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B1E7A" w14:textId="2FFFF3DF" w:rsidR="00874710" w:rsidRPr="009B5CF7" w:rsidRDefault="009B5CF7" w:rsidP="009B5CF7">
      <w:pPr>
        <w:rPr>
          <w:rFonts w:ascii="宋体" w:eastAsia="宋体" w:hAnsi="宋体"/>
          <w:b/>
          <w:bCs/>
        </w:rPr>
      </w:pPr>
      <w:r w:rsidRPr="009B5CF7">
        <w:rPr>
          <w:rFonts w:ascii="宋体" w:eastAsia="宋体" w:hAnsi="宋体" w:hint="eastAsia"/>
          <w:b/>
          <w:bCs/>
        </w:rPr>
        <w:t>任务一</w:t>
      </w:r>
    </w:p>
    <w:p w14:paraId="7CF0717B" w14:textId="4D30745D" w:rsidR="00DF6449" w:rsidRPr="00265FA4" w:rsidRDefault="007E49F2" w:rsidP="007E49F2">
      <w:pPr>
        <w:pStyle w:val="a3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b/>
          <w:bCs/>
        </w:rPr>
      </w:pPr>
      <w:bookmarkStart w:id="0" w:name="_Hlk182245522"/>
      <w:r w:rsidRPr="00265FA4">
        <w:rPr>
          <w:rFonts w:ascii="Times New Roman" w:eastAsia="宋体" w:hAnsi="Times New Roman" w:cs="Times New Roman"/>
          <w:b/>
          <w:bCs/>
        </w:rPr>
        <w:t>Paper 1</w:t>
      </w:r>
      <w:r w:rsidRPr="00265FA4">
        <w:rPr>
          <w:rFonts w:ascii="Times New Roman" w:eastAsia="宋体" w:hAnsi="Times New Roman" w:cs="Times New Roman" w:hint="eastAsia"/>
          <w:b/>
          <w:bCs/>
        </w:rPr>
        <w:t>:</w:t>
      </w:r>
      <w:r w:rsidRPr="00265FA4">
        <w:rPr>
          <w:b/>
          <w:bCs/>
        </w:rPr>
        <w:t xml:space="preserve"> </w:t>
      </w:r>
      <w:r w:rsidRPr="00265FA4">
        <w:rPr>
          <w:rFonts w:ascii="Times New Roman" w:eastAsia="宋体" w:hAnsi="Times New Roman" w:cs="Times New Roman" w:hint="eastAsia"/>
          <w:b/>
          <w:bCs/>
        </w:rPr>
        <w:t>"</w:t>
      </w:r>
      <w:r w:rsidR="009B5CF7" w:rsidRPr="009B5CF7">
        <w:t xml:space="preserve"> </w:t>
      </w:r>
      <w:r w:rsidR="009B5CF7" w:rsidRPr="009B5CF7">
        <w:rPr>
          <w:rFonts w:ascii="Times New Roman" w:eastAsia="宋体" w:hAnsi="Times New Roman" w:cs="Times New Roman"/>
          <w:b/>
          <w:bCs/>
        </w:rPr>
        <w:t>Counterexample Guided Neural Network Quantization Refinement</w:t>
      </w:r>
      <w:r w:rsidR="009B5CF7" w:rsidRPr="009B5CF7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65FA4">
        <w:rPr>
          <w:rFonts w:ascii="Times New Roman" w:eastAsia="宋体" w:hAnsi="Times New Roman" w:cs="Times New Roman" w:hint="eastAsia"/>
          <w:b/>
          <w:bCs/>
        </w:rPr>
        <w:t>"</w:t>
      </w:r>
    </w:p>
    <w:p w14:paraId="25D622D7" w14:textId="4510E262" w:rsidR="00C020D4" w:rsidRDefault="007E49F2" w:rsidP="00C020D4">
      <w:pPr>
        <w:pStyle w:val="a3"/>
        <w:numPr>
          <w:ilvl w:val="0"/>
          <w:numId w:val="4"/>
        </w:numPr>
        <w:ind w:firstLineChars="0"/>
        <w:rPr>
          <w:rFonts w:ascii="Times New Roman" w:eastAsia="宋体" w:hAnsi="Times New Roman" w:cs="Times New Roman"/>
        </w:rPr>
      </w:pPr>
      <w:r w:rsidRPr="00C020D4">
        <w:rPr>
          <w:rFonts w:ascii="Times New Roman" w:eastAsia="宋体" w:hAnsi="Times New Roman" w:cs="Times New Roman" w:hint="eastAsia"/>
        </w:rPr>
        <w:t>来源：</w:t>
      </w:r>
      <w:r w:rsidR="009B5CF7" w:rsidRPr="009B5CF7">
        <w:rPr>
          <w:rFonts w:ascii="Times New Roman" w:eastAsia="宋体" w:hAnsi="Times New Roman" w:cs="Times New Roman"/>
        </w:rPr>
        <w:t>IEEE Transactions on Computer-Aided Design of Integrated Circuits and Systems, vol. 43, no. 4, pp. 1121-1134, April 2024</w:t>
      </w:r>
    </w:p>
    <w:p w14:paraId="1085460D" w14:textId="6DB6104D" w:rsidR="00F73A2B" w:rsidRPr="009B5CF7" w:rsidRDefault="00C020D4" w:rsidP="009B5CF7">
      <w:pPr>
        <w:pStyle w:val="a3"/>
        <w:numPr>
          <w:ilvl w:val="0"/>
          <w:numId w:val="4"/>
        </w:numPr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作者信息</w:t>
      </w:r>
      <w:r w:rsidR="00F73A2B">
        <w:rPr>
          <w:rFonts w:ascii="Times New Roman" w:eastAsia="宋体" w:hAnsi="Times New Roman" w:cs="Times New Roman" w:hint="eastAsia"/>
        </w:rPr>
        <w:t>（</w:t>
      </w:r>
      <w:r w:rsidRPr="00F73A2B">
        <w:rPr>
          <w:rFonts w:ascii="Times New Roman" w:eastAsia="宋体" w:hAnsi="Times New Roman" w:cs="Times New Roman" w:hint="eastAsia"/>
        </w:rPr>
        <w:t>第一作者</w:t>
      </w:r>
      <w:r w:rsidR="00F73A2B">
        <w:rPr>
          <w:rFonts w:ascii="Times New Roman" w:eastAsia="宋体" w:hAnsi="Times New Roman" w:cs="Times New Roman" w:hint="eastAsia"/>
        </w:rPr>
        <w:t>）</w:t>
      </w:r>
      <w:r w:rsidRPr="00F73A2B">
        <w:rPr>
          <w:rFonts w:ascii="Times New Roman" w:eastAsia="宋体" w:hAnsi="Times New Roman" w:cs="Times New Roman" w:hint="eastAsia"/>
        </w:rPr>
        <w:t>：</w:t>
      </w:r>
      <w:r w:rsidR="009B5CF7" w:rsidRPr="009B5CF7">
        <w:rPr>
          <w:rFonts w:ascii="Times New Roman" w:eastAsia="宋体" w:hAnsi="Times New Roman" w:cs="Times New Roman"/>
        </w:rPr>
        <w:t>João Batista P. Matos</w:t>
      </w:r>
    </w:p>
    <w:p w14:paraId="07022E7A" w14:textId="1E178AF4" w:rsidR="00F73A2B" w:rsidRDefault="009B5CF7" w:rsidP="00F73A2B">
      <w:pPr>
        <w:ind w:firstLineChars="200" w:firstLine="420"/>
        <w:rPr>
          <w:rFonts w:ascii="Times New Roman" w:eastAsia="宋体" w:hAnsi="Times New Roman" w:cs="Times New Roman"/>
        </w:rPr>
      </w:pPr>
      <w:r w:rsidRPr="009B5CF7">
        <w:rPr>
          <w:rFonts w:ascii="Times New Roman" w:eastAsia="宋体" w:hAnsi="Times New Roman" w:cs="Times New Roman"/>
        </w:rPr>
        <w:t>a research student with the Systems and Software Security Group, University of Manchester, Manchester, U.K.</w:t>
      </w:r>
      <w:r w:rsidRPr="009B5CF7">
        <w:rPr>
          <w:rFonts w:ascii="Times New Roman" w:eastAsia="宋体" w:hAnsi="Times New Roman" w:cs="Times New Roman"/>
        </w:rPr>
        <w:t xml:space="preserve"> </w:t>
      </w:r>
    </w:p>
    <w:p w14:paraId="308892FB" w14:textId="3228886D" w:rsidR="00DF6449" w:rsidRDefault="00F73A2B" w:rsidP="00F73A2B">
      <w:pPr>
        <w:ind w:firstLineChars="200" w:firstLine="420"/>
        <w:rPr>
          <w:rFonts w:ascii="Times New Roman" w:eastAsia="宋体" w:hAnsi="Times New Roman" w:cs="Times New Roman"/>
        </w:rPr>
      </w:pPr>
      <w:r w:rsidRPr="00F73A2B">
        <w:rPr>
          <w:rFonts w:ascii="Times New Roman" w:eastAsia="宋体" w:hAnsi="Times New Roman" w:cs="Times New Roman"/>
        </w:rPr>
        <w:t>H</w:t>
      </w:r>
      <w:r w:rsidR="009B5CF7">
        <w:rPr>
          <w:rFonts w:ascii="Times New Roman" w:eastAsia="宋体" w:hAnsi="Times New Roman" w:cs="Times New Roman" w:hint="eastAsia"/>
        </w:rPr>
        <w:t>e</w:t>
      </w:r>
      <w:r w:rsidRPr="00F73A2B">
        <w:rPr>
          <w:rFonts w:ascii="Times New Roman" w:eastAsia="宋体" w:hAnsi="Times New Roman" w:cs="Times New Roman"/>
        </w:rPr>
        <w:t xml:space="preserve"> </w:t>
      </w:r>
      <w:r w:rsidR="009B5CF7" w:rsidRPr="009B5CF7">
        <w:rPr>
          <w:rFonts w:ascii="Times New Roman" w:eastAsia="宋体" w:hAnsi="Times New Roman" w:cs="Times New Roman"/>
        </w:rPr>
        <w:t>focuses on automatic verification of neural networks</w:t>
      </w:r>
      <w:r w:rsidRPr="00F73A2B">
        <w:rPr>
          <w:rFonts w:ascii="Times New Roman" w:eastAsia="宋体" w:hAnsi="Times New Roman" w:cs="Times New Roman"/>
        </w:rPr>
        <w:t>.</w:t>
      </w:r>
    </w:p>
    <w:p w14:paraId="42D92D78" w14:textId="776E67D8" w:rsidR="008727A0" w:rsidRPr="008727A0" w:rsidRDefault="00F73A2B" w:rsidP="008727A0">
      <w:pPr>
        <w:pStyle w:val="a3"/>
        <w:numPr>
          <w:ilvl w:val="0"/>
          <w:numId w:val="4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被引信息：被引次数</w:t>
      </w:r>
      <w:r w:rsidR="009B5CF7">
        <w:rPr>
          <w:rFonts w:ascii="Times New Roman" w:eastAsia="宋体" w:hAnsi="Times New Roman" w:cs="Times New Roman" w:hint="eastAsia"/>
        </w:rPr>
        <w:t>5</w:t>
      </w:r>
    </w:p>
    <w:bookmarkEnd w:id="0"/>
    <w:p w14:paraId="12E99A8D" w14:textId="1879BA57" w:rsidR="00F73A2B" w:rsidRPr="00265FA4" w:rsidRDefault="00F73A2B" w:rsidP="00F73A2B">
      <w:pPr>
        <w:pStyle w:val="a3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b/>
          <w:bCs/>
        </w:rPr>
      </w:pPr>
      <w:r w:rsidRPr="00265FA4">
        <w:rPr>
          <w:rFonts w:ascii="Times New Roman" w:eastAsia="宋体" w:hAnsi="Times New Roman" w:cs="Times New Roman"/>
          <w:b/>
          <w:bCs/>
        </w:rPr>
        <w:t xml:space="preserve">Paper </w:t>
      </w:r>
      <w:r w:rsidRPr="00265FA4">
        <w:rPr>
          <w:rFonts w:ascii="Times New Roman" w:eastAsia="宋体" w:hAnsi="Times New Roman" w:cs="Times New Roman" w:hint="eastAsia"/>
          <w:b/>
          <w:bCs/>
        </w:rPr>
        <w:t>2:</w:t>
      </w:r>
      <w:r w:rsidRPr="00265FA4">
        <w:rPr>
          <w:b/>
          <w:bCs/>
        </w:rPr>
        <w:t xml:space="preserve"> </w:t>
      </w:r>
      <w:r w:rsidRPr="00265FA4">
        <w:rPr>
          <w:rFonts w:ascii="Times New Roman" w:eastAsia="宋体" w:hAnsi="Times New Roman" w:cs="Times New Roman" w:hint="eastAsia"/>
          <w:b/>
          <w:bCs/>
        </w:rPr>
        <w:t>"</w:t>
      </w:r>
      <w:r w:rsidR="00495939" w:rsidRPr="00495939">
        <w:t xml:space="preserve"> </w:t>
      </w:r>
      <w:r w:rsidR="00495939" w:rsidRPr="00495939">
        <w:rPr>
          <w:rFonts w:ascii="Times New Roman" w:eastAsia="宋体" w:hAnsi="Times New Roman" w:cs="Times New Roman"/>
          <w:b/>
          <w:bCs/>
        </w:rPr>
        <w:t>SDG-Based AI Ethics: An Analysis of Recent Computer Vision Research</w:t>
      </w:r>
      <w:r w:rsidRPr="00265FA4">
        <w:rPr>
          <w:rFonts w:ascii="Times New Roman" w:eastAsia="宋体" w:hAnsi="Times New Roman" w:cs="Times New Roman" w:hint="eastAsia"/>
          <w:b/>
          <w:bCs/>
        </w:rPr>
        <w:t>"</w:t>
      </w:r>
    </w:p>
    <w:p w14:paraId="26DAC3DA" w14:textId="4EE3B195" w:rsidR="00F73A2B" w:rsidRDefault="00F73A2B" w:rsidP="00F73A2B">
      <w:pPr>
        <w:pStyle w:val="a3"/>
        <w:numPr>
          <w:ilvl w:val="0"/>
          <w:numId w:val="5"/>
        </w:numPr>
        <w:ind w:firstLineChars="0"/>
        <w:rPr>
          <w:rFonts w:ascii="Times New Roman" w:eastAsia="宋体" w:hAnsi="Times New Roman" w:cs="Times New Roman"/>
        </w:rPr>
      </w:pPr>
      <w:bookmarkStart w:id="1" w:name="_Hlk182246081"/>
      <w:r w:rsidRPr="00C020D4">
        <w:rPr>
          <w:rFonts w:ascii="Times New Roman" w:eastAsia="宋体" w:hAnsi="Times New Roman" w:cs="Times New Roman" w:hint="eastAsia"/>
        </w:rPr>
        <w:t>来源：</w:t>
      </w:r>
      <w:r w:rsidR="00495939" w:rsidRPr="00495939">
        <w:rPr>
          <w:rFonts w:ascii="Times New Roman" w:eastAsia="宋体" w:hAnsi="Times New Roman" w:cs="Times New Roman"/>
        </w:rPr>
        <w:t xml:space="preserve">2023 IEEE International Conference on Metrology for </w:t>
      </w:r>
      <w:proofErr w:type="spellStart"/>
      <w:r w:rsidR="00495939" w:rsidRPr="00495939">
        <w:rPr>
          <w:rFonts w:ascii="Times New Roman" w:eastAsia="宋体" w:hAnsi="Times New Roman" w:cs="Times New Roman"/>
        </w:rPr>
        <w:t>eXtended</w:t>
      </w:r>
      <w:proofErr w:type="spellEnd"/>
      <w:r w:rsidR="00495939" w:rsidRPr="00495939">
        <w:rPr>
          <w:rFonts w:ascii="Times New Roman" w:eastAsia="宋体" w:hAnsi="Times New Roman" w:cs="Times New Roman"/>
        </w:rPr>
        <w:t xml:space="preserve"> Reality, Artificial Intelligence and Neural Engineering (</w:t>
      </w:r>
      <w:proofErr w:type="spellStart"/>
      <w:r w:rsidR="00495939" w:rsidRPr="00495939">
        <w:rPr>
          <w:rFonts w:ascii="Times New Roman" w:eastAsia="宋体" w:hAnsi="Times New Roman" w:cs="Times New Roman"/>
        </w:rPr>
        <w:t>MetroXRAINE</w:t>
      </w:r>
      <w:proofErr w:type="spellEnd"/>
      <w:r w:rsidR="00495939" w:rsidRPr="00495939">
        <w:rPr>
          <w:rFonts w:ascii="Times New Roman" w:eastAsia="宋体" w:hAnsi="Times New Roman" w:cs="Times New Roman"/>
        </w:rPr>
        <w:t>), Milano, Italy, 2023, pp. 560-564</w:t>
      </w:r>
    </w:p>
    <w:p w14:paraId="3198579D" w14:textId="243D768E" w:rsidR="00F73A2B" w:rsidRDefault="00F73A2B" w:rsidP="00F73A2B">
      <w:pPr>
        <w:pStyle w:val="a3"/>
        <w:numPr>
          <w:ilvl w:val="0"/>
          <w:numId w:val="5"/>
        </w:numPr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作者信息（</w:t>
      </w:r>
      <w:r w:rsidRPr="00F73A2B">
        <w:rPr>
          <w:rFonts w:ascii="Times New Roman" w:eastAsia="宋体" w:hAnsi="Times New Roman" w:cs="Times New Roman" w:hint="eastAsia"/>
        </w:rPr>
        <w:t>第一作者</w:t>
      </w:r>
      <w:r>
        <w:rPr>
          <w:rFonts w:ascii="Times New Roman" w:eastAsia="宋体" w:hAnsi="Times New Roman" w:cs="Times New Roman" w:hint="eastAsia"/>
        </w:rPr>
        <w:t>）</w:t>
      </w:r>
      <w:r w:rsidRPr="00F73A2B">
        <w:rPr>
          <w:rFonts w:ascii="Times New Roman" w:eastAsia="宋体" w:hAnsi="Times New Roman" w:cs="Times New Roman" w:hint="eastAsia"/>
        </w:rPr>
        <w:t>：</w:t>
      </w:r>
      <w:r w:rsidR="00495939" w:rsidRPr="00495939">
        <w:rPr>
          <w:rFonts w:ascii="Times New Roman" w:eastAsia="宋体" w:hAnsi="Times New Roman" w:cs="Times New Roman"/>
        </w:rPr>
        <w:t xml:space="preserve">Silvio De </w:t>
      </w:r>
      <w:proofErr w:type="spellStart"/>
      <w:r w:rsidR="00495939" w:rsidRPr="00495939">
        <w:rPr>
          <w:rFonts w:ascii="Times New Roman" w:eastAsia="宋体" w:hAnsi="Times New Roman" w:cs="Times New Roman"/>
        </w:rPr>
        <w:t>Magistris</w:t>
      </w:r>
      <w:proofErr w:type="spellEnd"/>
    </w:p>
    <w:p w14:paraId="23123DFF" w14:textId="3C51E647" w:rsidR="00F73A2B" w:rsidRPr="00F73A2B" w:rsidRDefault="00495939" w:rsidP="00F73A2B">
      <w:pPr>
        <w:ind w:firstLineChars="200" w:firstLine="420"/>
        <w:rPr>
          <w:rFonts w:ascii="Times New Roman" w:eastAsia="宋体" w:hAnsi="Times New Roman" w:cs="Times New Roman" w:hint="eastAsia"/>
        </w:rPr>
      </w:pPr>
      <w:r w:rsidRPr="00495939">
        <w:rPr>
          <w:rFonts w:ascii="Times New Roman" w:eastAsia="宋体" w:hAnsi="Times New Roman" w:cs="Times New Roman"/>
        </w:rPr>
        <w:t>University of Florence</w:t>
      </w:r>
    </w:p>
    <w:p w14:paraId="4D49CB66" w14:textId="3C5D80E3" w:rsidR="008727A0" w:rsidRDefault="008727A0" w:rsidP="00F73A2B">
      <w:pPr>
        <w:ind w:firstLineChars="200" w:firstLine="420"/>
        <w:rPr>
          <w:rFonts w:ascii="Times New Roman" w:eastAsia="宋体" w:hAnsi="Times New Roman" w:cs="Times New Roman"/>
        </w:rPr>
      </w:pPr>
      <w:r w:rsidRPr="008727A0">
        <w:rPr>
          <w:rFonts w:ascii="Times New Roman" w:eastAsia="宋体" w:hAnsi="Times New Roman" w:cs="Times New Roman"/>
        </w:rPr>
        <w:t xml:space="preserve">His research interests include </w:t>
      </w:r>
      <w:r w:rsidR="00495939">
        <w:rPr>
          <w:rFonts w:ascii="Times New Roman" w:eastAsia="宋体" w:hAnsi="Times New Roman" w:cs="Times New Roman" w:hint="eastAsia"/>
        </w:rPr>
        <w:t>a</w:t>
      </w:r>
      <w:r w:rsidR="00495939" w:rsidRPr="00495939">
        <w:rPr>
          <w:rFonts w:ascii="Times New Roman" w:eastAsia="宋体" w:hAnsi="Times New Roman" w:cs="Times New Roman"/>
        </w:rPr>
        <w:t>rtificial Intelligence Ethics</w:t>
      </w:r>
      <w:r w:rsidR="00495939">
        <w:rPr>
          <w:rFonts w:ascii="Times New Roman" w:eastAsia="宋体" w:hAnsi="Times New Roman" w:cs="Times New Roman" w:hint="eastAsia"/>
        </w:rPr>
        <w:t>, a</w:t>
      </w:r>
      <w:r w:rsidR="00495939" w:rsidRPr="00495939">
        <w:rPr>
          <w:rFonts w:ascii="Times New Roman" w:eastAsia="宋体" w:hAnsi="Times New Roman" w:cs="Times New Roman"/>
        </w:rPr>
        <w:t>rtificial Intelligence Research</w:t>
      </w:r>
      <w:r w:rsidR="00495939">
        <w:rPr>
          <w:rFonts w:ascii="Times New Roman" w:eastAsia="宋体" w:hAnsi="Times New Roman" w:cs="Times New Roman" w:hint="eastAsia"/>
        </w:rPr>
        <w:t xml:space="preserve"> and a</w:t>
      </w:r>
      <w:r w:rsidR="00495939" w:rsidRPr="00495939">
        <w:rPr>
          <w:rFonts w:ascii="Times New Roman" w:eastAsia="宋体" w:hAnsi="Times New Roman" w:cs="Times New Roman"/>
        </w:rPr>
        <w:t>rtificial Intelligence Systems</w:t>
      </w:r>
      <w:r w:rsidRPr="008727A0">
        <w:rPr>
          <w:rFonts w:ascii="Times New Roman" w:eastAsia="宋体" w:hAnsi="Times New Roman" w:cs="Times New Roman"/>
        </w:rPr>
        <w:t>.</w:t>
      </w:r>
    </w:p>
    <w:p w14:paraId="39C15AD5" w14:textId="5FE6BCA7" w:rsidR="008727A0" w:rsidRPr="008727A0" w:rsidRDefault="00F73A2B" w:rsidP="008727A0">
      <w:pPr>
        <w:pStyle w:val="a3"/>
        <w:numPr>
          <w:ilvl w:val="0"/>
          <w:numId w:val="5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被引信息：被引次数</w:t>
      </w:r>
      <w:r w:rsidR="00495939">
        <w:rPr>
          <w:rFonts w:ascii="Times New Roman" w:eastAsia="宋体" w:hAnsi="Times New Roman" w:cs="Times New Roman" w:hint="eastAsia"/>
        </w:rPr>
        <w:t>229</w:t>
      </w:r>
    </w:p>
    <w:bookmarkEnd w:id="1"/>
    <w:p w14:paraId="54A83E80" w14:textId="46699D9D" w:rsidR="008727A0" w:rsidRPr="00265FA4" w:rsidRDefault="008727A0" w:rsidP="008727A0">
      <w:pPr>
        <w:pStyle w:val="a3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b/>
          <w:bCs/>
        </w:rPr>
      </w:pPr>
      <w:r w:rsidRPr="00265FA4">
        <w:rPr>
          <w:rFonts w:ascii="Times New Roman" w:eastAsia="宋体" w:hAnsi="Times New Roman" w:cs="Times New Roman"/>
          <w:b/>
          <w:bCs/>
        </w:rPr>
        <w:t xml:space="preserve">Paper </w:t>
      </w:r>
      <w:r w:rsidRPr="00265FA4">
        <w:rPr>
          <w:rFonts w:ascii="Times New Roman" w:eastAsia="宋体" w:hAnsi="Times New Roman" w:cs="Times New Roman" w:hint="eastAsia"/>
          <w:b/>
          <w:bCs/>
        </w:rPr>
        <w:t>3:</w:t>
      </w:r>
      <w:r w:rsidRPr="00265FA4">
        <w:rPr>
          <w:b/>
          <w:bCs/>
        </w:rPr>
        <w:t xml:space="preserve"> </w:t>
      </w:r>
      <w:r w:rsidRPr="00265FA4">
        <w:rPr>
          <w:rFonts w:ascii="Times New Roman" w:eastAsia="宋体" w:hAnsi="Times New Roman" w:cs="Times New Roman" w:hint="eastAsia"/>
          <w:b/>
          <w:bCs/>
        </w:rPr>
        <w:t>"</w:t>
      </w:r>
      <w:proofErr w:type="spellStart"/>
      <w:r w:rsidRPr="00265FA4">
        <w:rPr>
          <w:rFonts w:ascii="Times New Roman" w:eastAsia="宋体" w:hAnsi="Times New Roman" w:cs="Times New Roman"/>
          <w:b/>
          <w:bCs/>
        </w:rPr>
        <w:t>OpenPose</w:t>
      </w:r>
      <w:proofErr w:type="spellEnd"/>
      <w:r w:rsidRPr="00265FA4">
        <w:rPr>
          <w:rFonts w:ascii="Times New Roman" w:eastAsia="宋体" w:hAnsi="Times New Roman" w:cs="Times New Roman"/>
          <w:b/>
          <w:bCs/>
        </w:rPr>
        <w:t>: Realtime Multi-Person 2D Pose Estimation Using Part Affinity Fields</w:t>
      </w:r>
      <w:r w:rsidRPr="00265FA4">
        <w:rPr>
          <w:rFonts w:ascii="Times New Roman" w:eastAsia="宋体" w:hAnsi="Times New Roman" w:cs="Times New Roman" w:hint="eastAsia"/>
          <w:b/>
          <w:bCs/>
        </w:rPr>
        <w:t>"</w:t>
      </w:r>
    </w:p>
    <w:p w14:paraId="11661EF1" w14:textId="01ECD3D3" w:rsidR="008727A0" w:rsidRDefault="008727A0" w:rsidP="008727A0">
      <w:pPr>
        <w:pStyle w:val="a3"/>
        <w:numPr>
          <w:ilvl w:val="0"/>
          <w:numId w:val="6"/>
        </w:numPr>
        <w:ind w:firstLineChars="0"/>
        <w:rPr>
          <w:rFonts w:ascii="Times New Roman" w:eastAsia="宋体" w:hAnsi="Times New Roman" w:cs="Times New Roman"/>
        </w:rPr>
      </w:pPr>
      <w:r w:rsidRPr="00C020D4">
        <w:rPr>
          <w:rFonts w:ascii="Times New Roman" w:eastAsia="宋体" w:hAnsi="Times New Roman" w:cs="Times New Roman" w:hint="eastAsia"/>
        </w:rPr>
        <w:t>来源：</w:t>
      </w:r>
      <w:r w:rsidRPr="008727A0">
        <w:rPr>
          <w:rFonts w:ascii="Times New Roman" w:eastAsia="宋体" w:hAnsi="Times New Roman" w:cs="Times New Roman"/>
        </w:rPr>
        <w:t>IEEE Transactions on Pattern Analysis and Machine Intelligence, vol. 43, no. 1, pp. 172-186, 1 Jan. 202</w:t>
      </w:r>
      <w:r w:rsidR="00495939">
        <w:rPr>
          <w:rFonts w:ascii="Times New Roman" w:eastAsia="宋体" w:hAnsi="Times New Roman" w:cs="Times New Roman" w:hint="eastAsia"/>
        </w:rPr>
        <w:t>2</w:t>
      </w:r>
    </w:p>
    <w:p w14:paraId="15BDC7F7" w14:textId="13992EE2" w:rsidR="008727A0" w:rsidRDefault="008727A0" w:rsidP="008727A0">
      <w:pPr>
        <w:pStyle w:val="a3"/>
        <w:numPr>
          <w:ilvl w:val="0"/>
          <w:numId w:val="6"/>
        </w:numPr>
        <w:ind w:firstLineChars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作者信息（</w:t>
      </w:r>
      <w:r w:rsidRPr="00F73A2B">
        <w:rPr>
          <w:rFonts w:ascii="Times New Roman" w:eastAsia="宋体" w:hAnsi="Times New Roman" w:cs="Times New Roman" w:hint="eastAsia"/>
        </w:rPr>
        <w:t>第一作者</w:t>
      </w:r>
      <w:r>
        <w:rPr>
          <w:rFonts w:ascii="Times New Roman" w:eastAsia="宋体" w:hAnsi="Times New Roman" w:cs="Times New Roman" w:hint="eastAsia"/>
        </w:rPr>
        <w:t>）</w:t>
      </w:r>
      <w:r w:rsidRPr="00F73A2B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>Zhe Cao</w:t>
      </w:r>
    </w:p>
    <w:p w14:paraId="5E7847C9" w14:textId="77777777" w:rsidR="008727A0" w:rsidRDefault="008727A0" w:rsidP="008727A0">
      <w:pPr>
        <w:ind w:firstLineChars="200" w:firstLine="420"/>
        <w:rPr>
          <w:rFonts w:ascii="Times New Roman" w:eastAsia="宋体" w:hAnsi="Times New Roman" w:cs="Times New Roman"/>
        </w:rPr>
      </w:pPr>
      <w:r w:rsidRPr="008727A0">
        <w:rPr>
          <w:rFonts w:ascii="Times New Roman" w:eastAsia="宋体" w:hAnsi="Times New Roman" w:cs="Times New Roman"/>
        </w:rPr>
        <w:t>Berkeley Artificial Intelligence Research Lab (BAIR), University of California, Berkeley, CA, USA</w:t>
      </w:r>
    </w:p>
    <w:p w14:paraId="2A5B14EB" w14:textId="337FDEC5" w:rsidR="008727A0" w:rsidRDefault="008727A0" w:rsidP="008727A0">
      <w:pPr>
        <w:ind w:firstLineChars="200" w:firstLine="420"/>
        <w:rPr>
          <w:rFonts w:ascii="Times New Roman" w:eastAsia="宋体" w:hAnsi="Times New Roman" w:cs="Times New Roman"/>
        </w:rPr>
      </w:pPr>
      <w:r w:rsidRPr="008727A0">
        <w:rPr>
          <w:rFonts w:ascii="Times New Roman" w:eastAsia="宋体" w:hAnsi="Times New Roman" w:cs="Times New Roman"/>
        </w:rPr>
        <w:t>His research interests include mainly in computer vision and deep learning. </w:t>
      </w:r>
    </w:p>
    <w:p w14:paraId="4942D24A" w14:textId="471DA190" w:rsidR="00BD0B70" w:rsidRPr="004C6DBC" w:rsidRDefault="008727A0" w:rsidP="00BD0B70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被引信息：被引次数</w:t>
      </w:r>
      <w:r w:rsidR="009B5CF7">
        <w:rPr>
          <w:rFonts w:ascii="宋体" w:eastAsia="宋体" w:hAnsi="宋体" w:hint="eastAsia"/>
        </w:rPr>
        <w:t>2</w:t>
      </w:r>
      <w:r w:rsidR="009B5CF7">
        <w:rPr>
          <w:rFonts w:ascii="Times New Roman" w:eastAsia="宋体" w:hAnsi="Times New Roman" w:cs="Times New Roman" w:hint="eastAsia"/>
        </w:rPr>
        <w:t>462</w:t>
      </w:r>
    </w:p>
    <w:p w14:paraId="64205BD2" w14:textId="77777777" w:rsidR="004C6DBC" w:rsidRPr="004C6DBC" w:rsidRDefault="004C6DBC" w:rsidP="004C6DBC">
      <w:pPr>
        <w:rPr>
          <w:rFonts w:ascii="宋体" w:eastAsia="宋体" w:hAnsi="宋体" w:hint="eastAsia"/>
        </w:rPr>
      </w:pPr>
    </w:p>
    <w:p w14:paraId="683C2DD3" w14:textId="423B23D3" w:rsidR="00DF6449" w:rsidRPr="004C6DBC" w:rsidRDefault="004C6DBC" w:rsidP="004C6DBC">
      <w:pPr>
        <w:rPr>
          <w:rFonts w:ascii="宋体" w:eastAsia="宋体" w:hAnsi="宋体"/>
          <w:b/>
          <w:bCs/>
        </w:rPr>
      </w:pPr>
      <w:r w:rsidRPr="004C6DBC">
        <w:rPr>
          <w:rFonts w:ascii="宋体" w:eastAsia="宋体" w:hAnsi="宋体" w:hint="eastAsia"/>
          <w:b/>
          <w:bCs/>
        </w:rPr>
        <w:t>任务二</w:t>
      </w:r>
    </w:p>
    <w:p w14:paraId="1C34BD2E" w14:textId="445BE619" w:rsidR="00495939" w:rsidRDefault="00401091" w:rsidP="00495939">
      <w:pPr>
        <w:pStyle w:val="a3"/>
        <w:numPr>
          <w:ilvl w:val="0"/>
          <w:numId w:val="7"/>
        </w:numPr>
        <w:ind w:firstLineChars="0"/>
        <w:rPr>
          <w:rFonts w:ascii="宋体" w:eastAsia="宋体" w:hAnsi="宋体"/>
        </w:rPr>
      </w:pPr>
      <w:r w:rsidRPr="00A321BF">
        <w:rPr>
          <w:rFonts w:ascii="宋体" w:eastAsia="宋体" w:hAnsi="宋体" w:hint="eastAsia"/>
        </w:rPr>
        <w:t>选择专题：</w:t>
      </w:r>
      <w:r w:rsidR="004C6DBC" w:rsidRPr="004C6DBC">
        <w:rPr>
          <w:rFonts w:ascii="宋体" w:eastAsia="宋体" w:hAnsi="宋体"/>
        </w:rPr>
        <w:t>计算机视觉与人工智能</w:t>
      </w:r>
      <w:r w:rsidRPr="00A321BF">
        <w:rPr>
          <w:rFonts w:ascii="宋体" w:eastAsia="宋体" w:hAnsi="宋体" w:hint="eastAsia"/>
        </w:rPr>
        <w:t>（</w:t>
      </w:r>
      <w:r w:rsidR="004C6DBC" w:rsidRPr="004C6DBC">
        <w:rPr>
          <w:rFonts w:ascii="Times New Roman" w:eastAsia="宋体" w:hAnsi="Times New Roman" w:cs="Times New Roman"/>
        </w:rPr>
        <w:t>Computer Vision &amp; Artificial Intelligence</w:t>
      </w:r>
      <w:r w:rsidRPr="00A321BF">
        <w:rPr>
          <w:rFonts w:ascii="宋体" w:eastAsia="宋体" w:hAnsi="宋体" w:hint="eastAsia"/>
        </w:rPr>
        <w:t>）</w:t>
      </w:r>
    </w:p>
    <w:p w14:paraId="05278423" w14:textId="77777777" w:rsidR="00495939" w:rsidRPr="00495939" w:rsidRDefault="00495939" w:rsidP="00495939">
      <w:pPr>
        <w:rPr>
          <w:rFonts w:ascii="宋体" w:eastAsia="宋体" w:hAnsi="宋体" w:hint="eastAsia"/>
        </w:rPr>
      </w:pPr>
    </w:p>
    <w:p w14:paraId="6D699445" w14:textId="72FAC895" w:rsidR="003D29AC" w:rsidRDefault="003D29AC" w:rsidP="00401091">
      <w:pPr>
        <w:pStyle w:val="a3"/>
        <w:numPr>
          <w:ilvl w:val="0"/>
          <w:numId w:val="7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近三年领先研究者（</w:t>
      </w:r>
      <w:r w:rsidRPr="003D29AC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 w:hint="eastAsia"/>
        </w:rPr>
        <w:t>op 5</w:t>
      </w:r>
      <w:r>
        <w:rPr>
          <w:rFonts w:ascii="宋体" w:eastAsia="宋体" w:hAnsi="宋体" w:hint="eastAsia"/>
        </w:rPr>
        <w:t>）</w:t>
      </w:r>
    </w:p>
    <w:p w14:paraId="07DB128C" w14:textId="6F61E6BD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表1  近三年领先研究者</w:t>
      </w:r>
    </w:p>
    <w:tbl>
      <w:tblPr>
        <w:tblStyle w:val="2-5"/>
        <w:tblW w:w="0" w:type="auto"/>
        <w:jc w:val="center"/>
        <w:tblLook w:val="04A0" w:firstRow="1" w:lastRow="0" w:firstColumn="1" w:lastColumn="0" w:noHBand="0" w:noVBand="1"/>
      </w:tblPr>
      <w:tblGrid>
        <w:gridCol w:w="1526"/>
        <w:gridCol w:w="2514"/>
        <w:gridCol w:w="3556"/>
      </w:tblGrid>
      <w:tr w:rsidR="003D29AC" w:rsidRPr="00495939" w14:paraId="7678B5EA" w14:textId="77777777" w:rsidTr="0088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</w:tcPr>
          <w:p w14:paraId="744AAFC0" w14:textId="3AA94B40" w:rsidR="003D29AC" w:rsidRPr="00495939" w:rsidRDefault="003D29AC" w:rsidP="003D29AC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No.</w:t>
            </w:r>
          </w:p>
        </w:tc>
        <w:tc>
          <w:tcPr>
            <w:tcW w:w="2514" w:type="dxa"/>
          </w:tcPr>
          <w:p w14:paraId="704556A0" w14:textId="382241F3" w:rsidR="003D29AC" w:rsidRPr="00495939" w:rsidRDefault="00BD0B70" w:rsidP="003D29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Author</w:t>
            </w:r>
            <w:r w:rsidR="00E52D69"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（作者）</w:t>
            </w:r>
          </w:p>
        </w:tc>
        <w:tc>
          <w:tcPr>
            <w:tcW w:w="3556" w:type="dxa"/>
          </w:tcPr>
          <w:p w14:paraId="2F193E53" w14:textId="6FCB456E" w:rsidR="003D29AC" w:rsidRPr="00495939" w:rsidRDefault="003D29AC" w:rsidP="003D29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Number of articles published</w:t>
            </w:r>
            <w:r w:rsidR="00E52D69"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（发表数量）</w:t>
            </w:r>
          </w:p>
        </w:tc>
      </w:tr>
      <w:tr w:rsidR="003D29AC" w:rsidRPr="00495939" w14:paraId="1D4D5E70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vAlign w:val="center"/>
          </w:tcPr>
          <w:p w14:paraId="0FE7C1F4" w14:textId="0BB8AFCB" w:rsidR="003D29AC" w:rsidRPr="00495939" w:rsidRDefault="003D29AC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2514" w:type="dxa"/>
            <w:vAlign w:val="center"/>
          </w:tcPr>
          <w:p w14:paraId="49086F81" w14:textId="6AD90C5F" w:rsidR="003D29A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 xml:space="preserve">Ahmed </w:t>
            </w:r>
            <w:proofErr w:type="spellStart"/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Banafa</w:t>
            </w:r>
            <w:proofErr w:type="spellEnd"/>
          </w:p>
        </w:tc>
        <w:tc>
          <w:tcPr>
            <w:tcW w:w="3556" w:type="dxa"/>
            <w:vAlign w:val="center"/>
          </w:tcPr>
          <w:p w14:paraId="63AA74BD" w14:textId="276AED48" w:rsidR="003D29A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45</w:t>
            </w:r>
          </w:p>
        </w:tc>
      </w:tr>
      <w:tr w:rsidR="003D29AC" w:rsidRPr="00495939" w14:paraId="48B301D5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vAlign w:val="center"/>
          </w:tcPr>
          <w:p w14:paraId="3C2CB81E" w14:textId="36ED50A4" w:rsidR="003D29AC" w:rsidRPr="00495939" w:rsidRDefault="003D29AC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2514" w:type="dxa"/>
            <w:vAlign w:val="center"/>
          </w:tcPr>
          <w:p w14:paraId="1AA0310A" w14:textId="2E89C33A" w:rsidR="003D29AC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Licheng</w:t>
            </w:r>
            <w:proofErr w:type="spellEnd"/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 xml:space="preserve"> Jiao</w:t>
            </w:r>
          </w:p>
        </w:tc>
        <w:tc>
          <w:tcPr>
            <w:tcW w:w="3556" w:type="dxa"/>
            <w:vAlign w:val="center"/>
          </w:tcPr>
          <w:p w14:paraId="0E8613D1" w14:textId="721E8226" w:rsidR="003D29AC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41</w:t>
            </w:r>
          </w:p>
        </w:tc>
      </w:tr>
      <w:tr w:rsidR="003D29AC" w:rsidRPr="00495939" w14:paraId="47955B52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vAlign w:val="center"/>
          </w:tcPr>
          <w:p w14:paraId="165A181B" w14:textId="493B642B" w:rsidR="003D29AC" w:rsidRPr="00495939" w:rsidRDefault="003D29AC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2514" w:type="dxa"/>
            <w:vAlign w:val="center"/>
          </w:tcPr>
          <w:p w14:paraId="195B817A" w14:textId="05CDFA1A" w:rsidR="003D29A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Linlin</w:t>
            </w:r>
            <w:proofErr w:type="spellEnd"/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 xml:space="preserve"> Shen</w:t>
            </w:r>
          </w:p>
        </w:tc>
        <w:tc>
          <w:tcPr>
            <w:tcW w:w="3556" w:type="dxa"/>
            <w:vAlign w:val="center"/>
          </w:tcPr>
          <w:p w14:paraId="6682EB9A" w14:textId="6708BDA7" w:rsidR="003D29A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36</w:t>
            </w:r>
          </w:p>
        </w:tc>
      </w:tr>
      <w:tr w:rsidR="003D29AC" w:rsidRPr="00495939" w14:paraId="7EA01361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vAlign w:val="center"/>
          </w:tcPr>
          <w:p w14:paraId="47DD339A" w14:textId="067E8F21" w:rsidR="003D29AC" w:rsidRPr="00495939" w:rsidRDefault="003D29AC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2514" w:type="dxa"/>
            <w:vAlign w:val="center"/>
          </w:tcPr>
          <w:p w14:paraId="0C117A7B" w14:textId="4FCB052B" w:rsidR="003D29AC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Yu Qiao</w:t>
            </w:r>
          </w:p>
        </w:tc>
        <w:tc>
          <w:tcPr>
            <w:tcW w:w="3556" w:type="dxa"/>
            <w:vAlign w:val="center"/>
          </w:tcPr>
          <w:p w14:paraId="15948ADE" w14:textId="263FDFA4" w:rsidR="003D29AC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35</w:t>
            </w:r>
          </w:p>
        </w:tc>
      </w:tr>
      <w:tr w:rsidR="003D29AC" w:rsidRPr="00495939" w14:paraId="2B2F6ADA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vAlign w:val="center"/>
          </w:tcPr>
          <w:p w14:paraId="74A59197" w14:textId="2199EDA0" w:rsidR="003D29AC" w:rsidRPr="00495939" w:rsidRDefault="00BD0B70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2514" w:type="dxa"/>
            <w:vAlign w:val="center"/>
          </w:tcPr>
          <w:p w14:paraId="0ECF43A5" w14:textId="2CA0E232" w:rsidR="003D29A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Meng Wang</w:t>
            </w:r>
          </w:p>
        </w:tc>
        <w:tc>
          <w:tcPr>
            <w:tcW w:w="3556" w:type="dxa"/>
            <w:vAlign w:val="center"/>
          </w:tcPr>
          <w:p w14:paraId="4062D919" w14:textId="64D67529" w:rsidR="003D29A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35</w:t>
            </w:r>
          </w:p>
        </w:tc>
      </w:tr>
    </w:tbl>
    <w:p w14:paraId="45CDBC28" w14:textId="77777777" w:rsidR="003328BA" w:rsidRPr="003328BA" w:rsidRDefault="003328BA" w:rsidP="003328BA">
      <w:pPr>
        <w:rPr>
          <w:rFonts w:ascii="宋体" w:eastAsia="宋体" w:hAnsi="宋体" w:hint="eastAsia"/>
        </w:rPr>
      </w:pPr>
    </w:p>
    <w:p w14:paraId="4FE0A20D" w14:textId="2F0AA0F6" w:rsidR="00BD0B70" w:rsidRDefault="00BD0B70" w:rsidP="00BD0B70">
      <w:pPr>
        <w:pStyle w:val="a3"/>
        <w:numPr>
          <w:ilvl w:val="0"/>
          <w:numId w:val="7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近三年领先研究机构（</w:t>
      </w:r>
      <w:r w:rsidRPr="003D29AC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 w:hint="eastAsia"/>
        </w:rPr>
        <w:t>op 5</w:t>
      </w:r>
      <w:r>
        <w:rPr>
          <w:rFonts w:ascii="宋体" w:eastAsia="宋体" w:hAnsi="宋体" w:hint="eastAsia"/>
        </w:rPr>
        <w:t>）</w:t>
      </w:r>
    </w:p>
    <w:p w14:paraId="797B3F0E" w14:textId="19DDCC2F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表2  近三年领先研究机构</w:t>
      </w:r>
    </w:p>
    <w:tbl>
      <w:tblPr>
        <w:tblStyle w:val="2-5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3173"/>
        <w:gridCol w:w="3631"/>
      </w:tblGrid>
      <w:tr w:rsidR="00E52D69" w:rsidRPr="00495939" w14:paraId="42C54FEF" w14:textId="77777777" w:rsidTr="00495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5016F2BC" w14:textId="77777777" w:rsidR="00BD0B70" w:rsidRPr="00495939" w:rsidRDefault="00BD0B70" w:rsidP="0049593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No.</w:t>
            </w:r>
          </w:p>
        </w:tc>
        <w:tc>
          <w:tcPr>
            <w:tcW w:w="3173" w:type="dxa"/>
            <w:vAlign w:val="center"/>
          </w:tcPr>
          <w:p w14:paraId="1B6AF11D" w14:textId="2FF86C37" w:rsidR="00BD0B70" w:rsidRPr="00495939" w:rsidRDefault="00BD0B70" w:rsidP="0049593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Affiliation</w:t>
            </w:r>
          </w:p>
        </w:tc>
        <w:tc>
          <w:tcPr>
            <w:tcW w:w="3631" w:type="dxa"/>
            <w:vAlign w:val="center"/>
          </w:tcPr>
          <w:p w14:paraId="70B09EB4" w14:textId="17504D3E" w:rsidR="00BD0B70" w:rsidRPr="00495939" w:rsidRDefault="00BD0B70" w:rsidP="0049593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Number of articles published</w:t>
            </w:r>
          </w:p>
        </w:tc>
      </w:tr>
      <w:tr w:rsidR="00E52D69" w:rsidRPr="00495939" w14:paraId="29364E14" w14:textId="77777777" w:rsidTr="00495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26985712" w14:textId="77777777" w:rsidR="00BD0B70" w:rsidRPr="00495939" w:rsidRDefault="00BD0B70" w:rsidP="0049593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3173" w:type="dxa"/>
            <w:vAlign w:val="center"/>
          </w:tcPr>
          <w:p w14:paraId="3D511FD0" w14:textId="23B37449" w:rsidR="00BD0B70" w:rsidRPr="00495939" w:rsidRDefault="004C6DBC" w:rsidP="004959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School of Artificial Intelligence, University of Chinese Academy of Sciences</w:t>
            </w:r>
          </w:p>
        </w:tc>
        <w:tc>
          <w:tcPr>
            <w:tcW w:w="3631" w:type="dxa"/>
            <w:vAlign w:val="center"/>
          </w:tcPr>
          <w:p w14:paraId="6C3E32F8" w14:textId="3FB32589" w:rsidR="00BD0B70" w:rsidRPr="00495939" w:rsidRDefault="004C6DBC" w:rsidP="004959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130</w:t>
            </w:r>
          </w:p>
        </w:tc>
      </w:tr>
      <w:tr w:rsidR="00E52D69" w:rsidRPr="00495939" w14:paraId="4AF3E131" w14:textId="77777777" w:rsidTr="0049593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235E2404" w14:textId="77777777" w:rsidR="00BD0B70" w:rsidRPr="00495939" w:rsidRDefault="00BD0B70" w:rsidP="0049593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lastRenderedPageBreak/>
              <w:t>2</w:t>
            </w:r>
          </w:p>
        </w:tc>
        <w:tc>
          <w:tcPr>
            <w:tcW w:w="3173" w:type="dxa"/>
            <w:vAlign w:val="center"/>
          </w:tcPr>
          <w:p w14:paraId="6D98839E" w14:textId="52A3D1DB" w:rsidR="00BD0B70" w:rsidRPr="00495939" w:rsidRDefault="004C6DBC" w:rsidP="004959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Shanghai Artificial Intelligence Laboratory</w:t>
            </w:r>
          </w:p>
        </w:tc>
        <w:tc>
          <w:tcPr>
            <w:tcW w:w="3631" w:type="dxa"/>
            <w:vAlign w:val="center"/>
          </w:tcPr>
          <w:p w14:paraId="0EFE4042" w14:textId="480D6224" w:rsidR="00BD0B70" w:rsidRPr="00495939" w:rsidRDefault="004C6DBC" w:rsidP="004959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79</w:t>
            </w:r>
          </w:p>
        </w:tc>
      </w:tr>
      <w:tr w:rsidR="00E52D69" w:rsidRPr="00495939" w14:paraId="53443E5F" w14:textId="77777777" w:rsidTr="00495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0912FE01" w14:textId="77777777" w:rsidR="00BD0B70" w:rsidRPr="00495939" w:rsidRDefault="00BD0B70" w:rsidP="0049593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3173" w:type="dxa"/>
            <w:vAlign w:val="center"/>
          </w:tcPr>
          <w:p w14:paraId="38A720BD" w14:textId="1B7D49E2" w:rsidR="00BD0B70" w:rsidRPr="00495939" w:rsidRDefault="004C6DBC" w:rsidP="004959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School of Artificial Intelligence, University of Chinese Academy of Sciences</w:t>
            </w:r>
          </w:p>
        </w:tc>
        <w:tc>
          <w:tcPr>
            <w:tcW w:w="3631" w:type="dxa"/>
            <w:vAlign w:val="center"/>
          </w:tcPr>
          <w:p w14:paraId="7E9FCB39" w14:textId="1CE5BF41" w:rsidR="00BD0B70" w:rsidRPr="00495939" w:rsidRDefault="004C6DBC" w:rsidP="004959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56</w:t>
            </w:r>
          </w:p>
        </w:tc>
      </w:tr>
      <w:tr w:rsidR="00E52D69" w:rsidRPr="00495939" w14:paraId="24FC2660" w14:textId="77777777" w:rsidTr="00495939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7C19954E" w14:textId="77777777" w:rsidR="00BD0B70" w:rsidRPr="00495939" w:rsidRDefault="00BD0B70" w:rsidP="0049593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3173" w:type="dxa"/>
            <w:vAlign w:val="center"/>
          </w:tcPr>
          <w:p w14:paraId="7C81C685" w14:textId="0EDADA58" w:rsidR="00BD0B70" w:rsidRPr="00495939" w:rsidRDefault="004C6DBC" w:rsidP="004959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Chitkara University Institute of Engineering and Technology</w:t>
            </w:r>
          </w:p>
        </w:tc>
        <w:tc>
          <w:tcPr>
            <w:tcW w:w="3631" w:type="dxa"/>
            <w:vAlign w:val="center"/>
          </w:tcPr>
          <w:p w14:paraId="19A9DFD1" w14:textId="13051732" w:rsidR="00BD0B70" w:rsidRPr="00495939" w:rsidRDefault="004C6DBC" w:rsidP="004959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55</w:t>
            </w:r>
          </w:p>
        </w:tc>
      </w:tr>
      <w:tr w:rsidR="00BD0B70" w:rsidRPr="00495939" w14:paraId="7D2BFF41" w14:textId="77777777" w:rsidTr="00495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7858F55B" w14:textId="16288246" w:rsidR="00BD0B70" w:rsidRPr="00495939" w:rsidRDefault="00BD0B70" w:rsidP="00495939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3173" w:type="dxa"/>
            <w:vAlign w:val="center"/>
          </w:tcPr>
          <w:p w14:paraId="07C9A504" w14:textId="0A2D81D7" w:rsidR="00BD0B70" w:rsidRPr="00495939" w:rsidRDefault="004C6DBC" w:rsidP="004959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Shanghai Artificial Intelligence Laboratory</w:t>
            </w:r>
          </w:p>
        </w:tc>
        <w:tc>
          <w:tcPr>
            <w:tcW w:w="3631" w:type="dxa"/>
            <w:vAlign w:val="center"/>
          </w:tcPr>
          <w:p w14:paraId="5DCC2ECB" w14:textId="2C878ED7" w:rsidR="00BD0B70" w:rsidRPr="00495939" w:rsidRDefault="004C6DBC" w:rsidP="004959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49</w:t>
            </w:r>
          </w:p>
        </w:tc>
      </w:tr>
    </w:tbl>
    <w:p w14:paraId="447C3C63" w14:textId="77777777" w:rsidR="003328BA" w:rsidRPr="003328BA" w:rsidRDefault="003328BA" w:rsidP="003328BA">
      <w:pPr>
        <w:rPr>
          <w:rFonts w:ascii="宋体" w:eastAsia="宋体" w:hAnsi="宋体" w:hint="eastAsia"/>
        </w:rPr>
      </w:pPr>
    </w:p>
    <w:p w14:paraId="4D16B051" w14:textId="1B4BC2C8" w:rsidR="00763A8E" w:rsidRDefault="00763A8E" w:rsidP="00763A8E">
      <w:pPr>
        <w:pStyle w:val="a3"/>
        <w:numPr>
          <w:ilvl w:val="0"/>
          <w:numId w:val="7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近三年主要发表期刊（</w:t>
      </w:r>
      <w:r w:rsidRPr="003D29AC">
        <w:rPr>
          <w:rFonts w:ascii="Times New Roman" w:eastAsia="宋体" w:hAnsi="Times New Roman" w:cs="Times New Roman"/>
        </w:rPr>
        <w:t>T</w:t>
      </w:r>
      <w:r>
        <w:rPr>
          <w:rFonts w:ascii="Times New Roman" w:eastAsia="宋体" w:hAnsi="Times New Roman" w:cs="Times New Roman" w:hint="eastAsia"/>
        </w:rPr>
        <w:t>op 5</w:t>
      </w:r>
      <w:r>
        <w:rPr>
          <w:rFonts w:ascii="宋体" w:eastAsia="宋体" w:hAnsi="宋体" w:hint="eastAsia"/>
        </w:rPr>
        <w:t>）</w:t>
      </w:r>
    </w:p>
    <w:p w14:paraId="53277EB8" w14:textId="6CEEF3B9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表3  近三年主要发表期刊</w:t>
      </w:r>
    </w:p>
    <w:tbl>
      <w:tblPr>
        <w:tblStyle w:val="2-5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3173"/>
        <w:gridCol w:w="3631"/>
      </w:tblGrid>
      <w:tr w:rsidR="00E52D69" w:rsidRPr="00BD0B70" w14:paraId="581DE7BA" w14:textId="77777777" w:rsidTr="0088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164AF6A8" w14:textId="77777777" w:rsidR="00763A8E" w:rsidRPr="00495939" w:rsidRDefault="00763A8E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No.</w:t>
            </w:r>
          </w:p>
        </w:tc>
        <w:tc>
          <w:tcPr>
            <w:tcW w:w="3173" w:type="dxa"/>
            <w:vAlign w:val="center"/>
          </w:tcPr>
          <w:p w14:paraId="54E54374" w14:textId="0656914E" w:rsidR="00763A8E" w:rsidRPr="00495939" w:rsidRDefault="00763A8E" w:rsidP="008853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Publication Title</w:t>
            </w:r>
          </w:p>
        </w:tc>
        <w:tc>
          <w:tcPr>
            <w:tcW w:w="3631" w:type="dxa"/>
            <w:vAlign w:val="center"/>
          </w:tcPr>
          <w:p w14:paraId="7A598A5C" w14:textId="01359C51" w:rsidR="00763A8E" w:rsidRPr="00495939" w:rsidRDefault="00763A8E" w:rsidP="008853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Number of articles published</w:t>
            </w:r>
          </w:p>
        </w:tc>
      </w:tr>
      <w:tr w:rsidR="00E52D69" w:rsidRPr="00BD0B70" w14:paraId="092F9D57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0E4FB19A" w14:textId="77777777" w:rsidR="00763A8E" w:rsidRPr="00495939" w:rsidRDefault="00763A8E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3173" w:type="dxa"/>
            <w:vAlign w:val="center"/>
          </w:tcPr>
          <w:p w14:paraId="225D0B0F" w14:textId="666F1679" w:rsidR="00763A8E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IEEE Access</w:t>
            </w:r>
          </w:p>
        </w:tc>
        <w:tc>
          <w:tcPr>
            <w:tcW w:w="3631" w:type="dxa"/>
            <w:vAlign w:val="center"/>
          </w:tcPr>
          <w:p w14:paraId="667DF512" w14:textId="02ABD1E7" w:rsidR="00763A8E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1964</w:t>
            </w:r>
          </w:p>
        </w:tc>
      </w:tr>
      <w:tr w:rsidR="00E52D69" w:rsidRPr="00BD0B70" w14:paraId="3A7C0A7D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02B3D85E" w14:textId="77777777" w:rsidR="00763A8E" w:rsidRPr="00495939" w:rsidRDefault="00763A8E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2</w:t>
            </w:r>
          </w:p>
        </w:tc>
        <w:tc>
          <w:tcPr>
            <w:tcW w:w="3173" w:type="dxa"/>
            <w:vAlign w:val="center"/>
          </w:tcPr>
          <w:p w14:paraId="488045BF" w14:textId="539D0A8E" w:rsidR="00763A8E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2024 IEEE/CVF Conference on Computer Vision and Pattern Recognition</w:t>
            </w:r>
          </w:p>
        </w:tc>
        <w:tc>
          <w:tcPr>
            <w:tcW w:w="3631" w:type="dxa"/>
            <w:vAlign w:val="center"/>
          </w:tcPr>
          <w:p w14:paraId="7C0081AF" w14:textId="3BB9F5E6" w:rsidR="00763A8E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267</w:t>
            </w:r>
          </w:p>
        </w:tc>
      </w:tr>
      <w:tr w:rsidR="00E52D69" w:rsidRPr="00BD0B70" w14:paraId="756F4FD9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43AB3740" w14:textId="77777777" w:rsidR="00763A8E" w:rsidRPr="00495939" w:rsidRDefault="00763A8E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3</w:t>
            </w:r>
          </w:p>
        </w:tc>
        <w:tc>
          <w:tcPr>
            <w:tcW w:w="3173" w:type="dxa"/>
            <w:vAlign w:val="center"/>
          </w:tcPr>
          <w:p w14:paraId="1A7363ED" w14:textId="021B61E8" w:rsidR="00763A8E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IEEE Transactions on Pattern Analysis and Machine Intelligence</w:t>
            </w:r>
          </w:p>
        </w:tc>
        <w:tc>
          <w:tcPr>
            <w:tcW w:w="3631" w:type="dxa"/>
            <w:vAlign w:val="center"/>
          </w:tcPr>
          <w:p w14:paraId="57CD2E1F" w14:textId="1CBC13FE" w:rsidR="00763A8E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242</w:t>
            </w:r>
          </w:p>
        </w:tc>
      </w:tr>
      <w:tr w:rsidR="00E52D69" w:rsidRPr="00BD0B70" w14:paraId="0B4EDF8D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4A5729F3" w14:textId="77777777" w:rsidR="00763A8E" w:rsidRPr="00495939" w:rsidRDefault="00763A8E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4</w:t>
            </w:r>
          </w:p>
        </w:tc>
        <w:tc>
          <w:tcPr>
            <w:tcW w:w="3173" w:type="dxa"/>
            <w:vAlign w:val="center"/>
          </w:tcPr>
          <w:p w14:paraId="0CF11B55" w14:textId="3D509FD3" w:rsidR="00763A8E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2023 IEEE/CVF Conference on Computer Vision and Pattern Recognition</w:t>
            </w:r>
          </w:p>
        </w:tc>
        <w:tc>
          <w:tcPr>
            <w:tcW w:w="3631" w:type="dxa"/>
            <w:vAlign w:val="center"/>
          </w:tcPr>
          <w:p w14:paraId="18B24D5E" w14:textId="1A90C3AD" w:rsidR="00763A8E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233</w:t>
            </w:r>
          </w:p>
        </w:tc>
      </w:tr>
      <w:tr w:rsidR="00763A8E" w:rsidRPr="00BD0B70" w14:paraId="2E772FB4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2" w:type="dxa"/>
            <w:vAlign w:val="center"/>
          </w:tcPr>
          <w:p w14:paraId="6BE2D3E0" w14:textId="77777777" w:rsidR="00763A8E" w:rsidRPr="00495939" w:rsidRDefault="00763A8E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5</w:t>
            </w:r>
          </w:p>
        </w:tc>
        <w:tc>
          <w:tcPr>
            <w:tcW w:w="3173" w:type="dxa"/>
            <w:vAlign w:val="center"/>
          </w:tcPr>
          <w:p w14:paraId="77E7264B" w14:textId="523130DF" w:rsidR="00763A8E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2023 IEEE/CVF International Conference on Computer Vision</w:t>
            </w:r>
          </w:p>
        </w:tc>
        <w:tc>
          <w:tcPr>
            <w:tcW w:w="3631" w:type="dxa"/>
            <w:vAlign w:val="center"/>
          </w:tcPr>
          <w:p w14:paraId="79B4F711" w14:textId="061FAA86" w:rsidR="00763A8E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 w:hint="eastAsia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199</w:t>
            </w:r>
          </w:p>
        </w:tc>
      </w:tr>
    </w:tbl>
    <w:p w14:paraId="7286BCE2" w14:textId="77777777" w:rsidR="004C6DBC" w:rsidRDefault="004C6DBC" w:rsidP="004C6DBC">
      <w:pPr>
        <w:rPr>
          <w:rFonts w:ascii="Times New Roman" w:eastAsia="宋体" w:hAnsi="Times New Roman" w:cs="Times New Roman"/>
        </w:rPr>
      </w:pPr>
    </w:p>
    <w:p w14:paraId="65640D5D" w14:textId="748D79CE" w:rsidR="00DF6449" w:rsidRPr="00885355" w:rsidRDefault="004C6DBC" w:rsidP="004C6DBC">
      <w:pPr>
        <w:rPr>
          <w:rFonts w:ascii="宋体" w:eastAsia="宋体" w:hAnsi="宋体"/>
          <w:b/>
          <w:bCs/>
        </w:rPr>
      </w:pPr>
      <w:r w:rsidRPr="00885355">
        <w:rPr>
          <w:rFonts w:ascii="Times New Roman" w:eastAsia="宋体" w:hAnsi="Times New Roman" w:cs="Times New Roman" w:hint="eastAsia"/>
          <w:b/>
          <w:bCs/>
        </w:rPr>
        <w:t>任务三</w:t>
      </w:r>
    </w:p>
    <w:p w14:paraId="00EB618E" w14:textId="5D0EDD65" w:rsidR="00463942" w:rsidRPr="00463942" w:rsidRDefault="00A321BF" w:rsidP="00463942">
      <w:pPr>
        <w:pStyle w:val="a3"/>
        <w:numPr>
          <w:ilvl w:val="0"/>
          <w:numId w:val="8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最新一届</w:t>
      </w:r>
      <w:r w:rsidRPr="00A321BF">
        <w:rPr>
          <w:rFonts w:ascii="Times New Roman" w:eastAsia="宋体" w:hAnsi="Times New Roman" w:cs="Times New Roman"/>
        </w:rPr>
        <w:t>ICC</w:t>
      </w:r>
      <w:r>
        <w:rPr>
          <w:rFonts w:ascii="Times New Roman" w:eastAsia="宋体" w:hAnsi="Times New Roman" w:cs="Times New Roman" w:hint="eastAsia"/>
        </w:rPr>
        <w:t>会议信息</w:t>
      </w:r>
    </w:p>
    <w:p w14:paraId="098538B3" w14:textId="5FD18189" w:rsidR="00463942" w:rsidRPr="00463942" w:rsidRDefault="00463942" w:rsidP="00463942">
      <w:pPr>
        <w:pStyle w:val="a3"/>
        <w:numPr>
          <w:ilvl w:val="0"/>
          <w:numId w:val="11"/>
        </w:numPr>
        <w:ind w:firstLineChars="0"/>
        <w:rPr>
          <w:rFonts w:ascii="宋体" w:eastAsia="宋体" w:hAnsi="宋体"/>
        </w:rPr>
      </w:pPr>
      <w:bookmarkStart w:id="2" w:name="_Hlk182251645"/>
      <w:r w:rsidRPr="00463942">
        <w:rPr>
          <w:rFonts w:ascii="宋体" w:eastAsia="宋体" w:hAnsi="宋体" w:hint="eastAsia"/>
        </w:rPr>
        <w:t>会议关键信息</w:t>
      </w:r>
    </w:p>
    <w:p w14:paraId="366552D6" w14:textId="2ADE9136" w:rsidR="00A321BF" w:rsidRPr="00463942" w:rsidRDefault="00A321BF" w:rsidP="00463942">
      <w:pPr>
        <w:rPr>
          <w:rFonts w:ascii="Times New Roman" w:eastAsia="宋体" w:hAnsi="Times New Roman" w:cs="Times New Roman"/>
        </w:rPr>
      </w:pPr>
      <w:r w:rsidRPr="00463942">
        <w:rPr>
          <w:rFonts w:ascii="Times New Roman" w:eastAsia="宋体" w:hAnsi="Times New Roman" w:cs="Times New Roman" w:hint="eastAsia"/>
        </w:rPr>
        <w:t>会议时间：</w:t>
      </w:r>
      <w:r w:rsidR="004C6DBC" w:rsidRPr="004C6DBC">
        <w:rPr>
          <w:rFonts w:ascii="Times New Roman" w:eastAsia="宋体" w:hAnsi="Times New Roman" w:cs="Times New Roman"/>
        </w:rPr>
        <w:t>2025.06.08~2025.06.12</w:t>
      </w:r>
    </w:p>
    <w:p w14:paraId="35CF7EC9" w14:textId="77777777" w:rsidR="004C6DBC" w:rsidRPr="004C6DBC" w:rsidRDefault="004C6DBC" w:rsidP="004C6DBC">
      <w:pPr>
        <w:rPr>
          <w:rFonts w:ascii="Times New Roman" w:eastAsia="宋体" w:hAnsi="Times New Roman" w:cs="Times New Roman"/>
        </w:rPr>
      </w:pPr>
      <w:r w:rsidRPr="004C6DBC">
        <w:rPr>
          <w:rFonts w:ascii="Times New Roman" w:eastAsia="宋体" w:hAnsi="Times New Roman" w:cs="Times New Roman" w:hint="eastAsia"/>
        </w:rPr>
        <w:t>会议地点：</w:t>
      </w:r>
      <w:r w:rsidRPr="004C6DBC">
        <w:rPr>
          <w:rFonts w:ascii="Times New Roman" w:eastAsia="宋体" w:hAnsi="Times New Roman" w:cs="Times New Roman"/>
        </w:rPr>
        <w:t>Montreal, Canada</w:t>
      </w:r>
      <w:r w:rsidRPr="004C6DBC">
        <w:rPr>
          <w:rFonts w:ascii="Times New Roman" w:eastAsia="宋体" w:hAnsi="Times New Roman" w:cs="Times New Roman"/>
        </w:rPr>
        <w:t>（加拿大蒙特利尔）</w:t>
      </w:r>
    </w:p>
    <w:p w14:paraId="755F2076" w14:textId="2C7C9954" w:rsidR="00463942" w:rsidRPr="00A321BF" w:rsidRDefault="004C6DBC" w:rsidP="00A321BF">
      <w:pPr>
        <w:rPr>
          <w:rFonts w:ascii="Times New Roman" w:eastAsia="宋体" w:hAnsi="Times New Roman" w:cs="Times New Roman" w:hint="eastAsia"/>
        </w:rPr>
      </w:pPr>
      <w:r w:rsidRPr="004C6DBC">
        <w:rPr>
          <w:rFonts w:ascii="Times New Roman" w:eastAsia="宋体" w:hAnsi="Times New Roman" w:cs="Times New Roman" w:hint="eastAsia"/>
        </w:rPr>
        <w:t>会议主题：</w:t>
      </w:r>
      <w:r w:rsidRPr="004C6DBC">
        <w:rPr>
          <w:rFonts w:ascii="Times New Roman" w:eastAsia="宋体" w:hAnsi="Times New Roman" w:cs="Times New Roman"/>
        </w:rPr>
        <w:t>"Communications Technologies 4Good"</w:t>
      </w:r>
      <w:r w:rsidRPr="004C6DBC">
        <w:rPr>
          <w:rFonts w:ascii="Times New Roman" w:eastAsia="宋体" w:hAnsi="Times New Roman" w:cs="Times New Roman"/>
        </w:rPr>
        <w:t>（通信技术</w:t>
      </w:r>
      <w:r w:rsidRPr="004C6DBC">
        <w:rPr>
          <w:rFonts w:ascii="Times New Roman" w:eastAsia="宋体" w:hAnsi="Times New Roman" w:cs="Times New Roman"/>
        </w:rPr>
        <w:t>4Good</w:t>
      </w:r>
      <w:r w:rsidRPr="004C6DBC">
        <w:rPr>
          <w:rFonts w:ascii="Times New Roman" w:eastAsia="宋体" w:hAnsi="Times New Roman" w:cs="Times New Roman"/>
        </w:rPr>
        <w:t>）</w:t>
      </w:r>
    </w:p>
    <w:bookmarkEnd w:id="2"/>
    <w:p w14:paraId="0B2D31EF" w14:textId="6B5BBA54" w:rsidR="00513900" w:rsidRDefault="00463942" w:rsidP="00513900">
      <w:pPr>
        <w:pStyle w:val="a3"/>
        <w:numPr>
          <w:ilvl w:val="0"/>
          <w:numId w:val="1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重要时间节点</w:t>
      </w:r>
    </w:p>
    <w:p w14:paraId="072082D7" w14:textId="4D608307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表4  202</w:t>
      </w:r>
      <w:r w:rsidR="004C6DBC">
        <w:rPr>
          <w:rFonts w:ascii="黑体" w:eastAsia="黑体" w:hint="eastAsia"/>
          <w:sz w:val="15"/>
          <w:szCs w:val="15"/>
        </w:rPr>
        <w:t>5</w:t>
      </w:r>
      <w:r>
        <w:rPr>
          <w:rFonts w:ascii="黑体" w:eastAsia="黑体" w:hint="eastAsia"/>
          <w:sz w:val="15"/>
          <w:szCs w:val="15"/>
        </w:rPr>
        <w:t>年ICC会议重要时间节点</w:t>
      </w:r>
    </w:p>
    <w:tbl>
      <w:tblPr>
        <w:tblStyle w:val="2-5"/>
        <w:tblW w:w="0" w:type="auto"/>
        <w:jc w:val="center"/>
        <w:tblLook w:val="04A0" w:firstRow="1" w:lastRow="0" w:firstColumn="1" w:lastColumn="0" w:noHBand="0" w:noVBand="1"/>
      </w:tblPr>
      <w:tblGrid>
        <w:gridCol w:w="4261"/>
        <w:gridCol w:w="4261"/>
      </w:tblGrid>
      <w:tr w:rsidR="00463942" w:rsidRPr="00E52D69" w14:paraId="1BAAB6DA" w14:textId="77777777" w:rsidTr="0088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32B4B79C" w14:textId="1ECF0984" w:rsidR="00463942" w:rsidRPr="00495939" w:rsidRDefault="00E52D6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bookmarkStart w:id="3" w:name="_Hlk182252081"/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M</w:t>
            </w:r>
            <w:r w:rsidR="00014761"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ATTERS</w:t>
            </w:r>
          </w:p>
        </w:tc>
        <w:tc>
          <w:tcPr>
            <w:tcW w:w="4261" w:type="dxa"/>
            <w:vAlign w:val="center"/>
          </w:tcPr>
          <w:p w14:paraId="59F4B403" w14:textId="718F3AC8" w:rsidR="00463942" w:rsidRPr="00495939" w:rsidRDefault="00E52D69" w:rsidP="008853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D</w:t>
            </w:r>
            <w:r w:rsidR="00014761"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ATES</w:t>
            </w:r>
          </w:p>
        </w:tc>
      </w:tr>
      <w:tr w:rsidR="00463942" w:rsidRPr="00E52D69" w14:paraId="3B736045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7F3581EA" w14:textId="017F6082" w:rsidR="00463942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Tutorial Proposals</w:t>
            </w:r>
          </w:p>
        </w:tc>
        <w:tc>
          <w:tcPr>
            <w:tcW w:w="4261" w:type="dxa"/>
            <w:vAlign w:val="center"/>
          </w:tcPr>
          <w:p w14:paraId="0C55574B" w14:textId="77777777" w:rsidR="004C6DBC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04 October 2024</w:t>
            </w:r>
          </w:p>
          <w:p w14:paraId="42C5DB1B" w14:textId="4102A276" w:rsidR="00463942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25 October 2024 (Extended)</w:t>
            </w:r>
          </w:p>
        </w:tc>
      </w:tr>
      <w:tr w:rsidR="00463942" w:rsidRPr="00E52D69" w14:paraId="1E4CFBB1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5440F927" w14:textId="216CC00C" w:rsidR="00463942" w:rsidRPr="00495939" w:rsidRDefault="004E3A79" w:rsidP="00885355">
            <w:pPr>
              <w:jc w:val="center"/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Paper Submission</w:t>
            </w:r>
          </w:p>
        </w:tc>
        <w:tc>
          <w:tcPr>
            <w:tcW w:w="4261" w:type="dxa"/>
            <w:vAlign w:val="center"/>
          </w:tcPr>
          <w:p w14:paraId="70E865AF" w14:textId="77777777" w:rsidR="004C6DBC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11 October 2024</w:t>
            </w:r>
          </w:p>
          <w:p w14:paraId="1E91DCEB" w14:textId="77777777" w:rsidR="004C6DBC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01 November (Extended)</w:t>
            </w:r>
          </w:p>
          <w:p w14:paraId="5BA32EF3" w14:textId="5CD4DE0A" w:rsidR="00463942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08 November (FINAL)</w:t>
            </w:r>
          </w:p>
        </w:tc>
      </w:tr>
      <w:tr w:rsidR="00463942" w:rsidRPr="00E52D69" w14:paraId="65122271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0A607FDC" w14:textId="7FB47431" w:rsidR="00463942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Workshop Proposals</w:t>
            </w:r>
          </w:p>
        </w:tc>
        <w:tc>
          <w:tcPr>
            <w:tcW w:w="4261" w:type="dxa"/>
            <w:vAlign w:val="center"/>
          </w:tcPr>
          <w:p w14:paraId="3315C422" w14:textId="1D41D275" w:rsidR="00463942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22 August 2024</w:t>
            </w:r>
          </w:p>
        </w:tc>
      </w:tr>
      <w:tr w:rsidR="00463942" w:rsidRPr="00E52D69" w14:paraId="1ED9986C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03C03DF1" w14:textId="5248B709" w:rsidR="00463942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Panel Proposals</w:t>
            </w:r>
          </w:p>
        </w:tc>
        <w:tc>
          <w:tcPr>
            <w:tcW w:w="4261" w:type="dxa"/>
            <w:vAlign w:val="center"/>
          </w:tcPr>
          <w:p w14:paraId="011507D1" w14:textId="3AD24288" w:rsidR="00463942" w:rsidRPr="00495939" w:rsidRDefault="004C6DBC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13 December 2024</w:t>
            </w:r>
          </w:p>
        </w:tc>
      </w:tr>
      <w:tr w:rsidR="00463942" w:rsidRPr="00E52D69" w14:paraId="24C14775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1CB92341" w14:textId="2F4F2F2D" w:rsidR="00463942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Acceptance Notification</w:t>
            </w:r>
          </w:p>
        </w:tc>
        <w:tc>
          <w:tcPr>
            <w:tcW w:w="4261" w:type="dxa"/>
            <w:vAlign w:val="center"/>
          </w:tcPr>
          <w:p w14:paraId="058A468D" w14:textId="4EAC32D3" w:rsidR="00463942" w:rsidRPr="00495939" w:rsidRDefault="004C6DBC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17 January 2025</w:t>
            </w:r>
          </w:p>
        </w:tc>
      </w:tr>
    </w:tbl>
    <w:bookmarkEnd w:id="3"/>
    <w:p w14:paraId="571A1F92" w14:textId="517A1041" w:rsidR="00463942" w:rsidRDefault="00E52D69" w:rsidP="00E52D69">
      <w:pPr>
        <w:pStyle w:val="a3"/>
        <w:numPr>
          <w:ilvl w:val="0"/>
          <w:numId w:val="11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热点</w:t>
      </w:r>
      <w:r w:rsidR="00513900">
        <w:rPr>
          <w:rFonts w:ascii="宋体" w:eastAsia="宋体" w:hAnsi="宋体" w:hint="eastAsia"/>
        </w:rPr>
        <w:t>研究</w:t>
      </w:r>
      <w:r>
        <w:rPr>
          <w:rFonts w:ascii="宋体" w:eastAsia="宋体" w:hAnsi="宋体" w:hint="eastAsia"/>
        </w:rPr>
        <w:t>问题</w:t>
      </w:r>
    </w:p>
    <w:p w14:paraId="23E581DE" w14:textId="19A13187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表5  202</w:t>
      </w:r>
      <w:r w:rsidR="004C6DBC">
        <w:rPr>
          <w:rFonts w:ascii="黑体" w:eastAsia="黑体" w:hint="eastAsia"/>
          <w:sz w:val="15"/>
          <w:szCs w:val="15"/>
        </w:rPr>
        <w:t>5</w:t>
      </w:r>
      <w:r>
        <w:rPr>
          <w:rFonts w:ascii="黑体" w:eastAsia="黑体" w:hint="eastAsia"/>
          <w:sz w:val="15"/>
          <w:szCs w:val="15"/>
        </w:rPr>
        <w:t>年ICC会议热点研究问题</w:t>
      </w:r>
    </w:p>
    <w:tbl>
      <w:tblPr>
        <w:tblStyle w:val="2-5"/>
        <w:tblW w:w="0" w:type="auto"/>
        <w:jc w:val="center"/>
        <w:tblLook w:val="04A0" w:firstRow="1" w:lastRow="0" w:firstColumn="1" w:lastColumn="0" w:noHBand="0" w:noVBand="1"/>
      </w:tblPr>
      <w:tblGrid>
        <w:gridCol w:w="5944"/>
      </w:tblGrid>
      <w:tr w:rsidR="00014761" w:rsidRPr="00014761" w14:paraId="51E71295" w14:textId="7C15B2CC" w:rsidTr="0088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34DB08A3" w14:textId="0312568E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TECHNICAL SYMPOSIA</w:t>
            </w:r>
          </w:p>
        </w:tc>
      </w:tr>
      <w:tr w:rsidR="00014761" w:rsidRPr="00014761" w14:paraId="0302A66B" w14:textId="2F8A6C24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28C0AEE7" w14:textId="0A8F8DB8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Cognitive Radio &amp; AI-Enabled Networks</w:t>
            </w:r>
          </w:p>
        </w:tc>
      </w:tr>
      <w:tr w:rsidR="00014761" w:rsidRPr="00014761" w14:paraId="6400AAE9" w14:textId="3CEE57E2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17B709D3" w14:textId="403C8E15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Communication &amp; Information System Security</w:t>
            </w:r>
          </w:p>
        </w:tc>
      </w:tr>
      <w:tr w:rsidR="00014761" w:rsidRPr="00014761" w14:paraId="6C8D3E37" w14:textId="20603CD9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08A99386" w14:textId="63B18AB7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Communication QoS, Reliability, &amp; Modeling</w:t>
            </w:r>
          </w:p>
        </w:tc>
      </w:tr>
      <w:tr w:rsidR="00014761" w:rsidRPr="00014761" w14:paraId="58A03F61" w14:textId="6CAB5CA1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0198A936" w14:textId="2D23804C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Communication Software &amp; Multimedia</w:t>
            </w:r>
          </w:p>
        </w:tc>
      </w:tr>
      <w:tr w:rsidR="00014761" w:rsidRPr="00014761" w14:paraId="692074E0" w14:textId="6F4668CF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16AC4003" w14:textId="45FDBA14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Communication Theory</w:t>
            </w:r>
          </w:p>
        </w:tc>
      </w:tr>
      <w:tr w:rsidR="00014761" w:rsidRPr="00014761" w14:paraId="6DB622D6" w14:textId="73E4DA5E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1D30A1A6" w14:textId="31D85C45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Green Communication Systems &amp; Networks</w:t>
            </w:r>
          </w:p>
        </w:tc>
      </w:tr>
      <w:tr w:rsidR="00014761" w:rsidRPr="00014761" w14:paraId="21AD11A2" w14:textId="0FBD1A24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7F635B28" w14:textId="54589616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IoT &amp; Sensor Networks</w:t>
            </w:r>
          </w:p>
        </w:tc>
      </w:tr>
      <w:tr w:rsidR="00014761" w:rsidRPr="00014761" w14:paraId="55EB63A0" w14:textId="7CE4E748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182170A7" w14:textId="6582ADB8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lastRenderedPageBreak/>
              <w:t>Mobile &amp; Wireless Networks</w:t>
            </w:r>
          </w:p>
        </w:tc>
      </w:tr>
      <w:tr w:rsidR="00014761" w:rsidRPr="00014761" w14:paraId="498D4A36" w14:textId="61DFBD84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794AE703" w14:textId="614F62FA" w:rsidR="00014761" w:rsidRPr="00495939" w:rsidRDefault="00014761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Next-Generation Networking &amp; Internet</w:t>
            </w:r>
          </w:p>
        </w:tc>
      </w:tr>
    </w:tbl>
    <w:p w14:paraId="531316C7" w14:textId="77777777" w:rsidR="00E52D69" w:rsidRPr="00E52D69" w:rsidRDefault="00E52D69" w:rsidP="00014761">
      <w:pPr>
        <w:jc w:val="center"/>
        <w:rPr>
          <w:rFonts w:ascii="宋体" w:eastAsia="宋体" w:hAnsi="宋体"/>
        </w:rPr>
      </w:pPr>
    </w:p>
    <w:p w14:paraId="7EF19B46" w14:textId="72AD9A1C" w:rsidR="009025E8" w:rsidRPr="00463942" w:rsidRDefault="009025E8" w:rsidP="009025E8">
      <w:pPr>
        <w:pStyle w:val="a3"/>
        <w:numPr>
          <w:ilvl w:val="0"/>
          <w:numId w:val="8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最新一届</w:t>
      </w:r>
      <w:r>
        <w:rPr>
          <w:rFonts w:ascii="Times New Roman" w:eastAsia="宋体" w:hAnsi="Times New Roman" w:cs="Times New Roman" w:hint="eastAsia"/>
        </w:rPr>
        <w:t>GLOBECOM</w:t>
      </w:r>
      <w:r>
        <w:rPr>
          <w:rFonts w:ascii="Times New Roman" w:eastAsia="宋体" w:hAnsi="Times New Roman" w:cs="Times New Roman" w:hint="eastAsia"/>
        </w:rPr>
        <w:t>会议信息</w:t>
      </w:r>
    </w:p>
    <w:p w14:paraId="53E7A977" w14:textId="77777777" w:rsidR="009025E8" w:rsidRPr="00463942" w:rsidRDefault="009025E8" w:rsidP="009025E8">
      <w:pPr>
        <w:pStyle w:val="a3"/>
        <w:numPr>
          <w:ilvl w:val="0"/>
          <w:numId w:val="12"/>
        </w:numPr>
        <w:ind w:firstLineChars="0"/>
        <w:rPr>
          <w:rFonts w:ascii="宋体" w:eastAsia="宋体" w:hAnsi="宋体"/>
        </w:rPr>
      </w:pPr>
      <w:r w:rsidRPr="00463942">
        <w:rPr>
          <w:rFonts w:ascii="宋体" w:eastAsia="宋体" w:hAnsi="宋体" w:hint="eastAsia"/>
        </w:rPr>
        <w:t>会议关键信息</w:t>
      </w:r>
    </w:p>
    <w:p w14:paraId="076FA437" w14:textId="77777777" w:rsidR="004C6DBC" w:rsidRPr="004C6DBC" w:rsidRDefault="004C6DBC" w:rsidP="004C6DBC">
      <w:pPr>
        <w:rPr>
          <w:rFonts w:ascii="Times New Roman" w:eastAsia="宋体" w:hAnsi="Times New Roman" w:cs="Times New Roman"/>
        </w:rPr>
      </w:pPr>
      <w:r w:rsidRPr="004C6DBC">
        <w:rPr>
          <w:rFonts w:ascii="Times New Roman" w:eastAsia="宋体" w:hAnsi="Times New Roman" w:cs="Times New Roman" w:hint="eastAsia"/>
        </w:rPr>
        <w:t>会议地点：</w:t>
      </w:r>
      <w:r w:rsidRPr="004C6DBC">
        <w:rPr>
          <w:rFonts w:ascii="Times New Roman" w:eastAsia="宋体" w:hAnsi="Times New Roman" w:cs="Times New Roman"/>
        </w:rPr>
        <w:t>The city of Taipei, Taiwan</w:t>
      </w:r>
      <w:r w:rsidRPr="004C6DBC">
        <w:rPr>
          <w:rFonts w:ascii="Times New Roman" w:eastAsia="宋体" w:hAnsi="Times New Roman" w:cs="Times New Roman"/>
        </w:rPr>
        <w:t>（台北台湾）</w:t>
      </w:r>
    </w:p>
    <w:p w14:paraId="72C08A26" w14:textId="47B935C6" w:rsidR="002C1A66" w:rsidRPr="00A321BF" w:rsidRDefault="004C6DBC" w:rsidP="004C6DBC">
      <w:pPr>
        <w:rPr>
          <w:rFonts w:ascii="Times New Roman" w:eastAsia="宋体" w:hAnsi="Times New Roman" w:cs="Times New Roman"/>
        </w:rPr>
      </w:pPr>
      <w:r w:rsidRPr="004C6DBC">
        <w:rPr>
          <w:rFonts w:ascii="Times New Roman" w:eastAsia="宋体" w:hAnsi="Times New Roman" w:cs="Times New Roman" w:hint="eastAsia"/>
        </w:rPr>
        <w:t>会议主题：</w:t>
      </w:r>
      <w:r w:rsidRPr="004C6DBC">
        <w:rPr>
          <w:rFonts w:ascii="Times New Roman" w:eastAsia="宋体" w:hAnsi="Times New Roman" w:cs="Times New Roman"/>
        </w:rPr>
        <w:t>"Sustainable Communications for Ubiquitous Intelligence"</w:t>
      </w:r>
      <w:r w:rsidRPr="004C6DBC">
        <w:rPr>
          <w:rFonts w:ascii="Times New Roman" w:eastAsia="宋体" w:hAnsi="Times New Roman" w:cs="Times New Roman"/>
        </w:rPr>
        <w:t>（</w:t>
      </w:r>
      <w:r w:rsidR="00885355" w:rsidRPr="00885355">
        <w:rPr>
          <w:rFonts w:ascii="Times New Roman" w:eastAsia="宋体" w:hAnsi="Times New Roman" w:cs="Times New Roman" w:hint="eastAsia"/>
        </w:rPr>
        <w:t>无处不在智能的可持续通信</w:t>
      </w:r>
      <w:r w:rsidRPr="004C6DBC">
        <w:rPr>
          <w:rFonts w:ascii="Times New Roman" w:eastAsia="宋体" w:hAnsi="Times New Roman" w:cs="Times New Roman"/>
        </w:rPr>
        <w:t>）</w:t>
      </w:r>
    </w:p>
    <w:p w14:paraId="2F75150E" w14:textId="77777777" w:rsidR="002C1A66" w:rsidRDefault="002C1A66" w:rsidP="002C1A66">
      <w:pPr>
        <w:pStyle w:val="a3"/>
        <w:numPr>
          <w:ilvl w:val="0"/>
          <w:numId w:val="1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重要时间节点</w:t>
      </w:r>
    </w:p>
    <w:p w14:paraId="7BB89DFE" w14:textId="45655FC3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表6  202</w:t>
      </w:r>
      <w:r w:rsidR="00885355">
        <w:rPr>
          <w:rFonts w:ascii="黑体" w:eastAsia="黑体" w:hint="eastAsia"/>
          <w:sz w:val="15"/>
          <w:szCs w:val="15"/>
        </w:rPr>
        <w:t>5</w:t>
      </w:r>
      <w:r>
        <w:rPr>
          <w:rFonts w:ascii="黑体" w:eastAsia="黑体" w:hint="eastAsia"/>
          <w:sz w:val="15"/>
          <w:szCs w:val="15"/>
        </w:rPr>
        <w:t>年GLOBECOM会议重要时间节点</w:t>
      </w:r>
    </w:p>
    <w:tbl>
      <w:tblPr>
        <w:tblStyle w:val="2-5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2C1A66" w:rsidRPr="00E52D69" w14:paraId="293353F2" w14:textId="77777777" w:rsidTr="0088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2EC0CFED" w14:textId="7586E51F" w:rsidR="002C1A66" w:rsidRPr="00495939" w:rsidRDefault="002C1A66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M</w:t>
            </w: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ATTERS</w:t>
            </w:r>
          </w:p>
        </w:tc>
        <w:tc>
          <w:tcPr>
            <w:tcW w:w="4261" w:type="dxa"/>
            <w:vAlign w:val="center"/>
          </w:tcPr>
          <w:p w14:paraId="35F593C9" w14:textId="5310BB31" w:rsidR="002C1A66" w:rsidRPr="00495939" w:rsidRDefault="002C1A66" w:rsidP="008853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b w:val="0"/>
                <w:bCs w:val="0"/>
                <w:sz w:val="18"/>
                <w:szCs w:val="18"/>
              </w:rPr>
              <w:t>DATES</w:t>
            </w:r>
          </w:p>
        </w:tc>
      </w:tr>
      <w:tr w:rsidR="002C1A66" w:rsidRPr="00E52D69" w14:paraId="0D002AA9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31284128" w14:textId="2750D216" w:rsidR="002C1A66" w:rsidRPr="00495939" w:rsidRDefault="002C1A66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WORKSHOP PAPER SUBMISSION</w:t>
            </w:r>
          </w:p>
        </w:tc>
        <w:tc>
          <w:tcPr>
            <w:tcW w:w="4261" w:type="dxa"/>
            <w:vAlign w:val="center"/>
          </w:tcPr>
          <w:p w14:paraId="705877FD" w14:textId="23D689DE" w:rsidR="002C1A66" w:rsidRPr="00495939" w:rsidRDefault="00885355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15 July 2025</w:t>
            </w:r>
          </w:p>
        </w:tc>
      </w:tr>
      <w:tr w:rsidR="00885355" w:rsidRPr="00E52D69" w14:paraId="4F75066A" w14:textId="77777777" w:rsidTr="00885355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244BD7E2" w14:textId="0883840B" w:rsidR="00885355" w:rsidRPr="00495939" w:rsidRDefault="00885355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SYMPOSIUM PAPER ACCEPTANCE NOTIFICATION</w:t>
            </w:r>
          </w:p>
        </w:tc>
        <w:tc>
          <w:tcPr>
            <w:tcW w:w="4261" w:type="dxa"/>
            <w:vAlign w:val="center"/>
          </w:tcPr>
          <w:p w14:paraId="0CA5CB4D" w14:textId="610DE4CC" w:rsidR="00885355" w:rsidRPr="00495939" w:rsidRDefault="00885355" w:rsidP="008853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1 August 202</w:t>
            </w: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5</w:t>
            </w:r>
          </w:p>
        </w:tc>
      </w:tr>
      <w:tr w:rsidR="00885355" w:rsidRPr="00E52D69" w14:paraId="761EACD0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  <w:vAlign w:val="center"/>
          </w:tcPr>
          <w:p w14:paraId="5783E83F" w14:textId="386D5411" w:rsidR="00885355" w:rsidRPr="00495939" w:rsidRDefault="00885355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CAMERA-READY SUBMISSION</w:t>
            </w:r>
          </w:p>
        </w:tc>
        <w:tc>
          <w:tcPr>
            <w:tcW w:w="4261" w:type="dxa"/>
            <w:vAlign w:val="center"/>
          </w:tcPr>
          <w:p w14:paraId="7A71AD9F" w14:textId="7DD89627" w:rsidR="00885355" w:rsidRPr="00495939" w:rsidRDefault="00885355" w:rsidP="008853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sz w:val="18"/>
                <w:szCs w:val="18"/>
              </w:rPr>
              <w:t>1 September 202</w:t>
            </w:r>
            <w:r w:rsidRPr="00495939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5</w:t>
            </w:r>
          </w:p>
        </w:tc>
      </w:tr>
    </w:tbl>
    <w:p w14:paraId="5A5A5970" w14:textId="0DC6F09A" w:rsidR="002C1A66" w:rsidRDefault="002C1A66" w:rsidP="002C1A66">
      <w:pPr>
        <w:pStyle w:val="a3"/>
        <w:numPr>
          <w:ilvl w:val="0"/>
          <w:numId w:val="12"/>
        </w:numPr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热点</w:t>
      </w:r>
      <w:r w:rsidR="00513900">
        <w:rPr>
          <w:rFonts w:ascii="宋体" w:eastAsia="宋体" w:hAnsi="宋体" w:hint="eastAsia"/>
        </w:rPr>
        <w:t>研究</w:t>
      </w:r>
      <w:r>
        <w:rPr>
          <w:rFonts w:ascii="宋体" w:eastAsia="宋体" w:hAnsi="宋体" w:hint="eastAsia"/>
        </w:rPr>
        <w:t>问题</w:t>
      </w:r>
    </w:p>
    <w:p w14:paraId="2E555E4B" w14:textId="5B0360F3" w:rsidR="00513900" w:rsidRPr="00513900" w:rsidRDefault="00513900" w:rsidP="00513900">
      <w:pPr>
        <w:jc w:val="center"/>
        <w:rPr>
          <w:rFonts w:ascii="宋体" w:eastAsia="宋体" w:hAnsi="宋体"/>
        </w:rPr>
      </w:pPr>
      <w:r>
        <w:rPr>
          <w:rFonts w:ascii="黑体" w:eastAsia="黑体" w:hint="eastAsia"/>
          <w:sz w:val="15"/>
          <w:szCs w:val="15"/>
        </w:rPr>
        <w:t>表7  202</w:t>
      </w:r>
      <w:r w:rsidR="00885355">
        <w:rPr>
          <w:rFonts w:ascii="黑体" w:eastAsia="黑体" w:hint="eastAsia"/>
          <w:sz w:val="15"/>
          <w:szCs w:val="15"/>
        </w:rPr>
        <w:t>5</w:t>
      </w:r>
      <w:r>
        <w:rPr>
          <w:rFonts w:ascii="黑体" w:eastAsia="黑体" w:hint="eastAsia"/>
          <w:sz w:val="15"/>
          <w:szCs w:val="15"/>
        </w:rPr>
        <w:t>年GLOBECOM会议热点研究问题</w:t>
      </w:r>
    </w:p>
    <w:tbl>
      <w:tblPr>
        <w:tblStyle w:val="2-5"/>
        <w:tblW w:w="0" w:type="auto"/>
        <w:jc w:val="center"/>
        <w:tblLook w:val="04A0" w:firstRow="1" w:lastRow="0" w:firstColumn="1" w:lastColumn="0" w:noHBand="0" w:noVBand="1"/>
      </w:tblPr>
      <w:tblGrid>
        <w:gridCol w:w="5944"/>
      </w:tblGrid>
      <w:tr w:rsidR="004E3A79" w:rsidRPr="00014761" w14:paraId="27B7746E" w14:textId="77777777" w:rsidTr="00885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4CB3C5C8" w14:textId="43EA2AFB" w:rsidR="004E3A79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TECHNICAL SYMPOSIA</w:t>
            </w:r>
          </w:p>
        </w:tc>
      </w:tr>
      <w:tr w:rsidR="004E3A79" w:rsidRPr="00014761" w14:paraId="7A30E9E0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43FA7395" w14:textId="01A5464D" w:rsidR="004E3A79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Cognitive Radio &amp; AI-Enabled Networks</w:t>
            </w:r>
          </w:p>
        </w:tc>
      </w:tr>
      <w:tr w:rsidR="004E3A79" w:rsidRPr="00014761" w14:paraId="4772C3ED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418932E8" w14:textId="45FD7AD8" w:rsidR="004E3A79" w:rsidRPr="00495939" w:rsidRDefault="00885355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Wireless Communications</w:t>
            </w:r>
          </w:p>
        </w:tc>
      </w:tr>
      <w:tr w:rsidR="004E3A79" w:rsidRPr="00014761" w14:paraId="776C6655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18D3262E" w14:textId="20A9C8AE" w:rsidR="004E3A79" w:rsidRPr="00495939" w:rsidRDefault="00885355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Optical Networks &amp; Systems</w:t>
            </w:r>
          </w:p>
        </w:tc>
      </w:tr>
      <w:tr w:rsidR="004E3A79" w:rsidRPr="00014761" w14:paraId="2BBF0C58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149ED0DB" w14:textId="2D3683A4" w:rsidR="004E3A79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Communication Software &amp; Multimedia</w:t>
            </w:r>
          </w:p>
        </w:tc>
      </w:tr>
      <w:tr w:rsidR="004E3A79" w:rsidRPr="00014761" w14:paraId="2832BAA0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5B495AF1" w14:textId="48EFA916" w:rsidR="004E3A79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Communication Theory</w:t>
            </w:r>
          </w:p>
        </w:tc>
      </w:tr>
      <w:tr w:rsidR="004E3A79" w:rsidRPr="00014761" w14:paraId="3589833E" w14:textId="77777777" w:rsidTr="00885355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3D2E5541" w14:textId="365B344B" w:rsidR="004E3A79" w:rsidRPr="00495939" w:rsidRDefault="00885355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Mobile &amp; Wireless Networks</w:t>
            </w:r>
          </w:p>
        </w:tc>
      </w:tr>
      <w:tr w:rsidR="004E3A79" w:rsidRPr="00014761" w14:paraId="06D95436" w14:textId="77777777" w:rsidTr="00885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44" w:type="dxa"/>
            <w:vAlign w:val="center"/>
          </w:tcPr>
          <w:p w14:paraId="777CB930" w14:textId="61A64CC6" w:rsidR="004E3A79" w:rsidRPr="00495939" w:rsidRDefault="004E3A79" w:rsidP="00885355">
            <w:pPr>
              <w:jc w:val="center"/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</w:pPr>
            <w:r w:rsidRPr="00495939">
              <w:rPr>
                <w:rFonts w:ascii="Times New Roman" w:eastAsia="宋体" w:hAnsi="Times New Roman" w:cs="Times New Roman"/>
                <w:b w:val="0"/>
                <w:bCs w:val="0"/>
                <w:sz w:val="18"/>
                <w:szCs w:val="18"/>
              </w:rPr>
              <w:t>IoT &amp; Sensor Networks</w:t>
            </w:r>
          </w:p>
        </w:tc>
      </w:tr>
    </w:tbl>
    <w:p w14:paraId="124E4803" w14:textId="77777777" w:rsidR="00885355" w:rsidRDefault="00885355" w:rsidP="00885355">
      <w:pPr>
        <w:rPr>
          <w:rFonts w:ascii="Times New Roman" w:eastAsia="宋体" w:hAnsi="Times New Roman" w:cs="Times New Roman"/>
          <w:b/>
          <w:bCs/>
        </w:rPr>
      </w:pPr>
    </w:p>
    <w:p w14:paraId="6735B715" w14:textId="777D05A3" w:rsidR="00DF6449" w:rsidRPr="00885355" w:rsidRDefault="00885355" w:rsidP="00885355">
      <w:pPr>
        <w:rPr>
          <w:rFonts w:ascii="宋体" w:eastAsia="宋体" w:hAnsi="宋体"/>
          <w:b/>
          <w:bCs/>
        </w:rPr>
      </w:pPr>
      <w:r w:rsidRPr="00885355">
        <w:rPr>
          <w:rFonts w:ascii="Times New Roman" w:eastAsia="宋体" w:hAnsi="Times New Roman" w:cs="Times New Roman" w:hint="eastAsia"/>
          <w:b/>
          <w:bCs/>
        </w:rPr>
        <w:t>任务四</w:t>
      </w:r>
    </w:p>
    <w:p w14:paraId="4F4E19C8" w14:textId="528794A3" w:rsidR="00DF6449" w:rsidRPr="00265FA4" w:rsidRDefault="00D55D7E" w:rsidP="00C46924">
      <w:pPr>
        <w:pStyle w:val="a3"/>
        <w:numPr>
          <w:ilvl w:val="0"/>
          <w:numId w:val="13"/>
        </w:numPr>
        <w:ind w:firstLineChars="0"/>
        <w:rPr>
          <w:rFonts w:ascii="宋体" w:eastAsia="宋体" w:hAnsi="宋体"/>
          <w:b/>
          <w:bCs/>
        </w:rPr>
      </w:pPr>
      <w:r w:rsidRPr="00265FA4">
        <w:rPr>
          <w:rFonts w:ascii="宋体" w:eastAsia="宋体" w:hAnsi="宋体" w:hint="eastAsia"/>
          <w:b/>
          <w:bCs/>
        </w:rPr>
        <w:t>中科院</w:t>
      </w:r>
      <w:r w:rsidR="00C46924" w:rsidRPr="00265FA4">
        <w:rPr>
          <w:rFonts w:ascii="宋体" w:eastAsia="宋体" w:hAnsi="宋体" w:hint="eastAsia"/>
          <w:b/>
          <w:bCs/>
        </w:rPr>
        <w:t>一区期刊：</w:t>
      </w:r>
      <w:r w:rsidR="00C46924" w:rsidRPr="00265FA4">
        <w:rPr>
          <w:rFonts w:ascii="Times New Roman" w:eastAsia="宋体" w:hAnsi="Times New Roman" w:cs="Times New Roman"/>
          <w:b/>
          <w:bCs/>
        </w:rPr>
        <w:t xml:space="preserve">IEEE Communications Surveys </w:t>
      </w:r>
      <w:r w:rsidR="00C46924" w:rsidRPr="00265FA4">
        <w:rPr>
          <w:rFonts w:ascii="Times New Roman" w:eastAsia="宋体" w:hAnsi="Times New Roman" w:cs="Times New Roman" w:hint="eastAsia"/>
          <w:b/>
          <w:bCs/>
        </w:rPr>
        <w:t>and</w:t>
      </w:r>
      <w:r w:rsidR="00C46924" w:rsidRPr="00265FA4">
        <w:rPr>
          <w:rFonts w:ascii="Times New Roman" w:eastAsia="宋体" w:hAnsi="Times New Roman" w:cs="Times New Roman"/>
          <w:b/>
          <w:bCs/>
        </w:rPr>
        <w:t xml:space="preserve"> Tutorials</w:t>
      </w:r>
    </w:p>
    <w:p w14:paraId="4D0993D3" w14:textId="4AEE59DE" w:rsidR="00C46924" w:rsidRDefault="00C46924" w:rsidP="00C46924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265FA4">
        <w:rPr>
          <w:rFonts w:ascii="Times New Roman" w:eastAsia="宋体" w:hAnsi="Times New Roman" w:cs="Times New Roman"/>
        </w:rPr>
        <w:t>Electronic</w:t>
      </w:r>
      <w:r w:rsidRPr="00265FA4">
        <w:rPr>
          <w:rFonts w:ascii="Times New Roman" w:eastAsia="宋体" w:hAnsi="Times New Roman" w:cs="Times New Roman" w:hint="eastAsia"/>
        </w:rPr>
        <w:t xml:space="preserve"> ISSN:</w:t>
      </w:r>
      <w:r w:rsidR="00222CBA" w:rsidRPr="00265F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 xml:space="preserve">1553-877X </w:t>
      </w:r>
    </w:p>
    <w:p w14:paraId="4A07BBAE" w14:textId="2AB30E1D" w:rsidR="00C46924" w:rsidRDefault="00C46924" w:rsidP="00C46924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Journal Impact</w:t>
      </w:r>
      <w:r w:rsidR="00222CBA" w:rsidRPr="00323FA6">
        <w:rPr>
          <w:rFonts w:ascii="Times New Roman" w:eastAsia="宋体" w:hAnsi="Times New Roman" w:cs="Times New Roman" w:hint="eastAsia"/>
        </w:rPr>
        <w:t xml:space="preserve">: </w:t>
      </w:r>
      <w:r>
        <w:rPr>
          <w:rFonts w:ascii="Times New Roman" w:eastAsia="宋体" w:hAnsi="Times New Roman" w:cs="Times New Roman" w:hint="eastAsia"/>
        </w:rPr>
        <w:t>34.4</w:t>
      </w:r>
    </w:p>
    <w:p w14:paraId="153C7201" w14:textId="24487608" w:rsidR="00222CBA" w:rsidRDefault="00222CBA" w:rsidP="00222CBA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t>Article Influence Score:</w:t>
      </w:r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</w:rPr>
        <w:t>9.103</w:t>
      </w:r>
    </w:p>
    <w:p w14:paraId="0AA487B5" w14:textId="5DAE41F8" w:rsidR="00222CBA" w:rsidRDefault="00222CBA" w:rsidP="00C46924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t>期刊内容：</w:t>
      </w:r>
      <w:r w:rsidRPr="00222CBA">
        <w:rPr>
          <w:rFonts w:ascii="Times New Roman" w:eastAsia="宋体" w:hAnsi="Times New Roman" w:cs="Times New Roman"/>
        </w:rPr>
        <w:t>Communication, Networking and Broadcast Technologies</w:t>
      </w:r>
    </w:p>
    <w:p w14:paraId="2C68FDB0" w14:textId="5447622E" w:rsidR="00222CBA" w:rsidRDefault="00222CBA" w:rsidP="00C46924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  <w:b/>
          <w:bCs/>
        </w:rPr>
        <w:t xml:space="preserve">                    </w:t>
      </w:r>
      <w:r w:rsidRPr="00222CBA">
        <w:rPr>
          <w:rFonts w:ascii="Times New Roman" w:eastAsia="宋体" w:hAnsi="Times New Roman" w:cs="Times New Roman"/>
        </w:rPr>
        <w:t>Signal Processing and Analysis</w:t>
      </w:r>
    </w:p>
    <w:p w14:paraId="1060BDD9" w14:textId="1EC645D8" w:rsidR="00222CBA" w:rsidRPr="00265FA4" w:rsidRDefault="00D55D7E" w:rsidP="00222CBA">
      <w:pPr>
        <w:pStyle w:val="a3"/>
        <w:numPr>
          <w:ilvl w:val="0"/>
          <w:numId w:val="13"/>
        </w:numPr>
        <w:ind w:firstLineChars="0"/>
        <w:rPr>
          <w:rFonts w:ascii="宋体" w:eastAsia="宋体" w:hAnsi="宋体"/>
          <w:b/>
          <w:bCs/>
        </w:rPr>
      </w:pPr>
      <w:r w:rsidRPr="00265FA4">
        <w:rPr>
          <w:rFonts w:ascii="宋体" w:eastAsia="宋体" w:hAnsi="宋体" w:hint="eastAsia"/>
          <w:b/>
          <w:bCs/>
        </w:rPr>
        <w:t>中科院</w:t>
      </w:r>
      <w:r w:rsidR="00222CBA" w:rsidRPr="00265FA4">
        <w:rPr>
          <w:rFonts w:ascii="宋体" w:eastAsia="宋体" w:hAnsi="宋体" w:hint="eastAsia"/>
          <w:b/>
          <w:bCs/>
        </w:rPr>
        <w:t>二区期刊：</w:t>
      </w:r>
      <w:r w:rsidRPr="00265FA4">
        <w:rPr>
          <w:rFonts w:ascii="Times New Roman" w:eastAsia="宋体" w:hAnsi="Times New Roman" w:cs="Times New Roman"/>
          <w:b/>
          <w:bCs/>
        </w:rPr>
        <w:t>IEEE Transactions on Vehicular Technology</w:t>
      </w:r>
    </w:p>
    <w:p w14:paraId="6A5FF709" w14:textId="25E2B0BC" w:rsidR="00222CBA" w:rsidRDefault="00222CBA" w:rsidP="00222CBA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Electronic</w:t>
      </w:r>
      <w:r w:rsidRPr="00323FA6">
        <w:rPr>
          <w:rFonts w:ascii="Times New Roman" w:eastAsia="宋体" w:hAnsi="Times New Roman" w:cs="Times New Roman" w:hint="eastAsia"/>
        </w:rPr>
        <w:t xml:space="preserve"> ISSN: </w:t>
      </w:r>
      <w:r w:rsidR="00D55D7E">
        <w:rPr>
          <w:rFonts w:ascii="Times New Roman" w:eastAsia="宋体" w:hAnsi="Times New Roman" w:cs="Times New Roman" w:hint="eastAsia"/>
        </w:rPr>
        <w:t>1939-9359</w:t>
      </w:r>
    </w:p>
    <w:p w14:paraId="3528BB32" w14:textId="0482257D" w:rsidR="00222CBA" w:rsidRDefault="00222CBA" w:rsidP="00222CBA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Journal Impact</w:t>
      </w:r>
      <w:r w:rsidRPr="00323FA6">
        <w:rPr>
          <w:rFonts w:ascii="Times New Roman" w:eastAsia="宋体" w:hAnsi="Times New Roman" w:cs="Times New Roman" w:hint="eastAsia"/>
        </w:rPr>
        <w:t>:</w:t>
      </w:r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 w:rsidR="00D55D7E">
        <w:rPr>
          <w:rFonts w:ascii="Times New Roman" w:eastAsia="宋体" w:hAnsi="Times New Roman" w:cs="Times New Roman" w:hint="eastAsia"/>
        </w:rPr>
        <w:t>6.1</w:t>
      </w:r>
    </w:p>
    <w:p w14:paraId="76A23504" w14:textId="3DDA18D0" w:rsidR="00222CBA" w:rsidRDefault="00222CBA" w:rsidP="00222CBA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t>Article Influence Score:</w:t>
      </w:r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 w:rsidR="00D55D7E">
        <w:rPr>
          <w:rFonts w:ascii="Times New Roman" w:eastAsia="宋体" w:hAnsi="Times New Roman" w:cs="Times New Roman" w:hint="eastAsia"/>
        </w:rPr>
        <w:t>1.666</w:t>
      </w:r>
    </w:p>
    <w:p w14:paraId="3B538B26" w14:textId="681D37CC" w:rsidR="00222CBA" w:rsidRDefault="00222CBA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t>期刊内容：</w:t>
      </w:r>
      <w:r w:rsidR="00265FA4">
        <w:rPr>
          <w:rFonts w:ascii="Times New Roman" w:eastAsia="宋体" w:hAnsi="Times New Roman" w:cs="Times New Roman" w:hint="eastAsia"/>
        </w:rPr>
        <w:t>C</w:t>
      </w:r>
      <w:r w:rsidR="00265FA4" w:rsidRPr="00265FA4">
        <w:rPr>
          <w:rFonts w:ascii="Times New Roman" w:eastAsia="宋体" w:hAnsi="Times New Roman" w:cs="Times New Roman"/>
        </w:rPr>
        <w:t xml:space="preserve">ellular </w:t>
      </w:r>
      <w:r w:rsidR="00265FA4">
        <w:rPr>
          <w:rFonts w:ascii="Times New Roman" w:eastAsia="宋体" w:hAnsi="Times New Roman" w:cs="Times New Roman" w:hint="eastAsia"/>
        </w:rPr>
        <w:t>R</w:t>
      </w:r>
      <w:r w:rsidR="00265FA4" w:rsidRPr="00265FA4">
        <w:rPr>
          <w:rFonts w:ascii="Times New Roman" w:eastAsia="宋体" w:hAnsi="Times New Roman" w:cs="Times New Roman"/>
        </w:rPr>
        <w:t>adio</w:t>
      </w:r>
    </w:p>
    <w:p w14:paraId="40508D99" w14:textId="62F87932" w:rsidR="00265FA4" w:rsidRDefault="00265FA4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                    M</w:t>
      </w:r>
      <w:r w:rsidRPr="00265FA4">
        <w:rPr>
          <w:rFonts w:ascii="Times New Roman" w:eastAsia="宋体" w:hAnsi="Times New Roman" w:cs="Times New Roman"/>
        </w:rPr>
        <w:t xml:space="preserve">obile </w:t>
      </w:r>
      <w:r>
        <w:rPr>
          <w:rFonts w:ascii="Times New Roman" w:eastAsia="宋体" w:hAnsi="Times New Roman" w:cs="Times New Roman" w:hint="eastAsia"/>
        </w:rPr>
        <w:t>R</w:t>
      </w:r>
      <w:r w:rsidRPr="00265FA4">
        <w:rPr>
          <w:rFonts w:ascii="Times New Roman" w:eastAsia="宋体" w:hAnsi="Times New Roman" w:cs="Times New Roman"/>
        </w:rPr>
        <w:t>adiotelephone</w:t>
      </w:r>
    </w:p>
    <w:p w14:paraId="2CEEDF8A" w14:textId="5F7E0E9E" w:rsidR="00265FA4" w:rsidRDefault="00265FA4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                    T</w:t>
      </w:r>
      <w:r w:rsidRPr="00265FA4">
        <w:rPr>
          <w:rFonts w:ascii="Times New Roman" w:eastAsia="宋体" w:hAnsi="Times New Roman" w:cs="Times New Roman"/>
        </w:rPr>
        <w:t>wo-</w:t>
      </w:r>
      <w:r>
        <w:rPr>
          <w:rFonts w:ascii="Times New Roman" w:eastAsia="宋体" w:hAnsi="Times New Roman" w:cs="Times New Roman" w:hint="eastAsia"/>
        </w:rPr>
        <w:t>w</w:t>
      </w:r>
      <w:r w:rsidRPr="00265FA4">
        <w:rPr>
          <w:rFonts w:ascii="Times New Roman" w:eastAsia="宋体" w:hAnsi="Times New Roman" w:cs="Times New Roman"/>
        </w:rPr>
        <w:t xml:space="preserve">ay </w:t>
      </w:r>
      <w:r>
        <w:rPr>
          <w:rFonts w:ascii="Times New Roman" w:eastAsia="宋体" w:hAnsi="Times New Roman" w:cs="Times New Roman" w:hint="eastAsia"/>
        </w:rPr>
        <w:t>R</w:t>
      </w:r>
      <w:r w:rsidRPr="00265FA4">
        <w:rPr>
          <w:rFonts w:ascii="Times New Roman" w:eastAsia="宋体" w:hAnsi="Times New Roman" w:cs="Times New Roman"/>
        </w:rPr>
        <w:t>adio</w:t>
      </w:r>
    </w:p>
    <w:p w14:paraId="16008C02" w14:textId="64811885" w:rsidR="00D55D7E" w:rsidRPr="00265FA4" w:rsidRDefault="00D55D7E" w:rsidP="00D55D7E">
      <w:pPr>
        <w:pStyle w:val="a3"/>
        <w:numPr>
          <w:ilvl w:val="0"/>
          <w:numId w:val="13"/>
        </w:numPr>
        <w:ind w:firstLineChars="0"/>
        <w:rPr>
          <w:rFonts w:ascii="宋体" w:eastAsia="宋体" w:hAnsi="宋体"/>
          <w:b/>
          <w:bCs/>
        </w:rPr>
      </w:pPr>
      <w:r w:rsidRPr="00265FA4">
        <w:rPr>
          <w:rFonts w:ascii="宋体" w:eastAsia="宋体" w:hAnsi="宋体" w:hint="eastAsia"/>
          <w:b/>
          <w:bCs/>
        </w:rPr>
        <w:t>中科院三区期刊：</w:t>
      </w:r>
      <w:r w:rsidRPr="00265FA4">
        <w:rPr>
          <w:rFonts w:ascii="Times New Roman" w:eastAsia="宋体" w:hAnsi="Times New Roman" w:cs="Times New Roman"/>
          <w:b/>
          <w:bCs/>
        </w:rPr>
        <w:t>IEEE Access</w:t>
      </w:r>
    </w:p>
    <w:p w14:paraId="2E07F322" w14:textId="36D4C150" w:rsidR="00D55D7E" w:rsidRDefault="00D55D7E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Electronic</w:t>
      </w:r>
      <w:r w:rsidRPr="00323FA6">
        <w:rPr>
          <w:rFonts w:ascii="Times New Roman" w:eastAsia="宋体" w:hAnsi="Times New Roman" w:cs="Times New Roman" w:hint="eastAsia"/>
        </w:rPr>
        <w:t xml:space="preserve"> ISSN:</w:t>
      </w:r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</w:rPr>
        <w:t>2169-3536</w:t>
      </w:r>
    </w:p>
    <w:p w14:paraId="6689683E" w14:textId="27C67BA5" w:rsidR="00D55D7E" w:rsidRDefault="00D55D7E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Journal Impact</w:t>
      </w:r>
      <w:r w:rsidRPr="00323FA6">
        <w:rPr>
          <w:rFonts w:ascii="Times New Roman" w:eastAsia="宋体" w:hAnsi="Times New Roman" w:cs="Times New Roman" w:hint="eastAsia"/>
        </w:rPr>
        <w:t xml:space="preserve">: </w:t>
      </w:r>
      <w:r w:rsidR="00323FA6">
        <w:rPr>
          <w:rFonts w:ascii="Times New Roman" w:eastAsia="宋体" w:hAnsi="Times New Roman" w:cs="Times New Roman" w:hint="eastAsia"/>
        </w:rPr>
        <w:t>3.4</w:t>
      </w:r>
    </w:p>
    <w:p w14:paraId="407106AA" w14:textId="79832F40" w:rsidR="00D55D7E" w:rsidRDefault="00D55D7E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t xml:space="preserve">Article Influence Score: </w:t>
      </w:r>
      <w:r w:rsidR="00323FA6">
        <w:rPr>
          <w:rFonts w:ascii="Times New Roman" w:eastAsia="宋体" w:hAnsi="Times New Roman" w:cs="Times New Roman" w:hint="eastAsia"/>
        </w:rPr>
        <w:t>0.698</w:t>
      </w:r>
    </w:p>
    <w:p w14:paraId="66E44E2C" w14:textId="4B1476E5" w:rsidR="00323FA6" w:rsidRDefault="00D55D7E" w:rsidP="00D55D7E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lastRenderedPageBreak/>
        <w:t>期刊内容：</w:t>
      </w:r>
      <w:r w:rsidR="00323FA6" w:rsidRPr="00323FA6">
        <w:rPr>
          <w:rFonts w:ascii="Times New Roman" w:eastAsia="宋体" w:hAnsi="Times New Roman" w:cs="Times New Roman"/>
        </w:rPr>
        <w:t>5G Wireless Technologies</w:t>
      </w:r>
    </w:p>
    <w:p w14:paraId="6EC9158B" w14:textId="36F39AF8" w:rsidR="00D55D7E" w:rsidRDefault="00323FA6" w:rsidP="00323FA6">
      <w:pPr>
        <w:pStyle w:val="a3"/>
        <w:ind w:left="360" w:firstLineChars="500" w:firstLine="105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5G and Beyond Mobile Wireless Communications</w:t>
      </w:r>
    </w:p>
    <w:p w14:paraId="24CCFD9A" w14:textId="5B655BAB" w:rsidR="00323FA6" w:rsidRPr="00265FA4" w:rsidRDefault="00323FA6" w:rsidP="00323FA6">
      <w:pPr>
        <w:pStyle w:val="a3"/>
        <w:numPr>
          <w:ilvl w:val="0"/>
          <w:numId w:val="13"/>
        </w:numPr>
        <w:ind w:firstLineChars="0"/>
        <w:rPr>
          <w:rFonts w:ascii="宋体" w:eastAsia="宋体" w:hAnsi="宋体"/>
          <w:b/>
          <w:bCs/>
        </w:rPr>
      </w:pPr>
      <w:r w:rsidRPr="00265FA4">
        <w:rPr>
          <w:rFonts w:ascii="宋体" w:eastAsia="宋体" w:hAnsi="宋体" w:hint="eastAsia"/>
          <w:b/>
          <w:bCs/>
        </w:rPr>
        <w:t>中科院四区期刊：</w:t>
      </w:r>
      <w:r w:rsidRPr="00265FA4">
        <w:rPr>
          <w:rFonts w:ascii="Times New Roman" w:eastAsia="宋体" w:hAnsi="Times New Roman" w:cs="Times New Roman"/>
          <w:b/>
          <w:bCs/>
        </w:rPr>
        <w:t>IET Communications</w:t>
      </w:r>
    </w:p>
    <w:p w14:paraId="6729CD31" w14:textId="1F0677D0" w:rsidR="00323FA6" w:rsidRDefault="00323FA6" w:rsidP="00323FA6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Electronic</w:t>
      </w:r>
      <w:r w:rsidRPr="00323FA6">
        <w:rPr>
          <w:rFonts w:ascii="Times New Roman" w:eastAsia="宋体" w:hAnsi="Times New Roman" w:cs="Times New Roman" w:hint="eastAsia"/>
        </w:rPr>
        <w:t xml:space="preserve"> ISSN: </w:t>
      </w:r>
      <w:r w:rsidR="007725C2">
        <w:rPr>
          <w:rFonts w:ascii="Times New Roman" w:eastAsia="宋体" w:hAnsi="Times New Roman" w:cs="Times New Roman" w:hint="eastAsia"/>
        </w:rPr>
        <w:t>1751-8628</w:t>
      </w:r>
    </w:p>
    <w:p w14:paraId="49B1BF3F" w14:textId="5DD3D892" w:rsidR="00323FA6" w:rsidRDefault="00323FA6" w:rsidP="00323FA6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Journal Impact</w:t>
      </w:r>
      <w:r w:rsidRPr="00323FA6">
        <w:rPr>
          <w:rFonts w:ascii="Times New Roman" w:eastAsia="宋体" w:hAnsi="Times New Roman" w:cs="Times New Roman" w:hint="eastAsia"/>
        </w:rPr>
        <w:t>（影响因子）</w:t>
      </w:r>
      <w:r w:rsidRPr="00323FA6">
        <w:rPr>
          <w:rFonts w:ascii="Times New Roman" w:eastAsia="宋体" w:hAnsi="Times New Roman" w:cs="Times New Roman" w:hint="eastAsia"/>
        </w:rPr>
        <w:t>:</w:t>
      </w:r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</w:rPr>
        <w:t>1.37</w:t>
      </w:r>
    </w:p>
    <w:p w14:paraId="38BD56C5" w14:textId="73CFF6FB" w:rsidR="00323FA6" w:rsidRDefault="00323FA6" w:rsidP="00323FA6">
      <w:pPr>
        <w:pStyle w:val="a3"/>
        <w:ind w:left="360" w:firstLineChars="0" w:firstLine="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 w:hint="eastAsia"/>
        </w:rPr>
        <w:t>期刊内容：</w:t>
      </w:r>
      <w:r w:rsidRPr="00323FA6">
        <w:rPr>
          <w:rFonts w:ascii="Times New Roman" w:eastAsia="宋体" w:hAnsi="Times New Roman" w:cs="Times New Roman"/>
        </w:rPr>
        <w:t>Coding and Communication Theory</w:t>
      </w:r>
    </w:p>
    <w:p w14:paraId="5E386B8B" w14:textId="0C42EBF4" w:rsidR="00323FA6" w:rsidRPr="00323FA6" w:rsidRDefault="00323FA6" w:rsidP="00323FA6">
      <w:pPr>
        <w:pStyle w:val="a3"/>
        <w:ind w:left="360" w:firstLineChars="500" w:firstLine="1050"/>
        <w:rPr>
          <w:rFonts w:ascii="Times New Roman" w:eastAsia="宋体" w:hAnsi="Times New Roman" w:cs="Times New Roman"/>
        </w:rPr>
      </w:pPr>
      <w:r w:rsidRPr="00323FA6">
        <w:rPr>
          <w:rFonts w:ascii="Times New Roman" w:eastAsia="宋体" w:hAnsi="Times New Roman" w:cs="Times New Roman"/>
        </w:rPr>
        <w:t>Modulation and Signal Design</w:t>
      </w:r>
    </w:p>
    <w:sectPr w:rsidR="00323FA6" w:rsidRPr="00323F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B800F" w14:textId="77777777" w:rsidR="009B5CF7" w:rsidRDefault="009B5CF7" w:rsidP="009B5CF7">
      <w:r>
        <w:separator/>
      </w:r>
    </w:p>
  </w:endnote>
  <w:endnote w:type="continuationSeparator" w:id="0">
    <w:p w14:paraId="7C71561D" w14:textId="77777777" w:rsidR="009B5CF7" w:rsidRDefault="009B5CF7" w:rsidP="009B5C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1061A" w14:textId="77777777" w:rsidR="009B5CF7" w:rsidRDefault="009B5CF7" w:rsidP="009B5CF7">
      <w:r>
        <w:separator/>
      </w:r>
    </w:p>
  </w:footnote>
  <w:footnote w:type="continuationSeparator" w:id="0">
    <w:p w14:paraId="53904172" w14:textId="77777777" w:rsidR="009B5CF7" w:rsidRDefault="009B5CF7" w:rsidP="009B5C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80B9E"/>
    <w:multiLevelType w:val="hybridMultilevel"/>
    <w:tmpl w:val="DC8EC220"/>
    <w:lvl w:ilvl="0" w:tplc="A0044F62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E917A9"/>
    <w:multiLevelType w:val="hybridMultilevel"/>
    <w:tmpl w:val="E61EC590"/>
    <w:lvl w:ilvl="0" w:tplc="FFFFFFFF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C8300B"/>
    <w:multiLevelType w:val="hybridMultilevel"/>
    <w:tmpl w:val="59CED038"/>
    <w:lvl w:ilvl="0" w:tplc="600AFA0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B52EA2"/>
    <w:multiLevelType w:val="hybridMultilevel"/>
    <w:tmpl w:val="EAB01708"/>
    <w:lvl w:ilvl="0" w:tplc="06F2EF36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D157D36"/>
    <w:multiLevelType w:val="hybridMultilevel"/>
    <w:tmpl w:val="5E54181A"/>
    <w:lvl w:ilvl="0" w:tplc="9962E05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5D42A88"/>
    <w:multiLevelType w:val="hybridMultilevel"/>
    <w:tmpl w:val="E61EC590"/>
    <w:lvl w:ilvl="0" w:tplc="BE0C89CA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5E9513B"/>
    <w:multiLevelType w:val="hybridMultilevel"/>
    <w:tmpl w:val="E6421CE0"/>
    <w:lvl w:ilvl="0" w:tplc="16FC0CA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B4D10B9"/>
    <w:multiLevelType w:val="hybridMultilevel"/>
    <w:tmpl w:val="300242E8"/>
    <w:lvl w:ilvl="0" w:tplc="09A67C9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2E60838"/>
    <w:multiLevelType w:val="hybridMultilevel"/>
    <w:tmpl w:val="6C4647BA"/>
    <w:lvl w:ilvl="0" w:tplc="F9C0F9FA">
      <w:start w:val="1"/>
      <w:numFmt w:val="decimal"/>
      <w:lvlText w:val="%1.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7297F35"/>
    <w:multiLevelType w:val="hybridMultilevel"/>
    <w:tmpl w:val="3A84401E"/>
    <w:lvl w:ilvl="0" w:tplc="093CB8E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742557E"/>
    <w:multiLevelType w:val="hybridMultilevel"/>
    <w:tmpl w:val="045A68F4"/>
    <w:lvl w:ilvl="0" w:tplc="DD160E0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708A1E41"/>
    <w:multiLevelType w:val="hybridMultilevel"/>
    <w:tmpl w:val="E61EC590"/>
    <w:lvl w:ilvl="0" w:tplc="FFFFFFFF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90C165F"/>
    <w:multiLevelType w:val="hybridMultilevel"/>
    <w:tmpl w:val="65F832F4"/>
    <w:lvl w:ilvl="0" w:tplc="2256978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56334194">
    <w:abstractNumId w:val="2"/>
  </w:num>
  <w:num w:numId="2" w16cid:durableId="700782351">
    <w:abstractNumId w:val="7"/>
  </w:num>
  <w:num w:numId="3" w16cid:durableId="1862937080">
    <w:abstractNumId w:val="0"/>
  </w:num>
  <w:num w:numId="4" w16cid:durableId="1029648156">
    <w:abstractNumId w:val="5"/>
  </w:num>
  <w:num w:numId="5" w16cid:durableId="1416050512">
    <w:abstractNumId w:val="11"/>
  </w:num>
  <w:num w:numId="6" w16cid:durableId="1523742484">
    <w:abstractNumId w:val="1"/>
  </w:num>
  <w:num w:numId="7" w16cid:durableId="1365130208">
    <w:abstractNumId w:val="8"/>
  </w:num>
  <w:num w:numId="8" w16cid:durableId="482964349">
    <w:abstractNumId w:val="12"/>
  </w:num>
  <w:num w:numId="9" w16cid:durableId="1082025365">
    <w:abstractNumId w:val="4"/>
  </w:num>
  <w:num w:numId="10" w16cid:durableId="1635676344">
    <w:abstractNumId w:val="6"/>
  </w:num>
  <w:num w:numId="11" w16cid:durableId="2114202446">
    <w:abstractNumId w:val="10"/>
  </w:num>
  <w:num w:numId="12" w16cid:durableId="756436898">
    <w:abstractNumId w:val="3"/>
  </w:num>
  <w:num w:numId="13" w16cid:durableId="11482074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currentStyleCount" w:val="5"/>
  </w:docVars>
  <w:rsids>
    <w:rsidRoot w:val="004C1EFF"/>
    <w:rsid w:val="00014761"/>
    <w:rsid w:val="0006449C"/>
    <w:rsid w:val="00152BE3"/>
    <w:rsid w:val="00153276"/>
    <w:rsid w:val="00222CBA"/>
    <w:rsid w:val="002461DB"/>
    <w:rsid w:val="00265FA4"/>
    <w:rsid w:val="002C1A66"/>
    <w:rsid w:val="00323FA6"/>
    <w:rsid w:val="003328BA"/>
    <w:rsid w:val="003D29AC"/>
    <w:rsid w:val="00401091"/>
    <w:rsid w:val="00463942"/>
    <w:rsid w:val="0047539E"/>
    <w:rsid w:val="00495939"/>
    <w:rsid w:val="004C1EFF"/>
    <w:rsid w:val="004C6DBC"/>
    <w:rsid w:val="004D11A6"/>
    <w:rsid w:val="004E3A79"/>
    <w:rsid w:val="00513900"/>
    <w:rsid w:val="005B6656"/>
    <w:rsid w:val="00703D7C"/>
    <w:rsid w:val="00763A8E"/>
    <w:rsid w:val="007725C2"/>
    <w:rsid w:val="007E49F2"/>
    <w:rsid w:val="007F4F22"/>
    <w:rsid w:val="00827976"/>
    <w:rsid w:val="008727A0"/>
    <w:rsid w:val="00874710"/>
    <w:rsid w:val="00885355"/>
    <w:rsid w:val="008C5D3A"/>
    <w:rsid w:val="009025E8"/>
    <w:rsid w:val="009B5CF7"/>
    <w:rsid w:val="00A321BF"/>
    <w:rsid w:val="00AD6241"/>
    <w:rsid w:val="00BC4260"/>
    <w:rsid w:val="00BD0B70"/>
    <w:rsid w:val="00C020D4"/>
    <w:rsid w:val="00C46924"/>
    <w:rsid w:val="00D325EC"/>
    <w:rsid w:val="00D55D7E"/>
    <w:rsid w:val="00DF6449"/>
    <w:rsid w:val="00E52D69"/>
    <w:rsid w:val="00F73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B4ADD73"/>
  <w15:chartTrackingRefBased/>
  <w15:docId w15:val="{3F8698D1-544A-4D14-ABB9-AF7A326BA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F6449"/>
    <w:pPr>
      <w:ind w:firstLineChars="200" w:firstLine="420"/>
    </w:pPr>
  </w:style>
  <w:style w:type="table" w:styleId="a4">
    <w:name w:val="Table Grid"/>
    <w:basedOn w:val="a1"/>
    <w:uiPriority w:val="39"/>
    <w:rsid w:val="003D29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7539E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7539E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9B5CF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9B5CF7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9B5C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9B5CF7"/>
    <w:rPr>
      <w:sz w:val="18"/>
      <w:szCs w:val="18"/>
    </w:rPr>
  </w:style>
  <w:style w:type="table" w:styleId="2-5">
    <w:name w:val="Grid Table 2 Accent 5"/>
    <w:basedOn w:val="a1"/>
    <w:uiPriority w:val="47"/>
    <w:rsid w:val="00885355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1-5">
    <w:name w:val="Grid Table 1 Light Accent 5"/>
    <w:basedOn w:val="a1"/>
    <w:uiPriority w:val="46"/>
    <w:rsid w:val="00885355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9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4</Pages>
  <Words>885</Words>
  <Characters>3570</Characters>
  <Application>Microsoft Office Word</Application>
  <DocSecurity>0</DocSecurity>
  <Lines>187</Lines>
  <Paragraphs>185</Paragraphs>
  <ScaleCrop>false</ScaleCrop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雷</dc:creator>
  <cp:keywords/>
  <dc:description/>
  <cp:lastModifiedBy>宇航 雷</cp:lastModifiedBy>
  <cp:revision>14</cp:revision>
  <cp:lastPrinted>2025-04-20T01:46:00Z</cp:lastPrinted>
  <dcterms:created xsi:type="dcterms:W3CDTF">2024-11-11T10:50:00Z</dcterms:created>
  <dcterms:modified xsi:type="dcterms:W3CDTF">2025-04-20T01:48:00Z</dcterms:modified>
</cp:coreProperties>
</file>