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DE7EF" w14:textId="77777777" w:rsidR="00770696" w:rsidRDefault="00770696" w:rsidP="00770696">
      <w:pPr>
        <w:pStyle w:val="LabTitle"/>
        <w:jc w:val="center"/>
      </w:pPr>
      <w:r>
        <w:t>LAB EXPERIMENT RECORD</w:t>
      </w:r>
    </w:p>
    <w:p w14:paraId="737798BC" w14:textId="77777777" w:rsidR="00770696" w:rsidRDefault="00770696" w:rsidP="00770696">
      <w:pPr>
        <w:pStyle w:val="Subtitle1"/>
        <w:jc w:val="center"/>
      </w:pPr>
      <w:r>
        <w:t>Set 1: Monthly Sales Data</w:t>
      </w:r>
    </w:p>
    <w:p w14:paraId="4E2B4720" w14:textId="77777777" w:rsidR="00770696" w:rsidRDefault="00770696" w:rsidP="0077069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770696" w14:paraId="7A75CCA7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D5486F1" w14:textId="77777777" w:rsidR="00770696" w:rsidRDefault="00770696" w:rsidP="00EC24E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5EC9B01A" w14:textId="77777777" w:rsidR="00770696" w:rsidRDefault="00770696" w:rsidP="00EC24E9">
            <w:r>
              <w:t>CSE-DS</w:t>
            </w:r>
          </w:p>
        </w:tc>
      </w:tr>
      <w:tr w:rsidR="00770696" w14:paraId="1D763F41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392280" w14:textId="77777777" w:rsidR="00770696" w:rsidRDefault="00770696" w:rsidP="00EC24E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EED377A" w14:textId="77777777" w:rsidR="00770696" w:rsidRDefault="00770696" w:rsidP="00EC24E9">
            <w:r>
              <w:t>DSA0601 / Data Handling and Visualization</w:t>
            </w:r>
          </w:p>
        </w:tc>
      </w:tr>
      <w:tr w:rsidR="00770696" w14:paraId="5E3E3570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C6564DF" w14:textId="77777777" w:rsidR="00770696" w:rsidRDefault="00770696" w:rsidP="00EC24E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38DBAB0F" w14:textId="77777777" w:rsidR="00770696" w:rsidRDefault="00770696" w:rsidP="00EC24E9">
            <w:r>
              <w:t>Data Visualization using R</w:t>
            </w:r>
          </w:p>
        </w:tc>
      </w:tr>
      <w:tr w:rsidR="00770696" w14:paraId="29083D58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3950579" w14:textId="77777777" w:rsidR="00770696" w:rsidRDefault="00770696" w:rsidP="00EC24E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56FFA921" w14:textId="77777777" w:rsidR="00770696" w:rsidRDefault="00770696" w:rsidP="00EC24E9">
            <w:r>
              <w:t>N LAHARI</w:t>
            </w:r>
          </w:p>
        </w:tc>
      </w:tr>
      <w:tr w:rsidR="00770696" w14:paraId="5F00219A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261117" w14:textId="77777777" w:rsidR="00770696" w:rsidRDefault="00770696" w:rsidP="00EC24E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B6A7B12" w14:textId="77777777" w:rsidR="00770696" w:rsidRDefault="00770696" w:rsidP="00EC24E9">
            <w:r>
              <w:t>192473018</w:t>
            </w:r>
          </w:p>
        </w:tc>
      </w:tr>
      <w:tr w:rsidR="00770696" w14:paraId="6DF966BE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315F666" w14:textId="77777777" w:rsidR="00770696" w:rsidRDefault="00770696" w:rsidP="00EC24E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C9A7EA6" w14:textId="77777777" w:rsidR="00770696" w:rsidRDefault="00770696" w:rsidP="00EC24E9">
            <w:r>
              <w:t>29 September 2026</w:t>
            </w:r>
          </w:p>
        </w:tc>
      </w:tr>
      <w:tr w:rsidR="00770696" w14:paraId="649D4F74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3E768F5" w14:textId="77777777" w:rsidR="00770696" w:rsidRDefault="00770696" w:rsidP="00EC24E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2FB24211" w14:textId="77777777" w:rsidR="00770696" w:rsidRDefault="00770696" w:rsidP="00EC24E9">
            <w:r>
              <w:t>Tuesday</w:t>
            </w:r>
          </w:p>
        </w:tc>
      </w:tr>
    </w:tbl>
    <w:p w14:paraId="01FE07B6" w14:textId="77777777" w:rsidR="00770696" w:rsidRDefault="00770696" w:rsidP="00770696"/>
    <w:p w14:paraId="097A7A2E" w14:textId="77777777" w:rsidR="00770696" w:rsidRDefault="00770696" w:rsidP="00770696">
      <w:pPr>
        <w:pStyle w:val="SectionHeading"/>
      </w:pPr>
      <w:r>
        <w:t>Aim</w:t>
      </w:r>
    </w:p>
    <w:p w14:paraId="3AADFEDF" w14:textId="77777777" w:rsidR="00770696" w:rsidRDefault="00770696" w:rsidP="00770696">
      <w:r>
        <w:t>To visualize monthly sales data using a line chart, bar chart, and scatter plot, and to build an interactive dashboard using R and Shiny.</w:t>
      </w:r>
    </w:p>
    <w:p w14:paraId="40177869" w14:textId="77777777" w:rsidR="00770696" w:rsidRDefault="00770696" w:rsidP="00770696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4665"/>
      </w:tblGrid>
      <w:tr w:rsidR="00770696" w14:paraId="7FB23E3D" w14:textId="77777777" w:rsidTr="00EC24E9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F7322AB" w14:textId="77777777" w:rsidR="00770696" w:rsidRDefault="00770696" w:rsidP="00EC24E9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F05E1BF" w14:textId="77777777" w:rsidR="00770696" w:rsidRDefault="00770696" w:rsidP="00EC24E9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770696" w14:paraId="59BC0060" w14:textId="77777777" w:rsidTr="00EC24E9">
        <w:trPr>
          <w:jc w:val="center"/>
        </w:trPr>
        <w:tc>
          <w:tcPr>
            <w:tcW w:w="5040" w:type="dxa"/>
            <w:vAlign w:val="center"/>
          </w:tcPr>
          <w:p w14:paraId="740AB2E7" w14:textId="77777777" w:rsidR="00770696" w:rsidRDefault="00770696" w:rsidP="00EC24E9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597E34CA" w14:textId="77777777" w:rsidR="00770696" w:rsidRDefault="00770696" w:rsidP="00EC24E9">
            <w:r>
              <w:rPr>
                <w:sz w:val="20"/>
              </w:rPr>
              <w:t>15000</w:t>
            </w:r>
          </w:p>
        </w:tc>
      </w:tr>
      <w:tr w:rsidR="00770696" w14:paraId="5004EC02" w14:textId="77777777" w:rsidTr="00EC24E9">
        <w:trPr>
          <w:jc w:val="center"/>
        </w:trPr>
        <w:tc>
          <w:tcPr>
            <w:tcW w:w="5040" w:type="dxa"/>
            <w:vAlign w:val="center"/>
          </w:tcPr>
          <w:p w14:paraId="1C67384C" w14:textId="77777777" w:rsidR="00770696" w:rsidRDefault="00770696" w:rsidP="00EC24E9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3EE771C8" w14:textId="77777777" w:rsidR="00770696" w:rsidRDefault="00770696" w:rsidP="00EC24E9">
            <w:r>
              <w:rPr>
                <w:sz w:val="20"/>
              </w:rPr>
              <w:t>18000</w:t>
            </w:r>
          </w:p>
        </w:tc>
      </w:tr>
      <w:tr w:rsidR="00770696" w14:paraId="055622F2" w14:textId="77777777" w:rsidTr="00EC24E9">
        <w:trPr>
          <w:jc w:val="center"/>
        </w:trPr>
        <w:tc>
          <w:tcPr>
            <w:tcW w:w="5040" w:type="dxa"/>
            <w:vAlign w:val="center"/>
          </w:tcPr>
          <w:p w14:paraId="67DEE736" w14:textId="77777777" w:rsidR="00770696" w:rsidRDefault="00770696" w:rsidP="00EC24E9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D58DE54" w14:textId="77777777" w:rsidR="00770696" w:rsidRDefault="00770696" w:rsidP="00EC24E9">
            <w:r>
              <w:rPr>
                <w:sz w:val="20"/>
              </w:rPr>
              <w:t>22000</w:t>
            </w:r>
          </w:p>
        </w:tc>
      </w:tr>
      <w:tr w:rsidR="00770696" w14:paraId="7BAECF54" w14:textId="77777777" w:rsidTr="00EC24E9">
        <w:trPr>
          <w:jc w:val="center"/>
        </w:trPr>
        <w:tc>
          <w:tcPr>
            <w:tcW w:w="5040" w:type="dxa"/>
            <w:vAlign w:val="center"/>
          </w:tcPr>
          <w:p w14:paraId="54875D14" w14:textId="77777777" w:rsidR="00770696" w:rsidRDefault="00770696" w:rsidP="00EC24E9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680AA6D3" w14:textId="77777777" w:rsidR="00770696" w:rsidRDefault="00770696" w:rsidP="00EC24E9">
            <w:r>
              <w:rPr>
                <w:sz w:val="20"/>
              </w:rPr>
              <w:t>20000</w:t>
            </w:r>
          </w:p>
        </w:tc>
      </w:tr>
      <w:tr w:rsidR="00770696" w14:paraId="52B08410" w14:textId="77777777" w:rsidTr="00EC24E9">
        <w:trPr>
          <w:jc w:val="center"/>
        </w:trPr>
        <w:tc>
          <w:tcPr>
            <w:tcW w:w="5040" w:type="dxa"/>
            <w:vAlign w:val="center"/>
          </w:tcPr>
          <w:p w14:paraId="7C54D22E" w14:textId="77777777" w:rsidR="00770696" w:rsidRDefault="00770696" w:rsidP="00EC24E9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5D103AE6" w14:textId="77777777" w:rsidR="00770696" w:rsidRDefault="00770696" w:rsidP="00EC24E9">
            <w:r>
              <w:rPr>
                <w:sz w:val="20"/>
              </w:rPr>
              <w:t>23000</w:t>
            </w:r>
          </w:p>
        </w:tc>
      </w:tr>
    </w:tbl>
    <w:p w14:paraId="58C732FA" w14:textId="77777777" w:rsidR="00770696" w:rsidRDefault="00770696" w:rsidP="00770696"/>
    <w:p w14:paraId="6CFB8080" w14:textId="77777777" w:rsidR="00770696" w:rsidRDefault="00770696" w:rsidP="00770696">
      <w:pPr>
        <w:pStyle w:val="ProgramHeading"/>
      </w:pPr>
      <w:r>
        <w:t>PROGRAM 1: Line Chart of Monthly Sales</w:t>
      </w:r>
    </w:p>
    <w:p w14:paraId="077DACFC" w14:textId="77777777" w:rsidR="00770696" w:rsidRDefault="00770696" w:rsidP="00770696">
      <w:r>
        <w:t>Create a line chart to visualize the monthly sales. Label the axes and title the chart appropriately.</w:t>
      </w:r>
    </w:p>
    <w:p w14:paraId="7B61E409" w14:textId="77777777" w:rsidR="00770696" w:rsidRDefault="00770696" w:rsidP="00770696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  <w:r>
        <w:br/>
        <w:t>sales &lt;- c(15000, 18000, 22000, 20000, 23000)</w:t>
      </w:r>
      <w:r>
        <w:br/>
      </w:r>
      <w:r>
        <w:lastRenderedPageBreak/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757618B7" w14:textId="77777777" w:rsidR="00770696" w:rsidRDefault="00770696" w:rsidP="00770696">
      <w:pPr>
        <w:spacing w:after="80"/>
        <w:jc w:val="center"/>
      </w:pPr>
      <w:r>
        <w:rPr>
          <w:noProof/>
          <w:lang w:val="en-IN" w:eastAsia="en-IN"/>
        </w:rPr>
        <w:drawing>
          <wp:inline distT="0" distB="0" distL="0" distR="0" wp14:anchorId="108EE32B" wp14:editId="54AD9E92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109A" w14:textId="77777777" w:rsidR="00770696" w:rsidRDefault="00770696" w:rsidP="00770696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474CC1FB" w14:textId="77777777" w:rsidR="00770696" w:rsidRDefault="00770696" w:rsidP="00770696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66BA9272" w14:textId="77777777" w:rsidR="00770696" w:rsidRDefault="00770696" w:rsidP="00770696">
      <w:r>
        <w:br w:type="page"/>
      </w:r>
    </w:p>
    <w:p w14:paraId="1E911E92" w14:textId="77777777" w:rsidR="00770696" w:rsidRDefault="00770696" w:rsidP="00770696">
      <w:pPr>
        <w:pStyle w:val="ProgramHeading"/>
      </w:pPr>
      <w:r>
        <w:lastRenderedPageBreak/>
        <w:t>PROGRAM 2: Bar Chart of Sales</w:t>
      </w:r>
    </w:p>
    <w:p w14:paraId="404E83E2" w14:textId="77777777" w:rsidR="00770696" w:rsidRDefault="00770696" w:rsidP="00770696">
      <w:r>
        <w:t>Generate a bar chart to display the sales values for the available months and label the chart elements.</w:t>
      </w:r>
    </w:p>
    <w:p w14:paraId="1F263B76" w14:textId="77777777" w:rsidR="00770696" w:rsidRDefault="00770696" w:rsidP="00770696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</w:r>
      <w:proofErr w:type="spellStart"/>
      <w:r>
        <w:t>barplot</w:t>
      </w:r>
      <w:proofErr w:type="spellEnd"/>
      <w:r>
        <w:t>(sales,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main = "Monthly Sales",</w:t>
      </w:r>
      <w:r>
        <w:br/>
        <w:t xml:space="preserve">   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18C3E6DA" w14:textId="77777777" w:rsidR="00770696" w:rsidRDefault="00770696" w:rsidP="00770696">
      <w:pPr>
        <w:spacing w:after="80"/>
        <w:jc w:val="center"/>
      </w:pPr>
      <w:r>
        <w:rPr>
          <w:noProof/>
          <w:lang w:val="en-IN" w:eastAsia="en-IN"/>
        </w:rPr>
        <w:drawing>
          <wp:inline distT="0" distB="0" distL="0" distR="0" wp14:anchorId="23A9187D" wp14:editId="291D37E5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E987" w14:textId="77777777" w:rsidR="00770696" w:rsidRDefault="00770696" w:rsidP="00770696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62BA9996" w14:textId="77777777" w:rsidR="00770696" w:rsidRDefault="00770696" w:rsidP="00770696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2BA2FC84" w14:textId="77777777" w:rsidR="00770696" w:rsidRDefault="00770696" w:rsidP="00770696">
      <w:r>
        <w:br w:type="page"/>
      </w:r>
    </w:p>
    <w:p w14:paraId="26BE1272" w14:textId="77777777" w:rsidR="00770696" w:rsidRDefault="00770696" w:rsidP="00770696">
      <w:pPr>
        <w:pStyle w:val="ProgramHeading"/>
      </w:pPr>
      <w:r>
        <w:lastRenderedPageBreak/>
        <w:t>PROGRAM 3: Scatter Plot of Advertising Budget vs Monthly Sales</w:t>
      </w:r>
    </w:p>
    <w:p w14:paraId="64D6659F" w14:textId="77777777" w:rsidR="00770696" w:rsidRDefault="00770696" w:rsidP="00770696">
      <w:r>
        <w:t>Develop a scatter plot to explore the relationship between advertising budget and monthly sales.</w:t>
      </w:r>
    </w:p>
    <w:p w14:paraId="1005662C" w14:textId="77777777" w:rsidR="00770696" w:rsidRDefault="00770696" w:rsidP="00770696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 xml:space="preserve">sales &lt;- </w:t>
      </w:r>
      <w:proofErr w:type="gramStart"/>
      <w:r>
        <w:t>c(</w:t>
      </w:r>
      <w:proofErr w:type="gramEnd"/>
      <w:r>
        <w:t>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"Advertising Budget ($)",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"Monthly Sales ($)",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19,</w:t>
      </w:r>
      <w:r>
        <w:br/>
        <w:t xml:space="preserve">     col = "red")</w:t>
      </w:r>
      <w:r>
        <w:br/>
      </w:r>
    </w:p>
    <w:p w14:paraId="3A2D5E8E" w14:textId="77777777" w:rsidR="00770696" w:rsidRDefault="00770696" w:rsidP="00770696">
      <w:pPr>
        <w:spacing w:after="80"/>
        <w:jc w:val="center"/>
      </w:pPr>
      <w:r>
        <w:rPr>
          <w:noProof/>
          <w:lang w:val="en-IN" w:eastAsia="en-IN"/>
        </w:rPr>
        <w:drawing>
          <wp:inline distT="0" distB="0" distL="0" distR="0" wp14:anchorId="60F626C7" wp14:editId="5E3A9149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4CBE" w14:textId="77777777" w:rsidR="00770696" w:rsidRDefault="00770696" w:rsidP="00770696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563A0916" w14:textId="77777777" w:rsidR="00770696" w:rsidRDefault="00770696" w:rsidP="00770696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0B7B78C5" w14:textId="77777777" w:rsidR="00770696" w:rsidRDefault="00770696" w:rsidP="00770696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1AD4E700" w14:textId="77777777" w:rsidR="00770696" w:rsidRDefault="00770696" w:rsidP="00770696">
      <w:r>
        <w:br w:type="page"/>
      </w:r>
    </w:p>
    <w:p w14:paraId="74AE9EC6" w14:textId="77777777" w:rsidR="00770696" w:rsidRDefault="00770696" w:rsidP="00770696">
      <w:pPr>
        <w:pStyle w:val="ProgramHeading"/>
      </w:pPr>
      <w:r>
        <w:lastRenderedPageBreak/>
        <w:t>PROGRAM 4: Interactive Sales Dashboard</w:t>
      </w:r>
    </w:p>
    <w:p w14:paraId="6A0DFF79" w14:textId="77777777" w:rsidR="00770696" w:rsidRDefault="00770696" w:rsidP="00770696">
      <w:r>
        <w:t>Build an interactive dashboard combining the line chart and bar chart using the Shiny package.</w:t>
      </w:r>
    </w:p>
    <w:p w14:paraId="360EB460" w14:textId="77777777" w:rsidR="00770696" w:rsidRDefault="00770696" w:rsidP="00770696">
      <w:pPr>
        <w:pStyle w:val="CodeBlock"/>
        <w:shd w:val="clear" w:color="auto" w:fill="F2F2F2"/>
        <w:spacing w:before="100" w:after="140"/>
        <w:ind w:left="216" w:right="216"/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</w:r>
      <w:proofErr w:type="spellStart"/>
      <w:r>
        <w:t>ui</w:t>
      </w:r>
      <w:proofErr w:type="spellEnd"/>
      <w:r>
        <w:t xml:space="preserve"> &lt;- </w:t>
      </w:r>
      <w:proofErr w:type="spellStart"/>
      <w:r>
        <w:t>fluidPage</w:t>
      </w:r>
      <w:proofErr w:type="spellEnd"/>
      <w:r>
        <w:t>(</w:t>
      </w:r>
      <w:r>
        <w:br/>
      </w:r>
      <w:r>
        <w:br/>
        <w:t xml:space="preserve">  </w:t>
      </w:r>
      <w:proofErr w:type="spellStart"/>
      <w:r>
        <w:t>titlePanel</w:t>
      </w:r>
      <w:proofErr w:type="spellEnd"/>
      <w:r>
        <w:t>("Monthly Sales Dashboard"),</w:t>
      </w:r>
      <w:r>
        <w:br/>
      </w:r>
      <w:r>
        <w:br/>
        <w:t xml:space="preserve">  </w:t>
      </w:r>
      <w:proofErr w:type="spellStart"/>
      <w:r>
        <w:t>sidebarLayout</w:t>
      </w:r>
      <w:proofErr w:type="spellEnd"/>
      <w:r>
        <w:t>(</w:t>
      </w:r>
      <w:r>
        <w:br/>
      </w:r>
      <w:r>
        <w:br/>
        <w:t xml:space="preserve">    </w:t>
      </w:r>
      <w:proofErr w:type="spellStart"/>
      <w:r>
        <w:t>sidebarPanel</w:t>
      </w:r>
      <w:proofErr w:type="spellEnd"/>
      <w:r>
        <w:t>(</w:t>
      </w:r>
      <w:r>
        <w:br/>
        <w:t xml:space="preserve">      </w:t>
      </w:r>
      <w:proofErr w:type="spellStart"/>
      <w:r>
        <w:t>selectInput</w:t>
      </w:r>
      <w:proofErr w:type="spellEnd"/>
      <w:r>
        <w:t>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</w:t>
      </w:r>
      <w:proofErr w:type="spellStart"/>
      <w:r>
        <w:t>mainPanel</w:t>
      </w:r>
      <w:proofErr w:type="spellEnd"/>
      <w:r>
        <w:t>(</w:t>
      </w:r>
      <w:r>
        <w:br/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salesPlot</w:t>
      </w:r>
      <w:proofErr w:type="spellEnd"/>
      <w:r>
        <w:t>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</w:t>
      </w:r>
      <w:proofErr w:type="spellStart"/>
      <w:r>
        <w:t>output$salesPlot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  <w:r>
        <w:br/>
      </w:r>
      <w:r>
        <w:br/>
        <w:t xml:space="preserve">    if (</w:t>
      </w:r>
      <w:proofErr w:type="spellStart"/>
      <w:r>
        <w:t>input$chart</w:t>
      </w:r>
      <w:proofErr w:type="spellEnd"/>
      <w:r>
        <w:t xml:space="preserve">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</w:t>
      </w:r>
      <w:proofErr w:type="spellStart"/>
      <w:r>
        <w:t>xaxt</w:t>
      </w:r>
      <w:proofErr w:type="spellEnd"/>
      <w:r>
        <w:t xml:space="preserve"> = "n",</w:t>
      </w:r>
      <w:r>
        <w:br/>
        <w:t xml:space="preserve">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</w:t>
      </w:r>
      <w:proofErr w:type="spellStart"/>
      <w:r>
        <w:t>barplot</w:t>
      </w:r>
      <w:proofErr w:type="spellEnd"/>
      <w:r>
        <w:t>(sales,</w:t>
      </w:r>
      <w:r>
        <w:br/>
        <w:t xml:space="preserve">              </w:t>
      </w:r>
      <w:proofErr w:type="spellStart"/>
      <w:r>
        <w:t>names.arg</w:t>
      </w:r>
      <w:proofErr w:type="spellEnd"/>
      <w:r>
        <w:t xml:space="preserve"> = month,</w:t>
      </w:r>
      <w:r>
        <w:br/>
        <w:t xml:space="preserve">              </w:t>
      </w:r>
      <w:proofErr w:type="spellStart"/>
      <w:r>
        <w:t>xlab</w:t>
      </w:r>
      <w:proofErr w:type="spellEnd"/>
      <w:r>
        <w:t xml:space="preserve"> = "Month",</w:t>
      </w:r>
      <w:r>
        <w:br/>
        <w:t xml:space="preserve">              </w:t>
      </w:r>
      <w:proofErr w:type="spellStart"/>
      <w:r>
        <w:t>ylab</w:t>
      </w:r>
      <w:proofErr w:type="spellEnd"/>
      <w:r>
        <w:t xml:space="preserve">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</w:r>
      <w:proofErr w:type="spellStart"/>
      <w:r>
        <w:lastRenderedPageBreak/>
        <w:t>shinyApp</w:t>
      </w:r>
      <w:proofErr w:type="spellEnd"/>
      <w:r>
        <w:t>(</w:t>
      </w:r>
      <w:proofErr w:type="spellStart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  <w:r>
        <w:br/>
      </w:r>
    </w:p>
    <w:p w14:paraId="6D2AA488" w14:textId="77777777" w:rsidR="00770696" w:rsidRDefault="00770696" w:rsidP="00770696">
      <w:pPr>
        <w:spacing w:after="80"/>
        <w:jc w:val="center"/>
      </w:pPr>
      <w:r>
        <w:rPr>
          <w:noProof/>
          <w:lang w:val="en-IN" w:eastAsia="en-IN"/>
        </w:rPr>
        <w:drawing>
          <wp:inline distT="0" distB="0" distL="0" distR="0" wp14:anchorId="07E47411" wp14:editId="62455BC8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F78F" w14:textId="77777777" w:rsidR="00770696" w:rsidRDefault="00770696" w:rsidP="00770696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7883F00E" w14:textId="77777777" w:rsidR="00770696" w:rsidRDefault="00770696" w:rsidP="00770696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789D3162" w14:textId="77777777" w:rsidR="00770696" w:rsidRDefault="00770696" w:rsidP="00770696">
      <w:r>
        <w:br w:type="page"/>
      </w:r>
    </w:p>
    <w:p w14:paraId="417C76CF" w14:textId="77777777" w:rsidR="00770696" w:rsidRDefault="00770696" w:rsidP="00770696">
      <w:pPr>
        <w:pStyle w:val="ProgramHeading"/>
      </w:pPr>
      <w:r>
        <w:lastRenderedPageBreak/>
        <w:t>Procedure</w:t>
      </w:r>
    </w:p>
    <w:p w14:paraId="5EE6C6ED" w14:textId="77777777" w:rsidR="00770696" w:rsidRDefault="00770696" w:rsidP="00770696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566A693C" w14:textId="77777777" w:rsidR="00770696" w:rsidRDefault="00770696" w:rsidP="00770696">
      <w:pPr>
        <w:ind w:left="216" w:hanging="216"/>
      </w:pPr>
      <w:r>
        <w:rPr>
          <w:b/>
        </w:rPr>
        <w:t xml:space="preserve">2. </w:t>
      </w:r>
      <w:r>
        <w:t xml:space="preserve">Use </w:t>
      </w:r>
      <w:proofErr w:type="gramStart"/>
      <w:r>
        <w:t>plot(</w:t>
      </w:r>
      <w:proofErr w:type="gramEnd"/>
      <w:r>
        <w:t>) to create the line chart with appropriate axis labels and title.</w:t>
      </w:r>
    </w:p>
    <w:p w14:paraId="4B53F54B" w14:textId="77777777" w:rsidR="00770696" w:rsidRDefault="00770696" w:rsidP="00770696">
      <w:pPr>
        <w:ind w:left="216" w:hanging="216"/>
      </w:pPr>
      <w:r>
        <w:rPr>
          <w:b/>
        </w:rPr>
        <w:t xml:space="preserve">3. </w:t>
      </w:r>
      <w:r>
        <w:t xml:space="preserve">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compare the sales values for the available months.</w:t>
      </w:r>
    </w:p>
    <w:p w14:paraId="6EF6178F" w14:textId="77777777" w:rsidR="00770696" w:rsidRDefault="00770696" w:rsidP="00770696">
      <w:pPr>
        <w:ind w:left="216" w:hanging="216"/>
      </w:pPr>
      <w:r>
        <w:rPr>
          <w:b/>
        </w:rPr>
        <w:t xml:space="preserve">4. </w:t>
      </w:r>
      <w:r>
        <w:t xml:space="preserve">Create advertising-budget and sales vectors of equal length and use </w:t>
      </w:r>
      <w:proofErr w:type="gramStart"/>
      <w:r>
        <w:t>plot(</w:t>
      </w:r>
      <w:proofErr w:type="gramEnd"/>
      <w:r>
        <w:t>) for the scatter plot.</w:t>
      </w:r>
    </w:p>
    <w:p w14:paraId="71F2B691" w14:textId="77777777" w:rsidR="00770696" w:rsidRDefault="00770696" w:rsidP="00770696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0752CEFE" w14:textId="77777777" w:rsidR="00770696" w:rsidRDefault="00770696" w:rsidP="00770696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0EDB928F" w14:textId="77777777" w:rsidR="00770696" w:rsidRDefault="00770696" w:rsidP="00770696">
      <w:pPr>
        <w:pStyle w:val="ProgramHeading"/>
      </w:pPr>
      <w:r>
        <w:t>Result</w:t>
      </w:r>
    </w:p>
    <w:p w14:paraId="189238D7" w14:textId="77777777" w:rsidR="00770696" w:rsidRDefault="00770696" w:rsidP="00770696">
      <w:r>
        <w:t>The monthly sales data was successfully visualized using line, bar, and scatter charts. An interactive Shiny dashboard was also created to switch between the line chart and bar chart.</w:t>
      </w:r>
    </w:p>
    <w:p w14:paraId="3C9B4F1F" w14:textId="77777777" w:rsidR="00770696" w:rsidRDefault="00770696" w:rsidP="00770696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9"/>
        <w:gridCol w:w="4671"/>
      </w:tblGrid>
      <w:tr w:rsidR="00770696" w14:paraId="7DB934BC" w14:textId="77777777" w:rsidTr="00EC24E9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D3728E3" w14:textId="77777777" w:rsidR="00770696" w:rsidRDefault="00770696" w:rsidP="00EC24E9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38285106" w14:textId="77777777" w:rsidR="00770696" w:rsidRDefault="00770696" w:rsidP="00EC24E9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70696" w14:paraId="20CD2975" w14:textId="77777777" w:rsidTr="00EC24E9">
        <w:trPr>
          <w:jc w:val="center"/>
        </w:trPr>
        <w:tc>
          <w:tcPr>
            <w:tcW w:w="5040" w:type="dxa"/>
            <w:vAlign w:val="center"/>
          </w:tcPr>
          <w:p w14:paraId="4528FD2B" w14:textId="77777777" w:rsidR="00770696" w:rsidRDefault="00770696" w:rsidP="00EC24E9">
            <w:proofErr w:type="gramStart"/>
            <w:r>
              <w:rPr>
                <w:b/>
                <w:sz w:val="20"/>
              </w:rPr>
              <w:t>plot(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5085319D" w14:textId="77777777" w:rsidR="00770696" w:rsidRDefault="00770696" w:rsidP="00EC24E9">
            <w:r>
              <w:rPr>
                <w:sz w:val="20"/>
              </w:rPr>
              <w:t>Creates line and scatter plots.</w:t>
            </w:r>
          </w:p>
        </w:tc>
      </w:tr>
      <w:tr w:rsidR="00770696" w14:paraId="530FA529" w14:textId="77777777" w:rsidTr="00EC24E9">
        <w:trPr>
          <w:jc w:val="center"/>
        </w:trPr>
        <w:tc>
          <w:tcPr>
            <w:tcW w:w="5040" w:type="dxa"/>
            <w:vAlign w:val="center"/>
          </w:tcPr>
          <w:p w14:paraId="79BC23AD" w14:textId="77777777" w:rsidR="00770696" w:rsidRDefault="00770696" w:rsidP="00EC24E9">
            <w:proofErr w:type="gramStart"/>
            <w:r>
              <w:rPr>
                <w:b/>
                <w:sz w:val="20"/>
              </w:rPr>
              <w:t>axis(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41B18A33" w14:textId="77777777" w:rsidR="00770696" w:rsidRDefault="00770696" w:rsidP="00EC24E9">
            <w:r>
              <w:rPr>
                <w:sz w:val="20"/>
              </w:rPr>
              <w:t>Adds custom axis labels.</w:t>
            </w:r>
          </w:p>
        </w:tc>
      </w:tr>
      <w:tr w:rsidR="00770696" w14:paraId="1352DA6B" w14:textId="77777777" w:rsidTr="00EC24E9">
        <w:trPr>
          <w:jc w:val="center"/>
        </w:trPr>
        <w:tc>
          <w:tcPr>
            <w:tcW w:w="5040" w:type="dxa"/>
            <w:vAlign w:val="center"/>
          </w:tcPr>
          <w:p w14:paraId="1A3FFF8C" w14:textId="77777777" w:rsidR="00770696" w:rsidRDefault="00770696" w:rsidP="00EC24E9">
            <w:proofErr w:type="spellStart"/>
            <w:proofErr w:type="gramStart"/>
            <w:r>
              <w:rPr>
                <w:b/>
                <w:sz w:val="20"/>
              </w:rPr>
              <w:t>barplot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243B55AF" w14:textId="77777777" w:rsidR="00770696" w:rsidRDefault="00770696" w:rsidP="00EC24E9">
            <w:r>
              <w:rPr>
                <w:sz w:val="20"/>
              </w:rPr>
              <w:t>Creates bar charts.</w:t>
            </w:r>
          </w:p>
        </w:tc>
      </w:tr>
      <w:tr w:rsidR="00770696" w14:paraId="78AC1B75" w14:textId="77777777" w:rsidTr="00EC24E9">
        <w:trPr>
          <w:jc w:val="center"/>
        </w:trPr>
        <w:tc>
          <w:tcPr>
            <w:tcW w:w="5040" w:type="dxa"/>
            <w:vAlign w:val="center"/>
          </w:tcPr>
          <w:p w14:paraId="6C91E50E" w14:textId="77777777" w:rsidR="00770696" w:rsidRDefault="00770696" w:rsidP="00EC24E9">
            <w:proofErr w:type="spellStart"/>
            <w:proofErr w:type="gramStart"/>
            <w:r>
              <w:rPr>
                <w:b/>
                <w:sz w:val="20"/>
              </w:rPr>
              <w:t>fluidPage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340D2E0B" w14:textId="77777777" w:rsidR="00770696" w:rsidRDefault="00770696" w:rsidP="00EC24E9">
            <w:r>
              <w:rPr>
                <w:sz w:val="20"/>
              </w:rPr>
              <w:t>Creates the Shiny page layout.</w:t>
            </w:r>
          </w:p>
        </w:tc>
      </w:tr>
      <w:tr w:rsidR="00770696" w14:paraId="1A12F13A" w14:textId="77777777" w:rsidTr="00EC24E9">
        <w:trPr>
          <w:jc w:val="center"/>
        </w:trPr>
        <w:tc>
          <w:tcPr>
            <w:tcW w:w="5040" w:type="dxa"/>
            <w:vAlign w:val="center"/>
          </w:tcPr>
          <w:p w14:paraId="7DA651EF" w14:textId="77777777" w:rsidR="00770696" w:rsidRDefault="00770696" w:rsidP="00EC24E9">
            <w:proofErr w:type="spellStart"/>
            <w:proofErr w:type="gramStart"/>
            <w:r>
              <w:rPr>
                <w:b/>
                <w:sz w:val="20"/>
              </w:rPr>
              <w:t>selectInput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70A23688" w14:textId="77777777" w:rsidR="00770696" w:rsidRDefault="00770696" w:rsidP="00EC24E9">
            <w:r>
              <w:rPr>
                <w:sz w:val="20"/>
              </w:rPr>
              <w:t>Provides the chart selection control.</w:t>
            </w:r>
          </w:p>
        </w:tc>
      </w:tr>
      <w:tr w:rsidR="00770696" w14:paraId="22DC5C9C" w14:textId="77777777" w:rsidTr="00EC24E9">
        <w:trPr>
          <w:jc w:val="center"/>
        </w:trPr>
        <w:tc>
          <w:tcPr>
            <w:tcW w:w="5040" w:type="dxa"/>
            <w:vAlign w:val="center"/>
          </w:tcPr>
          <w:p w14:paraId="63BCEE3F" w14:textId="77777777" w:rsidR="00770696" w:rsidRDefault="00770696" w:rsidP="00EC24E9">
            <w:proofErr w:type="spellStart"/>
            <w:proofErr w:type="gramStart"/>
            <w:r>
              <w:rPr>
                <w:b/>
                <w:sz w:val="20"/>
              </w:rPr>
              <w:t>renderPlot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620CDF38" w14:textId="77777777" w:rsidR="00770696" w:rsidRDefault="00770696" w:rsidP="00EC24E9">
            <w:r>
              <w:rPr>
                <w:sz w:val="20"/>
              </w:rPr>
              <w:t>Generates plots dynamically in Shiny.</w:t>
            </w:r>
          </w:p>
        </w:tc>
      </w:tr>
      <w:tr w:rsidR="00770696" w14:paraId="3C3EE3CE" w14:textId="77777777" w:rsidTr="00EC24E9">
        <w:trPr>
          <w:jc w:val="center"/>
        </w:trPr>
        <w:tc>
          <w:tcPr>
            <w:tcW w:w="5040" w:type="dxa"/>
            <w:vAlign w:val="center"/>
          </w:tcPr>
          <w:p w14:paraId="7AD98A69" w14:textId="77777777" w:rsidR="00770696" w:rsidRDefault="00770696" w:rsidP="00EC24E9">
            <w:proofErr w:type="spellStart"/>
            <w:proofErr w:type="gramStart"/>
            <w:r>
              <w:rPr>
                <w:b/>
                <w:sz w:val="20"/>
              </w:rPr>
              <w:t>shinyApp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5040" w:type="dxa"/>
            <w:vAlign w:val="center"/>
          </w:tcPr>
          <w:p w14:paraId="069FD1C3" w14:textId="77777777" w:rsidR="00770696" w:rsidRDefault="00770696" w:rsidP="00EC24E9">
            <w:r>
              <w:rPr>
                <w:sz w:val="20"/>
              </w:rPr>
              <w:t>Runs the interactive Shiny application.</w:t>
            </w:r>
          </w:p>
        </w:tc>
      </w:tr>
    </w:tbl>
    <w:p w14:paraId="55DEBCBB" w14:textId="7D7E69FA" w:rsidR="00770696" w:rsidRDefault="00770696"/>
    <w:sectPr w:rsidR="00770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96"/>
    <w:rsid w:val="0077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410E"/>
  <w15:chartTrackingRefBased/>
  <w15:docId w15:val="{33C777EF-5719-4061-88AD-B86FFF7C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696"/>
    <w:pPr>
      <w:spacing w:after="200" w:line="276" w:lineRule="auto"/>
    </w:pPr>
    <w:rPr>
      <w:rFonts w:ascii="Calibri" w:eastAsiaTheme="minorEastAsia" w:hAnsi="Calibri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069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770696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  <w:style w:type="paragraph" w:customStyle="1" w:styleId="Subtitle1">
    <w:name w:val="Subtitle1"/>
    <w:rsid w:val="00770696"/>
    <w:pPr>
      <w:spacing w:after="200" w:line="276" w:lineRule="auto"/>
    </w:pPr>
    <w:rPr>
      <w:rFonts w:ascii="Calibri" w:eastAsiaTheme="minorEastAsia" w:hAnsi="Calibri"/>
      <w:b/>
      <w:color w:val="2F5597"/>
      <w:sz w:val="24"/>
    </w:rPr>
  </w:style>
  <w:style w:type="paragraph" w:customStyle="1" w:styleId="ProgramHeading">
    <w:name w:val="ProgramHeading"/>
    <w:rsid w:val="00770696"/>
    <w:pPr>
      <w:spacing w:after="200" w:line="276" w:lineRule="auto"/>
    </w:pPr>
    <w:rPr>
      <w:rFonts w:ascii="Calibri" w:eastAsiaTheme="minorEastAsia" w:hAnsi="Calibri"/>
      <w:b/>
      <w:color w:val="17365D"/>
      <w:sz w:val="28"/>
    </w:rPr>
  </w:style>
  <w:style w:type="paragraph" w:customStyle="1" w:styleId="SectionHeading">
    <w:name w:val="SectionHeading"/>
    <w:rsid w:val="00770696"/>
    <w:pPr>
      <w:spacing w:after="200" w:line="276" w:lineRule="auto"/>
    </w:pPr>
    <w:rPr>
      <w:rFonts w:ascii="Calibri" w:eastAsiaTheme="minorEastAsia" w:hAnsi="Calibri"/>
      <w:b/>
      <w:color w:val="2F5597"/>
      <w:sz w:val="23"/>
    </w:rPr>
  </w:style>
  <w:style w:type="paragraph" w:customStyle="1" w:styleId="CodeBlock">
    <w:name w:val="CodeBlock"/>
    <w:rsid w:val="00770696"/>
    <w:pPr>
      <w:spacing w:before="60" w:after="60" w:line="276" w:lineRule="auto"/>
    </w:pPr>
    <w:rPr>
      <w:rFonts w:ascii="Consolas" w:eastAsiaTheme="minorEastAsia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1</cp:revision>
  <dcterms:created xsi:type="dcterms:W3CDTF">2026-10-01T09:07:00Z</dcterms:created>
  <dcterms:modified xsi:type="dcterms:W3CDTF">2026-10-01T09:08:00Z</dcterms:modified>
</cp:coreProperties>
</file>