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D1ED0" w14:textId="77777777" w:rsidR="00F35504" w:rsidRPr="001B199C" w:rsidRDefault="00734969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B199C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7BF3FD62" w14:textId="77777777" w:rsidR="00F35504" w:rsidRPr="001B199C" w:rsidRDefault="00734969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B199C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5A4C810D" w14:textId="77777777" w:rsidR="00F35504" w:rsidRPr="001B199C" w:rsidRDefault="00F35504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35504" w:rsidRPr="001B199C" w14:paraId="51E4AB21" w14:textId="77777777">
        <w:tc>
          <w:tcPr>
            <w:tcW w:w="4508" w:type="dxa"/>
          </w:tcPr>
          <w:p w14:paraId="43FFB1A7" w14:textId="77777777" w:rsidR="00F35504" w:rsidRPr="001B199C" w:rsidRDefault="00734969">
            <w:pPr>
              <w:rPr>
                <w:rFonts w:ascii="Times New Roman" w:eastAsia="Calibri" w:hAnsi="Times New Roman" w:cs="Times New Roman"/>
              </w:rPr>
            </w:pPr>
            <w:r w:rsidRPr="001B199C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434F3D04" w14:textId="44AE3C88" w:rsidR="00F35504" w:rsidRPr="001B199C" w:rsidRDefault="001B199C">
            <w:pPr>
              <w:rPr>
                <w:rFonts w:ascii="Times New Roman" w:eastAsia="Calibri" w:hAnsi="Times New Roman" w:cs="Times New Roman"/>
              </w:rPr>
            </w:pPr>
            <w:r w:rsidRPr="001B199C">
              <w:rPr>
                <w:rFonts w:ascii="Times New Roman" w:eastAsia="Calibri" w:hAnsi="Times New Roman" w:cs="Times New Roman"/>
              </w:rPr>
              <w:t>08 September 2026</w:t>
            </w:r>
          </w:p>
        </w:tc>
      </w:tr>
      <w:tr w:rsidR="00F35504" w:rsidRPr="001B199C" w14:paraId="6C95E936" w14:textId="77777777">
        <w:tc>
          <w:tcPr>
            <w:tcW w:w="4508" w:type="dxa"/>
          </w:tcPr>
          <w:p w14:paraId="4C85E150" w14:textId="77777777" w:rsidR="00F35504" w:rsidRPr="001B199C" w:rsidRDefault="00734969">
            <w:pPr>
              <w:rPr>
                <w:rFonts w:ascii="Times New Roman" w:eastAsia="Calibri" w:hAnsi="Times New Roman" w:cs="Times New Roman"/>
              </w:rPr>
            </w:pPr>
            <w:r w:rsidRPr="001B199C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4721891D" w14:textId="4B2FEBBF" w:rsidR="00F35504" w:rsidRPr="001B199C" w:rsidRDefault="009C3C00">
            <w:pPr>
              <w:rPr>
                <w:rFonts w:ascii="Times New Roman" w:eastAsia="Calibri" w:hAnsi="Times New Roman" w:cs="Times New Roman"/>
              </w:rPr>
            </w:pPr>
            <w:r w:rsidRPr="001B199C">
              <w:rPr>
                <w:rFonts w:ascii="Times New Roman" w:eastAsia="Calibri" w:hAnsi="Times New Roman" w:cs="Times New Roman"/>
              </w:rPr>
              <w:t>SWUID2026190415</w:t>
            </w:r>
          </w:p>
        </w:tc>
      </w:tr>
      <w:tr w:rsidR="00F35504" w:rsidRPr="001B199C" w14:paraId="1329BA07" w14:textId="77777777">
        <w:tc>
          <w:tcPr>
            <w:tcW w:w="4508" w:type="dxa"/>
          </w:tcPr>
          <w:p w14:paraId="4E20A7FD" w14:textId="77777777" w:rsidR="00F35504" w:rsidRPr="001B199C" w:rsidRDefault="00734969">
            <w:pPr>
              <w:rPr>
                <w:rFonts w:ascii="Times New Roman" w:eastAsia="Calibri" w:hAnsi="Times New Roman" w:cs="Times New Roman"/>
              </w:rPr>
            </w:pPr>
            <w:r w:rsidRPr="001B199C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55D979FD" w14:textId="35E143D3" w:rsidR="00F35504" w:rsidRPr="001B199C" w:rsidRDefault="009C3C00">
            <w:pPr>
              <w:rPr>
                <w:rFonts w:ascii="Times New Roman" w:eastAsia="Calibri" w:hAnsi="Times New Roman" w:cs="Times New Roman"/>
              </w:rPr>
            </w:pPr>
            <w:r w:rsidRPr="001B199C">
              <w:rPr>
                <w:rFonts w:ascii="Times New Roman" w:eastAsia="Calibri" w:hAnsi="Times New Roman" w:cs="Times New Roman"/>
              </w:rPr>
              <w:t>Medical Diagnosis Center by Service Portal (ServiceNow)</w:t>
            </w:r>
          </w:p>
        </w:tc>
      </w:tr>
      <w:tr w:rsidR="00F35504" w:rsidRPr="001B199C" w14:paraId="4CA52ACC" w14:textId="77777777">
        <w:tc>
          <w:tcPr>
            <w:tcW w:w="4508" w:type="dxa"/>
          </w:tcPr>
          <w:p w14:paraId="42D24D39" w14:textId="77777777" w:rsidR="00F35504" w:rsidRPr="001B199C" w:rsidRDefault="00734969">
            <w:pPr>
              <w:rPr>
                <w:rFonts w:ascii="Times New Roman" w:eastAsia="Calibri" w:hAnsi="Times New Roman" w:cs="Times New Roman"/>
              </w:rPr>
            </w:pPr>
            <w:r w:rsidRPr="001B199C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18E963C5" w14:textId="03365964" w:rsidR="00F35504" w:rsidRPr="001B199C" w:rsidRDefault="009C3C00">
            <w:pPr>
              <w:rPr>
                <w:rFonts w:ascii="Times New Roman" w:eastAsia="Calibri" w:hAnsi="Times New Roman" w:cs="Times New Roman"/>
              </w:rPr>
            </w:pPr>
            <w:r w:rsidRPr="001B199C">
              <w:rPr>
                <w:rFonts w:ascii="Times New Roman" w:eastAsia="Calibri" w:hAnsi="Times New Roman" w:cs="Times New Roman"/>
              </w:rPr>
              <w:t>10 Marks</w:t>
            </w:r>
          </w:p>
        </w:tc>
      </w:tr>
    </w:tbl>
    <w:p w14:paraId="7767B0B8" w14:textId="77777777" w:rsidR="00F35504" w:rsidRPr="001B199C" w:rsidRDefault="00F35504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5FF3702A" w14:textId="77777777" w:rsidR="00F35504" w:rsidRPr="001B199C" w:rsidRDefault="00734969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1B199C">
        <w:rPr>
          <w:rFonts w:ascii="Times New Roman" w:eastAsia="Calibri" w:hAnsi="Times New Roman" w:cs="Times New Roman"/>
          <w:b/>
        </w:rPr>
        <w:t>Model Performance Testing:</w:t>
      </w:r>
    </w:p>
    <w:p w14:paraId="1922D5B3" w14:textId="77777777" w:rsidR="00F35504" w:rsidRPr="001B199C" w:rsidRDefault="00734969">
      <w:pPr>
        <w:spacing w:after="160" w:line="259" w:lineRule="auto"/>
        <w:rPr>
          <w:rFonts w:ascii="Times New Roman" w:eastAsia="Calibri" w:hAnsi="Times New Roman" w:cs="Times New Roman"/>
        </w:rPr>
      </w:pPr>
      <w:r w:rsidRPr="001B199C">
        <w:rPr>
          <w:rFonts w:ascii="Times New Roman" w:eastAsia="Calibri" w:hAnsi="Times New Roman" w:cs="Times New Roman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F35504" w:rsidRPr="001B199C" w14:paraId="2A49B07A" w14:textId="77777777">
        <w:trPr>
          <w:trHeight w:val="557"/>
        </w:trPr>
        <w:tc>
          <w:tcPr>
            <w:tcW w:w="735" w:type="dxa"/>
          </w:tcPr>
          <w:p w14:paraId="686CF0B8" w14:textId="77777777" w:rsidR="00F35504" w:rsidRPr="001B199C" w:rsidRDefault="00734969">
            <w:pPr>
              <w:rPr>
                <w:rFonts w:ascii="Times New Roman" w:eastAsia="Calibri" w:hAnsi="Times New Roman" w:cs="Times New Roman"/>
                <w:b/>
              </w:rPr>
            </w:pPr>
            <w:proofErr w:type="spellStart"/>
            <w:r w:rsidRPr="001B199C">
              <w:rPr>
                <w:rFonts w:ascii="Times New Roman" w:eastAsia="Calibri" w:hAnsi="Times New Roman" w:cs="Times New Roman"/>
                <w:b/>
              </w:rPr>
              <w:t>S.No</w:t>
            </w:r>
            <w:proofErr w:type="spellEnd"/>
            <w:r w:rsidRPr="001B199C">
              <w:rPr>
                <w:rFonts w:ascii="Times New Roman" w:eastAsia="Calibri" w:hAnsi="Times New Roman" w:cs="Times New Roman"/>
                <w:b/>
              </w:rPr>
              <w:t>.</w:t>
            </w:r>
          </w:p>
        </w:tc>
        <w:tc>
          <w:tcPr>
            <w:tcW w:w="2400" w:type="dxa"/>
          </w:tcPr>
          <w:p w14:paraId="365BA1A1" w14:textId="77777777" w:rsidR="00F35504" w:rsidRPr="001B199C" w:rsidRDefault="00734969">
            <w:pPr>
              <w:rPr>
                <w:rFonts w:ascii="Times New Roman" w:eastAsia="Calibri" w:hAnsi="Times New Roman" w:cs="Times New Roman"/>
                <w:b/>
              </w:rPr>
            </w:pPr>
            <w:r w:rsidRPr="001B199C">
              <w:rPr>
                <w:rFonts w:ascii="Times New Roman" w:eastAsia="Calibri" w:hAnsi="Times New Roman" w:cs="Times New Roman"/>
                <w:b/>
              </w:rPr>
              <w:t>Parameter</w:t>
            </w:r>
          </w:p>
        </w:tc>
        <w:tc>
          <w:tcPr>
            <w:tcW w:w="3360" w:type="dxa"/>
          </w:tcPr>
          <w:p w14:paraId="74546EB5" w14:textId="77777777" w:rsidR="00F35504" w:rsidRPr="001B199C" w:rsidRDefault="00734969">
            <w:pPr>
              <w:rPr>
                <w:rFonts w:ascii="Times New Roman" w:eastAsia="Calibri" w:hAnsi="Times New Roman" w:cs="Times New Roman"/>
                <w:b/>
              </w:rPr>
            </w:pPr>
            <w:r w:rsidRPr="001B199C">
              <w:rPr>
                <w:rFonts w:ascii="Times New Roman" w:eastAsia="Calibri" w:hAnsi="Times New Roman" w:cs="Times New Roman"/>
                <w:b/>
              </w:rPr>
              <w:t>Values</w:t>
            </w:r>
          </w:p>
        </w:tc>
        <w:tc>
          <w:tcPr>
            <w:tcW w:w="3210" w:type="dxa"/>
          </w:tcPr>
          <w:p w14:paraId="6628120F" w14:textId="77777777" w:rsidR="00F35504" w:rsidRPr="001B199C" w:rsidRDefault="00734969">
            <w:pPr>
              <w:rPr>
                <w:rFonts w:ascii="Times New Roman" w:eastAsia="Calibri" w:hAnsi="Times New Roman" w:cs="Times New Roman"/>
                <w:b/>
              </w:rPr>
            </w:pPr>
            <w:r w:rsidRPr="001B199C">
              <w:rPr>
                <w:rFonts w:ascii="Times New Roman" w:eastAsia="Calibri" w:hAnsi="Times New Roman" w:cs="Times New Roman"/>
                <w:b/>
              </w:rPr>
              <w:t>Screenshot</w:t>
            </w:r>
          </w:p>
        </w:tc>
      </w:tr>
      <w:tr w:rsidR="00F35504" w:rsidRPr="001B199C" w14:paraId="0D6635A9" w14:textId="77777777">
        <w:trPr>
          <w:trHeight w:val="817"/>
        </w:trPr>
        <w:tc>
          <w:tcPr>
            <w:tcW w:w="735" w:type="dxa"/>
          </w:tcPr>
          <w:p w14:paraId="680408CB" w14:textId="77777777" w:rsidR="00F35504" w:rsidRPr="001B199C" w:rsidRDefault="00F3550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00" w:type="dxa"/>
          </w:tcPr>
          <w:p w14:paraId="7DD230BB" w14:textId="77777777" w:rsidR="00F35504" w:rsidRPr="001B199C" w:rsidRDefault="00734969">
            <w:pPr>
              <w:rPr>
                <w:rFonts w:ascii="Times New Roman" w:eastAsia="Calibri" w:hAnsi="Times New Roman" w:cs="Times New Roman"/>
              </w:rPr>
            </w:pPr>
            <w:r w:rsidRPr="001B199C">
              <w:rPr>
                <w:rFonts w:ascii="Times New Roman" w:eastAsia="Calibri" w:hAnsi="Times New Roman" w:cs="Times New Roman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DD9A0D3" w14:textId="77777777" w:rsidR="009C3C00" w:rsidRPr="001B199C" w:rsidRDefault="009C3C00" w:rsidP="009C3C00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1B199C">
              <w:rPr>
                <w:rFonts w:ascii="Times New Roman" w:eastAsia="Calibri" w:hAnsi="Times New Roman" w:cs="Times New Roman"/>
                <w:lang w:val="en-IN"/>
              </w:rPr>
              <w:t xml:space="preserve">Medical Diagnosis </w:t>
            </w:r>
            <w:proofErr w:type="spellStart"/>
            <w:r w:rsidRPr="001B199C">
              <w:rPr>
                <w:rFonts w:ascii="Times New Roman" w:eastAsia="Calibri" w:hAnsi="Times New Roman" w:cs="Times New Roman"/>
                <w:lang w:val="en-IN"/>
              </w:rPr>
              <w:t>Center</w:t>
            </w:r>
            <w:proofErr w:type="spellEnd"/>
            <w:r w:rsidRPr="001B199C">
              <w:rPr>
                <w:rFonts w:ascii="Times New Roman" w:eastAsia="Calibri" w:hAnsi="Times New Roman" w:cs="Times New Roman"/>
                <w:lang w:val="en-IN"/>
              </w:rPr>
              <w:t xml:space="preserve"> is developed as a ServiceNow Scoped Application using Service Portal, Custom Tables, Business Rules, Flow Designer, Notifications, and Role-Based Access Control.</w:t>
            </w:r>
          </w:p>
          <w:p w14:paraId="60FB8A67" w14:textId="77777777" w:rsidR="009C3C00" w:rsidRPr="001B199C" w:rsidRDefault="009C3C00" w:rsidP="009C3C00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1B199C">
              <w:rPr>
                <w:rFonts w:ascii="Times New Roman" w:eastAsia="Calibri" w:hAnsi="Times New Roman" w:cs="Times New Roman"/>
                <w:lang w:val="en-IN"/>
              </w:rPr>
              <w:t>The application manages patient registration, diagnostic test booking, appointment workflow, report management, payment tracking, and admin dashboard in a centralized healthcare platform.</w:t>
            </w:r>
          </w:p>
          <w:p w14:paraId="2CF983C3" w14:textId="77777777" w:rsidR="009C3C00" w:rsidRPr="001B199C" w:rsidRDefault="009C3C00" w:rsidP="009C3C00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1B199C">
              <w:rPr>
                <w:rFonts w:ascii="Times New Roman" w:eastAsia="Calibri" w:hAnsi="Times New Roman" w:cs="Times New Roman"/>
                <w:lang w:val="en-IN"/>
              </w:rPr>
              <w:t>Note: Patient records, appointments, reports, and payments are stored in ServiceNow custom tables. The system validates data before creating records.</w:t>
            </w:r>
          </w:p>
          <w:p w14:paraId="03A45FBD" w14:textId="534CA16C" w:rsidR="00F35504" w:rsidRPr="001B199C" w:rsidRDefault="00F35504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210" w:type="dxa"/>
          </w:tcPr>
          <w:p w14:paraId="53F9750E" w14:textId="7CF9B4BE" w:rsidR="00F35504" w:rsidRPr="001B199C" w:rsidRDefault="0073496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99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9C3C00" w:rsidRPr="001B199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26098C" wp14:editId="5DBF846E">
                  <wp:extent cx="1901190" cy="914400"/>
                  <wp:effectExtent l="0" t="0" r="3810" b="0"/>
                  <wp:docPr id="1343562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19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0C780C" w14:textId="77777777" w:rsidR="00F35504" w:rsidRPr="001B199C" w:rsidRDefault="00F35504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F35504" w:rsidRPr="001B199C" w14:paraId="56D132E2" w14:textId="77777777">
        <w:trPr>
          <w:trHeight w:val="817"/>
        </w:trPr>
        <w:tc>
          <w:tcPr>
            <w:tcW w:w="735" w:type="dxa"/>
          </w:tcPr>
          <w:p w14:paraId="25254AF2" w14:textId="77777777" w:rsidR="00F35504" w:rsidRPr="001B199C" w:rsidRDefault="00F3550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00" w:type="dxa"/>
          </w:tcPr>
          <w:p w14:paraId="22B8E262" w14:textId="77777777" w:rsidR="00F35504" w:rsidRPr="001B199C" w:rsidRDefault="00734969">
            <w:pPr>
              <w:rPr>
                <w:rFonts w:ascii="Times New Roman" w:eastAsia="Calibri" w:hAnsi="Times New Roman" w:cs="Times New Roman"/>
              </w:rPr>
            </w:pPr>
            <w:r w:rsidRPr="001B199C">
              <w:rPr>
                <w:rFonts w:ascii="Times New Roman" w:eastAsia="Calibri" w:hAnsi="Times New Roman" w:cs="Times New Roman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35EFFEA" w14:textId="36E4BC48" w:rsidR="009C3C00" w:rsidRPr="001B199C" w:rsidRDefault="009C3C00" w:rsidP="009C3C00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1B199C">
              <w:rPr>
                <w:rFonts w:ascii="Times New Roman" w:eastAsia="Calibri" w:hAnsi="Times New Roman" w:cs="Times New Roman"/>
                <w:lang w:val="en-IN"/>
              </w:rPr>
              <w:t>Functional Testing Accuracy: 100%</w:t>
            </w:r>
          </w:p>
          <w:p w14:paraId="0E8C69BC" w14:textId="77777777" w:rsidR="009C3C00" w:rsidRPr="001B199C" w:rsidRDefault="009C3C00" w:rsidP="009C3C00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1B199C">
              <w:rPr>
                <w:rFonts w:ascii="Times New Roman" w:eastAsia="Calibri" w:hAnsi="Times New Roman" w:cs="Times New Roman"/>
                <w:lang w:val="en-IN"/>
              </w:rPr>
              <w:t>Validation Accuracy: 100%</w:t>
            </w:r>
          </w:p>
          <w:p w14:paraId="3BC10DD7" w14:textId="77777777" w:rsidR="009C3C00" w:rsidRPr="001B199C" w:rsidRDefault="009C3C00" w:rsidP="009C3C00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1B199C">
              <w:rPr>
                <w:rFonts w:ascii="Times New Roman" w:eastAsia="Calibri" w:hAnsi="Times New Roman" w:cs="Times New Roman"/>
                <w:lang w:val="en-IN"/>
              </w:rPr>
              <w:t>All core modules such as patient registration, appointment booking, report viewing, payment status, workflow automation, and email notifications were tested successfully.</w:t>
            </w:r>
          </w:p>
          <w:p w14:paraId="29D1937C" w14:textId="4513CAFC" w:rsidR="00F35504" w:rsidRPr="001B199C" w:rsidRDefault="00F35504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210" w:type="dxa"/>
          </w:tcPr>
          <w:p w14:paraId="6813B344" w14:textId="1346C7F2" w:rsidR="00F35504" w:rsidRPr="001B199C" w:rsidRDefault="00734969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99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9C3C00" w:rsidRPr="001B199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7ADC62" wp14:editId="1341C8C2">
                  <wp:extent cx="1901190" cy="2239010"/>
                  <wp:effectExtent l="0" t="0" r="3810" b="8890"/>
                  <wp:docPr id="14936213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190" cy="223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5504" w:rsidRPr="001B199C" w14:paraId="00401998" w14:textId="77777777">
        <w:trPr>
          <w:trHeight w:val="817"/>
        </w:trPr>
        <w:tc>
          <w:tcPr>
            <w:tcW w:w="735" w:type="dxa"/>
          </w:tcPr>
          <w:p w14:paraId="3299F99E" w14:textId="77777777" w:rsidR="00F35504" w:rsidRPr="001B199C" w:rsidRDefault="00734969">
            <w:pPr>
              <w:spacing w:after="160" w:line="259" w:lineRule="auto"/>
              <w:ind w:left="644" w:hanging="360"/>
              <w:rPr>
                <w:rFonts w:ascii="Times New Roman" w:eastAsia="Calibri" w:hAnsi="Times New Roman" w:cs="Times New Roman"/>
              </w:rPr>
            </w:pPr>
            <w:r w:rsidRPr="001B199C">
              <w:rPr>
                <w:rFonts w:ascii="Times New Roman" w:eastAsia="Calibri" w:hAnsi="Times New Roman" w:cs="Times New Roman"/>
              </w:rPr>
              <w:lastRenderedPageBreak/>
              <w:t>3.</w:t>
            </w:r>
          </w:p>
        </w:tc>
        <w:tc>
          <w:tcPr>
            <w:tcW w:w="2400" w:type="dxa"/>
          </w:tcPr>
          <w:p w14:paraId="580A035B" w14:textId="77777777" w:rsidR="00F35504" w:rsidRPr="001B199C" w:rsidRDefault="00734969">
            <w:pPr>
              <w:rPr>
                <w:rFonts w:ascii="Times New Roman" w:eastAsia="Calibri" w:hAnsi="Times New Roman" w:cs="Times New Roman"/>
                <w:color w:val="222222"/>
              </w:rPr>
            </w:pPr>
            <w:r w:rsidRPr="001B199C">
              <w:rPr>
                <w:rFonts w:ascii="Times New Roman" w:eastAsia="Calibri" w:hAnsi="Times New Roman" w:cs="Times New Roman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2A7FD747" w14:textId="77777777" w:rsidR="009C3C00" w:rsidRPr="001B199C" w:rsidRDefault="009C3C00" w:rsidP="009C3C00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1B199C">
              <w:rPr>
                <w:rFonts w:ascii="Times New Roman" w:eastAsia="Calibri" w:hAnsi="Times New Roman" w:cs="Times New Roman"/>
                <w:lang w:val="en-IN"/>
              </w:rPr>
              <w:t>Validation Result: All workflows executed successfully.</w:t>
            </w:r>
          </w:p>
          <w:p w14:paraId="0572756B" w14:textId="77777777" w:rsidR="009C3C00" w:rsidRPr="001B199C" w:rsidRDefault="009C3C00" w:rsidP="009C3C00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1B199C">
              <w:rPr>
                <w:rFonts w:ascii="Times New Roman" w:eastAsia="Calibri" w:hAnsi="Times New Roman" w:cs="Times New Roman"/>
                <w:lang w:val="en-IN"/>
              </w:rPr>
              <w:t>Verified Features:</w:t>
            </w:r>
          </w:p>
          <w:p w14:paraId="130F4D4F" w14:textId="77777777" w:rsidR="009C3C00" w:rsidRPr="001B199C" w:rsidRDefault="009C3C00" w:rsidP="009C3C00">
            <w:pPr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1B199C">
              <w:rPr>
                <w:rFonts w:ascii="Times New Roman" w:eastAsia="Calibri" w:hAnsi="Times New Roman" w:cs="Times New Roman"/>
                <w:lang w:val="en-IN"/>
              </w:rPr>
              <w:t>Appointment created successfully.</w:t>
            </w:r>
          </w:p>
          <w:p w14:paraId="4D159575" w14:textId="77777777" w:rsidR="009C3C00" w:rsidRPr="001B199C" w:rsidRDefault="009C3C00" w:rsidP="009C3C00">
            <w:pPr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1B199C">
              <w:rPr>
                <w:rFonts w:ascii="Times New Roman" w:eastAsia="Calibri" w:hAnsi="Times New Roman" w:cs="Times New Roman"/>
                <w:lang w:val="en-IN"/>
              </w:rPr>
              <w:t>Duplicate slot validation working.</w:t>
            </w:r>
          </w:p>
          <w:p w14:paraId="50138777" w14:textId="77777777" w:rsidR="009C3C00" w:rsidRPr="001B199C" w:rsidRDefault="009C3C00" w:rsidP="009C3C00">
            <w:pPr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1B199C">
              <w:rPr>
                <w:rFonts w:ascii="Times New Roman" w:eastAsia="Calibri" w:hAnsi="Times New Roman" w:cs="Times New Roman"/>
                <w:lang w:val="en-IN"/>
              </w:rPr>
              <w:t>Report uploaded and available to patient.</w:t>
            </w:r>
          </w:p>
          <w:p w14:paraId="1840B188" w14:textId="77777777" w:rsidR="009C3C00" w:rsidRPr="001B199C" w:rsidRDefault="009C3C00" w:rsidP="009C3C00">
            <w:pPr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1B199C">
              <w:rPr>
                <w:rFonts w:ascii="Times New Roman" w:eastAsia="Calibri" w:hAnsi="Times New Roman" w:cs="Times New Roman"/>
                <w:lang w:val="en-IN"/>
              </w:rPr>
              <w:t>Email notification triggered.</w:t>
            </w:r>
          </w:p>
          <w:p w14:paraId="04E764F5" w14:textId="77777777" w:rsidR="009C3C00" w:rsidRPr="001B199C" w:rsidRDefault="009C3C00" w:rsidP="009C3C00">
            <w:pPr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1B199C">
              <w:rPr>
                <w:rFonts w:ascii="Times New Roman" w:eastAsia="Calibri" w:hAnsi="Times New Roman" w:cs="Times New Roman"/>
                <w:lang w:val="en-IN"/>
              </w:rPr>
              <w:t>Payment status updated correctly.</w:t>
            </w:r>
          </w:p>
          <w:p w14:paraId="3C18C779" w14:textId="77777777" w:rsidR="009C3C00" w:rsidRPr="001B199C" w:rsidRDefault="009C3C00" w:rsidP="009C3C00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1B199C">
              <w:rPr>
                <w:rFonts w:ascii="Times New Roman" w:eastAsia="Calibri" w:hAnsi="Times New Roman" w:cs="Times New Roman"/>
                <w:lang w:val="en-IN"/>
              </w:rPr>
              <w:t>Overall System Validation: Successfully Passed.</w:t>
            </w:r>
          </w:p>
          <w:p w14:paraId="132F958D" w14:textId="07217B32" w:rsidR="00F35504" w:rsidRPr="001B199C" w:rsidRDefault="00F35504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210" w:type="dxa"/>
          </w:tcPr>
          <w:p w14:paraId="2388ED62" w14:textId="109F267F" w:rsidR="00F35504" w:rsidRPr="001B199C" w:rsidRDefault="009C3C00">
            <w:pPr>
              <w:rPr>
                <w:rFonts w:ascii="Times New Roman" w:eastAsia="Calibri" w:hAnsi="Times New Roman" w:cs="Times New Roman"/>
              </w:rPr>
            </w:pPr>
            <w:r w:rsidRPr="001B199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C1F21A" wp14:editId="449495C0">
                  <wp:extent cx="1901190" cy="897890"/>
                  <wp:effectExtent l="0" t="0" r="3810" b="0"/>
                  <wp:docPr id="12014633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190" cy="897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7940E" w14:textId="77777777" w:rsidR="00F35504" w:rsidRPr="001B199C" w:rsidRDefault="00F35504">
            <w:pPr>
              <w:rPr>
                <w:rFonts w:ascii="Times New Roman" w:eastAsia="Calibri" w:hAnsi="Times New Roman" w:cs="Times New Roman"/>
              </w:rPr>
            </w:pPr>
          </w:p>
          <w:p w14:paraId="58C7B38D" w14:textId="3677EB45" w:rsidR="00F35504" w:rsidRPr="001B199C" w:rsidRDefault="00F35504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362288E0" w14:textId="77777777" w:rsidR="00F35504" w:rsidRPr="001B199C" w:rsidRDefault="00F35504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65E9DD1B" w14:textId="77777777" w:rsidR="00F35504" w:rsidRPr="001B199C" w:rsidRDefault="00F35504">
      <w:pPr>
        <w:rPr>
          <w:rFonts w:ascii="Times New Roman" w:hAnsi="Times New Roman" w:cs="Times New Roman"/>
        </w:rPr>
      </w:pPr>
    </w:p>
    <w:p w14:paraId="57D433F7" w14:textId="77777777" w:rsidR="00F35504" w:rsidRPr="001B199C" w:rsidRDefault="00F35504">
      <w:pPr>
        <w:rPr>
          <w:rFonts w:ascii="Times New Roman" w:hAnsi="Times New Roman" w:cs="Times New Roman"/>
        </w:rPr>
      </w:pPr>
    </w:p>
    <w:p w14:paraId="02DA7ECC" w14:textId="77777777" w:rsidR="00F35504" w:rsidRPr="001B199C" w:rsidRDefault="00F35504">
      <w:pPr>
        <w:rPr>
          <w:rFonts w:ascii="Times New Roman" w:hAnsi="Times New Roman" w:cs="Times New Roman"/>
        </w:rPr>
      </w:pPr>
    </w:p>
    <w:sectPr w:rsidR="00F35504" w:rsidRPr="001B19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936D6"/>
    <w:multiLevelType w:val="multilevel"/>
    <w:tmpl w:val="B89A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403CE"/>
    <w:multiLevelType w:val="multilevel"/>
    <w:tmpl w:val="AE207CC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 w15:restartNumberingAfterBreak="0">
    <w:nsid w:val="73956BCA"/>
    <w:multiLevelType w:val="multilevel"/>
    <w:tmpl w:val="FF9212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44793666">
    <w:abstractNumId w:val="1"/>
  </w:num>
  <w:num w:numId="2" w16cid:durableId="265844156">
    <w:abstractNumId w:val="2"/>
  </w:num>
  <w:num w:numId="3" w16cid:durableId="99503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504"/>
    <w:rsid w:val="001B199C"/>
    <w:rsid w:val="005C07DA"/>
    <w:rsid w:val="00734969"/>
    <w:rsid w:val="009C3C00"/>
    <w:rsid w:val="00F35504"/>
    <w:rsid w:val="00F6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343A0"/>
  <w15:docId w15:val="{A932A2B4-E0C3-43C1-B119-CEFC022C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 Vummiti</dc:creator>
  <cp:lastModifiedBy>Prathyusha Vummiti</cp:lastModifiedBy>
  <cp:revision>3</cp:revision>
  <dcterms:created xsi:type="dcterms:W3CDTF">2026-09-08T00:01:00Z</dcterms:created>
  <dcterms:modified xsi:type="dcterms:W3CDTF">2026-09-08T13:04:00Z</dcterms:modified>
</cp:coreProperties>
</file>