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AI Agent Hub — V1</w:t>
      </w:r>
    </w:p>
    <w:p>
      <w:pPr>
        <w:jc w:val="center"/>
      </w:pPr>
      <w:r>
        <w:rPr>
          <w:i/>
          <w:sz w:val="26"/>
        </w:rPr>
        <w:t>CLI-First Multi-Terminal AI Coding Platform</w:t>
      </w:r>
    </w:p>
    <w:p>
      <w:pPr>
        <w:jc w:val="center"/>
      </w:pPr>
      <w:r>
        <w:rPr>
          <w:b/>
        </w:rPr>
        <w:t>Technical Product &amp; Architecture Specification</w:t>
      </w:r>
    </w:p>
    <w:p>
      <w:pPr>
        <w:pStyle w:val="Heading1"/>
      </w:pPr>
      <w:r>
        <w:t>1. Executive Summary</w:t>
      </w:r>
    </w:p>
    <w:p>
      <w:r>
        <w:t>AI Agent Hub V1 is a personal development command center for running and managing multiple CLI-based AI coding agents from a single interface. V1 intentionally focuses on terminal-based agents rather than direct provider APIs or complex orchestration.</w:t>
      </w:r>
    </w:p>
    <w:p>
      <w:r>
        <w:t>The core experience is a project workspace containing multiple live terminal sessions. Each terminal can run an AI coding CLI such as Claude Code, Gemini CLI, Codex CLI, or another supported CLI. Users can create, close, resize, maximize, restore, and manage terminals while viewing projects and workspaces.</w:t>
      </w:r>
    </w:p>
    <w:p>
      <w:pPr>
        <w:pStyle w:val="Heading1"/>
      </w:pPr>
      <w:r>
        <w:t>2. V1 Goals</w:t>
      </w:r>
    </w:p>
    <w:p>
      <w:r>
        <w:t>Run multiple CLI-based AI coding agents simultaneously.</w:t>
      </w:r>
    </w:p>
    <w:p>
      <w:r>
        <w:t>Provide a professional terminal experience inside the web UI.</w:t>
      </w:r>
    </w:p>
    <w:p>
      <w:r>
        <w:t>Allow users to add and configure supported CLI agents.</w:t>
      </w:r>
    </w:p>
    <w:p>
      <w:r>
        <w:t>Allow terminals to be independently created, closed, resized, maximized, and restored.</w:t>
      </w:r>
    </w:p>
    <w:p>
      <w:r>
        <w:t>Connect each terminal to a project/workspace.</w:t>
      </w:r>
    </w:p>
    <w:p>
      <w:r>
        <w:t>Keep agent processes isolated from one another.</w:t>
      </w:r>
    </w:p>
    <w:p>
      <w:r>
        <w:t>Provide real-time terminal input/output through WebSockets.</w:t>
      </w:r>
    </w:p>
    <w:p>
      <w:r>
        <w:t>Prepare the architecture for future orchestration without implementing orchestration in V1.</w:t>
      </w:r>
    </w:p>
    <w:p>
      <w:pPr>
        <w:pStyle w:val="Heading1"/>
      </w:pPr>
      <w:r>
        <w:t>3. Explicit V1 Non-Goals</w:t>
      </w:r>
    </w:p>
    <w:p>
      <w:r>
        <w:t>Direct provider API agents.</w:t>
      </w:r>
    </w:p>
    <w:p>
      <w:r>
        <w:t>Autonomous multi-agent orchestration.</w:t>
      </w:r>
    </w:p>
    <w:p>
      <w:r>
        <w:t>Agent-to-agent messaging.</w:t>
      </w:r>
    </w:p>
    <w:p>
      <w:r>
        <w:t>Workflow/DAG execution.</w:t>
      </w:r>
    </w:p>
    <w:p>
      <w:r>
        <w:t>RAG and project knowledge indexing.</w:t>
      </w:r>
    </w:p>
    <w:p>
      <w:r>
        <w:t>Browser agents.</w:t>
      </w:r>
    </w:p>
    <w:p>
      <w:r>
        <w:t>Automated code review and security pipelines.</w:t>
      </w:r>
    </w:p>
    <w:p>
      <w:r>
        <w:t>Usage billing and provider cost accounting.</w:t>
      </w:r>
    </w:p>
    <w:p>
      <w:r>
        <w:t>Cloud deployment of agents.</w:t>
      </w:r>
    </w:p>
    <w:p>
      <w:r>
        <w:t>Production deployment automation.</w:t>
      </w:r>
    </w:p>
    <w:p>
      <w:r>
        <w:t>Provider authentication bypass, credential extraction, or unsupported subscription access.</w:t>
      </w:r>
    </w:p>
    <w:p>
      <w:pPr>
        <w:pStyle w:val="Heading1"/>
      </w:pPr>
      <w:r>
        <w:t>4. Product Scope</w:t>
      </w:r>
    </w:p>
    <w:p>
      <w:r>
        <w:t>V1 consists of Projects, Agents, Workspaces, Agent Sessions, and Terminal Sessions.</w:t>
      </w:r>
    </w:p>
    <w:p>
      <w:r>
        <w:t>An Agent is a configured CLI executable. An Agent Session is a running instance of that agent. A Terminal Session is the interactive PTY-backed terminal attached to the running process.</w:t>
      </w:r>
    </w:p>
    <w:p>
      <w:r>
        <w:t>Authentication must use the CLI/provider's officially supported login or credential mechanisms.</w:t>
      </w:r>
    </w:p>
    <w:p>
      <w:pPr>
        <w:pStyle w:val="Heading1"/>
      </w:pPr>
      <w:r>
        <w:t>5. High-Level Architecture</w:t>
      </w:r>
    </w:p>
    <w:p>
      <w:r>
        <w:t>Next.js UI</w:t>
        <w:br/>
        <w:t xml:space="preserve">        │</w:t>
        <w:br/>
        <w:t xml:space="preserve">   REST + WebSocket</w:t>
        <w:br/>
        <w:t xml:space="preserve">        │</w:t>
        <w:br/>
        <w:t xml:space="preserve">        ▼</w:t>
        <w:br/>
        <w:t xml:space="preserve">   Spring Boot</w:t>
        <w:br/>
        <w:t xml:space="preserve">        │</w:t>
        <w:br/>
        <w:t xml:space="preserve">   ┌────┼─────────────────────────┐</w:t>
        <w:br/>
        <w:t xml:space="preserve">   │    │          │              │</w:t>
        <w:br/>
        <w:t>Project Agent   Workspace      Terminal</w:t>
        <w:br/>
        <w:t>Service Service Service        Service</w:t>
        <w:br/>
        <w:t xml:space="preserve">        │</w:t>
        <w:br/>
        <w:t xml:space="preserve">        ▼</w:t>
        <w:br/>
        <w:t xml:space="preserve">   Runtime / PTY Manager</w:t>
        <w:br/>
        <w:t xml:space="preserve">        │</w:t>
        <w:br/>
        <w:t xml:space="preserve">   ┌────┼──────────────┐</w:t>
        <w:br/>
        <w:t xml:space="preserve">   ▼    ▼              ▼</w:t>
        <w:br/>
        <w:t>Claude Gemini         Codex</w:t>
        <w:br/>
        <w:t>CLI    CLI            CLI</w:t>
        <w:br/>
        <w:t xml:space="preserve">        │</w:t>
        <w:br/>
        <w:t xml:space="preserve">        ▼</w:t>
        <w:br/>
        <w:t>Project Workspace</w:t>
      </w:r>
    </w:p>
    <w:p>
      <w:pPr>
        <w:pStyle w:val="Heading1"/>
      </w:pPr>
      <w:r>
        <w:t>6. Core Domain Model</w:t>
      </w:r>
    </w:p>
    <w:p>
      <w:r>
        <w:t>USER</w:t>
        <w:br/>
        <w:t xml:space="preserve"> ├── PROJECT</w:t>
        <w:br/>
        <w:t xml:space="preserve"> │    ├── AGENT</w:t>
        <w:br/>
        <w:t xml:space="preserve"> │    │    └── AGENT_SESSION</w:t>
        <w:br/>
        <w:t xml:space="preserve"> │    │         └── TERMINAL_SESSION</w:t>
        <w:br/>
        <w:t xml:space="preserve"> │    └── WORKSPACE</w:t>
        <w:br/>
        <w:t xml:space="preserve"> └── CREDENTIAL</w:t>
      </w:r>
    </w:p>
    <w:p>
      <w:pPr>
        <w:pStyle w:val="Heading1"/>
      </w:pPr>
      <w:r>
        <w:t>7. V1 ER Diagram</w:t>
      </w:r>
    </w:p>
    <w:p>
      <w:r>
        <w:t>erDiagram</w:t>
        <w:br/>
        <w:t xml:space="preserve">    USERS ||--o{ PROJECTS : owns</w:t>
        <w:br/>
        <w:t xml:space="preserve">    USERS ||--o{ AGENTS : creates</w:t>
        <w:br/>
        <w:t xml:space="preserve">    USERS ||--o{ CREDENTIALS : owns</w:t>
        <w:br/>
        <w:t xml:space="preserve">    PROJECTS ||--o{ AGENTS : uses</w:t>
        <w:br/>
        <w:t xml:space="preserve">    PROJECTS ||--o{ WORKSPACES : contains</w:t>
        <w:br/>
        <w:t xml:space="preserve">    PROJECTS ||--o{ REPOSITORIES : contains</w:t>
        <w:br/>
        <w:t xml:space="preserve">    AGENTS }o--|| CREDENTIALS : authenticates_with</w:t>
        <w:br/>
        <w:t xml:space="preserve">    AGENTS ||--o{ AGENT_SESSIONS : runs</w:t>
        <w:br/>
        <w:t xml:space="preserve">    WORKSPACES ||--o{ AGENT_SESSIONS : hosts</w:t>
        <w:br/>
        <w:t xml:space="preserve">    AGENT_SESSIONS ||--o{ TERMINAL_SESSIONS : creates</w:t>
        <w:br/>
        <w:t xml:space="preserve">    REPOSITORIES ||--o{ WORKSPACES : provides</w:t>
        <w:br/>
        <w:br/>
        <w:t xml:space="preserve">    USERS {</w:t>
        <w:br/>
        <w:t xml:space="preserve">      uuid id PK</w:t>
        <w:br/>
        <w:t xml:space="preserve">      string email</w:t>
        <w:br/>
        <w:t xml:space="preserve">      string name</w:t>
        <w:br/>
        <w:t xml:space="preserve">      string status</w:t>
        <w:br/>
        <w:t xml:space="preserve">      timestamp created_at</w:t>
        <w:br/>
        <w:t xml:space="preserve">    }</w:t>
        <w:br/>
        <w:br/>
        <w:t xml:space="preserve">    PROJECTS {</w:t>
        <w:br/>
        <w:t xml:space="preserve">      uuid id PK</w:t>
        <w:br/>
        <w:t xml:space="preserve">      uuid owner_id FK</w:t>
        <w:br/>
        <w:t xml:space="preserve">      string name</w:t>
        <w:br/>
        <w:t xml:space="preserve">      string slug</w:t>
        <w:br/>
        <w:t xml:space="preserve">      string repo_url</w:t>
        <w:br/>
        <w:t xml:space="preserve">      string default_branch</w:t>
        <w:br/>
        <w:t xml:space="preserve">      string status</w:t>
        <w:br/>
        <w:t xml:space="preserve">    }</w:t>
        <w:br/>
        <w:br/>
        <w:t xml:space="preserve">    AGENTS {</w:t>
        <w:br/>
        <w:t xml:space="preserve">      uuid id PK</w:t>
        <w:br/>
        <w:t xml:space="preserve">      uuid project_id FK</w:t>
        <w:br/>
        <w:t xml:space="preserve">      uuid credential_id FK</w:t>
        <w:br/>
        <w:t xml:space="preserve">      string name</w:t>
        <w:br/>
        <w:t xml:space="preserve">      string provider</w:t>
        <w:br/>
        <w:t xml:space="preserve">      string cli_command</w:t>
        <w:br/>
        <w:t xml:space="preserve">      string model</w:t>
        <w:br/>
        <w:t xml:space="preserve">      string role</w:t>
        <w:br/>
        <w:t xml:space="preserve">      text instructions</w:t>
        <w:br/>
        <w:t xml:space="preserve">      string status</w:t>
        <w:br/>
        <w:t xml:space="preserve">    }</w:t>
        <w:br/>
        <w:br/>
        <w:t xml:space="preserve">    CREDENTIALS {</w:t>
        <w:br/>
        <w:t xml:space="preserve">      uuid id PK</w:t>
        <w:br/>
        <w:t xml:space="preserve">      uuid owner_id FK</w:t>
        <w:br/>
        <w:t xml:space="preserve">      string provider</w:t>
        <w:br/>
        <w:t xml:space="preserve">      string auth_type</w:t>
        <w:br/>
        <w:t xml:space="preserve">      text encrypted_secret</w:t>
        <w:br/>
        <w:t xml:space="preserve">      string status</w:t>
        <w:br/>
        <w:t xml:space="preserve">    }</w:t>
        <w:br/>
        <w:br/>
        <w:t xml:space="preserve">    WORKSPACES {</w:t>
        <w:br/>
        <w:t xml:space="preserve">      uuid id PK</w:t>
        <w:br/>
        <w:t xml:space="preserve">      uuid project_id FK</w:t>
        <w:br/>
        <w:t xml:space="preserve">      string name</w:t>
        <w:br/>
        <w:t xml:space="preserve">      string path</w:t>
        <w:br/>
        <w:t xml:space="preserve">      string runtime_type</w:t>
        <w:br/>
        <w:t xml:space="preserve">      string status</w:t>
        <w:br/>
        <w:t xml:space="preserve">    }</w:t>
        <w:br/>
        <w:br/>
        <w:t xml:space="preserve">    REPOSITORIES {</w:t>
        <w:br/>
        <w:t xml:space="preserve">      uuid id PK</w:t>
        <w:br/>
        <w:t xml:space="preserve">      uuid project_id FK</w:t>
        <w:br/>
        <w:t xml:space="preserve">      string url</w:t>
        <w:br/>
        <w:t xml:space="preserve">      string local_path</w:t>
        <w:br/>
        <w:t xml:space="preserve">      string default_branch</w:t>
        <w:br/>
        <w:t xml:space="preserve">    }</w:t>
        <w:br/>
        <w:br/>
        <w:t xml:space="preserve">    AGENT_SESSIONS {</w:t>
        <w:br/>
        <w:t xml:space="preserve">      uuid id PK</w:t>
        <w:br/>
        <w:t xml:space="preserve">      uuid agent_id FK</w:t>
        <w:br/>
        <w:t xml:space="preserve">      uuid workspace_id FK</w:t>
        <w:br/>
        <w:t xml:space="preserve">      string status</w:t>
        <w:br/>
        <w:t xml:space="preserve">      string process_id</w:t>
        <w:br/>
        <w:t xml:space="preserve">      timestamp started_at</w:t>
        <w:br/>
        <w:t xml:space="preserve">      timestamp ended_at</w:t>
        <w:br/>
        <w:t xml:space="preserve">    }</w:t>
        <w:br/>
        <w:br/>
        <w:t xml:space="preserve">    TERMINAL_SESSIONS {</w:t>
        <w:br/>
        <w:t xml:space="preserve">      uuid id PK</w:t>
        <w:br/>
        <w:t xml:space="preserve">      uuid agent_session_id FK</w:t>
        <w:br/>
        <w:t xml:space="preserve">      string shell</w:t>
        <w:br/>
        <w:t xml:space="preserve">      int pid</w:t>
        <w:br/>
        <w:t xml:space="preserve">      string status</w:t>
        <w:br/>
        <w:t xml:space="preserve">      string title</w:t>
        <w:br/>
        <w:t xml:space="preserve">      timestamp started_at</w:t>
        <w:br/>
        <w:t xml:space="preserve">      timestamp ended_at</w:t>
        <w:br/>
        <w:t xml:space="preserve">    }</w:t>
      </w:r>
    </w:p>
    <w:p>
      <w:pPr>
        <w:pStyle w:val="Heading1"/>
      </w:pPr>
      <w:r>
        <w:t>8. Terminal-Centric UI</w:t>
      </w:r>
    </w:p>
    <w:p>
      <w:r>
        <w:t>The terminal workspace is the primary screen. The left sidebar provides project, agent, and workspace navigation. The center contains a dynamic terminal grid.</w:t>
      </w:r>
    </w:p>
    <w:p>
      <w:r>
        <w:t>Every terminal is an independent UI panel with its own lifecycle.</w:t>
      </w:r>
    </w:p>
    <w:p>
      <w:r>
        <w:t>Required controls: Add, Close, Maximize, Restore, Resize, Rearrange, Rename, Copy, Paste, Search, Clear, Stop, and Restart.</w:t>
      </w:r>
    </w:p>
    <w:p>
      <w:r>
        <w:t>┌──────────────────────────────────────────────────────────────┐</w:t>
        <w:br/>
        <w:t>│ AI AGENT HUB   Project: StoreX        [+ Terminal]  Settings │</w:t>
        <w:br/>
        <w:t>├──────────────┬───────────────────────────────────────────────┤</w:t>
        <w:br/>
        <w:t>│ PROJECTS     │ ┌────────────────┐ ┌────────────────────────┐ │</w:t>
        <w:br/>
        <w:t>│ StoreX       │ │ Claude Code    │ │ Gemini CLI             │ │</w:t>
        <w:br/>
        <w:t>│ Clothing     │ │ Backend Agent  │ │ Frontend Agent         │ │</w:t>
        <w:br/>
        <w:t>│              │ │ terminal       │ │ terminal               │ │</w:t>
        <w:br/>
        <w:t>│ AGENTS       │ └────────────────┘ └────────────────────────┘ │</w:t>
        <w:br/>
        <w:t>│ ● Claude     │                                               │</w:t>
        <w:br/>
        <w:t>│ ● Gemini     │ ┌────────────────────────────────────────────┐ │</w:t>
        <w:br/>
        <w:t>│ ● Codex      │ │ Codex CLI — QA Agent                      │ │</w:t>
        <w:br/>
        <w:t>│              │ │ terminal                                   │ │</w:t>
        <w:br/>
        <w:t>│ WORKSPACES   │ └────────────────────────────────────────────┘ │</w:t>
        <w:br/>
        <w:t>│ Backend      │                                               │</w:t>
        <w:br/>
        <w:t>│ Frontend     │                                               │</w:t>
        <w:br/>
        <w:t>│ QA           │                                               │</w:t>
        <w:br/>
        <w:t>└──────────────┴───────────────────────────────────────────────┘</w:t>
      </w:r>
    </w:p>
    <w:p>
      <w:pPr>
        <w:pStyle w:val="Heading1"/>
      </w:pPr>
      <w:r>
        <w:t>9. Terminal Runtime</w:t>
      </w:r>
    </w:p>
    <w:p>
      <w:r>
        <w:t>A terminal must be backed by a real pseudo-terminal (PTY), not a simulated text box.</w:t>
      </w:r>
    </w:p>
    <w:p>
      <w:r>
        <w:t>Browser / xterm.js</w:t>
        <w:br/>
        <w:t xml:space="preserve">       │</w:t>
        <w:br/>
        <w:t xml:space="preserve">    WebSocket</w:t>
        <w:br/>
        <w:t xml:space="preserve">       ▼</w:t>
        <w:br/>
        <w:t>Spring Boot Terminal WebSocket</w:t>
        <w:br/>
        <w:t xml:space="preserve">       │</w:t>
        <w:br/>
        <w:t xml:space="preserve">       ▼</w:t>
        <w:br/>
        <w:t xml:space="preserve">    PTY Manager</w:t>
        <w:br/>
        <w:t xml:space="preserve">       │</w:t>
        <w:br/>
        <w:t xml:space="preserve">       ▼</w:t>
        <w:br/>
        <w:t xml:space="preserve">   Shell / Process</w:t>
        <w:br/>
        <w:t xml:space="preserve">       │</w:t>
        <w:br/>
        <w:t xml:space="preserve">       ▼</w:t>
        <w:br/>
        <w:t xml:space="preserve">    CLI Agent</w:t>
      </w:r>
    </w:p>
    <w:p>
      <w:r>
        <w:t>PTY responsibilities: process startup, stdin, stdout/stderr streaming, resize handling, signal handling, lifecycle tracking, and cleanup.</w:t>
      </w:r>
    </w:p>
    <w:p>
      <w:pPr>
        <w:pStyle w:val="Heading1"/>
      </w:pPr>
      <w:r>
        <w:t>10. Agent Adapter</w:t>
      </w:r>
    </w:p>
    <w:p>
      <w:r>
        <w:t>AgentAdapter</w:t>
        <w:br/>
        <w:t>├── validate()</w:t>
        <w:br/>
        <w:t>├── prepareEnvironment()</w:t>
        <w:br/>
        <w:t>├── buildCommand()</w:t>
        <w:br/>
        <w:t>├── start()</w:t>
        <w:br/>
        <w:t>├── stop()</w:t>
        <w:br/>
        <w:t>├── getStatus()</w:t>
        <w:br/>
        <w:t>└── cleanup()</w:t>
      </w:r>
    </w:p>
    <w:p>
      <w:r>
        <w:t>Initial implementations can include ClaudeAdapter, GeminiAdapter, CodexAdapter, and CustomCLIAdapter. Provider-specific process logic must stay outside the UI.</w:t>
      </w:r>
    </w:p>
    <w:p>
      <w:pPr>
        <w:pStyle w:val="Heading1"/>
      </w:pPr>
      <w:r>
        <w:t>11. Agent Lifecycle</w:t>
      </w:r>
    </w:p>
    <w:p>
      <w:r>
        <w:t>CREATED → STARTING → READY → WORKING → WAITING → WORKING → STOPPED / FAILED / COMPLETED</w:t>
      </w:r>
    </w:p>
    <w:p>
      <w:pPr>
        <w:pStyle w:val="Heading1"/>
      </w:pPr>
      <w:r>
        <w:t>12. Add Agent Flow</w:t>
      </w:r>
    </w:p>
    <w:p>
      <w:r>
        <w:t>1. User selects Add Agent.</w:t>
      </w:r>
    </w:p>
    <w:p>
      <w:r>
        <w:t>2. Select CLI provider.</w:t>
      </w:r>
    </w:p>
    <w:p>
      <w:r>
        <w:t>3. Enter display name.</w:t>
      </w:r>
    </w:p>
    <w:p>
      <w:r>
        <w:t>4. Configure CLI command and supported model/options.</w:t>
      </w:r>
    </w:p>
    <w:p>
      <w:r>
        <w:t>5. Select an officially supported authentication method.</w:t>
      </w:r>
    </w:p>
    <w:p>
      <w:r>
        <w:t>6. Define optional role/instructions.</w:t>
      </w:r>
    </w:p>
    <w:p>
      <w:r>
        <w:t>7. Validate installation/authentication.</w:t>
      </w:r>
    </w:p>
    <w:p>
      <w:r>
        <w:t>8. Save agent configuration.</w:t>
      </w:r>
    </w:p>
    <w:p>
      <w:r>
        <w:t>9. Agent becomes available to launch in project workspaces.</w:t>
      </w:r>
    </w:p>
    <w:p>
      <w:pPr>
        <w:pStyle w:val="Heading1"/>
      </w:pPr>
      <w:r>
        <w:t>13. Start Terminal Flow</w:t>
      </w:r>
    </w:p>
    <w:p>
      <w:r>
        <w:t>1. User selects + Terminal.</w:t>
      </w:r>
    </w:p>
    <w:p>
      <w:r>
        <w:t>2. Select project.</w:t>
      </w:r>
    </w:p>
    <w:p>
      <w:r>
        <w:t>3. Select workspace.</w:t>
      </w:r>
    </w:p>
    <w:p>
      <w:r>
        <w:t>4. Select configured agent.</w:t>
      </w:r>
    </w:p>
    <w:p>
      <w:r>
        <w:t>5. Backend validates access and workspace.</w:t>
      </w:r>
    </w:p>
    <w:p>
      <w:r>
        <w:t>6. Runtime prepares the workspace.</w:t>
      </w:r>
    </w:p>
    <w:p>
      <w:r>
        <w:t>7. PTY is created.</w:t>
      </w:r>
    </w:p>
    <w:p>
      <w:r>
        <w:t>8. CLI process is launched.</w:t>
      </w:r>
    </w:p>
    <w:p>
      <w:r>
        <w:t>9. Output streams over WebSocket.</w:t>
      </w:r>
    </w:p>
    <w:p>
      <w:r>
        <w:t>10. xterm.js renders the live session.</w:t>
      </w:r>
    </w:p>
    <w:p>
      <w:pPr>
        <w:pStyle w:val="Heading1"/>
      </w:pPr>
      <w:r>
        <w:t>14. Multiple-Agent Example</w:t>
      </w:r>
    </w:p>
    <w:p>
      <w:r>
        <w:t>StoreX</w:t>
        <w:br/>
        <w:t>├── Terminal 1 — Claude Code / Backend Agent</w:t>
        <w:br/>
        <w:t>├── Terminal 2 — Claude Code / Frontend Agent</w:t>
        <w:br/>
        <w:t>├── Terminal 3 — Gemini CLI / Reviewer</w:t>
        <w:br/>
        <w:t>└── Terminal 4 — Codex CLI / QA Agent</w:t>
      </w:r>
    </w:p>
    <w:p>
      <w:r>
        <w:t>V1 supports concurrent sessions, but does not automatically coordinate these agents.</w:t>
      </w:r>
    </w:p>
    <w:p>
      <w:pPr>
        <w:pStyle w:val="Heading1"/>
      </w:pPr>
      <w:r>
        <w:t>15. Workspace Isolation</w:t>
      </w:r>
    </w:p>
    <w:p>
      <w:r>
        <w:t>Agents should not blindly share one mutable working directory.</w:t>
      </w:r>
    </w:p>
    <w:p>
      <w:r>
        <w:t>StoreX/</w:t>
        <w:br/>
        <w:t>├── main/</w:t>
        <w:br/>
        <w:t>├── workspaces/</w:t>
        <w:br/>
        <w:t>│   ├── claude-backend/</w:t>
        <w:br/>
        <w:t>│   ├── claude-frontend/</w:t>
        <w:br/>
        <w:t>│   ├── gemini-review/</w:t>
        <w:br/>
        <w:t>│   └── codex-qa/</w:t>
        <w:br/>
        <w:t>└── .agent-hub/</w:t>
      </w:r>
    </w:p>
    <w:p>
      <w:r>
        <w:t>The workspace abstraction should be compatible with Git worktrees so isolated agent branches can be added without redesigning the system.</w:t>
      </w:r>
    </w:p>
    <w:p>
      <w:pPr>
        <w:pStyle w:val="Heading1"/>
      </w:pPr>
      <w:r>
        <w:t>16. Backend Modules</w:t>
      </w:r>
    </w:p>
    <w:p>
      <w:r>
        <w:t>auth — authentication and authorization.</w:t>
      </w:r>
    </w:p>
    <w:p>
      <w:r>
        <w:t>projects — project CRUD and configuration.</w:t>
      </w:r>
    </w:p>
    <w:p>
      <w:r>
        <w:t>repositories — repository metadata and local repository management.</w:t>
      </w:r>
    </w:p>
    <w:p>
      <w:r>
        <w:t>agents — agent configuration and lifecycle.</w:t>
      </w:r>
    </w:p>
    <w:p>
      <w:r>
        <w:t>credentials — encrypted credential storage/references.</w:t>
      </w:r>
    </w:p>
    <w:p>
      <w:r>
        <w:t>workspaces — workspace creation and lifecycle.</w:t>
      </w:r>
    </w:p>
    <w:p>
      <w:r>
        <w:t>terminals — terminal sessions and WebSocket connections.</w:t>
      </w:r>
    </w:p>
    <w:p>
      <w:r>
        <w:t>runtime — PTY and process management.</w:t>
      </w:r>
    </w:p>
    <w:p>
      <w:r>
        <w:t>git — repository and future worktree operations.</w:t>
      </w:r>
    </w:p>
    <w:p>
      <w:r>
        <w:t>audit — important user/runtime actions.</w:t>
      </w:r>
    </w:p>
    <w:p>
      <w:pPr>
        <w:pStyle w:val="Heading1"/>
      </w:pPr>
      <w:r>
        <w:t>17. Frontend Modules</w:t>
      </w:r>
    </w:p>
    <w:p>
      <w:r>
        <w:t>Project sidebar.</w:t>
      </w:r>
    </w:p>
    <w:p>
      <w:r>
        <w:t>Agent manager.</w:t>
      </w:r>
    </w:p>
    <w:p>
      <w:r>
        <w:t>Workspace manager.</w:t>
      </w:r>
    </w:p>
    <w:p>
      <w:r>
        <w:t>Dynamic terminal grid.</w:t>
      </w:r>
    </w:p>
    <w:p>
      <w:r>
        <w:t>xterm.js terminal component.</w:t>
      </w:r>
    </w:p>
    <w:p>
      <w:r>
        <w:t>Terminal toolbar.</w:t>
      </w:r>
    </w:p>
    <w:p>
      <w:r>
        <w:t>Add Terminal dialog.</w:t>
      </w:r>
    </w:p>
    <w:p>
      <w:r>
        <w:t>Add Agent dialog.</w:t>
      </w:r>
    </w:p>
    <w:p>
      <w:r>
        <w:t>Connection/status indicator.</w:t>
      </w:r>
    </w:p>
    <w:p>
      <w:r>
        <w:t>Settings.</w:t>
      </w:r>
    </w:p>
    <w:p>
      <w:pPr>
        <w:pStyle w:val="Heading1"/>
      </w:pPr>
      <w:r>
        <w:t>18. API Design</w:t>
      </w:r>
    </w:p>
    <w:p>
      <w:r>
        <w:t>REST</w:t>
        <w:br/>
        <w:t>GET    /api/projects</w:t>
        <w:br/>
        <w:t>POST   /api/projects</w:t>
        <w:br/>
        <w:t>GET    /api/projects/{id}</w:t>
        <w:br/>
        <w:t>GET    /api/agents</w:t>
        <w:br/>
        <w:t>POST   /api/agents</w:t>
        <w:br/>
        <w:t>POST   /api/agents/{id}/validate</w:t>
        <w:br/>
        <w:t>GET    /api/workspaces</w:t>
        <w:br/>
        <w:t>POST   /api/workspaces</w:t>
        <w:br/>
        <w:t>POST   /api/terminals</w:t>
        <w:br/>
        <w:t>GET    /api/terminals</w:t>
        <w:br/>
        <w:t>POST   /api/terminals/{id}/stop</w:t>
        <w:br/>
        <w:t>POST   /api/terminals/{id}/restart</w:t>
        <w:br/>
        <w:t>DELETE /api/terminals/{id}</w:t>
        <w:br/>
        <w:br/>
        <w:t>WebSocket</w:t>
        <w:br/>
        <w:t>/ws/terminals/{terminalSessionId}</w:t>
      </w:r>
    </w:p>
    <w:p>
      <w:pPr>
        <w:pStyle w:val="Heading1"/>
      </w:pPr>
      <w:r>
        <w:t>19. Security Requirements</w:t>
      </w:r>
    </w:p>
    <w:p>
      <w:r>
        <w:t>Encrypt credentials at rest.</w:t>
      </w:r>
    </w:p>
    <w:p>
      <w:r>
        <w:t>Never return stored secrets to the browser.</w:t>
      </w:r>
    </w:p>
    <w:p>
      <w:r>
        <w:t>Restrict terminal execution to authorized workspaces.</w:t>
      </w:r>
    </w:p>
    <w:p>
      <w:r>
        <w:t>Validate paths to prevent path traversal.</w:t>
      </w:r>
    </w:p>
    <w:p>
      <w:r>
        <w:t>Apply process/resource limits where practical.</w:t>
      </w:r>
    </w:p>
    <w:p>
      <w:r>
        <w:t>Audit terminal creation, agent start/stop, credential changes, and workspace operations.</w:t>
      </w:r>
    </w:p>
    <w:p>
      <w:r>
        <w:t>Redact recognizable secrets from persisted logs.</w:t>
      </w:r>
    </w:p>
    <w:p>
      <w:r>
        <w:t>Treat repository content and agent output as untrusted input.</w:t>
      </w:r>
    </w:p>
    <w:p>
      <w:r>
        <w:t>Use provider-supported authentication only.</w:t>
      </w:r>
    </w:p>
    <w:p>
      <w:pPr>
        <w:pStyle w:val="Heading1"/>
      </w:pPr>
      <w:r>
        <w:t>20. Recommended Technology Stack</w:t>
      </w:r>
    </w:p>
    <w:p>
      <w:r>
        <w:t>Frontend: Next.js + TypeScript.</w:t>
      </w:r>
    </w:p>
    <w:p>
      <w:r>
        <w:t>Terminal UI: xterm.js.</w:t>
      </w:r>
    </w:p>
    <w:p>
      <w:r>
        <w:t>UI: Tailwind CSS plus a component library.</w:t>
      </w:r>
    </w:p>
    <w:p>
      <w:r>
        <w:t>Backend: Spring Boot.</w:t>
      </w:r>
    </w:p>
    <w:p>
      <w:r>
        <w:t>Database: PostgreSQL.</w:t>
      </w:r>
    </w:p>
    <w:p>
      <w:r>
        <w:t>Realtime: WebSocket.</w:t>
      </w:r>
    </w:p>
    <w:p>
      <w:r>
        <w:t>Runtime: PTY plus OS process management.</w:t>
      </w:r>
    </w:p>
    <w:p>
      <w:r>
        <w:t>Git: native Git CLI initially.</w:t>
      </w:r>
    </w:p>
    <w:p>
      <w:r>
        <w:t>Isolation: local workspaces initially; stronger process/container isolation where required.</w:t>
      </w:r>
    </w:p>
    <w:p>
      <w:pPr>
        <w:pStyle w:val="Heading1"/>
      </w:pPr>
      <w:r>
        <w:t>21. V1 Build Roadmap</w:t>
      </w:r>
    </w:p>
    <w:p>
      <w:r>
        <w:t>Phase 1 — Foundation: Next.js, Spring Boot, PostgreSQL, authentication, project CRUD.</w:t>
      </w:r>
    </w:p>
    <w:p>
      <w:r>
        <w:t>Phase 2 — Terminal Engine: PTY, WebSocket streaming, xterm.js, terminal lifecycle.</w:t>
      </w:r>
    </w:p>
    <w:p>
      <w:r>
        <w:t>Phase 3 — First CLI Agent: integrate one CLI agent end-to-end.</w:t>
      </w:r>
    </w:p>
    <w:p>
      <w:r>
        <w:t>Phase 4 — Agent Registry: agent configuration and additional CLI adapters.</w:t>
      </w:r>
    </w:p>
    <w:p>
      <w:r>
        <w:t>Phase 5 — Multi-Terminal Workspace: dynamic grid, add/close/maximize/restore/resize/rearrange.</w:t>
      </w:r>
    </w:p>
    <w:p>
      <w:r>
        <w:t>Phase 6 — Workspace &amp; Git: repositories, isolated workspaces, Git operations and worktree support.</w:t>
      </w:r>
    </w:p>
    <w:p>
      <w:r>
        <w:t>Phase 7 — Hardening: permissions, encryption, cleanup, resource controls, audit logging.</w:t>
      </w:r>
    </w:p>
    <w:p>
      <w:pPr>
        <w:pStyle w:val="Heading1"/>
      </w:pPr>
      <w:r>
        <w:t>22. V1 Acceptance Criteria</w:t>
      </w:r>
    </w:p>
    <w:p>
      <w:r>
        <w:t>A user can create a project and connect a local Git repository.</w:t>
      </w:r>
    </w:p>
    <w:p>
      <w:r>
        <w:t>A user can configure at least one CLI AI coding agent.</w:t>
      </w:r>
    </w:p>
    <w:p>
      <w:r>
        <w:t>The platform launches the agent inside a workspace.</w:t>
      </w:r>
    </w:p>
    <w:p>
      <w:r>
        <w:t>Terminal output appears live in the browser.</w:t>
      </w:r>
    </w:p>
    <w:p>
      <w:r>
        <w:t>Keyboard input reaches the real CLI process.</w:t>
      </w:r>
    </w:p>
    <w:p>
      <w:r>
        <w:t>Multiple terminal sessions can run simultaneously.</w:t>
      </w:r>
    </w:p>
    <w:p>
      <w:r>
        <w:t>Each terminal can be added and closed independently.</w:t>
      </w:r>
    </w:p>
    <w:p>
      <w:r>
        <w:t>Each terminal can be resized and maximized/restored.</w:t>
      </w:r>
    </w:p>
    <w:p>
      <w:r>
        <w:t>A terminal can be stopped without terminating unrelated terminals.</w:t>
      </w:r>
    </w:p>
    <w:p>
      <w:r>
        <w:t>Agent and session status is visible.</w:t>
      </w:r>
    </w:p>
    <w:p>
      <w:r>
        <w:t>Workspace paths are controlled and validated.</w:t>
      </w:r>
    </w:p>
    <w:p>
      <w:r>
        <w:t>Credentials are not exposed through normal frontend responses.</w:t>
      </w:r>
    </w:p>
    <w:p>
      <w:r>
        <w:t>Backend restart does not leave uncontrolled child processes.</w:t>
      </w:r>
    </w:p>
    <w:p>
      <w:r>
        <w:t>Additional CLI adapters can be added without rewriting the terminal UI.</w:t>
      </w:r>
    </w:p>
    <w:p>
      <w:pPr>
        <w:pStyle w:val="Heading1"/>
      </w:pPr>
      <w:r>
        <w:t>23. Future V2 Direction</w:t>
      </w:r>
    </w:p>
    <w:p>
      <w:r>
        <w:t>API-based agents.</w:t>
      </w:r>
    </w:p>
    <w:p>
      <w:r>
        <w:t>Multi-agent orchestration.</w:t>
      </w:r>
    </w:p>
    <w:p>
      <w:r>
        <w:t>Agent-to-agent messaging.</w:t>
      </w:r>
    </w:p>
    <w:p>
      <w:r>
        <w:t>Workflow/DAG execution.</w:t>
      </w:r>
    </w:p>
    <w:p>
      <w:r>
        <w:t>Automated QA and verification.</w:t>
      </w:r>
    </w:p>
    <w:p>
      <w:r>
        <w:t>Code review agents.</w:t>
      </w:r>
    </w:p>
    <w:p>
      <w:r>
        <w:t>Browser automation.</w:t>
      </w:r>
    </w:p>
    <w:p>
      <w:r>
        <w:t>Project RAG and codebase indexing.</w:t>
      </w:r>
    </w:p>
    <w:p>
      <w:r>
        <w:t>Usage tracking and budgets.</w:t>
      </w:r>
    </w:p>
    <w:p>
      <w:r>
        <w:t>Approval gates.</w:t>
      </w:r>
    </w:p>
    <w:p>
      <w:r>
        <w:t>Remote/cloud execution.</w:t>
      </w:r>
    </w:p>
    <w:p>
      <w:pPr>
        <w:pStyle w:val="Heading1"/>
      </w:pPr>
      <w:r>
        <w:t>24. Final V1 Definition</w:t>
      </w:r>
    </w:p>
    <w:p>
      <w:r>
        <w:t>AI Agent Hub V1 is a CLI-first, terminal-centric AI development environment. Its core value is providing one place to launch, observe, control, and organize multiple AI coding CLI sessions across projects and isolated workspaces.</w:t>
      </w:r>
    </w:p>
    <w:p>
      <w:r>
        <w:t>The key architectural separation is Agent Configuration → Agent Session → Terminal Session → Workspace → Runtime. This keeps V1 focused while preserving a strong foundation for future multi-agent capabilities.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