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Practical 01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Sales dataset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research company wants to study the factors that could affect the monthly sales income of a sales representative. The company has collected information from 250 sales representatives. The description of data collected is as follows.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1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Age  </w:t>
        <w:tab/>
        <w:tab/>
        <w:t xml:space="preserve">Age of a sales representative in years (Quantitative - Ratio Scale)</w:t>
      </w:r>
    </w:p>
    <w:p>
      <w:pPr>
        <w:spacing w:before="0" w:after="0" w:line="360"/>
        <w:ind w:right="0" w:left="1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Gender</w:t>
        <w:tab/>
        <w:tab/>
        <w:t xml:space="preserve">Gender of a sales representative (Qualitative - Nominal Scale)</w:t>
      </w:r>
    </w:p>
    <w:p>
      <w:pPr>
        <w:spacing w:before="0" w:after="0" w:line="360"/>
        <w:ind w:right="0" w:left="1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Experience </w:t>
        <w:tab/>
        <w:t xml:space="preserve">Sales representatives’ experience in years (Quantitative - Ratio Scale)</w:t>
      </w:r>
    </w:p>
    <w:p>
      <w:pPr>
        <w:tabs>
          <w:tab w:val="left" w:pos="630" w:leader="none"/>
        </w:tabs>
        <w:spacing w:before="0" w:after="0" w:line="360"/>
        <w:ind w:right="0" w:left="2160" w:hanging="19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Edu Quali.    Highest Educational Qualification of a sales representative (HEQ)  (Qualitative - Ordinal)</w:t>
      </w:r>
    </w:p>
    <w:p>
      <w:pPr>
        <w:tabs>
          <w:tab w:val="left" w:pos="630" w:leader="none"/>
        </w:tabs>
        <w:spacing w:before="0" w:after="0" w:line="360"/>
        <w:ind w:right="0" w:left="21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1-  GCE (O/L), 2- GCE (A/L)</w:t>
      </w:r>
    </w:p>
    <w:p>
      <w:pPr>
        <w:spacing w:before="0" w:after="0" w:line="360"/>
        <w:ind w:right="0" w:left="1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Coverage</w:t>
        <w:tab/>
        <w:tab/>
        <w:t xml:space="preserve">Sales area of a sales representative (in) (Quantitive - Ratio Scale)</w:t>
      </w:r>
    </w:p>
    <w:p>
      <w:pPr>
        <w:tabs>
          <w:tab w:val="left" w:pos="2832" w:leader="none"/>
        </w:tabs>
        <w:spacing w:before="0" w:after="0" w:line="360"/>
        <w:ind w:right="0" w:left="1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 Site                  Sales site of the employee (1 - Rural, 2 - Urban) (Qualitative - Nominal Scale)</w:t>
      </w:r>
    </w:p>
    <w:p>
      <w:pPr>
        <w:spacing w:before="0" w:after="0" w:line="360"/>
        <w:ind w:right="0" w:left="1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7. Sales Income</w:t>
        <w:tab/>
        <w:t xml:space="preserve">Sales Income of a representative per month in Rupees (Quantitative - Ratio Scale)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