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3710" w:rsidRDefault="00FC3710">
      <w:pPr>
        <w:spacing w:after="160" w:line="259" w:lineRule="auto"/>
        <w:rPr>
          <w:rFonts w:cstheme="minorHAnsi"/>
          <w:sz w:val="36"/>
          <w:szCs w:val="36"/>
          <w:rtl/>
        </w:rPr>
      </w:pPr>
      <w:r>
        <w:rPr>
          <w:rFonts w:cstheme="minorHAnsi"/>
          <w:noProof/>
          <w:sz w:val="36"/>
          <w:szCs w:val="36"/>
          <w:rtl/>
        </w:rPr>
        <w:drawing>
          <wp:anchor distT="0" distB="0" distL="114300" distR="114300" simplePos="0" relativeHeight="251658240" behindDoc="0" locked="0" layoutInCell="1" allowOverlap="1">
            <wp:simplePos x="0" y="0"/>
            <wp:positionH relativeFrom="column">
              <wp:posOffset>-918845</wp:posOffset>
            </wp:positionH>
            <wp:positionV relativeFrom="paragraph">
              <wp:posOffset>-918845</wp:posOffset>
            </wp:positionV>
            <wp:extent cx="7589141" cy="10725150"/>
            <wp:effectExtent l="19050" t="0" r="0" b="0"/>
            <wp:wrapNone/>
            <wp:docPr id="1" name="Image 0" descr="cou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v.JPG"/>
                    <pic:cNvPicPr/>
                  </pic:nvPicPr>
                  <pic:blipFill>
                    <a:blip r:embed="rId7" cstate="print"/>
                    <a:stretch>
                      <a:fillRect/>
                    </a:stretch>
                  </pic:blipFill>
                  <pic:spPr>
                    <a:xfrm>
                      <a:off x="0" y="0"/>
                      <a:ext cx="7589141" cy="10725150"/>
                    </a:xfrm>
                    <a:prstGeom prst="rect">
                      <a:avLst/>
                    </a:prstGeom>
                  </pic:spPr>
                </pic:pic>
              </a:graphicData>
            </a:graphic>
          </wp:anchor>
        </w:drawing>
      </w:r>
      <w:r>
        <w:rPr>
          <w:rFonts w:cstheme="minorHAnsi"/>
          <w:sz w:val="36"/>
          <w:szCs w:val="36"/>
          <w:rtl/>
        </w:rPr>
        <w:br w:type="page"/>
      </w:r>
    </w:p>
    <w:p w:rsidR="00BE168B" w:rsidRPr="00FC3710" w:rsidRDefault="00BE168B" w:rsidP="00FC3710">
      <w:pPr>
        <w:bidi/>
        <w:jc w:val="center"/>
        <w:rPr>
          <w:rFonts w:asciiTheme="majorHAnsi" w:hAnsiTheme="majorHAnsi" w:cstheme="majorHAnsi"/>
          <w:b/>
          <w:bCs/>
          <w:sz w:val="40"/>
          <w:szCs w:val="40"/>
        </w:rPr>
      </w:pPr>
      <w:r w:rsidRPr="00FC3710">
        <w:rPr>
          <w:rFonts w:asciiTheme="majorHAnsi" w:hAnsiTheme="majorHAnsi" w:cstheme="majorHAnsi"/>
          <w:b/>
          <w:bCs/>
          <w:sz w:val="40"/>
          <w:szCs w:val="40"/>
          <w:rtl/>
        </w:rPr>
        <w:lastRenderedPageBreak/>
        <w:t>الفصل الأول: مفاهيم عامة</w:t>
      </w:r>
    </w:p>
    <w:p w:rsidR="00FC3710" w:rsidRPr="00FC3710" w:rsidRDefault="00FC3710" w:rsidP="00FC3710">
      <w:pPr>
        <w:bidi/>
        <w:jc w:val="both"/>
        <w:rPr>
          <w:rFonts w:asciiTheme="majorHAnsi" w:hAnsiTheme="majorHAnsi" w:cstheme="majorHAnsi"/>
          <w:sz w:val="26"/>
          <w:szCs w:val="26"/>
        </w:rPr>
      </w:pPr>
    </w:p>
    <w:p w:rsidR="003951B4" w:rsidRPr="00FC3710" w:rsidRDefault="003951B4" w:rsidP="00FC3710">
      <w:pPr>
        <w:bidi/>
        <w:jc w:val="both"/>
        <w:rPr>
          <w:rFonts w:asciiTheme="majorHAnsi" w:hAnsiTheme="majorHAnsi" w:cstheme="majorHAnsi"/>
          <w:sz w:val="26"/>
          <w:szCs w:val="26"/>
        </w:rPr>
      </w:pPr>
      <w:r w:rsidRPr="00FC3710">
        <w:rPr>
          <w:rFonts w:asciiTheme="majorHAnsi" w:hAnsiTheme="majorHAnsi" w:cstheme="majorHAnsi"/>
          <w:b/>
          <w:bCs/>
          <w:sz w:val="26"/>
          <w:szCs w:val="26"/>
          <w:rtl/>
        </w:rPr>
        <w:t xml:space="preserve">المادة </w:t>
      </w:r>
      <w:r w:rsidR="00366C81" w:rsidRPr="00FC3710">
        <w:rPr>
          <w:rFonts w:asciiTheme="majorHAnsi" w:hAnsiTheme="majorHAnsi" w:cstheme="majorHAnsi"/>
          <w:b/>
          <w:bCs/>
          <w:sz w:val="26"/>
          <w:szCs w:val="26"/>
          <w:rtl/>
        </w:rPr>
        <w:t>الأولى</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تسري أحكام هذا القانون على الوثائق</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ونظامها وإجراءات العمل الخاصة بها</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وتنظيمها الإداري والفني</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والاطلاع عليها، ويهدف إلى جمعها وحفظها للصالح العام</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والمساعدة على تسيير المرافق العامة</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وعلى إثبات حقوق الأشخاص الطبيعيين والاعتباريين</w:t>
      </w:r>
      <w:r w:rsidR="00366C81" w:rsidRPr="00FC3710">
        <w:rPr>
          <w:rFonts w:asciiTheme="majorHAnsi" w:hAnsiTheme="majorHAnsi" w:cstheme="majorHAnsi"/>
          <w:sz w:val="26"/>
          <w:szCs w:val="26"/>
          <w:rtl/>
        </w:rPr>
        <w:t>،</w:t>
      </w:r>
      <w:r w:rsidR="00C42A2E" w:rsidRPr="00FC3710">
        <w:rPr>
          <w:rFonts w:asciiTheme="majorHAnsi" w:hAnsiTheme="majorHAnsi" w:cstheme="majorHAnsi"/>
          <w:sz w:val="26"/>
          <w:szCs w:val="26"/>
          <w:rtl/>
        </w:rPr>
        <w:t xml:space="preserve">وإصلاح الإدارة، وتعزيز الشفافية، </w:t>
      </w:r>
      <w:r w:rsidRPr="00FC3710">
        <w:rPr>
          <w:rFonts w:asciiTheme="majorHAnsi" w:hAnsiTheme="majorHAnsi" w:cstheme="majorHAnsi"/>
          <w:sz w:val="26"/>
          <w:szCs w:val="26"/>
          <w:rtl/>
        </w:rPr>
        <w:t>وحماية التراث الوطني</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وتشجيع البحث العلمي</w:t>
      </w:r>
      <w:r w:rsidR="00366C81"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 والإبداع الفكري والفني.</w:t>
      </w:r>
    </w:p>
    <w:p w:rsidR="003951B4" w:rsidRPr="00FC3710" w:rsidRDefault="00366C81"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(2)</w:t>
      </w:r>
      <w:r w:rsidRPr="00FC3710">
        <w:rPr>
          <w:rFonts w:asciiTheme="majorHAnsi" w:hAnsiTheme="majorHAnsi" w:cstheme="majorHAnsi"/>
          <w:sz w:val="26"/>
          <w:szCs w:val="26"/>
          <w:rtl/>
        </w:rPr>
        <w:t xml:space="preserve"> </w:t>
      </w:r>
      <w:r w:rsidR="003951B4" w:rsidRPr="00FC3710">
        <w:rPr>
          <w:rFonts w:asciiTheme="majorHAnsi" w:hAnsiTheme="majorHAnsi" w:cstheme="majorHAnsi"/>
          <w:sz w:val="26"/>
          <w:szCs w:val="26"/>
          <w:rtl/>
        </w:rPr>
        <w:t>الوثائق</w:t>
      </w:r>
      <w:r w:rsidR="0045228F" w:rsidRPr="00FC3710">
        <w:rPr>
          <w:rFonts w:asciiTheme="majorHAnsi" w:hAnsiTheme="majorHAnsi" w:cstheme="majorHAnsi"/>
          <w:sz w:val="26"/>
          <w:szCs w:val="26"/>
        </w:rPr>
        <w:t xml:space="preserve">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وتشمل </w:t>
      </w:r>
      <w:r w:rsidR="003951B4" w:rsidRPr="00FC3710">
        <w:rPr>
          <w:rFonts w:asciiTheme="majorHAnsi" w:hAnsiTheme="majorHAnsi" w:cstheme="majorHAnsi"/>
          <w:sz w:val="26"/>
          <w:szCs w:val="26"/>
          <w:rtl/>
        </w:rPr>
        <w:t xml:space="preserve">كل وثيقة ينشئها </w:t>
      </w:r>
      <w:r w:rsidR="00EF1C76" w:rsidRPr="00FC3710">
        <w:rPr>
          <w:rFonts w:asciiTheme="majorHAnsi" w:hAnsiTheme="majorHAnsi" w:cstheme="majorHAnsi"/>
          <w:sz w:val="26"/>
          <w:szCs w:val="26"/>
          <w:rtl/>
        </w:rPr>
        <w:t xml:space="preserve">شخص طبيعي أو اعتباري عمومي أو </w:t>
      </w:r>
      <w:r w:rsidR="00AE0649" w:rsidRPr="00FC3710">
        <w:rPr>
          <w:rFonts w:asciiTheme="majorHAnsi" w:hAnsiTheme="majorHAnsi" w:cstheme="majorHAnsi"/>
          <w:sz w:val="26"/>
          <w:szCs w:val="26"/>
          <w:rtl/>
        </w:rPr>
        <w:t>خصوصي أو</w:t>
      </w:r>
      <w:r w:rsidR="003951B4" w:rsidRPr="00FC3710">
        <w:rPr>
          <w:rFonts w:asciiTheme="majorHAnsi" w:hAnsiTheme="majorHAnsi" w:cstheme="majorHAnsi"/>
          <w:sz w:val="26"/>
          <w:szCs w:val="26"/>
          <w:rtl/>
        </w:rPr>
        <w:t xml:space="preserve"> يحصل عليها من خلال ممارسة مهامه</w:t>
      </w:r>
      <w:r w:rsidR="00AE0649" w:rsidRPr="00FC3710">
        <w:rPr>
          <w:rFonts w:asciiTheme="majorHAnsi" w:hAnsiTheme="majorHAnsi" w:cstheme="majorHAnsi"/>
          <w:sz w:val="26"/>
          <w:szCs w:val="26"/>
          <w:rtl/>
        </w:rPr>
        <w:t>الإدارية مباشرة</w:t>
      </w:r>
      <w:r w:rsidR="00507132" w:rsidRPr="00FC3710">
        <w:rPr>
          <w:rFonts w:asciiTheme="majorHAnsi" w:hAnsiTheme="majorHAnsi" w:cstheme="majorHAnsi"/>
          <w:sz w:val="26"/>
          <w:szCs w:val="26"/>
          <w:rtl/>
        </w:rPr>
        <w:t>،</w:t>
      </w:r>
      <w:r w:rsidR="00AE0649" w:rsidRPr="00FC3710">
        <w:rPr>
          <w:rFonts w:asciiTheme="majorHAnsi" w:hAnsiTheme="majorHAnsi" w:cstheme="majorHAnsi"/>
          <w:sz w:val="26"/>
          <w:szCs w:val="26"/>
          <w:rtl/>
        </w:rPr>
        <w:t>مثل القوانين</w:t>
      </w:r>
      <w:r w:rsidR="00D343D7" w:rsidRPr="00FC3710">
        <w:rPr>
          <w:rFonts w:asciiTheme="majorHAnsi" w:hAnsiTheme="majorHAnsi" w:cstheme="majorHAnsi"/>
          <w:sz w:val="26"/>
          <w:szCs w:val="26"/>
          <w:rtl/>
        </w:rPr>
        <w:t>، والمراسيم، و</w:t>
      </w:r>
      <w:r w:rsidR="004F314B" w:rsidRPr="00FC3710">
        <w:rPr>
          <w:rFonts w:asciiTheme="majorHAnsi" w:hAnsiTheme="majorHAnsi" w:cstheme="majorHAnsi"/>
          <w:sz w:val="26"/>
          <w:szCs w:val="26"/>
          <w:rtl/>
        </w:rPr>
        <w:t>القرارات</w:t>
      </w:r>
      <w:r w:rsidR="00D343D7" w:rsidRPr="00FC3710">
        <w:rPr>
          <w:rFonts w:asciiTheme="majorHAnsi" w:hAnsiTheme="majorHAnsi" w:cstheme="majorHAnsi"/>
          <w:sz w:val="26"/>
          <w:szCs w:val="26"/>
          <w:rtl/>
        </w:rPr>
        <w:t>، والتعميمات، و</w:t>
      </w:r>
      <w:r w:rsidR="00C42A2E" w:rsidRPr="00FC3710">
        <w:rPr>
          <w:rFonts w:asciiTheme="majorHAnsi" w:hAnsiTheme="majorHAnsi" w:cstheme="majorHAnsi"/>
          <w:sz w:val="26"/>
          <w:szCs w:val="26"/>
          <w:rtl/>
        </w:rPr>
        <w:t>التقارير</w:t>
      </w:r>
      <w:r w:rsidR="007204EB" w:rsidRPr="00FC3710">
        <w:rPr>
          <w:rFonts w:asciiTheme="majorHAnsi" w:hAnsiTheme="majorHAnsi" w:cstheme="majorHAnsi"/>
          <w:sz w:val="26"/>
          <w:szCs w:val="26"/>
          <w:rtl/>
        </w:rPr>
        <w:t>،</w:t>
      </w:r>
      <w:r w:rsidR="00D343D7" w:rsidRPr="00FC3710">
        <w:rPr>
          <w:rFonts w:asciiTheme="majorHAnsi" w:hAnsiTheme="majorHAnsi" w:cstheme="majorHAnsi"/>
          <w:sz w:val="26"/>
          <w:szCs w:val="26"/>
          <w:rtl/>
        </w:rPr>
        <w:t xml:space="preserve">والصحف، والدلائل، </w:t>
      </w:r>
      <w:r w:rsidR="00AE0649" w:rsidRPr="00FC3710">
        <w:rPr>
          <w:rFonts w:asciiTheme="majorHAnsi" w:hAnsiTheme="majorHAnsi" w:cstheme="majorHAnsi"/>
          <w:sz w:val="26"/>
          <w:szCs w:val="26"/>
          <w:rtl/>
        </w:rPr>
        <w:t>والبيانات، ومطويات</w:t>
      </w:r>
      <w:r w:rsidR="00D343D7" w:rsidRPr="00FC3710">
        <w:rPr>
          <w:rFonts w:asciiTheme="majorHAnsi" w:hAnsiTheme="majorHAnsi" w:cstheme="majorHAnsi"/>
          <w:sz w:val="26"/>
          <w:szCs w:val="26"/>
          <w:rtl/>
        </w:rPr>
        <w:t xml:space="preserve"> التوثيق، </w:t>
      </w:r>
      <w:r w:rsidR="00C42A2E" w:rsidRPr="00FC3710">
        <w:rPr>
          <w:rFonts w:asciiTheme="majorHAnsi" w:hAnsiTheme="majorHAnsi" w:cstheme="majorHAnsi"/>
          <w:sz w:val="26"/>
          <w:szCs w:val="26"/>
          <w:rtl/>
        </w:rPr>
        <w:t>و</w:t>
      </w:r>
      <w:r w:rsidR="003951B4" w:rsidRPr="00FC3710">
        <w:rPr>
          <w:rFonts w:asciiTheme="majorHAnsi" w:hAnsiTheme="majorHAnsi" w:cstheme="majorHAnsi"/>
          <w:sz w:val="26"/>
          <w:szCs w:val="26"/>
          <w:rtl/>
        </w:rPr>
        <w:t>الرسائل</w:t>
      </w:r>
      <w:r w:rsidR="00507132" w:rsidRPr="00FC3710">
        <w:rPr>
          <w:rFonts w:asciiTheme="majorHAnsi" w:hAnsiTheme="majorHAnsi" w:cstheme="majorHAnsi"/>
          <w:sz w:val="26"/>
          <w:szCs w:val="26"/>
          <w:rtl/>
        </w:rPr>
        <w:t>، والمخططات، والدراسات، ومجلات الإعلام،</w:t>
      </w:r>
      <w:r w:rsidR="003951B4" w:rsidRPr="00FC3710">
        <w:rPr>
          <w:rFonts w:asciiTheme="majorHAnsi" w:hAnsiTheme="majorHAnsi" w:cstheme="majorHAnsi"/>
          <w:sz w:val="26"/>
          <w:szCs w:val="26"/>
          <w:rtl/>
        </w:rPr>
        <w:t xml:space="preserve"> والخرائط</w:t>
      </w:r>
      <w:r w:rsidR="00507132" w:rsidRPr="00FC3710">
        <w:rPr>
          <w:rFonts w:asciiTheme="majorHAnsi" w:hAnsiTheme="majorHAnsi" w:cstheme="majorHAnsi"/>
          <w:sz w:val="26"/>
          <w:szCs w:val="26"/>
          <w:rtl/>
        </w:rPr>
        <w:t>،</w:t>
      </w:r>
      <w:r w:rsidR="003951B4" w:rsidRPr="00FC3710">
        <w:rPr>
          <w:rFonts w:asciiTheme="majorHAnsi" w:hAnsiTheme="majorHAnsi" w:cstheme="majorHAnsi"/>
          <w:sz w:val="26"/>
          <w:szCs w:val="26"/>
          <w:rtl/>
        </w:rPr>
        <w:t xml:space="preserve"> والصور</w:t>
      </w:r>
      <w:r w:rsidR="00507132" w:rsidRPr="00FC3710">
        <w:rPr>
          <w:rFonts w:asciiTheme="majorHAnsi" w:hAnsiTheme="majorHAnsi" w:cstheme="majorHAnsi"/>
          <w:sz w:val="26"/>
          <w:szCs w:val="26"/>
          <w:rtl/>
        </w:rPr>
        <w:t>،</w:t>
      </w:r>
      <w:r w:rsidR="003951B4" w:rsidRPr="00FC3710">
        <w:rPr>
          <w:rFonts w:asciiTheme="majorHAnsi" w:hAnsiTheme="majorHAnsi" w:cstheme="majorHAnsi"/>
          <w:sz w:val="26"/>
          <w:szCs w:val="26"/>
          <w:rtl/>
        </w:rPr>
        <w:t xml:space="preserve"> والشرائط الممغنطة</w:t>
      </w:r>
      <w:r w:rsidR="00507132" w:rsidRPr="00FC3710">
        <w:rPr>
          <w:rFonts w:asciiTheme="majorHAnsi" w:hAnsiTheme="majorHAnsi" w:cstheme="majorHAnsi"/>
          <w:sz w:val="26"/>
          <w:szCs w:val="26"/>
          <w:rtl/>
        </w:rPr>
        <w:t>،</w:t>
      </w:r>
      <w:r w:rsidR="003951B4" w:rsidRPr="00FC3710">
        <w:rPr>
          <w:rFonts w:asciiTheme="majorHAnsi" w:hAnsiTheme="majorHAnsi" w:cstheme="majorHAnsi"/>
          <w:sz w:val="26"/>
          <w:szCs w:val="26"/>
          <w:rtl/>
        </w:rPr>
        <w:t xml:space="preserve"> والأفلام</w:t>
      </w:r>
      <w:r w:rsidR="00507132" w:rsidRPr="00FC3710">
        <w:rPr>
          <w:rFonts w:asciiTheme="majorHAnsi" w:hAnsiTheme="majorHAnsi" w:cstheme="majorHAnsi"/>
          <w:sz w:val="26"/>
          <w:szCs w:val="26"/>
          <w:rtl/>
        </w:rPr>
        <w:t>،</w:t>
      </w:r>
      <w:r w:rsidR="003951B4" w:rsidRPr="00FC3710">
        <w:rPr>
          <w:rFonts w:asciiTheme="majorHAnsi" w:hAnsiTheme="majorHAnsi" w:cstheme="majorHAnsi"/>
          <w:sz w:val="26"/>
          <w:szCs w:val="26"/>
          <w:rtl/>
        </w:rPr>
        <w:t xml:space="preserve"> والأقراص </w:t>
      </w:r>
      <w:r w:rsidR="00451D43" w:rsidRPr="00FC3710">
        <w:rPr>
          <w:rFonts w:asciiTheme="majorHAnsi" w:hAnsiTheme="majorHAnsi" w:cstheme="majorHAnsi"/>
          <w:sz w:val="26"/>
          <w:szCs w:val="26"/>
          <w:rtl/>
        </w:rPr>
        <w:t xml:space="preserve">البصرية </w:t>
      </w:r>
      <w:r w:rsidR="003951B4" w:rsidRPr="00FC3710">
        <w:rPr>
          <w:rFonts w:asciiTheme="majorHAnsi" w:hAnsiTheme="majorHAnsi" w:cstheme="majorHAnsi"/>
          <w:sz w:val="26"/>
          <w:szCs w:val="26"/>
          <w:rtl/>
        </w:rPr>
        <w:t>وغيرها.</w:t>
      </w:r>
    </w:p>
    <w:p w:rsidR="00D06905" w:rsidRPr="00FC3710" w:rsidRDefault="00D06905"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وتنقسم </w:t>
      </w:r>
      <w:r w:rsidR="00507132" w:rsidRPr="00FC3710">
        <w:rPr>
          <w:rFonts w:asciiTheme="majorHAnsi" w:hAnsiTheme="majorHAnsi" w:cstheme="majorHAnsi"/>
          <w:sz w:val="26"/>
          <w:szCs w:val="26"/>
          <w:rtl/>
        </w:rPr>
        <w:t xml:space="preserve">الوثائق </w:t>
      </w:r>
      <w:r w:rsidRPr="00FC3710">
        <w:rPr>
          <w:rFonts w:asciiTheme="majorHAnsi" w:hAnsiTheme="majorHAnsi" w:cstheme="majorHAnsi"/>
          <w:sz w:val="26"/>
          <w:szCs w:val="26"/>
          <w:rtl/>
        </w:rPr>
        <w:t>حسب المراحل العمرية إلى:</w:t>
      </w:r>
    </w:p>
    <w:p w:rsidR="00D06905" w:rsidRPr="00FC3710" w:rsidRDefault="00D06905"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وثائق جارية:</w:t>
      </w:r>
      <w:r w:rsidR="00131330" w:rsidRPr="00FC3710">
        <w:rPr>
          <w:rFonts w:asciiTheme="majorHAnsi" w:hAnsiTheme="majorHAnsi" w:cstheme="majorHAnsi"/>
          <w:sz w:val="26"/>
          <w:szCs w:val="26"/>
          <w:rtl/>
        </w:rPr>
        <w:t xml:space="preserve"> وهي التي يتم استخدامها بصفة جارية ومتواترة حسب مقتضيات العمل.</w:t>
      </w:r>
    </w:p>
    <w:p w:rsidR="00D06905" w:rsidRPr="00FC3710" w:rsidRDefault="00D06905"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وثائق وسيطة</w:t>
      </w:r>
      <w:r w:rsidR="00131330" w:rsidRPr="00FC3710">
        <w:rPr>
          <w:rFonts w:asciiTheme="majorHAnsi" w:hAnsiTheme="majorHAnsi" w:cstheme="majorHAnsi"/>
          <w:sz w:val="26"/>
          <w:szCs w:val="26"/>
          <w:rtl/>
        </w:rPr>
        <w:t>: وهي التي انتهى اعتبارها وثائق جارية وأصبح استعمالها عرضيا.</w:t>
      </w:r>
    </w:p>
    <w:p w:rsidR="00F40657" w:rsidRPr="00FC3710" w:rsidRDefault="00D06905"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وثائق تاريخية</w:t>
      </w:r>
      <w:r w:rsidR="00131330" w:rsidRPr="00FC3710">
        <w:rPr>
          <w:rFonts w:asciiTheme="majorHAnsi" w:hAnsiTheme="majorHAnsi" w:cstheme="majorHAnsi"/>
          <w:sz w:val="26"/>
          <w:szCs w:val="26"/>
          <w:rtl/>
        </w:rPr>
        <w:t>:وتعرف أيضا بالمحفوظات: وهي الوثائق الوسيطة التي تم انتقاؤها للحفظ الدائم، بعد أن انتفت الحاجة إليها من قبل من أنشأها أو تحصل عليها في إطار ممارسة نشاطه.</w:t>
      </w:r>
    </w:p>
    <w:p w:rsidR="003951B4" w:rsidRPr="00FC3710" w:rsidRDefault="0088363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(3)</w:t>
      </w:r>
      <w:r w:rsidRPr="00FC3710">
        <w:rPr>
          <w:rFonts w:asciiTheme="majorHAnsi" w:hAnsiTheme="majorHAnsi" w:cstheme="majorHAnsi"/>
          <w:sz w:val="26"/>
          <w:szCs w:val="26"/>
          <w:rtl/>
        </w:rPr>
        <w:t xml:space="preserve"> الهيئة المسيرة </w:t>
      </w:r>
      <w:r w:rsidR="000504F7" w:rsidRPr="00FC3710">
        <w:rPr>
          <w:rFonts w:asciiTheme="majorHAnsi" w:hAnsiTheme="majorHAnsi" w:cstheme="majorHAnsi"/>
          <w:sz w:val="26"/>
          <w:szCs w:val="26"/>
          <w:rtl/>
        </w:rPr>
        <w:t>للوثائق الوطنية</w:t>
      </w:r>
      <w:r w:rsidRPr="00FC3710">
        <w:rPr>
          <w:rFonts w:asciiTheme="majorHAnsi" w:hAnsiTheme="majorHAnsi" w:cstheme="majorHAnsi"/>
          <w:sz w:val="26"/>
          <w:szCs w:val="26"/>
          <w:rtl/>
        </w:rPr>
        <w:t xml:space="preserve"> هي المسؤولة، حصريا، عن كل القضايا المتعلقة بحماية وحفظ وتثمين </w:t>
      </w:r>
      <w:r w:rsidR="000504F7"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على المستويين المركزي والجهوي، </w:t>
      </w:r>
      <w:r w:rsidR="00942604" w:rsidRPr="00FC3710">
        <w:rPr>
          <w:rFonts w:asciiTheme="majorHAnsi" w:hAnsiTheme="majorHAnsi" w:cstheme="majorHAnsi"/>
          <w:sz w:val="26"/>
          <w:szCs w:val="26"/>
          <w:rtl/>
        </w:rPr>
        <w:t>وكذا</w:t>
      </w:r>
      <w:r w:rsidRPr="00FC3710">
        <w:rPr>
          <w:rFonts w:asciiTheme="majorHAnsi" w:hAnsiTheme="majorHAnsi" w:cstheme="majorHAnsi"/>
          <w:sz w:val="26"/>
          <w:szCs w:val="26"/>
          <w:rtl/>
        </w:rPr>
        <w:t xml:space="preserve"> الأرشيف </w:t>
      </w:r>
      <w:r w:rsidR="00942604" w:rsidRPr="00FC3710">
        <w:rPr>
          <w:rFonts w:asciiTheme="majorHAnsi" w:hAnsiTheme="majorHAnsi" w:cstheme="majorHAnsi"/>
          <w:sz w:val="26"/>
          <w:szCs w:val="26"/>
          <w:rtl/>
        </w:rPr>
        <w:t xml:space="preserve">الموريتاني في </w:t>
      </w:r>
      <w:r w:rsidR="00AE0649" w:rsidRPr="00FC3710">
        <w:rPr>
          <w:rFonts w:asciiTheme="majorHAnsi" w:hAnsiTheme="majorHAnsi" w:cstheme="majorHAnsi"/>
          <w:sz w:val="26"/>
          <w:szCs w:val="26"/>
          <w:rtl/>
        </w:rPr>
        <w:t>الخارج(الأرشيف</w:t>
      </w:r>
      <w:r w:rsidR="000504F7" w:rsidRPr="00FC3710">
        <w:rPr>
          <w:rFonts w:asciiTheme="majorHAnsi" w:hAnsiTheme="majorHAnsi" w:cstheme="majorHAnsi"/>
          <w:sz w:val="26"/>
          <w:szCs w:val="26"/>
          <w:rtl/>
        </w:rPr>
        <w:t xml:space="preserve"> الدبلوماسي وغيره)</w:t>
      </w:r>
      <w:r w:rsidRPr="00FC3710">
        <w:rPr>
          <w:rFonts w:asciiTheme="majorHAnsi" w:hAnsiTheme="majorHAnsi" w:cstheme="majorHAnsi"/>
          <w:sz w:val="26"/>
          <w:szCs w:val="26"/>
          <w:rtl/>
        </w:rPr>
        <w:t>.</w:t>
      </w:r>
    </w:p>
    <w:p w:rsidR="003951B4" w:rsidRPr="00FC3710" w:rsidRDefault="00942604"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يؤدي</w:t>
      </w:r>
      <w:r w:rsidR="0088363F" w:rsidRPr="00FC3710">
        <w:rPr>
          <w:rFonts w:asciiTheme="majorHAnsi" w:hAnsiTheme="majorHAnsi" w:cstheme="majorHAnsi"/>
          <w:sz w:val="26"/>
          <w:szCs w:val="26"/>
          <w:rtl/>
        </w:rPr>
        <w:t xml:space="preserve"> المسؤول الأول للوثائق الوطنية دور المستشار الفني في مجال </w:t>
      </w:r>
      <w:r w:rsidR="000504F7" w:rsidRPr="00FC3710">
        <w:rPr>
          <w:rFonts w:asciiTheme="majorHAnsi" w:hAnsiTheme="majorHAnsi" w:cstheme="majorHAnsi"/>
          <w:sz w:val="26"/>
          <w:szCs w:val="26"/>
          <w:rtl/>
        </w:rPr>
        <w:t>الوثائق</w:t>
      </w:r>
      <w:r w:rsidR="0088363F" w:rsidRPr="00FC3710">
        <w:rPr>
          <w:rFonts w:asciiTheme="majorHAnsi" w:hAnsiTheme="majorHAnsi" w:cstheme="majorHAnsi"/>
          <w:sz w:val="26"/>
          <w:szCs w:val="26"/>
          <w:rtl/>
        </w:rPr>
        <w:t xml:space="preserve"> لجميع الوزارات والمؤسسات العمومية وشبه العمومية.</w:t>
      </w:r>
    </w:p>
    <w:p w:rsidR="009813DF" w:rsidRPr="00FC3710" w:rsidRDefault="00AE0649"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942604" w:rsidRPr="00FC3710">
        <w:rPr>
          <w:rFonts w:asciiTheme="majorHAnsi" w:hAnsiTheme="majorHAnsi" w:cstheme="majorHAnsi"/>
          <w:b/>
          <w:bCs/>
          <w:sz w:val="26"/>
          <w:szCs w:val="26"/>
          <w:rtl/>
        </w:rPr>
        <w:t>4</w:t>
      </w:r>
      <w:r w:rsidR="00EA4492" w:rsidRPr="00FC3710">
        <w:rPr>
          <w:rFonts w:asciiTheme="majorHAnsi" w:hAnsiTheme="majorHAnsi" w:cstheme="majorHAnsi"/>
          <w:b/>
          <w:bCs/>
          <w:sz w:val="26"/>
          <w:szCs w:val="26"/>
          <w:rtl/>
        </w:rPr>
        <w:t>)</w:t>
      </w:r>
      <w:r w:rsidR="009813DF" w:rsidRPr="00FC3710">
        <w:rPr>
          <w:rFonts w:asciiTheme="majorHAnsi" w:hAnsiTheme="majorHAnsi" w:cstheme="majorHAnsi"/>
          <w:b/>
          <w:bCs/>
          <w:sz w:val="26"/>
          <w:szCs w:val="26"/>
          <w:rtl/>
        </w:rPr>
        <w:t>:</w:t>
      </w:r>
      <w:r w:rsidR="009813DF" w:rsidRPr="00FC3710">
        <w:rPr>
          <w:rFonts w:asciiTheme="majorHAnsi" w:hAnsiTheme="majorHAnsi" w:cstheme="majorHAnsi"/>
          <w:sz w:val="26"/>
          <w:szCs w:val="26"/>
          <w:rtl/>
        </w:rPr>
        <w:t xml:space="preserve"> في تطبيق أحكام هذا القانون يكون للمفاهيم والعبارات التالية المعني المبين قرين كل منها ما لم يقتض سياق النص خلاف ذلك:</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الجهة المعنية: أي جهة من الجهات المنصوص عليها في المادة (</w:t>
      </w:r>
      <w:r w:rsidR="00C42A2E" w:rsidRPr="00FC3710">
        <w:rPr>
          <w:rFonts w:asciiTheme="majorHAnsi" w:hAnsiTheme="majorHAnsi" w:cstheme="majorHAnsi"/>
          <w:sz w:val="26"/>
          <w:szCs w:val="26"/>
          <w:rtl/>
        </w:rPr>
        <w:t>5</w:t>
      </w:r>
      <w:r w:rsidRPr="00FC3710">
        <w:rPr>
          <w:rFonts w:asciiTheme="majorHAnsi" w:hAnsiTheme="majorHAnsi" w:cstheme="majorHAnsi"/>
          <w:sz w:val="26"/>
          <w:szCs w:val="26"/>
          <w:rtl/>
        </w:rPr>
        <w:t>) من هذا القانون.</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الوثائق الخاصة: الوثائق الناشئة عن </w:t>
      </w:r>
      <w:r w:rsidR="00966E5D" w:rsidRPr="00FC3710">
        <w:rPr>
          <w:rFonts w:asciiTheme="majorHAnsi" w:hAnsiTheme="majorHAnsi" w:cstheme="majorHAnsi"/>
          <w:sz w:val="26"/>
          <w:szCs w:val="26"/>
          <w:rtl/>
        </w:rPr>
        <w:t xml:space="preserve">الخواص </w:t>
      </w:r>
      <w:r w:rsidRPr="00FC3710">
        <w:rPr>
          <w:rFonts w:asciiTheme="majorHAnsi" w:hAnsiTheme="majorHAnsi" w:cstheme="majorHAnsi"/>
          <w:sz w:val="26"/>
          <w:szCs w:val="26"/>
          <w:rtl/>
        </w:rPr>
        <w:t xml:space="preserve">أو المملوكة لخواص.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الوثائق الأساسية: وهي الوثائق المهمة التي يصعب على أية جهة أداء مهامها بدونها.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الوثائق المشتركة: وهي الوثائق المتماثلة أو المتقاربة في نوعيتها والمتداولة لدى الجهات المعنية.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الوثائق القطاعية: وهي </w:t>
      </w:r>
      <w:r w:rsidR="00966E5D" w:rsidRPr="00FC3710">
        <w:rPr>
          <w:rFonts w:asciiTheme="majorHAnsi" w:hAnsiTheme="majorHAnsi" w:cstheme="majorHAnsi"/>
          <w:sz w:val="26"/>
          <w:szCs w:val="26"/>
          <w:rtl/>
        </w:rPr>
        <w:t xml:space="preserve">التي توجد </w:t>
      </w:r>
      <w:r w:rsidRPr="00FC3710">
        <w:rPr>
          <w:rFonts w:asciiTheme="majorHAnsi" w:hAnsiTheme="majorHAnsi" w:cstheme="majorHAnsi"/>
          <w:sz w:val="26"/>
          <w:szCs w:val="26"/>
          <w:rtl/>
        </w:rPr>
        <w:t>بحوزة القطاعات الوزارية سواء كانت جارية أو وسيطة.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الوثائق الجهوية: وهي التي </w:t>
      </w:r>
      <w:r w:rsidR="00966E5D" w:rsidRPr="00FC3710">
        <w:rPr>
          <w:rFonts w:asciiTheme="majorHAnsi" w:hAnsiTheme="majorHAnsi" w:cstheme="majorHAnsi"/>
          <w:sz w:val="26"/>
          <w:szCs w:val="26"/>
          <w:rtl/>
        </w:rPr>
        <w:t xml:space="preserve">توجد </w:t>
      </w:r>
      <w:r w:rsidRPr="00FC3710">
        <w:rPr>
          <w:rFonts w:asciiTheme="majorHAnsi" w:hAnsiTheme="majorHAnsi" w:cstheme="majorHAnsi"/>
          <w:sz w:val="26"/>
          <w:szCs w:val="26"/>
          <w:rtl/>
        </w:rPr>
        <w:t>في عهدة المصالح والمؤسسات في الولايات والمقاطعات والبلديات.</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الوثائق المرحلة: وهي التي تم ترحيلها خلال العهد الاستعماري إلى دول استعمارية أو إلى دول أخرى.</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lastRenderedPageBreak/>
        <w:t xml:space="preserve">الملف: مجموعة من الوثائق تنشأ بصفة عادية </w:t>
      </w:r>
      <w:r w:rsidR="00623362" w:rsidRPr="00FC3710">
        <w:rPr>
          <w:rFonts w:asciiTheme="majorHAnsi" w:hAnsiTheme="majorHAnsi" w:cstheme="majorHAnsi"/>
          <w:sz w:val="26"/>
          <w:szCs w:val="26"/>
          <w:rtl/>
        </w:rPr>
        <w:t xml:space="preserve">لممارسة </w:t>
      </w:r>
      <w:r w:rsidRPr="00FC3710">
        <w:rPr>
          <w:rFonts w:asciiTheme="majorHAnsi" w:hAnsiTheme="majorHAnsi" w:cstheme="majorHAnsi"/>
          <w:sz w:val="26"/>
          <w:szCs w:val="26"/>
          <w:rtl/>
        </w:rPr>
        <w:t xml:space="preserve">أية جهة لنشاطها واختصاصاتها.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الرصيد الوثائقي: مجموعة الوثائق مهما كان شكلها ووعاؤها وعمرها والتي تتجمع لدى منشئها أو لدى </w:t>
      </w:r>
      <w:r w:rsidR="000504F7" w:rsidRPr="00FC3710">
        <w:rPr>
          <w:rFonts w:asciiTheme="majorHAnsi" w:hAnsiTheme="majorHAnsi" w:cstheme="majorHAnsi"/>
          <w:sz w:val="26"/>
          <w:szCs w:val="26"/>
          <w:rtl/>
        </w:rPr>
        <w:t>الوثائق</w:t>
      </w:r>
      <w:r w:rsidR="00C42A2E" w:rsidRPr="00FC3710">
        <w:rPr>
          <w:rFonts w:asciiTheme="majorHAnsi" w:hAnsiTheme="majorHAnsi" w:cstheme="majorHAnsi"/>
          <w:sz w:val="26"/>
          <w:szCs w:val="26"/>
          <w:rtl/>
        </w:rPr>
        <w:t xml:space="preserve"> الوطني</w:t>
      </w:r>
      <w:r w:rsidR="000504F7" w:rsidRPr="00FC3710">
        <w:rPr>
          <w:rFonts w:asciiTheme="majorHAnsi" w:hAnsiTheme="majorHAnsi" w:cstheme="majorHAnsi"/>
          <w:sz w:val="26"/>
          <w:szCs w:val="26"/>
          <w:rtl/>
        </w:rPr>
        <w:t>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جداول م</w:t>
      </w:r>
      <w:r w:rsidR="009310A4" w:rsidRPr="00FC3710">
        <w:rPr>
          <w:rFonts w:asciiTheme="majorHAnsi" w:hAnsiTheme="majorHAnsi" w:cstheme="majorHAnsi"/>
          <w:sz w:val="26"/>
          <w:szCs w:val="26"/>
          <w:rtl/>
        </w:rPr>
        <w:t>ُ</w:t>
      </w:r>
      <w:r w:rsidRPr="00FC3710">
        <w:rPr>
          <w:rFonts w:asciiTheme="majorHAnsi" w:hAnsiTheme="majorHAnsi" w:cstheme="majorHAnsi"/>
          <w:sz w:val="26"/>
          <w:szCs w:val="26"/>
          <w:rtl/>
        </w:rPr>
        <w:t xml:space="preserve">دد الاستبقاء: أداة تجمع فيها البيانات المتعلقة بالمراحل التي تمر بها سائر أنواع الوثائق والملفات المتداولة لدى أية جهة، بحيث يتم تحديد مدة استبقائها كوثائق جارية وكوثائق وسيطة في الجهة المنشئة وكذلك المصير النهائي الذي تؤول إليه كل وثيقة أو ملف.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الترميز: وضع رمز معين للوثيقة أو للملف حسب نظام التصنيف المعتمد يتم يدويا أو آليا، ويرتبط هذا الرمز مهما كان نوعه (عددي أو هجائي أو مركب من الاثنين) بالوثيقة.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التصنيف: تنظيم الوثائق والملفات داخل أقسام وأجزاء متجانسة وفق الطرق والأساليب والقواعد الإجرائية المتبعة في هذا الشأن.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تحويل الوثائق: نقل الوثائق والملفات التي لم تعد جارية الاستعمال من مكان العمل إلى مكان حفظ الوثائق الوسيطة لدى الجهة المنشئة لهذه الوثائق والملفات.</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الفرز: تحديد الوثائق المعدة للحفظ الدائم وتحديد الوثائق القابلة للإتلاف مباشرة أو بعد أجل محدد.</w:t>
      </w:r>
    </w:p>
    <w:p w:rsidR="009813DF" w:rsidRPr="00FC3710" w:rsidRDefault="009310A4"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المآل</w:t>
      </w:r>
      <w:r w:rsidR="009813DF" w:rsidRPr="00FC3710">
        <w:rPr>
          <w:rFonts w:asciiTheme="majorHAnsi" w:hAnsiTheme="majorHAnsi" w:cstheme="majorHAnsi"/>
          <w:sz w:val="26"/>
          <w:szCs w:val="26"/>
          <w:rtl/>
        </w:rPr>
        <w:t xml:space="preserve"> النهائي: ما تؤول إليه الوثائق والملفات بعد انتهاء الحاجة إليها، ويكون إما بالحفظ الدائم لدى </w:t>
      </w:r>
      <w:r w:rsidR="00F5794F" w:rsidRPr="00FC3710">
        <w:rPr>
          <w:rFonts w:asciiTheme="majorHAnsi" w:hAnsiTheme="majorHAnsi" w:cstheme="majorHAnsi"/>
          <w:sz w:val="26"/>
          <w:szCs w:val="26"/>
          <w:rtl/>
        </w:rPr>
        <w:t>الأرشيف الوطني</w:t>
      </w:r>
      <w:r w:rsidR="009813DF" w:rsidRPr="00FC3710">
        <w:rPr>
          <w:rFonts w:asciiTheme="majorHAnsi" w:hAnsiTheme="majorHAnsi" w:cstheme="majorHAnsi"/>
          <w:sz w:val="26"/>
          <w:szCs w:val="26"/>
          <w:rtl/>
        </w:rPr>
        <w:t xml:space="preserve"> أو بالإتلاف.</w:t>
      </w:r>
    </w:p>
    <w:p w:rsidR="009813DF"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 xml:space="preserve">المرسوم التطبيقي: </w:t>
      </w:r>
      <w:r w:rsidR="00CB5BDE" w:rsidRPr="00FC3710">
        <w:rPr>
          <w:rFonts w:asciiTheme="majorHAnsi" w:hAnsiTheme="majorHAnsi" w:cstheme="majorHAnsi"/>
          <w:sz w:val="26"/>
          <w:szCs w:val="26"/>
          <w:rtl/>
        </w:rPr>
        <w:t xml:space="preserve">وهو </w:t>
      </w:r>
      <w:r w:rsidRPr="00FC3710">
        <w:rPr>
          <w:rFonts w:asciiTheme="majorHAnsi" w:hAnsiTheme="majorHAnsi" w:cstheme="majorHAnsi"/>
          <w:sz w:val="26"/>
          <w:szCs w:val="26"/>
          <w:rtl/>
        </w:rPr>
        <w:t xml:space="preserve">المفصل لأحكام هذا القانون. </w:t>
      </w:r>
    </w:p>
    <w:p w:rsidR="00A57BFF" w:rsidRPr="00FC3710" w:rsidRDefault="00A57BFF" w:rsidP="00FC3710">
      <w:pPr>
        <w:bidi/>
        <w:jc w:val="both"/>
        <w:rPr>
          <w:rFonts w:asciiTheme="majorHAnsi" w:hAnsiTheme="majorHAnsi" w:cstheme="majorHAnsi"/>
          <w:sz w:val="26"/>
          <w:szCs w:val="26"/>
          <w:rtl/>
        </w:rPr>
      </w:pPr>
    </w:p>
    <w:p w:rsidR="009813DF" w:rsidRPr="00FC3710" w:rsidRDefault="009813DF" w:rsidP="00FC3710">
      <w:pPr>
        <w:bidi/>
        <w:jc w:val="center"/>
        <w:rPr>
          <w:rFonts w:asciiTheme="majorHAnsi" w:hAnsiTheme="majorHAnsi" w:cstheme="majorHAnsi"/>
          <w:b/>
          <w:bCs/>
          <w:sz w:val="40"/>
          <w:szCs w:val="40"/>
        </w:rPr>
      </w:pPr>
      <w:r w:rsidRPr="00FC3710">
        <w:rPr>
          <w:rFonts w:asciiTheme="majorHAnsi" w:hAnsiTheme="majorHAnsi" w:cstheme="majorHAnsi"/>
          <w:b/>
          <w:bCs/>
          <w:sz w:val="40"/>
          <w:szCs w:val="40"/>
          <w:rtl/>
        </w:rPr>
        <w:t xml:space="preserve">الفصل </w:t>
      </w:r>
      <w:r w:rsidR="0017194E" w:rsidRPr="00FC3710">
        <w:rPr>
          <w:rFonts w:asciiTheme="majorHAnsi" w:hAnsiTheme="majorHAnsi" w:cstheme="majorHAnsi"/>
          <w:b/>
          <w:bCs/>
          <w:sz w:val="40"/>
          <w:szCs w:val="40"/>
          <w:rtl/>
        </w:rPr>
        <w:t>الثاني</w:t>
      </w:r>
      <w:r w:rsidRPr="00FC3710">
        <w:rPr>
          <w:rFonts w:asciiTheme="majorHAnsi" w:hAnsiTheme="majorHAnsi" w:cstheme="majorHAnsi"/>
          <w:b/>
          <w:bCs/>
          <w:sz w:val="40"/>
          <w:szCs w:val="40"/>
          <w:rtl/>
        </w:rPr>
        <w:t>: الوثائق العامة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5</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تشمل الوثائق العامة وثائق الجهات التالية: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w:t>
      </w:r>
      <w:r w:rsidR="00FC3710">
        <w:rPr>
          <w:rFonts w:asciiTheme="majorHAnsi" w:hAnsiTheme="majorHAnsi" w:cstheme="majorHAnsi"/>
          <w:sz w:val="26"/>
          <w:szCs w:val="26"/>
        </w:rPr>
        <w:t xml:space="preserve"> </w:t>
      </w:r>
      <w:r w:rsidRPr="00FC3710">
        <w:rPr>
          <w:rFonts w:asciiTheme="majorHAnsi" w:hAnsiTheme="majorHAnsi" w:cstheme="majorHAnsi"/>
          <w:sz w:val="26"/>
          <w:szCs w:val="26"/>
          <w:rtl/>
        </w:rPr>
        <w:t>وحدات الجهاز الإداري للدولة.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w:t>
      </w:r>
      <w:r w:rsidR="00FC3710">
        <w:rPr>
          <w:rFonts w:asciiTheme="majorHAnsi" w:hAnsiTheme="majorHAnsi" w:cstheme="majorHAnsi"/>
          <w:sz w:val="26"/>
          <w:szCs w:val="26"/>
        </w:rPr>
        <w:t xml:space="preserve"> </w:t>
      </w:r>
      <w:r w:rsidRPr="00FC3710">
        <w:rPr>
          <w:rFonts w:asciiTheme="majorHAnsi" w:hAnsiTheme="majorHAnsi" w:cstheme="majorHAnsi"/>
          <w:sz w:val="26"/>
          <w:szCs w:val="26"/>
          <w:rtl/>
        </w:rPr>
        <w:t xml:space="preserve">المؤسسات والشركات </w:t>
      </w:r>
      <w:r w:rsidR="00F4494D" w:rsidRPr="00FC3710">
        <w:rPr>
          <w:rFonts w:asciiTheme="majorHAnsi" w:hAnsiTheme="majorHAnsi" w:cstheme="majorHAnsi"/>
          <w:sz w:val="26"/>
          <w:szCs w:val="26"/>
          <w:rtl/>
        </w:rPr>
        <w:t>العمومية</w:t>
      </w:r>
      <w:r w:rsidR="00C42A2E" w:rsidRPr="00FC3710">
        <w:rPr>
          <w:rFonts w:asciiTheme="majorHAnsi" w:hAnsiTheme="majorHAnsi" w:cstheme="majorHAnsi"/>
          <w:sz w:val="26"/>
          <w:szCs w:val="26"/>
          <w:rtl/>
        </w:rPr>
        <w:t xml:space="preserve"> وشبه العمومية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w:t>
      </w:r>
      <w:r w:rsidR="00FC3710">
        <w:rPr>
          <w:rFonts w:asciiTheme="majorHAnsi" w:hAnsiTheme="majorHAnsi" w:cstheme="majorHAnsi"/>
          <w:sz w:val="26"/>
          <w:szCs w:val="26"/>
        </w:rPr>
        <w:t xml:space="preserve"> </w:t>
      </w:r>
      <w:r w:rsidRPr="00FC3710">
        <w:rPr>
          <w:rFonts w:asciiTheme="majorHAnsi" w:hAnsiTheme="majorHAnsi" w:cstheme="majorHAnsi"/>
          <w:sz w:val="26"/>
          <w:szCs w:val="26"/>
          <w:rtl/>
        </w:rPr>
        <w:t>المؤسسات والشركات التي تمارس أنشطة تتعلق بالمرافق العمومية.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6</w:t>
      </w:r>
      <w:r w:rsidR="00AE0649" w:rsidRPr="00FC3710">
        <w:rPr>
          <w:rFonts w:asciiTheme="majorHAnsi" w:hAnsiTheme="majorHAnsi" w:cstheme="majorHAnsi"/>
          <w:b/>
          <w:bCs/>
          <w:sz w:val="26"/>
          <w:szCs w:val="26"/>
          <w:rtl/>
        </w:rPr>
        <w:t>):</w:t>
      </w:r>
      <w:r w:rsidR="00AE0649" w:rsidRPr="00FC3710">
        <w:rPr>
          <w:rFonts w:asciiTheme="majorHAnsi" w:hAnsiTheme="majorHAnsi" w:cstheme="majorHAnsi"/>
          <w:sz w:val="26"/>
          <w:szCs w:val="26"/>
          <w:rtl/>
        </w:rPr>
        <w:t xml:space="preserve"> تجب</w:t>
      </w:r>
      <w:r w:rsidRPr="00FC3710">
        <w:rPr>
          <w:rFonts w:asciiTheme="majorHAnsi" w:hAnsiTheme="majorHAnsi" w:cstheme="majorHAnsi"/>
          <w:sz w:val="26"/>
          <w:szCs w:val="26"/>
          <w:rtl/>
        </w:rPr>
        <w:t xml:space="preserve"> المحافظة على أرصدة الوثائق والمحفوظات العامة على هيئتها الأصلية وتركيبها الداخلي عند نشأتها دون فصلها.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7</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الوثائق من الأملاك العامة للدولة ولا يجوز التعدي أو الحجز عليها أو التصرف فيها للغير بأية طريقة أو تملكها أو كسب أي حق عيني عليها بالتقادم.</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ويلتزم كل شخص طبيعي أو اعتباري يحوز وثائق عامة بأي وجه بتسليمها إلى </w:t>
      </w:r>
      <w:r w:rsidR="00F5794F" w:rsidRPr="00FC3710">
        <w:rPr>
          <w:rFonts w:asciiTheme="majorHAnsi" w:hAnsiTheme="majorHAnsi" w:cstheme="majorHAnsi"/>
          <w:sz w:val="26"/>
          <w:szCs w:val="26"/>
          <w:rtl/>
        </w:rPr>
        <w:t>الأرشيف الوطني</w:t>
      </w:r>
      <w:r w:rsidRPr="00FC3710">
        <w:rPr>
          <w:rFonts w:asciiTheme="majorHAnsi" w:hAnsiTheme="majorHAnsi" w:cstheme="majorHAnsi"/>
          <w:sz w:val="26"/>
          <w:szCs w:val="26"/>
          <w:rtl/>
        </w:rPr>
        <w:t xml:space="preserve"> طبقا للإجراءات وخلال المدد التي يحددها المرسوم التطبيقي.</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lastRenderedPageBreak/>
        <w:t>المادة (</w:t>
      </w:r>
      <w:r w:rsidR="0017194E" w:rsidRPr="00FC3710">
        <w:rPr>
          <w:rFonts w:asciiTheme="majorHAnsi" w:hAnsiTheme="majorHAnsi" w:cstheme="majorHAnsi"/>
          <w:b/>
          <w:bCs/>
          <w:sz w:val="26"/>
          <w:szCs w:val="26"/>
          <w:rtl/>
        </w:rPr>
        <w:t>8</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تؤول إلى </w:t>
      </w:r>
      <w:r w:rsidR="000504F7"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 وثائق أية جهة </w:t>
      </w:r>
      <w:r w:rsidR="00AD5A87" w:rsidRPr="00FC3710">
        <w:rPr>
          <w:rFonts w:asciiTheme="majorHAnsi" w:hAnsiTheme="majorHAnsi" w:cstheme="majorHAnsi"/>
          <w:sz w:val="26"/>
          <w:szCs w:val="26"/>
          <w:rtl/>
        </w:rPr>
        <w:t>معينة</w:t>
      </w:r>
      <w:r w:rsidRPr="00FC3710">
        <w:rPr>
          <w:rFonts w:asciiTheme="majorHAnsi" w:hAnsiTheme="majorHAnsi" w:cstheme="majorHAnsi"/>
          <w:sz w:val="26"/>
          <w:szCs w:val="26"/>
          <w:rtl/>
        </w:rPr>
        <w:t xml:space="preserve"> ألغيت أو يتم إلغاؤها أو تغيير شكلها القانوني ما لم تسند مهامها واختصاصاتها إلى جهة أخري.</w:t>
      </w:r>
    </w:p>
    <w:p w:rsidR="009813DF" w:rsidRPr="00FC3710" w:rsidRDefault="00AE0649"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9</w:t>
      </w:r>
      <w:r w:rsidR="009813DF" w:rsidRPr="00FC3710">
        <w:rPr>
          <w:rFonts w:asciiTheme="majorHAnsi" w:hAnsiTheme="majorHAnsi" w:cstheme="majorHAnsi"/>
          <w:b/>
          <w:bCs/>
          <w:sz w:val="26"/>
          <w:szCs w:val="26"/>
          <w:rtl/>
        </w:rPr>
        <w:t>):</w:t>
      </w:r>
      <w:r w:rsidR="009813DF" w:rsidRPr="00FC3710">
        <w:rPr>
          <w:rFonts w:asciiTheme="majorHAnsi" w:hAnsiTheme="majorHAnsi" w:cstheme="majorHAnsi"/>
          <w:sz w:val="26"/>
          <w:szCs w:val="26"/>
          <w:rtl/>
        </w:rPr>
        <w:t xml:space="preserve"> تؤول إلى </w:t>
      </w:r>
      <w:r w:rsidR="000504F7" w:rsidRPr="00FC3710">
        <w:rPr>
          <w:rFonts w:asciiTheme="majorHAnsi" w:hAnsiTheme="majorHAnsi" w:cstheme="majorHAnsi"/>
          <w:sz w:val="26"/>
          <w:szCs w:val="26"/>
          <w:rtl/>
        </w:rPr>
        <w:t>الوثائق الوطنية</w:t>
      </w:r>
      <w:r w:rsidR="009813DF" w:rsidRPr="00FC3710">
        <w:rPr>
          <w:rFonts w:asciiTheme="majorHAnsi" w:hAnsiTheme="majorHAnsi" w:cstheme="majorHAnsi"/>
          <w:sz w:val="26"/>
          <w:szCs w:val="26"/>
          <w:rtl/>
        </w:rPr>
        <w:t xml:space="preserve"> وثائق أية مؤسسة أو شركة </w:t>
      </w:r>
      <w:r w:rsidR="00F4494D" w:rsidRPr="00FC3710">
        <w:rPr>
          <w:rFonts w:asciiTheme="majorHAnsi" w:hAnsiTheme="majorHAnsi" w:cstheme="majorHAnsi"/>
          <w:sz w:val="26"/>
          <w:szCs w:val="26"/>
          <w:rtl/>
        </w:rPr>
        <w:t>عمومية</w:t>
      </w:r>
      <w:r w:rsidR="009813DF" w:rsidRPr="00FC3710">
        <w:rPr>
          <w:rFonts w:asciiTheme="majorHAnsi" w:hAnsiTheme="majorHAnsi" w:cstheme="majorHAnsi"/>
          <w:sz w:val="26"/>
          <w:szCs w:val="26"/>
          <w:rtl/>
        </w:rPr>
        <w:t xml:space="preserve"> باستثناء الوثائق التي تعتبر ضرورية لمواصلة العمل والتي يتم تحديدها عند إجراء عملية التخصيص أو التنازل وذلك وفقا للإجراءات التي يحددها المرسوم التطبيقي</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10</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تكون الجهة المعنية هي المسؤولة عن وثائقها الجارية والوسيطة إلى أن تنتهي حاجتها إليها، وعلى كل جهة، بالتنسيق مع </w:t>
      </w:r>
      <w:r w:rsidR="000504F7"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إعداد وتنفيذ نظام لوثائقها يتضمن على الخصوص ما يلي:</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أ. تصنيفا يتلاءم مع طبيعة عمل الجهة ونوعية وثائقها.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ب. جداول لمدد استبقاء وثائقها.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ج. طريقة حفظ وتداول الوثائق الأساسية والوثائق ذات الطابع السري.</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و</w:t>
      </w:r>
      <w:r w:rsidR="003C4DFF" w:rsidRPr="00FC3710">
        <w:rPr>
          <w:rFonts w:asciiTheme="majorHAnsi" w:hAnsiTheme="majorHAnsi" w:cstheme="majorHAnsi"/>
          <w:sz w:val="26"/>
          <w:szCs w:val="26"/>
          <w:rtl/>
        </w:rPr>
        <w:t>تت</w:t>
      </w:r>
      <w:r w:rsidRPr="00FC3710">
        <w:rPr>
          <w:rFonts w:asciiTheme="majorHAnsi" w:hAnsiTheme="majorHAnsi" w:cstheme="majorHAnsi"/>
          <w:sz w:val="26"/>
          <w:szCs w:val="26"/>
          <w:rtl/>
        </w:rPr>
        <w:t xml:space="preserve">ولي </w:t>
      </w:r>
      <w:r w:rsidR="003C4DFF"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 إعداد نظام موحد لتصنيف الوثائق المشتركة بين الجهات المعنية وجداول مدد استبقائها وذلك بالتنسيق مع الجهات الإدارية ذات الصلة ويصدر هذا النظام </w:t>
      </w:r>
      <w:r w:rsidR="00507132" w:rsidRPr="00FC3710">
        <w:rPr>
          <w:rFonts w:asciiTheme="majorHAnsi" w:hAnsiTheme="majorHAnsi" w:cstheme="majorHAnsi"/>
          <w:sz w:val="26"/>
          <w:szCs w:val="26"/>
          <w:rtl/>
        </w:rPr>
        <w:t>بمقرر</w:t>
      </w:r>
      <w:r w:rsidRPr="00FC3710">
        <w:rPr>
          <w:rFonts w:asciiTheme="majorHAnsi" w:hAnsiTheme="majorHAnsi" w:cstheme="majorHAnsi"/>
          <w:sz w:val="26"/>
          <w:szCs w:val="26"/>
          <w:rtl/>
        </w:rPr>
        <w:t xml:space="preserve"> من الوزير</w:t>
      </w:r>
      <w:r w:rsidR="00F4494D" w:rsidRPr="00FC3710">
        <w:rPr>
          <w:rFonts w:asciiTheme="majorHAnsi" w:hAnsiTheme="majorHAnsi" w:cstheme="majorHAnsi"/>
          <w:sz w:val="26"/>
          <w:szCs w:val="26"/>
          <w:rtl/>
        </w:rPr>
        <w:t xml:space="preserve">الوصي على </w:t>
      </w:r>
      <w:r w:rsidR="003C4DFF" w:rsidRPr="00FC3710">
        <w:rPr>
          <w:rFonts w:asciiTheme="majorHAnsi" w:hAnsiTheme="majorHAnsi" w:cstheme="majorHAnsi"/>
          <w:sz w:val="26"/>
          <w:szCs w:val="26"/>
          <w:rtl/>
        </w:rPr>
        <w:t>الوثائق</w:t>
      </w:r>
      <w:r w:rsidR="00AD5A87" w:rsidRPr="00FC3710">
        <w:rPr>
          <w:rFonts w:asciiTheme="majorHAnsi" w:hAnsiTheme="majorHAnsi" w:cstheme="majorHAnsi"/>
          <w:sz w:val="26"/>
          <w:szCs w:val="26"/>
          <w:rtl/>
        </w:rPr>
        <w:t xml:space="preserve"> الوطني</w:t>
      </w:r>
      <w:r w:rsidR="003C4DFF" w:rsidRPr="00FC3710">
        <w:rPr>
          <w:rFonts w:asciiTheme="majorHAnsi" w:hAnsiTheme="majorHAnsi" w:cstheme="majorHAnsi"/>
          <w:sz w:val="26"/>
          <w:szCs w:val="26"/>
          <w:rtl/>
        </w:rPr>
        <w:t>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11</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يلتزم كل شخص يعمل في جهة معينة بالمحافظة على الوثائق التي يستخدمها أثناء ممارسته نشاطه وعلى سرية المعلومات التي تتضمنها وتسليمها إلى جهة عمله عند نقله أو انتدابه أو انتهاء خدمته، وذلك وفقا لما يحدده المرسوم التطبيقي.</w:t>
      </w:r>
    </w:p>
    <w:p w:rsidR="00FC3710"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12</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يتم ضبط الوثائق الجارية بتسجيلها عند نشأتها وترميزها وفق نظام التصنيف المعد لهذا الغرض وذلك لتمييزها وتيسير الرجوع اليها.</w:t>
      </w:r>
    </w:p>
    <w:p w:rsidR="00FC3710" w:rsidRPr="00FC3710" w:rsidRDefault="00FC3710"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(13</w:t>
      </w:r>
      <w:r w:rsidRPr="00FC3710">
        <w:rPr>
          <w:rFonts w:asciiTheme="majorHAnsi" w:hAnsiTheme="majorHAnsi" w:cstheme="majorHAnsi" w:hint="cs"/>
          <w:b/>
          <w:bCs/>
          <w:sz w:val="26"/>
          <w:szCs w:val="26"/>
          <w:rtl/>
        </w:rPr>
        <w:t>):</w:t>
      </w:r>
      <w:r w:rsidRPr="00FC3710">
        <w:rPr>
          <w:rFonts w:asciiTheme="majorHAnsi" w:hAnsiTheme="majorHAnsi" w:cstheme="majorHAnsi" w:hint="cs"/>
          <w:sz w:val="26"/>
          <w:szCs w:val="26"/>
          <w:rtl/>
        </w:rPr>
        <w:t xml:space="preserve"> تتول</w:t>
      </w:r>
      <w:r w:rsidRPr="00FC3710">
        <w:rPr>
          <w:rFonts w:asciiTheme="majorHAnsi" w:hAnsiTheme="majorHAnsi" w:cstheme="majorHAnsi" w:hint="eastAsia"/>
          <w:sz w:val="26"/>
          <w:szCs w:val="26"/>
          <w:rtl/>
        </w:rPr>
        <w:t>ى</w:t>
      </w:r>
      <w:r w:rsidRPr="00FC3710">
        <w:rPr>
          <w:rFonts w:asciiTheme="majorHAnsi" w:hAnsiTheme="majorHAnsi" w:cstheme="majorHAnsi"/>
          <w:sz w:val="26"/>
          <w:szCs w:val="26"/>
          <w:rtl/>
        </w:rPr>
        <w:t xml:space="preserve"> الجهة المعنية تحويل الوثائق الجارية بعد انتهاء الحاجة إليها إلى مكان حفظ الوثائق </w:t>
      </w:r>
    </w:p>
    <w:p w:rsidR="00FC3710" w:rsidRPr="00FC3710" w:rsidRDefault="00FC3710"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الوسيطة أو إتلافها وفقا للإجراءات التي يحددها المرسوم التطبيقي وذلك بعد انقضاء مدد الاستبقاء المحددة لها وذلك بإشراف مصالح </w:t>
      </w:r>
      <w:r w:rsidRPr="00FC3710">
        <w:rPr>
          <w:rFonts w:asciiTheme="majorHAnsi" w:hAnsiTheme="majorHAnsi" w:cstheme="majorHAnsi" w:hint="cs"/>
          <w:sz w:val="26"/>
          <w:szCs w:val="26"/>
          <w:rtl/>
        </w:rPr>
        <w:t>الوثائق</w:t>
      </w:r>
      <w:r w:rsidRPr="00FC3710">
        <w:rPr>
          <w:rFonts w:asciiTheme="majorHAnsi" w:hAnsiTheme="majorHAnsi" w:cstheme="majorHAnsi"/>
          <w:sz w:val="26"/>
          <w:szCs w:val="26"/>
          <w:rtl/>
        </w:rPr>
        <w:t xml:space="preserve"> الوطني</w:t>
      </w:r>
      <w:r w:rsidRPr="00FC3710">
        <w:rPr>
          <w:rFonts w:asciiTheme="majorHAnsi" w:hAnsiTheme="majorHAnsi" w:cstheme="majorHAnsi" w:hint="cs"/>
          <w:sz w:val="26"/>
          <w:szCs w:val="26"/>
          <w:rtl/>
        </w:rPr>
        <w:t>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14</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تحفظ الوثائق الوسيطة في أماكن معدة لهذا الغرض لدى الجهة المعنية وتحت مسؤوليتها طيلة مدد الاستبقاء المحددة لها، ويتم الاطلاع عليها طبقا للضوابط والإجراءات التي يحددها المرسوم التطبيقي</w:t>
      </w:r>
      <w:r w:rsidR="00AE0649" w:rsidRPr="00FC3710">
        <w:rPr>
          <w:rFonts w:asciiTheme="majorHAnsi" w:hAnsiTheme="majorHAnsi" w:cstheme="majorHAnsi"/>
          <w:sz w:val="26"/>
          <w:szCs w:val="26"/>
          <w:rtl/>
        </w:rPr>
        <w:t xml:space="preserve">، </w:t>
      </w:r>
      <w:r w:rsidRPr="00FC3710">
        <w:rPr>
          <w:rFonts w:asciiTheme="majorHAnsi" w:hAnsiTheme="majorHAnsi" w:cstheme="majorHAnsi"/>
          <w:sz w:val="26"/>
          <w:szCs w:val="26"/>
          <w:rtl/>
        </w:rPr>
        <w:t xml:space="preserve">وتلتزم كل جهة معينة عند إعداد مكان مناسب لحفظ وثائقها الوسيطة بالحصول على موافقة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 حتى يتسنى تطبيق المواصفات الفنية المطلوبة.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15</w:t>
      </w:r>
      <w:r w:rsidR="00AE0649" w:rsidRPr="00FC3710">
        <w:rPr>
          <w:rFonts w:asciiTheme="majorHAnsi" w:hAnsiTheme="majorHAnsi" w:cstheme="majorHAnsi"/>
          <w:b/>
          <w:bCs/>
          <w:sz w:val="26"/>
          <w:szCs w:val="26"/>
          <w:rtl/>
        </w:rPr>
        <w:t>):</w:t>
      </w:r>
      <w:r w:rsidR="00AE0649" w:rsidRPr="00FC3710">
        <w:rPr>
          <w:rFonts w:asciiTheme="majorHAnsi" w:hAnsiTheme="majorHAnsi" w:cstheme="majorHAnsi"/>
          <w:sz w:val="26"/>
          <w:szCs w:val="26"/>
          <w:rtl/>
        </w:rPr>
        <w:t xml:space="preserve"> يتولى</w:t>
      </w:r>
      <w:r w:rsidR="007B7400" w:rsidRPr="00FC3710">
        <w:rPr>
          <w:rFonts w:asciiTheme="majorHAnsi" w:hAnsiTheme="majorHAnsi" w:cstheme="majorHAnsi"/>
          <w:sz w:val="26"/>
          <w:szCs w:val="26"/>
          <w:rtl/>
        </w:rPr>
        <w:t xml:space="preserve">تسيير </w:t>
      </w:r>
      <w:r w:rsidRPr="00FC3710">
        <w:rPr>
          <w:rFonts w:asciiTheme="majorHAnsi" w:hAnsiTheme="majorHAnsi" w:cstheme="majorHAnsi"/>
          <w:sz w:val="26"/>
          <w:szCs w:val="26"/>
          <w:rtl/>
        </w:rPr>
        <w:t xml:space="preserve">الوثائق الوسيطة </w:t>
      </w:r>
      <w:r w:rsidR="00147951" w:rsidRPr="00FC3710">
        <w:rPr>
          <w:rFonts w:asciiTheme="majorHAnsi" w:hAnsiTheme="majorHAnsi" w:cstheme="majorHAnsi"/>
          <w:sz w:val="26"/>
          <w:szCs w:val="26"/>
          <w:rtl/>
        </w:rPr>
        <w:t>أرشيفيون أو مكتبيون</w:t>
      </w:r>
      <w:r w:rsidRPr="00FC3710">
        <w:rPr>
          <w:rFonts w:asciiTheme="majorHAnsi" w:hAnsiTheme="majorHAnsi" w:cstheme="majorHAnsi"/>
          <w:sz w:val="26"/>
          <w:szCs w:val="26"/>
          <w:rtl/>
        </w:rPr>
        <w:t xml:space="preserve"> يتم تأهيلهم وإعدادهم لهذا الغرض وفقا للإجراءات والنظم </w:t>
      </w:r>
      <w:r w:rsidR="00147951" w:rsidRPr="00FC3710">
        <w:rPr>
          <w:rFonts w:asciiTheme="majorHAnsi" w:hAnsiTheme="majorHAnsi" w:cstheme="majorHAnsi"/>
          <w:sz w:val="26"/>
          <w:szCs w:val="26"/>
          <w:rtl/>
        </w:rPr>
        <w:t>المعمول بها</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16</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تتولي الجهة المعنية فرز الوثائق الوسيطة بعد انتهاء مدد الاستبقاء المحددة لها وترحيل الوثائق النهائية إلى</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وإتلاف الوثائق الأخرى، وذلك وفقا للإجراءات التي يحددها المرسوم التطبيقي</w:t>
      </w:r>
      <w:r w:rsidR="00147951" w:rsidRPr="00FC3710">
        <w:rPr>
          <w:rFonts w:asciiTheme="majorHAnsi" w:hAnsiTheme="majorHAnsi" w:cstheme="majorHAnsi"/>
          <w:sz w:val="26"/>
          <w:szCs w:val="26"/>
          <w:rtl/>
        </w:rPr>
        <w:t xml:space="preserve"> بالتنسيق مع مصالح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17</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يجوز للجهة المعينة التي قامت بترحيل وثائقها إلى </w:t>
      </w:r>
      <w:r w:rsidR="00774428" w:rsidRPr="00FC3710">
        <w:rPr>
          <w:rFonts w:asciiTheme="majorHAnsi" w:hAnsiTheme="majorHAnsi" w:cstheme="majorHAnsi"/>
          <w:sz w:val="26"/>
          <w:szCs w:val="26"/>
          <w:rtl/>
        </w:rPr>
        <w:t xml:space="preserve">الوثائق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الاطلاع عليها أو استرجاعها مؤقتا كلما اقتضي الأمر ذلك وفقا للإجراءات المنصوص عليها في المرسوم التطبيقي.</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18</w:t>
      </w:r>
      <w:r w:rsidRPr="00FC3710">
        <w:rPr>
          <w:rFonts w:asciiTheme="majorHAnsi" w:hAnsiTheme="majorHAnsi" w:cstheme="majorHAnsi"/>
          <w:b/>
          <w:bCs/>
          <w:sz w:val="26"/>
          <w:szCs w:val="26"/>
          <w:rtl/>
        </w:rPr>
        <w:t>):</w:t>
      </w:r>
      <w:r w:rsidR="00FC3710">
        <w:rPr>
          <w:rFonts w:asciiTheme="majorHAnsi" w:hAnsiTheme="majorHAnsi" w:cstheme="majorHAnsi"/>
          <w:sz w:val="26"/>
          <w:szCs w:val="26"/>
        </w:rPr>
        <w:t xml:space="preserve"> </w:t>
      </w:r>
      <w:r w:rsidRPr="00FC3710">
        <w:rPr>
          <w:rFonts w:asciiTheme="majorHAnsi" w:hAnsiTheme="majorHAnsi" w:cstheme="majorHAnsi"/>
          <w:sz w:val="26"/>
          <w:szCs w:val="26"/>
          <w:rtl/>
        </w:rPr>
        <w:t>يجوز لكل شخص الاطلاع على الوثائق التاريخية والاستفادة منها بعد انقضاء</w:t>
      </w:r>
      <w:r w:rsidR="00F4494D" w:rsidRPr="00FC3710">
        <w:rPr>
          <w:rFonts w:asciiTheme="majorHAnsi" w:hAnsiTheme="majorHAnsi" w:cstheme="majorHAnsi"/>
          <w:sz w:val="26"/>
          <w:szCs w:val="26"/>
          <w:rtl/>
        </w:rPr>
        <w:t xml:space="preserve">عشرين سنة </w:t>
      </w:r>
      <w:r w:rsidRPr="00FC3710">
        <w:rPr>
          <w:rFonts w:asciiTheme="majorHAnsi" w:hAnsiTheme="majorHAnsi" w:cstheme="majorHAnsi"/>
          <w:sz w:val="26"/>
          <w:szCs w:val="26"/>
          <w:rtl/>
        </w:rPr>
        <w:t>على الأقل من تاريخ إنشائها أو الحصول عليها بالجهة المعنية.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19</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ترفع المدة الواردة بالمادة (</w:t>
      </w:r>
      <w:r w:rsidR="000060A2" w:rsidRPr="00FC3710">
        <w:rPr>
          <w:rFonts w:asciiTheme="majorHAnsi" w:hAnsiTheme="majorHAnsi" w:cstheme="majorHAnsi"/>
          <w:sz w:val="26"/>
          <w:szCs w:val="26"/>
          <w:rtl/>
        </w:rPr>
        <w:t>18</w:t>
      </w:r>
      <w:r w:rsidRPr="00FC3710">
        <w:rPr>
          <w:rFonts w:asciiTheme="majorHAnsi" w:hAnsiTheme="majorHAnsi" w:cstheme="majorHAnsi"/>
          <w:sz w:val="26"/>
          <w:szCs w:val="26"/>
          <w:rtl/>
        </w:rPr>
        <w:t>) من هذا القانون إلى خمسين سنة بالنسبة للوثائق التالية:</w:t>
      </w:r>
    </w:p>
    <w:p w:rsidR="009813DF" w:rsidRPr="00FC3710" w:rsidRDefault="00AE0649"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أ. الوثائق</w:t>
      </w:r>
      <w:r w:rsidR="00FC3710">
        <w:rPr>
          <w:rFonts w:asciiTheme="majorHAnsi" w:hAnsiTheme="majorHAnsi" w:cstheme="majorHAnsi"/>
          <w:sz w:val="26"/>
          <w:szCs w:val="26"/>
        </w:rPr>
        <w:t xml:space="preserve"> </w:t>
      </w:r>
      <w:r w:rsidR="009813DF" w:rsidRPr="00FC3710">
        <w:rPr>
          <w:rFonts w:asciiTheme="majorHAnsi" w:hAnsiTheme="majorHAnsi" w:cstheme="majorHAnsi"/>
          <w:sz w:val="26"/>
          <w:szCs w:val="26"/>
          <w:rtl/>
        </w:rPr>
        <w:t>المتعلقة بأمن الوطن وسلامته.</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ب. الوثائق المتعلقة بالتحقيقات والإحصاءات وأية وثائق أخرى تتضمن معلومات عن الأفراد تخص أفعالهم وسلوكهم وتمس حياتهم الشخصية.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ج. الوثائق المتعلقة بالقضايا المرفوعة أمام القضاء التي لها صلة بحياة الأفراد الشخصية أو العائلية، وتحتسب المدة المذكورة من تاريخ القرار أو الحكم البات في القضية أو من تاريخ إغلاق الملف الخاص بها نهائيا.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د. الوثائق المتعلقة ببيانات وسجلات الأحوال المدنية الخاصة بالزواج والطلاق والوفيات.</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20</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ترفع المدة الواردة بالمادة (</w:t>
      </w:r>
      <w:r w:rsidR="000060A2" w:rsidRPr="00FC3710">
        <w:rPr>
          <w:rFonts w:asciiTheme="majorHAnsi" w:hAnsiTheme="majorHAnsi" w:cstheme="majorHAnsi"/>
          <w:sz w:val="26"/>
          <w:szCs w:val="26"/>
          <w:rtl/>
        </w:rPr>
        <w:t>19</w:t>
      </w:r>
      <w:r w:rsidRPr="00FC3710">
        <w:rPr>
          <w:rFonts w:asciiTheme="majorHAnsi" w:hAnsiTheme="majorHAnsi" w:cstheme="majorHAnsi"/>
          <w:sz w:val="26"/>
          <w:szCs w:val="26"/>
          <w:rtl/>
        </w:rPr>
        <w:t xml:space="preserve">) من هذا القانون إلى مائة سنة بالنسبة للوثائق التالية: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أ.وثائق وبيانات سجلات </w:t>
      </w:r>
      <w:r w:rsidR="0033408A" w:rsidRPr="00FC3710">
        <w:rPr>
          <w:rFonts w:asciiTheme="majorHAnsi" w:hAnsiTheme="majorHAnsi" w:cstheme="majorHAnsi"/>
          <w:sz w:val="26"/>
          <w:szCs w:val="26"/>
          <w:rtl/>
        </w:rPr>
        <w:t>الحالة</w:t>
      </w:r>
      <w:r w:rsidRPr="00FC3710">
        <w:rPr>
          <w:rFonts w:asciiTheme="majorHAnsi" w:hAnsiTheme="majorHAnsi" w:cstheme="majorHAnsi"/>
          <w:sz w:val="26"/>
          <w:szCs w:val="26"/>
          <w:rtl/>
        </w:rPr>
        <w:t xml:space="preserve"> المدنية المتعلقة بالولاد</w:t>
      </w:r>
      <w:r w:rsidR="005E2813" w:rsidRPr="00FC3710">
        <w:rPr>
          <w:rFonts w:asciiTheme="majorHAnsi" w:hAnsiTheme="majorHAnsi" w:cstheme="majorHAnsi"/>
          <w:sz w:val="26"/>
          <w:szCs w:val="26"/>
          <w:rtl/>
        </w:rPr>
        <w:t>ات</w:t>
      </w:r>
      <w:r w:rsidRPr="00FC3710">
        <w:rPr>
          <w:rFonts w:asciiTheme="majorHAnsi" w:hAnsiTheme="majorHAnsi" w:cstheme="majorHAnsi"/>
          <w:sz w:val="26"/>
          <w:szCs w:val="26"/>
          <w:rtl/>
        </w:rPr>
        <w:t xml:space="preserve">.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ب. الوثائق المتضمنة معلومات عن حياة الأفراد المهنية والصحية. ويبدأ احتساب هذه المدة من تاريخ ميلاد الفرد.</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ج- الحروب القبلية والنزاعات العرقية وشجرات الأنساب.</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21</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يجوز لكل ذي مصلحة أن يحصل على نسخ ومضامين مصدقبصحتها من الوثائق التي تخصه، وتكون لهذه النسخ والمضامين ذات القيمة القانونية لأصولها، ويجرى التصديق عليها من قبل </w:t>
      </w:r>
      <w:r w:rsidR="000060A2" w:rsidRPr="00FC3710">
        <w:rPr>
          <w:rFonts w:asciiTheme="majorHAnsi" w:hAnsiTheme="majorHAnsi" w:cstheme="majorHAnsi"/>
          <w:sz w:val="26"/>
          <w:szCs w:val="26"/>
          <w:rtl/>
        </w:rPr>
        <w:t xml:space="preserve">المسؤول الأول عن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أو من يفوضه وذلك مقابل رسم </w:t>
      </w:r>
      <w:r w:rsidR="000060A2" w:rsidRPr="00FC3710">
        <w:rPr>
          <w:rFonts w:asciiTheme="majorHAnsi" w:hAnsiTheme="majorHAnsi" w:cstheme="majorHAnsi"/>
          <w:sz w:val="26"/>
          <w:szCs w:val="26"/>
          <w:rtl/>
        </w:rPr>
        <w:t>محدد</w:t>
      </w:r>
      <w:r w:rsidRPr="00FC3710">
        <w:rPr>
          <w:rFonts w:asciiTheme="majorHAnsi" w:hAnsiTheme="majorHAnsi" w:cstheme="majorHAnsi"/>
          <w:sz w:val="26"/>
          <w:szCs w:val="26"/>
          <w:rtl/>
        </w:rPr>
        <w:t xml:space="preserve"> يصدر به مقررمن الوزير</w:t>
      </w:r>
      <w:r w:rsidR="00F4494D" w:rsidRPr="00FC3710">
        <w:rPr>
          <w:rFonts w:asciiTheme="majorHAnsi" w:hAnsiTheme="majorHAnsi" w:cstheme="majorHAnsi"/>
          <w:sz w:val="26"/>
          <w:szCs w:val="26"/>
          <w:rtl/>
        </w:rPr>
        <w:t>الوصي</w:t>
      </w:r>
      <w:r w:rsidRPr="00FC3710">
        <w:rPr>
          <w:rFonts w:asciiTheme="majorHAnsi" w:hAnsiTheme="majorHAnsi" w:cstheme="majorHAnsi"/>
          <w:sz w:val="26"/>
          <w:szCs w:val="26"/>
          <w:rtl/>
        </w:rPr>
        <w:t xml:space="preserve"> بعد </w:t>
      </w:r>
      <w:r w:rsidR="005E2813" w:rsidRPr="00FC3710">
        <w:rPr>
          <w:rFonts w:asciiTheme="majorHAnsi" w:hAnsiTheme="majorHAnsi" w:cstheme="majorHAnsi"/>
          <w:sz w:val="26"/>
          <w:szCs w:val="26"/>
          <w:rtl/>
        </w:rPr>
        <w:t xml:space="preserve">رأي </w:t>
      </w:r>
      <w:r w:rsidR="000060A2" w:rsidRPr="00FC3710">
        <w:rPr>
          <w:rFonts w:asciiTheme="majorHAnsi" w:hAnsiTheme="majorHAnsi" w:cstheme="majorHAnsi"/>
          <w:sz w:val="26"/>
          <w:szCs w:val="26"/>
          <w:rtl/>
        </w:rPr>
        <w:t>ال</w:t>
      </w:r>
      <w:r w:rsidRPr="00FC3710">
        <w:rPr>
          <w:rFonts w:asciiTheme="majorHAnsi" w:hAnsiTheme="majorHAnsi" w:cstheme="majorHAnsi"/>
          <w:sz w:val="26"/>
          <w:szCs w:val="26"/>
          <w:rtl/>
        </w:rPr>
        <w:t>وزارة</w:t>
      </w:r>
      <w:r w:rsidR="000060A2" w:rsidRPr="00FC3710">
        <w:rPr>
          <w:rFonts w:asciiTheme="majorHAnsi" w:hAnsiTheme="majorHAnsi" w:cstheme="majorHAnsi"/>
          <w:sz w:val="26"/>
          <w:szCs w:val="26"/>
          <w:rtl/>
        </w:rPr>
        <w:t xml:space="preserve"> المكلفةب</w:t>
      </w:r>
      <w:r w:rsidRPr="00FC3710">
        <w:rPr>
          <w:rFonts w:asciiTheme="majorHAnsi" w:hAnsiTheme="majorHAnsi" w:cstheme="majorHAnsi"/>
          <w:sz w:val="26"/>
          <w:szCs w:val="26"/>
          <w:rtl/>
        </w:rPr>
        <w:t>المالية.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22</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يلتزم كل من يطلع على الوثائق بموجب عمله بعدم استخدامها خارج نطاق ما تسمح به أحكام هذا القانون والمرسوم التطبيقي.</w:t>
      </w:r>
    </w:p>
    <w:p w:rsidR="00FC3710" w:rsidRDefault="00FC3710" w:rsidP="00FC3710">
      <w:pPr>
        <w:bidi/>
        <w:jc w:val="both"/>
        <w:rPr>
          <w:rFonts w:asciiTheme="majorHAnsi" w:hAnsiTheme="majorHAnsi" w:cstheme="majorHAnsi"/>
          <w:b/>
          <w:bCs/>
          <w:sz w:val="26"/>
          <w:szCs w:val="26"/>
        </w:rPr>
      </w:pPr>
    </w:p>
    <w:p w:rsidR="009813DF" w:rsidRPr="00FC3710" w:rsidRDefault="00F40657" w:rsidP="00FC3710">
      <w:pPr>
        <w:bidi/>
        <w:jc w:val="center"/>
        <w:rPr>
          <w:rFonts w:asciiTheme="majorHAnsi" w:hAnsiTheme="majorHAnsi" w:cstheme="majorHAnsi"/>
          <w:b/>
          <w:bCs/>
          <w:sz w:val="40"/>
          <w:szCs w:val="40"/>
          <w:rtl/>
        </w:rPr>
      </w:pPr>
      <w:r w:rsidRPr="00FC3710">
        <w:rPr>
          <w:rFonts w:asciiTheme="majorHAnsi" w:hAnsiTheme="majorHAnsi" w:cstheme="majorHAnsi"/>
          <w:b/>
          <w:bCs/>
          <w:sz w:val="40"/>
          <w:szCs w:val="40"/>
          <w:rtl/>
        </w:rPr>
        <w:t xml:space="preserve">الفصل الثالث: </w:t>
      </w:r>
      <w:r w:rsidR="009813DF" w:rsidRPr="00FC3710">
        <w:rPr>
          <w:rFonts w:asciiTheme="majorHAnsi" w:hAnsiTheme="majorHAnsi" w:cstheme="majorHAnsi"/>
          <w:b/>
          <w:bCs/>
          <w:sz w:val="40"/>
          <w:szCs w:val="40"/>
          <w:rtl/>
        </w:rPr>
        <w:t>الوثائق الخاصة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23</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يلتزم كل من يملك أو يحوز وثائق خاصة تهم الصالح العام بتسجيلها لدى </w:t>
      </w:r>
      <w:r w:rsidR="00774428" w:rsidRPr="00FC3710">
        <w:rPr>
          <w:rFonts w:asciiTheme="majorHAnsi" w:hAnsiTheme="majorHAnsi" w:cstheme="majorHAnsi"/>
          <w:sz w:val="26"/>
          <w:szCs w:val="26"/>
          <w:rtl/>
        </w:rPr>
        <w:t xml:space="preserve">الوثائق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ويبين المرسوم التطبيقي كيفية تحديد هذه الوثائق وتسجيلها.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24</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يحتفظ مالك أو حائز الوثائق الخاصة بعد تسجيلها لدى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بحقه في الملكية أو الحيازة ويلتزم بحفظها وترميمها أو السماح </w:t>
      </w:r>
      <w:r w:rsidR="00AE0649" w:rsidRPr="00FC3710">
        <w:rPr>
          <w:rFonts w:asciiTheme="majorHAnsi" w:hAnsiTheme="majorHAnsi" w:cstheme="majorHAnsi"/>
          <w:sz w:val="26"/>
          <w:szCs w:val="26"/>
          <w:rtl/>
        </w:rPr>
        <w:t>بترميمها،</w:t>
      </w:r>
      <w:r w:rsidRPr="00FC3710">
        <w:rPr>
          <w:rFonts w:asciiTheme="majorHAnsi" w:hAnsiTheme="majorHAnsi" w:cstheme="majorHAnsi"/>
          <w:sz w:val="26"/>
          <w:szCs w:val="26"/>
          <w:rtl/>
        </w:rPr>
        <w:t xml:space="preserve"> كما يلتزم بالإبقاء على مكوناتها وعدم تجزئتها.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ويتم الاطلاع على هذه الوثائق وفق الشروط التي يضعها مالكها أو حائزها بالتنسيق مع </w:t>
      </w:r>
      <w:r w:rsidR="00396A10" w:rsidRPr="00FC3710">
        <w:rPr>
          <w:rFonts w:asciiTheme="majorHAnsi" w:hAnsiTheme="majorHAnsi" w:cstheme="majorHAnsi"/>
          <w:sz w:val="26"/>
          <w:szCs w:val="26"/>
          <w:rtl/>
        </w:rPr>
        <w:t xml:space="preserve">مصالح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25</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على مالك أو حائز الوثائق الخاصة التي تم تسجيلها أن يخطر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بأي تصرف قانوني فيها خلال مدة لا تقل عن ثلاثين يوما قبل القيام بالتصرف.</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وفي حالة بيع هذه الوثائق تنفيذا لحكم قضائي، يتعين على</w:t>
      </w:r>
      <w:r w:rsidR="00A862C8" w:rsidRPr="00FC3710">
        <w:rPr>
          <w:rFonts w:asciiTheme="majorHAnsi" w:hAnsiTheme="majorHAnsi" w:cstheme="majorHAnsi"/>
          <w:sz w:val="26"/>
          <w:szCs w:val="26"/>
          <w:rtl/>
        </w:rPr>
        <w:t xml:space="preserve"> كاتب ضبط</w:t>
      </w:r>
      <w:r w:rsidRPr="00FC3710">
        <w:rPr>
          <w:rFonts w:asciiTheme="majorHAnsi" w:hAnsiTheme="majorHAnsi" w:cstheme="majorHAnsi"/>
          <w:sz w:val="26"/>
          <w:szCs w:val="26"/>
          <w:rtl/>
        </w:rPr>
        <w:t xml:space="preserve"> المحكمة المختصة إخطار </w:t>
      </w:r>
      <w:r w:rsidR="00493CD7" w:rsidRPr="00FC3710">
        <w:rPr>
          <w:rFonts w:asciiTheme="majorHAnsi" w:hAnsiTheme="majorHAnsi" w:cstheme="majorHAnsi"/>
          <w:sz w:val="26"/>
          <w:szCs w:val="26"/>
          <w:rtl/>
        </w:rPr>
        <w:t xml:space="preserve">مصالح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بذلك قبل إجراء عملية البيع بمدة لا تقل عن أربعة عشرة يوما.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26</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يجوز لمالك الوثائق الخاصة أو حائزها أن يهب أو يوصي بوثائقه إلى </w:t>
      </w:r>
      <w:r w:rsidR="00774428" w:rsidRPr="00FC3710">
        <w:rPr>
          <w:rFonts w:asciiTheme="majorHAnsi" w:hAnsiTheme="majorHAnsi" w:cstheme="majorHAnsi"/>
          <w:sz w:val="26"/>
          <w:szCs w:val="26"/>
          <w:rtl/>
        </w:rPr>
        <w:t xml:space="preserve">الوثائق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ويتم تحرير عقد في هذا الشأن مع الأـخذ في الاعتبار الشروط التي يضعها الواهب أو الموصي وخاصة فيما يتعلق بالاطلاع عليها.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27</w:t>
      </w:r>
      <w:r w:rsidRPr="00FC3710">
        <w:rPr>
          <w:rFonts w:asciiTheme="majorHAnsi" w:hAnsiTheme="majorHAnsi" w:cstheme="majorHAnsi"/>
          <w:b/>
          <w:bCs/>
          <w:sz w:val="26"/>
          <w:szCs w:val="26"/>
          <w:rtl/>
        </w:rPr>
        <w:t>):</w:t>
      </w:r>
      <w:r w:rsidR="00FC3710">
        <w:rPr>
          <w:rFonts w:asciiTheme="majorHAnsi" w:hAnsiTheme="majorHAnsi" w:cstheme="majorHAnsi"/>
          <w:sz w:val="26"/>
          <w:szCs w:val="26"/>
        </w:rPr>
        <w:t xml:space="preserve"> </w:t>
      </w:r>
      <w:r w:rsidR="00774428" w:rsidRPr="00FC3710">
        <w:rPr>
          <w:rFonts w:asciiTheme="majorHAnsi" w:hAnsiTheme="majorHAnsi" w:cstheme="majorHAnsi"/>
          <w:sz w:val="26"/>
          <w:szCs w:val="26"/>
          <w:rtl/>
        </w:rPr>
        <w:t>للوثائق الوطنية</w:t>
      </w:r>
      <w:r w:rsidRPr="00FC3710">
        <w:rPr>
          <w:rFonts w:asciiTheme="majorHAnsi" w:hAnsiTheme="majorHAnsi" w:cstheme="majorHAnsi"/>
          <w:sz w:val="26"/>
          <w:szCs w:val="26"/>
          <w:rtl/>
        </w:rPr>
        <w:t xml:space="preserve">حق شراء أي وثائق خاصة تهم الصالح العام، ويتم تقييم هذه الوثائق وتحديد ثمنها عن طريق لجنة تشكل لهذا الغرض على النحو الذي يبينهالمرسوم </w:t>
      </w:r>
      <w:r w:rsidR="00866ED2" w:rsidRPr="00FC3710">
        <w:rPr>
          <w:rFonts w:asciiTheme="majorHAnsi" w:hAnsiTheme="majorHAnsi" w:cstheme="majorHAnsi"/>
          <w:sz w:val="26"/>
          <w:szCs w:val="26"/>
          <w:rtl/>
        </w:rPr>
        <w:t>التطبيقي. ويتم</w:t>
      </w:r>
      <w:r w:rsidRPr="00FC3710">
        <w:rPr>
          <w:rFonts w:asciiTheme="majorHAnsi" w:hAnsiTheme="majorHAnsi" w:cstheme="majorHAnsi"/>
          <w:sz w:val="26"/>
          <w:szCs w:val="26"/>
          <w:rtl/>
        </w:rPr>
        <w:t xml:space="preserve"> الشراء دون التقيد بالنظم المتعلقة </w:t>
      </w:r>
      <w:r w:rsidR="00A862C8" w:rsidRPr="00FC3710">
        <w:rPr>
          <w:rFonts w:asciiTheme="majorHAnsi" w:hAnsiTheme="majorHAnsi" w:cstheme="majorHAnsi"/>
          <w:sz w:val="26"/>
          <w:szCs w:val="26"/>
          <w:rtl/>
        </w:rPr>
        <w:t>بالصفقات العمومية</w:t>
      </w:r>
      <w:r w:rsidRPr="00FC3710">
        <w:rPr>
          <w:rFonts w:asciiTheme="majorHAnsi" w:hAnsiTheme="majorHAnsi" w:cstheme="majorHAnsi"/>
          <w:sz w:val="26"/>
          <w:szCs w:val="26"/>
          <w:rtl/>
        </w:rPr>
        <w:t xml:space="preserve">.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28</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يكون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الأولوية في الحصول على أية وثيقة خاصة تم عرضها للبيع إذا كانت تتعلق بالصالح العام وذلك بعد سداد ثمنها.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29</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كل الوثائق الخاصة التي </w:t>
      </w:r>
      <w:r w:rsidR="00774428"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حصل عليها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عن طريق الهبة أو الوصية أو الشراء تصبح وثائق عامة.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30</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يجوز لمالك الوثائق الخاصة أو حائزها إيداعها بصفة أمانة لدى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بموجب عقد يبرم بينهما في هذا الشأن إذا كانت تتعلق بالصالح العام.   </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31</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لا يجوز إخراج أية وثائق خاصة ذات قيمة من البلاد بصفة مؤقتة أو نهائية إلا بعد الحصول على موافقة كتابية من </w:t>
      </w:r>
      <w:r w:rsidR="00774428"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وذلك على النحو المبين في المرسوم التطبيقي.</w:t>
      </w:r>
    </w:p>
    <w:p w:rsidR="0080476C" w:rsidRDefault="0080476C" w:rsidP="00FC3710">
      <w:pPr>
        <w:bidi/>
        <w:jc w:val="both"/>
        <w:rPr>
          <w:rFonts w:asciiTheme="majorHAnsi" w:hAnsiTheme="majorHAnsi" w:cstheme="majorHAnsi"/>
          <w:sz w:val="26"/>
          <w:szCs w:val="26"/>
        </w:rPr>
      </w:pPr>
    </w:p>
    <w:p w:rsidR="009813DF" w:rsidRPr="00FC3710" w:rsidRDefault="009813DF" w:rsidP="00FC3710">
      <w:pPr>
        <w:bidi/>
        <w:jc w:val="center"/>
        <w:rPr>
          <w:rFonts w:asciiTheme="majorHAnsi" w:hAnsiTheme="majorHAnsi" w:cstheme="majorHAnsi"/>
          <w:b/>
          <w:bCs/>
          <w:sz w:val="40"/>
          <w:szCs w:val="40"/>
          <w:rtl/>
        </w:rPr>
      </w:pPr>
      <w:r w:rsidRPr="00FC3710">
        <w:rPr>
          <w:rFonts w:asciiTheme="majorHAnsi" w:hAnsiTheme="majorHAnsi" w:cstheme="majorHAnsi"/>
          <w:b/>
          <w:bCs/>
          <w:sz w:val="40"/>
          <w:szCs w:val="40"/>
          <w:rtl/>
        </w:rPr>
        <w:t xml:space="preserve">الفصل </w:t>
      </w:r>
      <w:r w:rsidR="00F40657" w:rsidRPr="00FC3710">
        <w:rPr>
          <w:rFonts w:asciiTheme="majorHAnsi" w:hAnsiTheme="majorHAnsi" w:cstheme="majorHAnsi"/>
          <w:b/>
          <w:bCs/>
          <w:sz w:val="40"/>
          <w:szCs w:val="40"/>
          <w:rtl/>
        </w:rPr>
        <w:t>الرابع</w:t>
      </w:r>
      <w:r w:rsidRPr="00FC3710">
        <w:rPr>
          <w:rFonts w:asciiTheme="majorHAnsi" w:hAnsiTheme="majorHAnsi" w:cstheme="majorHAnsi"/>
          <w:b/>
          <w:bCs/>
          <w:sz w:val="40"/>
          <w:szCs w:val="40"/>
          <w:rtl/>
        </w:rPr>
        <w:t>: الوثائق الالكترونية والسمعية البصرية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32</w:t>
      </w:r>
      <w:r w:rsidRPr="00FC3710">
        <w:rPr>
          <w:rFonts w:asciiTheme="majorHAnsi" w:hAnsiTheme="majorHAnsi" w:cstheme="majorHAnsi"/>
          <w:b/>
          <w:bCs/>
          <w:sz w:val="26"/>
          <w:szCs w:val="26"/>
          <w:rtl/>
        </w:rPr>
        <w:t>)</w:t>
      </w:r>
      <w:r w:rsidR="00FC3710">
        <w:rPr>
          <w:rFonts w:asciiTheme="majorHAnsi" w:hAnsiTheme="majorHAnsi" w:cstheme="majorHAnsi"/>
          <w:sz w:val="26"/>
          <w:szCs w:val="26"/>
        </w:rPr>
        <w:t xml:space="preserve"> </w:t>
      </w:r>
      <w:r w:rsidR="00966E65"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عد </w:t>
      </w:r>
      <w:r w:rsidR="00966E65" w:rsidRPr="00FC3710">
        <w:rPr>
          <w:rFonts w:asciiTheme="majorHAnsi" w:hAnsiTheme="majorHAnsi" w:cstheme="majorHAnsi"/>
          <w:sz w:val="26"/>
          <w:szCs w:val="26"/>
          <w:rtl/>
        </w:rPr>
        <w:t xml:space="preserve">الوثائق </w:t>
      </w:r>
      <w:r w:rsidRPr="00FC3710">
        <w:rPr>
          <w:rFonts w:asciiTheme="majorHAnsi" w:hAnsiTheme="majorHAnsi" w:cstheme="majorHAnsi"/>
          <w:sz w:val="26"/>
          <w:szCs w:val="26"/>
          <w:rtl/>
        </w:rPr>
        <w:t>الالكتروني</w:t>
      </w:r>
      <w:r w:rsidR="00966E65"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والسمعي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جزء لا يتجزء من الوثائق مثل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الورقي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وتنطبق عليه</w:t>
      </w:r>
      <w:r w:rsidR="0035583F" w:rsidRPr="00FC3710">
        <w:rPr>
          <w:rFonts w:asciiTheme="majorHAnsi" w:hAnsiTheme="majorHAnsi" w:cstheme="majorHAnsi"/>
          <w:sz w:val="26"/>
          <w:szCs w:val="26"/>
          <w:rtl/>
        </w:rPr>
        <w:t>ا</w:t>
      </w:r>
      <w:r w:rsidRPr="00FC3710">
        <w:rPr>
          <w:rFonts w:asciiTheme="majorHAnsi" w:hAnsiTheme="majorHAnsi" w:cstheme="majorHAnsi"/>
          <w:sz w:val="26"/>
          <w:szCs w:val="26"/>
          <w:rtl/>
        </w:rPr>
        <w:t xml:space="preserve"> نفس الأحكام القانونية مع تدابير إضافية تقنية تضمن سلامته</w:t>
      </w:r>
      <w:r w:rsidR="0035583F" w:rsidRPr="00FC3710">
        <w:rPr>
          <w:rFonts w:asciiTheme="majorHAnsi" w:hAnsiTheme="majorHAnsi" w:cstheme="majorHAnsi"/>
          <w:sz w:val="26"/>
          <w:szCs w:val="26"/>
          <w:rtl/>
        </w:rPr>
        <w:t>ا</w:t>
      </w:r>
      <w:r w:rsidRPr="00FC3710">
        <w:rPr>
          <w:rFonts w:asciiTheme="majorHAnsi" w:hAnsiTheme="majorHAnsi" w:cstheme="majorHAnsi"/>
          <w:sz w:val="26"/>
          <w:szCs w:val="26"/>
          <w:rtl/>
        </w:rPr>
        <w:t xml:space="preserve"> والحفاظ عليه</w:t>
      </w:r>
      <w:r w:rsidR="0035583F" w:rsidRPr="00FC3710">
        <w:rPr>
          <w:rFonts w:asciiTheme="majorHAnsi" w:hAnsiTheme="majorHAnsi" w:cstheme="majorHAnsi"/>
          <w:sz w:val="26"/>
          <w:szCs w:val="26"/>
          <w:rtl/>
        </w:rPr>
        <w:t>ا</w:t>
      </w:r>
      <w:r w:rsidRPr="00FC3710">
        <w:rPr>
          <w:rFonts w:asciiTheme="majorHAnsi" w:hAnsiTheme="majorHAnsi" w:cstheme="majorHAnsi"/>
          <w:sz w:val="26"/>
          <w:szCs w:val="26"/>
          <w:rtl/>
        </w:rPr>
        <w:t xml:space="preserve"> طبقا لتوصيات المجلس الدولي للأرشيف.</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33</w:t>
      </w:r>
      <w:r w:rsidRPr="00FC3710">
        <w:rPr>
          <w:rFonts w:asciiTheme="majorHAnsi" w:hAnsiTheme="majorHAnsi" w:cstheme="majorHAnsi"/>
          <w:b/>
          <w:bCs/>
          <w:sz w:val="26"/>
          <w:szCs w:val="26"/>
          <w:rtl/>
        </w:rPr>
        <w:t>)</w:t>
      </w:r>
      <w:r w:rsidR="00FC3710">
        <w:rPr>
          <w:rFonts w:asciiTheme="majorHAnsi" w:hAnsiTheme="majorHAnsi" w:cstheme="majorHAnsi" w:hint="cs"/>
          <w:sz w:val="26"/>
          <w:szCs w:val="26"/>
          <w:rtl/>
        </w:rPr>
        <w:t xml:space="preserve"> </w:t>
      </w:r>
      <w:r w:rsidR="0035583F"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تكون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الالكتروني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من نوعين من الوثائق:</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الوثائق الصادرة مباشرة في الشكل الرقمي مثل البريد الالكتروني</w:t>
      </w:r>
    </w:p>
    <w:p w:rsidR="009813DF"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الوثائق المنتجة ورقيا والتي جرى مسحها ضوئيا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هذا فضلا عن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السمعي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بكل حوامله</w:t>
      </w:r>
      <w:r w:rsidR="0035583F" w:rsidRPr="00FC3710">
        <w:rPr>
          <w:rFonts w:asciiTheme="majorHAnsi" w:hAnsiTheme="majorHAnsi" w:cstheme="majorHAnsi"/>
          <w:sz w:val="26"/>
          <w:szCs w:val="26"/>
          <w:rtl/>
        </w:rPr>
        <w:t>ا</w:t>
      </w:r>
      <w:r w:rsidRPr="00FC3710">
        <w:rPr>
          <w:rFonts w:asciiTheme="majorHAnsi" w:hAnsiTheme="majorHAnsi" w:cstheme="majorHAnsi"/>
          <w:sz w:val="26"/>
          <w:szCs w:val="26"/>
          <w:rtl/>
        </w:rPr>
        <w:t xml:space="preserve"> ودعاماته</w:t>
      </w:r>
      <w:r w:rsidR="0035583F" w:rsidRPr="00FC3710">
        <w:rPr>
          <w:rFonts w:asciiTheme="majorHAnsi" w:hAnsiTheme="majorHAnsi" w:cstheme="majorHAnsi"/>
          <w:sz w:val="26"/>
          <w:szCs w:val="26"/>
          <w:rtl/>
        </w:rPr>
        <w:t>ا</w:t>
      </w:r>
      <w:r w:rsidRPr="00FC3710">
        <w:rPr>
          <w:rFonts w:asciiTheme="majorHAnsi" w:hAnsiTheme="majorHAnsi" w:cstheme="majorHAnsi"/>
          <w:sz w:val="26"/>
          <w:szCs w:val="26"/>
          <w:rtl/>
        </w:rPr>
        <w:t xml:space="preserve"> المتعددة والمتنوعة</w:t>
      </w:r>
    </w:p>
    <w:p w:rsidR="009813DF"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و</w:t>
      </w:r>
      <w:r w:rsidR="0035583F"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عتمد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الالكتروني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والسمعي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على برامج مفتوحة قابلة للتوافق المحتمل وتغيير الوعاء بما يحقق ضمانات للحفظ في المدى الطويل.</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34</w:t>
      </w:r>
      <w:r w:rsidRPr="00FC3710">
        <w:rPr>
          <w:rFonts w:asciiTheme="majorHAnsi" w:hAnsiTheme="majorHAnsi" w:cstheme="majorHAnsi"/>
          <w:b/>
          <w:bCs/>
          <w:sz w:val="26"/>
          <w:szCs w:val="26"/>
          <w:rtl/>
        </w:rPr>
        <w:t>):</w:t>
      </w:r>
      <w:r w:rsidR="00FC3710">
        <w:rPr>
          <w:rFonts w:asciiTheme="majorHAnsi" w:hAnsiTheme="majorHAnsi" w:cstheme="majorHAnsi" w:hint="cs"/>
          <w:sz w:val="26"/>
          <w:szCs w:val="26"/>
          <w:rtl/>
        </w:rPr>
        <w:t xml:space="preserve"> </w:t>
      </w:r>
      <w:r w:rsidRPr="00FC3710">
        <w:rPr>
          <w:rFonts w:asciiTheme="majorHAnsi" w:hAnsiTheme="majorHAnsi" w:cstheme="majorHAnsi"/>
          <w:sz w:val="26"/>
          <w:szCs w:val="26"/>
          <w:rtl/>
        </w:rPr>
        <w:t xml:space="preserve">لا </w:t>
      </w:r>
      <w:r w:rsidR="0035583F"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خضع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الالكتروني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والسمعي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للأحكام المعمول بها في نقل وتحويل </w:t>
      </w:r>
      <w:r w:rsidR="0035583F" w:rsidRPr="00FC3710">
        <w:rPr>
          <w:rFonts w:asciiTheme="majorHAnsi" w:hAnsiTheme="majorHAnsi" w:cstheme="majorHAnsi"/>
          <w:sz w:val="26"/>
          <w:szCs w:val="26"/>
          <w:rtl/>
        </w:rPr>
        <w:t xml:space="preserve">الوثائق </w:t>
      </w:r>
      <w:r w:rsidRPr="00FC3710">
        <w:rPr>
          <w:rFonts w:asciiTheme="majorHAnsi" w:hAnsiTheme="majorHAnsi" w:cstheme="majorHAnsi"/>
          <w:sz w:val="26"/>
          <w:szCs w:val="26"/>
          <w:rtl/>
        </w:rPr>
        <w:t>الورقي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ويمكن أن </w:t>
      </w:r>
      <w:r w:rsidR="0035583F" w:rsidRPr="00FC3710">
        <w:rPr>
          <w:rFonts w:asciiTheme="majorHAnsi" w:hAnsiTheme="majorHAnsi" w:cstheme="majorHAnsi"/>
          <w:sz w:val="26"/>
          <w:szCs w:val="26"/>
          <w:rtl/>
        </w:rPr>
        <w:t>ت</w:t>
      </w:r>
      <w:r w:rsidRPr="00FC3710">
        <w:rPr>
          <w:rFonts w:asciiTheme="majorHAnsi" w:hAnsiTheme="majorHAnsi" w:cstheme="majorHAnsi"/>
          <w:sz w:val="26"/>
          <w:szCs w:val="26"/>
          <w:rtl/>
        </w:rPr>
        <w:t>تحول إلى وثائق نهائية مباشرة بعد انتهاء المعاملات وإغلاق الملفات.</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35</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تسلم كل دائرة حكومية أو مؤسسة عمومية نسخة كاملة من </w:t>
      </w:r>
      <w:r w:rsidR="0035583F" w:rsidRPr="00FC3710">
        <w:rPr>
          <w:rFonts w:asciiTheme="majorHAnsi" w:hAnsiTheme="majorHAnsi" w:cstheme="majorHAnsi"/>
          <w:sz w:val="26"/>
          <w:szCs w:val="26"/>
          <w:rtl/>
        </w:rPr>
        <w:t>وثائقها</w:t>
      </w:r>
      <w:r w:rsidRPr="00FC3710">
        <w:rPr>
          <w:rFonts w:asciiTheme="majorHAnsi" w:hAnsiTheme="majorHAnsi" w:cstheme="majorHAnsi"/>
          <w:sz w:val="26"/>
          <w:szCs w:val="26"/>
          <w:rtl/>
        </w:rPr>
        <w:t xml:space="preserve"> الالكتروني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ومخزونها السمعي البصري المصنف ذي قيمة دائمة أو </w:t>
      </w:r>
      <w:r w:rsidR="00873DF3" w:rsidRPr="00FC3710">
        <w:rPr>
          <w:rFonts w:asciiTheme="majorHAnsi" w:hAnsiTheme="majorHAnsi" w:cstheme="majorHAnsi"/>
          <w:sz w:val="26"/>
          <w:szCs w:val="26"/>
          <w:rtl/>
        </w:rPr>
        <w:t>تاريخية إلى الوثائق</w:t>
      </w:r>
      <w:r w:rsidRPr="00FC3710">
        <w:rPr>
          <w:rFonts w:asciiTheme="majorHAnsi" w:hAnsiTheme="majorHAnsi" w:cstheme="majorHAnsi"/>
          <w:sz w:val="26"/>
          <w:szCs w:val="26"/>
          <w:rtl/>
        </w:rPr>
        <w:t xml:space="preserve"> </w:t>
      </w:r>
      <w:r w:rsidR="0035583F"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عند الحاجة،</w:t>
      </w:r>
      <w:r w:rsidR="00873DF3" w:rsidRPr="00FC3710">
        <w:rPr>
          <w:rFonts w:asciiTheme="majorHAnsi" w:hAnsiTheme="majorHAnsi" w:cstheme="majorHAnsi"/>
          <w:sz w:val="26"/>
          <w:szCs w:val="26"/>
          <w:rtl/>
        </w:rPr>
        <w:t xml:space="preserve"> ولا يجوز</w:t>
      </w:r>
      <w:r w:rsidRPr="00FC3710">
        <w:rPr>
          <w:rFonts w:asciiTheme="majorHAnsi" w:hAnsiTheme="majorHAnsi" w:cstheme="majorHAnsi"/>
          <w:sz w:val="26"/>
          <w:szCs w:val="26"/>
          <w:rtl/>
        </w:rPr>
        <w:t xml:space="preserve"> للمؤسسات الإعلامية الخاصة استغلال </w:t>
      </w:r>
      <w:r w:rsidR="0035583F"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السمعي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العمومي</w:t>
      </w:r>
      <w:r w:rsidR="0035583F"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إلا بموافقة مكتوبة من </w:t>
      </w:r>
      <w:r w:rsidR="0080476C" w:rsidRPr="00FC3710">
        <w:rPr>
          <w:rFonts w:asciiTheme="majorHAnsi" w:hAnsiTheme="majorHAnsi" w:cstheme="majorHAnsi"/>
          <w:sz w:val="26"/>
          <w:szCs w:val="26"/>
          <w:rtl/>
        </w:rPr>
        <w:t xml:space="preserve">مصالح </w:t>
      </w:r>
      <w:r w:rsidR="0035583F"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36</w:t>
      </w:r>
      <w:r w:rsidRPr="00FC3710">
        <w:rPr>
          <w:rFonts w:asciiTheme="majorHAnsi" w:hAnsiTheme="majorHAnsi" w:cstheme="majorHAnsi"/>
          <w:b/>
          <w:bCs/>
          <w:sz w:val="26"/>
          <w:szCs w:val="26"/>
          <w:rtl/>
        </w:rPr>
        <w:t>):</w:t>
      </w:r>
      <w:r w:rsidR="00FC3710">
        <w:rPr>
          <w:rFonts w:asciiTheme="majorHAnsi" w:hAnsiTheme="majorHAnsi" w:cstheme="majorHAnsi" w:hint="cs"/>
          <w:sz w:val="26"/>
          <w:szCs w:val="26"/>
          <w:rtl/>
        </w:rPr>
        <w:t xml:space="preserve"> </w:t>
      </w:r>
      <w:r w:rsidR="001046DA"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لتزم </w:t>
      </w:r>
      <w:r w:rsidR="001046DA"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وجميع المؤسسات والدوائر الحكومية باتخاذ كافة الإجراءات الفنية والقانونية لصيانة </w:t>
      </w:r>
      <w:r w:rsidR="001046DA" w:rsidRPr="00FC3710">
        <w:rPr>
          <w:rFonts w:asciiTheme="majorHAnsi" w:hAnsiTheme="majorHAnsi" w:cstheme="majorHAnsi"/>
          <w:sz w:val="26"/>
          <w:szCs w:val="26"/>
          <w:rtl/>
        </w:rPr>
        <w:t>الوثائق</w:t>
      </w:r>
      <w:r w:rsidRPr="00FC3710">
        <w:rPr>
          <w:rFonts w:asciiTheme="majorHAnsi" w:hAnsiTheme="majorHAnsi" w:cstheme="majorHAnsi"/>
          <w:sz w:val="26"/>
          <w:szCs w:val="26"/>
          <w:rtl/>
        </w:rPr>
        <w:t xml:space="preserve"> الالكتروني</w:t>
      </w:r>
      <w:r w:rsidR="001046DA"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والسمعي</w:t>
      </w:r>
      <w:r w:rsidR="001046DA"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البصري</w:t>
      </w:r>
      <w:r w:rsidR="001046DA" w:rsidRPr="00FC3710">
        <w:rPr>
          <w:rFonts w:asciiTheme="majorHAnsi" w:hAnsiTheme="majorHAnsi" w:cstheme="majorHAnsi"/>
          <w:sz w:val="26"/>
          <w:szCs w:val="26"/>
          <w:rtl/>
        </w:rPr>
        <w:t>ة</w:t>
      </w:r>
      <w:r w:rsidRPr="00FC3710">
        <w:rPr>
          <w:rFonts w:asciiTheme="majorHAnsi" w:hAnsiTheme="majorHAnsi" w:cstheme="majorHAnsi"/>
          <w:sz w:val="26"/>
          <w:szCs w:val="26"/>
          <w:rtl/>
        </w:rPr>
        <w:t xml:space="preserve"> على المدى البعيد كما </w:t>
      </w:r>
      <w:r w:rsidR="001046DA" w:rsidRPr="00FC3710">
        <w:rPr>
          <w:rFonts w:asciiTheme="majorHAnsi" w:hAnsiTheme="majorHAnsi" w:cstheme="majorHAnsi"/>
          <w:sz w:val="26"/>
          <w:szCs w:val="26"/>
          <w:rtl/>
        </w:rPr>
        <w:t>ت</w:t>
      </w:r>
      <w:r w:rsidRPr="00FC3710">
        <w:rPr>
          <w:rFonts w:asciiTheme="majorHAnsi" w:hAnsiTheme="majorHAnsi" w:cstheme="majorHAnsi"/>
          <w:sz w:val="26"/>
          <w:szCs w:val="26"/>
          <w:rtl/>
        </w:rPr>
        <w:t>لتزم بحماية المعلومات الشخصية المتضمنة في قاعدة البيانات الالكترونية وحظر إتاحتها خلاف مدد الاستبقاء المنصوص عليها في هذا القانون.</w:t>
      </w:r>
    </w:p>
    <w:p w:rsidR="00AE0649" w:rsidRPr="00FC3710" w:rsidRDefault="00AE0649" w:rsidP="00FC3710">
      <w:pPr>
        <w:bidi/>
        <w:jc w:val="both"/>
        <w:rPr>
          <w:rFonts w:asciiTheme="majorHAnsi" w:hAnsiTheme="majorHAnsi" w:cstheme="majorHAnsi"/>
          <w:sz w:val="26"/>
          <w:szCs w:val="26"/>
          <w:rtl/>
        </w:rPr>
      </w:pPr>
    </w:p>
    <w:p w:rsidR="009813DF" w:rsidRPr="00FC3710" w:rsidRDefault="00F40657" w:rsidP="00FC3710">
      <w:pPr>
        <w:bidi/>
        <w:jc w:val="center"/>
        <w:rPr>
          <w:rFonts w:asciiTheme="majorHAnsi" w:hAnsiTheme="majorHAnsi" w:cstheme="majorHAnsi"/>
          <w:b/>
          <w:bCs/>
          <w:sz w:val="40"/>
          <w:szCs w:val="40"/>
          <w:rtl/>
        </w:rPr>
      </w:pPr>
      <w:r w:rsidRPr="00FC3710">
        <w:rPr>
          <w:rFonts w:asciiTheme="majorHAnsi" w:hAnsiTheme="majorHAnsi" w:cstheme="majorHAnsi"/>
          <w:b/>
          <w:bCs/>
          <w:sz w:val="40"/>
          <w:szCs w:val="40"/>
          <w:rtl/>
        </w:rPr>
        <w:t xml:space="preserve">الفصل الخامس </w:t>
      </w:r>
      <w:r w:rsidR="009813DF" w:rsidRPr="00FC3710">
        <w:rPr>
          <w:rFonts w:asciiTheme="majorHAnsi" w:hAnsiTheme="majorHAnsi" w:cstheme="majorHAnsi"/>
          <w:b/>
          <w:bCs/>
          <w:sz w:val="40"/>
          <w:szCs w:val="40"/>
          <w:rtl/>
        </w:rPr>
        <w:t xml:space="preserve">نظام </w:t>
      </w:r>
      <w:r w:rsidR="008C78E6" w:rsidRPr="00FC3710">
        <w:rPr>
          <w:rFonts w:asciiTheme="majorHAnsi" w:hAnsiTheme="majorHAnsi" w:cstheme="majorHAnsi"/>
          <w:b/>
          <w:bCs/>
          <w:sz w:val="40"/>
          <w:szCs w:val="40"/>
          <w:rtl/>
        </w:rPr>
        <w:t xml:space="preserve"> تسيير</w:t>
      </w:r>
      <w:r w:rsidR="009813DF" w:rsidRPr="00FC3710">
        <w:rPr>
          <w:rFonts w:asciiTheme="majorHAnsi" w:hAnsiTheme="majorHAnsi" w:cstheme="majorHAnsi"/>
          <w:b/>
          <w:bCs/>
          <w:sz w:val="40"/>
          <w:szCs w:val="40"/>
          <w:rtl/>
        </w:rPr>
        <w:t>الوثائق</w:t>
      </w:r>
    </w:p>
    <w:p w:rsidR="00FC3710" w:rsidRDefault="00FC3710" w:rsidP="00FC3710">
      <w:pPr>
        <w:bidi/>
        <w:jc w:val="both"/>
        <w:rPr>
          <w:rFonts w:asciiTheme="majorHAnsi" w:hAnsiTheme="majorHAnsi" w:cstheme="majorHAnsi"/>
          <w:sz w:val="26"/>
          <w:szCs w:val="26"/>
          <w:rtl/>
        </w:rPr>
      </w:pP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37</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تنشأ بالجهات </w:t>
      </w:r>
      <w:r w:rsidR="00AE0649" w:rsidRPr="00FC3710">
        <w:rPr>
          <w:rFonts w:asciiTheme="majorHAnsi" w:hAnsiTheme="majorHAnsi" w:cstheme="majorHAnsi"/>
          <w:sz w:val="26"/>
          <w:szCs w:val="26"/>
          <w:rtl/>
        </w:rPr>
        <w:t>المعنية مصالح</w:t>
      </w:r>
      <w:r w:rsidRPr="00FC3710">
        <w:rPr>
          <w:rFonts w:asciiTheme="majorHAnsi" w:hAnsiTheme="majorHAnsi" w:cstheme="majorHAnsi"/>
          <w:sz w:val="26"/>
          <w:szCs w:val="26"/>
          <w:rtl/>
        </w:rPr>
        <w:t xml:space="preserve">أو أقسام تتولى </w:t>
      </w:r>
      <w:r w:rsidR="006E04FE" w:rsidRPr="00FC3710">
        <w:rPr>
          <w:rFonts w:asciiTheme="majorHAnsi" w:hAnsiTheme="majorHAnsi" w:cstheme="majorHAnsi"/>
          <w:sz w:val="26"/>
          <w:szCs w:val="26"/>
          <w:rtl/>
        </w:rPr>
        <w:t xml:space="preserve">تسيير </w:t>
      </w:r>
      <w:r w:rsidRPr="00FC3710">
        <w:rPr>
          <w:rFonts w:asciiTheme="majorHAnsi" w:hAnsiTheme="majorHAnsi" w:cstheme="majorHAnsi"/>
          <w:sz w:val="26"/>
          <w:szCs w:val="26"/>
          <w:rtl/>
        </w:rPr>
        <w:t xml:space="preserve">الوثائق وذلك </w:t>
      </w:r>
      <w:r w:rsidR="0080476C" w:rsidRPr="00FC3710">
        <w:rPr>
          <w:rFonts w:asciiTheme="majorHAnsi" w:hAnsiTheme="majorHAnsi" w:cstheme="majorHAnsi"/>
          <w:sz w:val="26"/>
          <w:szCs w:val="26"/>
          <w:rtl/>
        </w:rPr>
        <w:t>بإشراف</w:t>
      </w:r>
      <w:r w:rsidR="001046DA" w:rsidRPr="00FC3710">
        <w:rPr>
          <w:rFonts w:asciiTheme="majorHAnsi" w:hAnsiTheme="majorHAnsi" w:cstheme="majorHAnsi"/>
          <w:sz w:val="26"/>
          <w:szCs w:val="26"/>
          <w:rtl/>
        </w:rPr>
        <w:t xml:space="preserve"> الوثائق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وتتبع هذه </w:t>
      </w:r>
      <w:r w:rsidR="006E04FE" w:rsidRPr="00FC3710">
        <w:rPr>
          <w:rFonts w:asciiTheme="majorHAnsi" w:hAnsiTheme="majorHAnsi" w:cstheme="majorHAnsi"/>
          <w:sz w:val="26"/>
          <w:szCs w:val="26"/>
          <w:rtl/>
        </w:rPr>
        <w:t xml:space="preserve">المصالح </w:t>
      </w:r>
      <w:r w:rsidRPr="00FC3710">
        <w:rPr>
          <w:rFonts w:asciiTheme="majorHAnsi" w:hAnsiTheme="majorHAnsi" w:cstheme="majorHAnsi"/>
          <w:sz w:val="26"/>
          <w:szCs w:val="26"/>
          <w:rtl/>
        </w:rPr>
        <w:t xml:space="preserve">أو الأقسام مباشرة </w:t>
      </w:r>
      <w:r w:rsidR="0080476C" w:rsidRPr="00FC3710">
        <w:rPr>
          <w:rFonts w:asciiTheme="majorHAnsi" w:hAnsiTheme="majorHAnsi" w:cstheme="majorHAnsi"/>
          <w:sz w:val="26"/>
          <w:szCs w:val="26"/>
          <w:rtl/>
        </w:rPr>
        <w:t>ل</w:t>
      </w:r>
      <w:r w:rsidRPr="00FC3710">
        <w:rPr>
          <w:rFonts w:asciiTheme="majorHAnsi" w:hAnsiTheme="majorHAnsi" w:cstheme="majorHAnsi"/>
          <w:sz w:val="26"/>
          <w:szCs w:val="26"/>
          <w:rtl/>
        </w:rPr>
        <w:t>رئيس الجهة المعنية أو رئيس الفرع التابع لها في الولايات والمقاطعات والبلديات، وتلحق بها أقسام البريد.</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38</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تتولى</w:t>
      </w:r>
      <w:r w:rsidR="006E04FE" w:rsidRPr="00FC3710">
        <w:rPr>
          <w:rFonts w:asciiTheme="majorHAnsi" w:hAnsiTheme="majorHAnsi" w:cstheme="majorHAnsi"/>
          <w:sz w:val="26"/>
          <w:szCs w:val="26"/>
          <w:rtl/>
        </w:rPr>
        <w:t xml:space="preserve"> مصالح</w:t>
      </w:r>
      <w:r w:rsidRPr="00FC3710">
        <w:rPr>
          <w:rFonts w:asciiTheme="majorHAnsi" w:hAnsiTheme="majorHAnsi" w:cstheme="majorHAnsi"/>
          <w:sz w:val="26"/>
          <w:szCs w:val="26"/>
          <w:rtl/>
        </w:rPr>
        <w:t xml:space="preserve"> وأقسام الوثائق بالجهات المعنية تطبيق القواعد والنظم والإجراءات التي </w:t>
      </w:r>
      <w:r w:rsidR="001046DA"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عتمدها </w:t>
      </w:r>
      <w:r w:rsidR="001046DA" w:rsidRPr="00FC3710">
        <w:rPr>
          <w:rFonts w:asciiTheme="majorHAnsi" w:hAnsiTheme="majorHAnsi" w:cstheme="majorHAnsi"/>
          <w:sz w:val="26"/>
          <w:szCs w:val="26"/>
          <w:rtl/>
        </w:rPr>
        <w:t>الوثائق الوطنية</w:t>
      </w:r>
      <w:r w:rsidR="006E04FE" w:rsidRPr="00FC3710">
        <w:rPr>
          <w:rFonts w:asciiTheme="majorHAnsi" w:hAnsiTheme="majorHAnsi" w:cstheme="majorHAnsi"/>
          <w:sz w:val="26"/>
          <w:szCs w:val="26"/>
          <w:rtl/>
        </w:rPr>
        <w:t xml:space="preserve"> لتسيير </w:t>
      </w:r>
      <w:r w:rsidRPr="00FC3710">
        <w:rPr>
          <w:rFonts w:asciiTheme="majorHAnsi" w:hAnsiTheme="majorHAnsi" w:cstheme="majorHAnsi"/>
          <w:sz w:val="26"/>
          <w:szCs w:val="26"/>
          <w:rtl/>
        </w:rPr>
        <w:t>الوثائق الجارية والوسيطة كما تتولى على وجه الخصوص:</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أ. إعداد نظام تصنيف الوثائق وجداول مدد استبقائها والأدوات الإجرائية اللازمة</w:t>
      </w:r>
      <w:r w:rsidR="006E04FE" w:rsidRPr="00FC3710">
        <w:rPr>
          <w:rFonts w:asciiTheme="majorHAnsi" w:hAnsiTheme="majorHAnsi" w:cstheme="majorHAnsi"/>
          <w:sz w:val="26"/>
          <w:szCs w:val="26"/>
          <w:rtl/>
        </w:rPr>
        <w:t xml:space="preserve"> لتسيير</w:t>
      </w:r>
      <w:r w:rsidRPr="00FC3710">
        <w:rPr>
          <w:rFonts w:asciiTheme="majorHAnsi" w:hAnsiTheme="majorHAnsi" w:cstheme="majorHAnsi"/>
          <w:sz w:val="26"/>
          <w:szCs w:val="26"/>
          <w:rtl/>
        </w:rPr>
        <w:t xml:space="preserve"> الوثائق.</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ب. القيام بالأعمال المتعلقة بالبريد.</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ج. تقديم الدعم الفني للموظفين في تطبيق القواعد والنظم المقررة للوثائق.</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د. تقديم المساعدة الفنية للموظفين في عملية تحويل الوثائق الجارية إلى مكان حفظ الوثائق الوسيطة.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ه. </w:t>
      </w:r>
      <w:r w:rsidR="006E04FE" w:rsidRPr="00FC3710">
        <w:rPr>
          <w:rFonts w:asciiTheme="majorHAnsi" w:hAnsiTheme="majorHAnsi" w:cstheme="majorHAnsi"/>
          <w:sz w:val="26"/>
          <w:szCs w:val="26"/>
          <w:rtl/>
        </w:rPr>
        <w:t>تسيير</w:t>
      </w:r>
      <w:r w:rsidRPr="00FC3710">
        <w:rPr>
          <w:rFonts w:asciiTheme="majorHAnsi" w:hAnsiTheme="majorHAnsi" w:cstheme="majorHAnsi"/>
          <w:sz w:val="26"/>
          <w:szCs w:val="26"/>
          <w:rtl/>
        </w:rPr>
        <w:t xml:space="preserve"> الوثائق الوسيطة وإتاحتها للجهات المنشئة لها عند ا</w:t>
      </w:r>
      <w:r w:rsidR="0080476C" w:rsidRPr="00FC3710">
        <w:rPr>
          <w:rFonts w:asciiTheme="majorHAnsi" w:hAnsiTheme="majorHAnsi" w:cstheme="majorHAnsi"/>
          <w:sz w:val="26"/>
          <w:szCs w:val="26"/>
          <w:rtl/>
        </w:rPr>
        <w:t>ل</w:t>
      </w:r>
      <w:r w:rsidRPr="00FC3710">
        <w:rPr>
          <w:rFonts w:asciiTheme="majorHAnsi" w:hAnsiTheme="majorHAnsi" w:cstheme="majorHAnsi"/>
          <w:sz w:val="26"/>
          <w:szCs w:val="26"/>
          <w:rtl/>
        </w:rPr>
        <w:t>طلب.</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و. ترحيل الوثائق النهائية إلى </w:t>
      </w:r>
      <w:r w:rsidR="001046DA" w:rsidRPr="00FC3710">
        <w:rPr>
          <w:rFonts w:asciiTheme="majorHAnsi" w:hAnsiTheme="majorHAnsi" w:cstheme="majorHAnsi"/>
          <w:sz w:val="26"/>
          <w:szCs w:val="26"/>
          <w:rtl/>
        </w:rPr>
        <w:t>الوثائق الوطنية</w:t>
      </w:r>
      <w:r w:rsidRPr="00FC3710">
        <w:rPr>
          <w:rFonts w:asciiTheme="majorHAnsi" w:hAnsiTheme="majorHAnsi" w:cstheme="majorHAnsi"/>
          <w:sz w:val="26"/>
          <w:szCs w:val="26"/>
          <w:rtl/>
        </w:rPr>
        <w:t xml:space="preserve"> وفق النصوص المعمول بها.</w:t>
      </w:r>
    </w:p>
    <w:p w:rsidR="001046DA" w:rsidRPr="00FC3710" w:rsidRDefault="006E04FE"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ز</w:t>
      </w:r>
      <w:r w:rsidR="009813DF" w:rsidRPr="00FC3710">
        <w:rPr>
          <w:rFonts w:asciiTheme="majorHAnsi" w:hAnsiTheme="majorHAnsi" w:cstheme="majorHAnsi"/>
          <w:sz w:val="26"/>
          <w:szCs w:val="26"/>
          <w:rtl/>
        </w:rPr>
        <w:t xml:space="preserve">. إتلاف الوثائق التي انتهت المدة القانونية لحفظها وفق القواعد المقررة وبإشراف </w:t>
      </w:r>
      <w:r w:rsidR="0080476C" w:rsidRPr="00FC3710">
        <w:rPr>
          <w:rFonts w:asciiTheme="majorHAnsi" w:hAnsiTheme="majorHAnsi" w:cstheme="majorHAnsi"/>
          <w:sz w:val="26"/>
          <w:szCs w:val="26"/>
          <w:rtl/>
        </w:rPr>
        <w:t xml:space="preserve">مصالح </w:t>
      </w:r>
      <w:r w:rsidR="001046DA" w:rsidRPr="00FC3710">
        <w:rPr>
          <w:rFonts w:asciiTheme="majorHAnsi" w:hAnsiTheme="majorHAnsi" w:cstheme="majorHAnsi"/>
          <w:sz w:val="26"/>
          <w:szCs w:val="26"/>
          <w:rtl/>
        </w:rPr>
        <w:t>الوثائق الوطنية</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ح. المشاركة في الفعاليات التي تنظمها الهيئات والمنظمات ذات العلاقة داخل البلاد وخارجها.</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المادة (</w:t>
      </w:r>
      <w:r w:rsidR="0017194E" w:rsidRPr="00FC3710">
        <w:rPr>
          <w:rFonts w:asciiTheme="majorHAnsi" w:hAnsiTheme="majorHAnsi" w:cstheme="majorHAnsi"/>
          <w:sz w:val="26"/>
          <w:szCs w:val="26"/>
          <w:rtl/>
        </w:rPr>
        <w:t>39</w:t>
      </w:r>
      <w:r w:rsidRPr="00FC3710">
        <w:rPr>
          <w:rFonts w:asciiTheme="majorHAnsi" w:hAnsiTheme="majorHAnsi" w:cstheme="majorHAnsi"/>
          <w:sz w:val="26"/>
          <w:szCs w:val="26"/>
          <w:rtl/>
        </w:rPr>
        <w:t xml:space="preserve">): يتم تجميع الوثائق النهائيةللجهات المعنية بالولايات والمقاطعات والبلديات في الفروع التي </w:t>
      </w:r>
      <w:r w:rsidR="001046DA" w:rsidRPr="00FC3710">
        <w:rPr>
          <w:rFonts w:asciiTheme="majorHAnsi" w:hAnsiTheme="majorHAnsi" w:cstheme="majorHAnsi"/>
          <w:sz w:val="26"/>
          <w:szCs w:val="26"/>
          <w:rtl/>
        </w:rPr>
        <w:t>ت</w:t>
      </w:r>
      <w:r w:rsidRPr="00FC3710">
        <w:rPr>
          <w:rFonts w:asciiTheme="majorHAnsi" w:hAnsiTheme="majorHAnsi" w:cstheme="majorHAnsi"/>
          <w:sz w:val="26"/>
          <w:szCs w:val="26"/>
          <w:rtl/>
        </w:rPr>
        <w:t xml:space="preserve">نشئها </w:t>
      </w:r>
      <w:r w:rsidR="001046DA" w:rsidRPr="00FC3710">
        <w:rPr>
          <w:rFonts w:asciiTheme="majorHAnsi" w:hAnsiTheme="majorHAnsi" w:cstheme="majorHAnsi"/>
          <w:sz w:val="26"/>
          <w:szCs w:val="26"/>
          <w:rtl/>
        </w:rPr>
        <w:t xml:space="preserve">الوثائق </w:t>
      </w:r>
      <w:r w:rsidR="00AE0649" w:rsidRPr="00FC3710">
        <w:rPr>
          <w:rFonts w:asciiTheme="majorHAnsi" w:hAnsiTheme="majorHAnsi" w:cstheme="majorHAnsi"/>
          <w:sz w:val="26"/>
          <w:szCs w:val="26"/>
          <w:rtl/>
        </w:rPr>
        <w:t>الوطنية،</w:t>
      </w:r>
      <w:r w:rsidRPr="00FC3710">
        <w:rPr>
          <w:rFonts w:asciiTheme="majorHAnsi" w:hAnsiTheme="majorHAnsi" w:cstheme="majorHAnsi"/>
          <w:sz w:val="26"/>
          <w:szCs w:val="26"/>
          <w:rtl/>
        </w:rPr>
        <w:t xml:space="preserve"> ويبين المرسوم التطبيقي كيفية تنظيمها ونشاطها.</w:t>
      </w:r>
    </w:p>
    <w:p w:rsidR="00FC3710" w:rsidRDefault="00FC3710" w:rsidP="00FC3710">
      <w:pPr>
        <w:bidi/>
        <w:jc w:val="both"/>
        <w:rPr>
          <w:rFonts w:asciiTheme="majorHAnsi" w:hAnsiTheme="majorHAnsi" w:cstheme="majorHAnsi"/>
          <w:sz w:val="26"/>
          <w:szCs w:val="26"/>
          <w:rtl/>
        </w:rPr>
      </w:pPr>
    </w:p>
    <w:p w:rsidR="009813DF" w:rsidRPr="00FC3710" w:rsidRDefault="00F40657" w:rsidP="00FC3710">
      <w:pPr>
        <w:bidi/>
        <w:jc w:val="center"/>
        <w:rPr>
          <w:rFonts w:asciiTheme="majorHAnsi" w:hAnsiTheme="majorHAnsi" w:cstheme="majorHAnsi"/>
          <w:b/>
          <w:bCs/>
          <w:sz w:val="40"/>
          <w:szCs w:val="40"/>
          <w:rtl/>
        </w:rPr>
      </w:pPr>
      <w:r w:rsidRPr="00FC3710">
        <w:rPr>
          <w:rFonts w:asciiTheme="majorHAnsi" w:hAnsiTheme="majorHAnsi" w:cstheme="majorHAnsi"/>
          <w:b/>
          <w:bCs/>
          <w:sz w:val="40"/>
          <w:szCs w:val="40"/>
          <w:rtl/>
        </w:rPr>
        <w:t xml:space="preserve">الفصل السادس: </w:t>
      </w:r>
      <w:r w:rsidR="009813DF" w:rsidRPr="00FC3710">
        <w:rPr>
          <w:rFonts w:asciiTheme="majorHAnsi" w:hAnsiTheme="majorHAnsi" w:cstheme="majorHAnsi"/>
          <w:b/>
          <w:bCs/>
          <w:sz w:val="40"/>
          <w:szCs w:val="40"/>
          <w:rtl/>
        </w:rPr>
        <w:t>موظفو الوثائق</w:t>
      </w:r>
    </w:p>
    <w:p w:rsidR="00FC3710" w:rsidRDefault="00FC3710" w:rsidP="00FC3710">
      <w:pPr>
        <w:bidi/>
        <w:jc w:val="both"/>
        <w:rPr>
          <w:rFonts w:asciiTheme="majorHAnsi" w:hAnsiTheme="majorHAnsi" w:cstheme="majorHAnsi"/>
          <w:sz w:val="26"/>
          <w:szCs w:val="26"/>
          <w:rtl/>
        </w:rPr>
      </w:pPr>
    </w:p>
    <w:p w:rsidR="00A862C8"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40</w:t>
      </w:r>
      <w:r w:rsidR="00AE0649" w:rsidRPr="00FC3710">
        <w:rPr>
          <w:rFonts w:asciiTheme="majorHAnsi" w:hAnsiTheme="majorHAnsi" w:cstheme="majorHAnsi"/>
          <w:b/>
          <w:bCs/>
          <w:sz w:val="26"/>
          <w:szCs w:val="26"/>
          <w:rtl/>
        </w:rPr>
        <w:t>):</w:t>
      </w:r>
      <w:r w:rsidR="00AE0649" w:rsidRPr="00FC3710">
        <w:rPr>
          <w:rFonts w:asciiTheme="majorHAnsi" w:hAnsiTheme="majorHAnsi" w:cstheme="majorHAnsi"/>
          <w:sz w:val="26"/>
          <w:szCs w:val="26"/>
          <w:rtl/>
        </w:rPr>
        <w:t xml:space="preserve"> الموظفون</w:t>
      </w:r>
      <w:r w:rsidR="008416F3" w:rsidRPr="00FC3710">
        <w:rPr>
          <w:rFonts w:asciiTheme="majorHAnsi" w:hAnsiTheme="majorHAnsi" w:cstheme="majorHAnsi"/>
          <w:sz w:val="26"/>
          <w:szCs w:val="26"/>
          <w:rtl/>
        </w:rPr>
        <w:t xml:space="preserve"> والوكلاء الأرشيفيون، </w:t>
      </w:r>
      <w:r w:rsidR="00344B40" w:rsidRPr="00FC3710">
        <w:rPr>
          <w:rFonts w:asciiTheme="majorHAnsi" w:hAnsiTheme="majorHAnsi" w:cstheme="majorHAnsi"/>
          <w:sz w:val="26"/>
          <w:szCs w:val="26"/>
          <w:rtl/>
        </w:rPr>
        <w:t>بحكم وظائفهم ملزمون بحفظ الأسرار المهنية،</w:t>
      </w:r>
      <w:r w:rsidR="00FC3710">
        <w:rPr>
          <w:rFonts w:asciiTheme="majorHAnsi" w:hAnsiTheme="majorHAnsi" w:cstheme="majorHAnsi" w:hint="cs"/>
          <w:sz w:val="26"/>
          <w:szCs w:val="26"/>
          <w:rtl/>
        </w:rPr>
        <w:t xml:space="preserve"> </w:t>
      </w:r>
      <w:r w:rsidR="00A90867" w:rsidRPr="00FC3710">
        <w:rPr>
          <w:rFonts w:asciiTheme="majorHAnsi" w:hAnsiTheme="majorHAnsi" w:cstheme="majorHAnsi"/>
          <w:sz w:val="26"/>
          <w:szCs w:val="26"/>
          <w:rtl/>
        </w:rPr>
        <w:t>ويستفيد</w:t>
      </w:r>
      <w:r w:rsidR="00C42A2E" w:rsidRPr="00FC3710">
        <w:rPr>
          <w:rFonts w:asciiTheme="majorHAnsi" w:hAnsiTheme="majorHAnsi" w:cstheme="majorHAnsi"/>
          <w:sz w:val="26"/>
          <w:szCs w:val="26"/>
          <w:rtl/>
        </w:rPr>
        <w:t>ون</w:t>
      </w:r>
      <w:r w:rsidR="00A90867" w:rsidRPr="00FC3710">
        <w:rPr>
          <w:rFonts w:asciiTheme="majorHAnsi" w:hAnsiTheme="majorHAnsi" w:cstheme="majorHAnsi"/>
          <w:sz w:val="26"/>
          <w:szCs w:val="26"/>
          <w:rtl/>
        </w:rPr>
        <w:t xml:space="preserve"> من علاوة خاصة تسمى </w:t>
      </w:r>
      <w:r w:rsidR="00AE0649" w:rsidRPr="00FC3710">
        <w:rPr>
          <w:rFonts w:asciiTheme="majorHAnsi" w:hAnsiTheme="majorHAnsi" w:cstheme="majorHAnsi"/>
          <w:sz w:val="26"/>
          <w:szCs w:val="26"/>
          <w:rtl/>
        </w:rPr>
        <w:t>(علاوة</w:t>
      </w:r>
      <w:r w:rsidR="00873DF3" w:rsidRPr="00FC3710">
        <w:rPr>
          <w:rFonts w:asciiTheme="majorHAnsi" w:hAnsiTheme="majorHAnsi" w:cstheme="majorHAnsi"/>
          <w:sz w:val="26"/>
          <w:szCs w:val="26"/>
          <w:rtl/>
        </w:rPr>
        <w:t xml:space="preserve"> </w:t>
      </w:r>
      <w:r w:rsidR="00B1214C" w:rsidRPr="00FC3710">
        <w:rPr>
          <w:rFonts w:asciiTheme="majorHAnsi" w:hAnsiTheme="majorHAnsi" w:cstheme="majorHAnsi"/>
          <w:sz w:val="26"/>
          <w:szCs w:val="26"/>
          <w:rtl/>
        </w:rPr>
        <w:t>الأرشيف</w:t>
      </w:r>
      <w:r w:rsidR="00A90867" w:rsidRPr="00FC3710">
        <w:rPr>
          <w:rFonts w:asciiTheme="majorHAnsi" w:hAnsiTheme="majorHAnsi" w:cstheme="majorHAnsi"/>
          <w:sz w:val="26"/>
          <w:szCs w:val="26"/>
          <w:rtl/>
        </w:rPr>
        <w:t>)،</w:t>
      </w:r>
      <w:r w:rsidR="00C42A2E" w:rsidRPr="00FC3710">
        <w:rPr>
          <w:rFonts w:asciiTheme="majorHAnsi" w:hAnsiTheme="majorHAnsi" w:cstheme="majorHAnsi"/>
          <w:sz w:val="26"/>
          <w:szCs w:val="26"/>
          <w:rtl/>
        </w:rPr>
        <w:t xml:space="preserve"> ويتبعون </w:t>
      </w:r>
      <w:r w:rsidR="00B1214C" w:rsidRPr="00FC3710">
        <w:rPr>
          <w:rFonts w:asciiTheme="majorHAnsi" w:hAnsiTheme="majorHAnsi" w:cstheme="majorHAnsi"/>
          <w:sz w:val="26"/>
          <w:szCs w:val="26"/>
          <w:rtl/>
        </w:rPr>
        <w:t>فنيا</w:t>
      </w:r>
      <w:r w:rsidR="00C42A2E" w:rsidRPr="00FC3710">
        <w:rPr>
          <w:rFonts w:asciiTheme="majorHAnsi" w:hAnsiTheme="majorHAnsi" w:cstheme="majorHAnsi"/>
          <w:sz w:val="26"/>
          <w:szCs w:val="26"/>
          <w:rtl/>
        </w:rPr>
        <w:t xml:space="preserve"> للهيئة المسيرة </w:t>
      </w:r>
      <w:r w:rsidR="00B1214C" w:rsidRPr="00FC3710">
        <w:rPr>
          <w:rFonts w:asciiTheme="majorHAnsi" w:hAnsiTheme="majorHAnsi" w:cstheme="majorHAnsi"/>
          <w:sz w:val="26"/>
          <w:szCs w:val="26"/>
          <w:rtl/>
        </w:rPr>
        <w:t>للوثائق الوطنية</w:t>
      </w:r>
      <w:r w:rsidR="00C42A2E" w:rsidRPr="00FC3710">
        <w:rPr>
          <w:rFonts w:asciiTheme="majorHAnsi" w:hAnsiTheme="majorHAnsi" w:cstheme="majorHAnsi"/>
          <w:sz w:val="26"/>
          <w:szCs w:val="26"/>
          <w:rtl/>
        </w:rPr>
        <w:t>.</w:t>
      </w:r>
    </w:p>
    <w:p w:rsidR="00FC3710" w:rsidRPr="00FC3710" w:rsidRDefault="00FC3710" w:rsidP="00FC3710">
      <w:pPr>
        <w:bidi/>
        <w:jc w:val="both"/>
        <w:rPr>
          <w:rFonts w:asciiTheme="majorHAnsi" w:hAnsiTheme="majorHAnsi" w:cstheme="majorHAnsi"/>
          <w:sz w:val="26"/>
          <w:szCs w:val="26"/>
          <w:rtl/>
        </w:rPr>
      </w:pPr>
    </w:p>
    <w:p w:rsidR="009813DF" w:rsidRPr="00FC3710" w:rsidRDefault="00F40657" w:rsidP="00FC3710">
      <w:pPr>
        <w:bidi/>
        <w:jc w:val="center"/>
        <w:rPr>
          <w:rFonts w:asciiTheme="majorHAnsi" w:hAnsiTheme="majorHAnsi" w:cstheme="majorHAnsi"/>
          <w:b/>
          <w:bCs/>
          <w:sz w:val="40"/>
          <w:szCs w:val="40"/>
          <w:rtl/>
        </w:rPr>
      </w:pPr>
      <w:r w:rsidRPr="00FC3710">
        <w:rPr>
          <w:rFonts w:asciiTheme="majorHAnsi" w:hAnsiTheme="majorHAnsi" w:cstheme="majorHAnsi"/>
          <w:b/>
          <w:bCs/>
          <w:sz w:val="40"/>
          <w:szCs w:val="40"/>
          <w:rtl/>
        </w:rPr>
        <w:t xml:space="preserve">الفصل السابع: </w:t>
      </w:r>
      <w:r w:rsidR="009813DF" w:rsidRPr="00FC3710">
        <w:rPr>
          <w:rFonts w:asciiTheme="majorHAnsi" w:hAnsiTheme="majorHAnsi" w:cstheme="majorHAnsi"/>
          <w:b/>
          <w:bCs/>
          <w:sz w:val="40"/>
          <w:szCs w:val="40"/>
          <w:rtl/>
        </w:rPr>
        <w:t>العقوبات</w:t>
      </w:r>
    </w:p>
    <w:p w:rsidR="00FC3710" w:rsidRDefault="00FC3710" w:rsidP="00FC3710">
      <w:pPr>
        <w:bidi/>
        <w:jc w:val="both"/>
        <w:rPr>
          <w:rFonts w:asciiTheme="majorHAnsi" w:hAnsiTheme="majorHAnsi" w:cstheme="majorHAnsi"/>
          <w:sz w:val="26"/>
          <w:szCs w:val="26"/>
          <w:rtl/>
        </w:rPr>
      </w:pP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41</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مع عدم الإخلال بأية عقوبة أشد ينص عليها قانون العقوبات الموريتاني،</w:t>
      </w:r>
    </w:p>
    <w:p w:rsidR="009813DF"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يعاقب</w:t>
      </w:r>
      <w:r w:rsidR="00873DF3" w:rsidRPr="00FC3710">
        <w:rPr>
          <w:rFonts w:asciiTheme="majorHAnsi" w:hAnsiTheme="majorHAnsi" w:cstheme="majorHAnsi"/>
          <w:sz w:val="26"/>
          <w:szCs w:val="26"/>
          <w:rtl/>
        </w:rPr>
        <w:t xml:space="preserve"> </w:t>
      </w:r>
      <w:r w:rsidRPr="00FC3710">
        <w:rPr>
          <w:rFonts w:asciiTheme="majorHAnsi" w:hAnsiTheme="majorHAnsi" w:cstheme="majorHAnsi"/>
          <w:sz w:val="26"/>
          <w:szCs w:val="26"/>
          <w:rtl/>
        </w:rPr>
        <w:t xml:space="preserve">بالحبس لمدة </w:t>
      </w:r>
      <w:r w:rsidR="00AE0649" w:rsidRPr="00FC3710">
        <w:rPr>
          <w:rFonts w:asciiTheme="majorHAnsi" w:hAnsiTheme="majorHAnsi" w:cstheme="majorHAnsi"/>
          <w:sz w:val="26"/>
          <w:szCs w:val="26"/>
          <w:rtl/>
        </w:rPr>
        <w:t>(</w:t>
      </w:r>
      <w:r w:rsidRPr="00FC3710">
        <w:rPr>
          <w:rFonts w:asciiTheme="majorHAnsi" w:hAnsiTheme="majorHAnsi" w:cstheme="majorHAnsi"/>
          <w:sz w:val="26"/>
          <w:szCs w:val="26"/>
          <w:rtl/>
        </w:rPr>
        <w:t>سنتين)</w:t>
      </w:r>
      <w:r w:rsidR="00873DF3" w:rsidRPr="00FC3710">
        <w:rPr>
          <w:rFonts w:asciiTheme="majorHAnsi" w:hAnsiTheme="majorHAnsi" w:cstheme="majorHAnsi"/>
          <w:sz w:val="26"/>
          <w:szCs w:val="26"/>
          <w:rtl/>
        </w:rPr>
        <w:t xml:space="preserve"> </w:t>
      </w:r>
      <w:r w:rsidR="00A862C8" w:rsidRPr="00FC3710">
        <w:rPr>
          <w:rFonts w:asciiTheme="majorHAnsi" w:hAnsiTheme="majorHAnsi" w:cstheme="majorHAnsi"/>
          <w:sz w:val="26"/>
          <w:szCs w:val="26"/>
          <w:rtl/>
        </w:rPr>
        <w:t>أ</w:t>
      </w:r>
      <w:r w:rsidRPr="00FC3710">
        <w:rPr>
          <w:rFonts w:asciiTheme="majorHAnsi" w:hAnsiTheme="majorHAnsi" w:cstheme="majorHAnsi"/>
          <w:sz w:val="26"/>
          <w:szCs w:val="26"/>
          <w:rtl/>
        </w:rPr>
        <w:t xml:space="preserve">وبغرامة مالية قدرها (50.000) إلى (100.000) أوقية جديدة أوبهما </w:t>
      </w:r>
      <w:r w:rsidR="00B1214C" w:rsidRPr="00FC3710">
        <w:rPr>
          <w:rFonts w:asciiTheme="majorHAnsi" w:hAnsiTheme="majorHAnsi" w:cstheme="majorHAnsi"/>
          <w:sz w:val="26"/>
          <w:szCs w:val="26"/>
          <w:rtl/>
        </w:rPr>
        <w:t xml:space="preserve">معا </w:t>
      </w:r>
      <w:r w:rsidR="000D3197" w:rsidRPr="00FC3710">
        <w:rPr>
          <w:rFonts w:asciiTheme="majorHAnsi" w:hAnsiTheme="majorHAnsi" w:cstheme="majorHAnsi"/>
          <w:sz w:val="26"/>
          <w:szCs w:val="26"/>
          <w:rtl/>
        </w:rPr>
        <w:t>من</w:t>
      </w:r>
      <w:r w:rsidRPr="00FC3710">
        <w:rPr>
          <w:rFonts w:asciiTheme="majorHAnsi" w:hAnsiTheme="majorHAnsi" w:cstheme="majorHAnsi"/>
          <w:sz w:val="26"/>
          <w:szCs w:val="26"/>
          <w:rtl/>
        </w:rPr>
        <w:t xml:space="preserve"> تعمد إفشاء سر مهني يتعلق بالوثائق الخاصة بأمن الوطن أو بكرامة المواطن؛</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 xml:space="preserve">يعاقب بالحبس لمدة </w:t>
      </w:r>
      <w:r w:rsidR="00DB0464" w:rsidRPr="00FC3710">
        <w:rPr>
          <w:rFonts w:asciiTheme="majorHAnsi" w:hAnsiTheme="majorHAnsi" w:cstheme="majorHAnsi"/>
          <w:sz w:val="26"/>
          <w:szCs w:val="26"/>
          <w:rtl/>
        </w:rPr>
        <w:t>سنة</w:t>
      </w:r>
      <w:r w:rsidR="00873DF3" w:rsidRPr="00FC3710">
        <w:rPr>
          <w:rFonts w:asciiTheme="majorHAnsi" w:hAnsiTheme="majorHAnsi" w:cstheme="majorHAnsi"/>
          <w:sz w:val="26"/>
          <w:szCs w:val="26"/>
          <w:rtl/>
        </w:rPr>
        <w:t xml:space="preserve"> </w:t>
      </w:r>
      <w:r w:rsidR="00A862C8" w:rsidRPr="00FC3710">
        <w:rPr>
          <w:rFonts w:asciiTheme="majorHAnsi" w:hAnsiTheme="majorHAnsi" w:cstheme="majorHAnsi"/>
          <w:sz w:val="26"/>
          <w:szCs w:val="26"/>
          <w:rtl/>
        </w:rPr>
        <w:t>أ</w:t>
      </w:r>
      <w:r w:rsidRPr="00FC3710">
        <w:rPr>
          <w:rFonts w:asciiTheme="majorHAnsi" w:hAnsiTheme="majorHAnsi" w:cstheme="majorHAnsi"/>
          <w:sz w:val="26"/>
          <w:szCs w:val="26"/>
          <w:rtl/>
        </w:rPr>
        <w:t>وبغرامة مالية قدرها (</w:t>
      </w:r>
      <w:r w:rsidR="00DB0464" w:rsidRPr="00FC3710">
        <w:rPr>
          <w:rFonts w:asciiTheme="majorHAnsi" w:hAnsiTheme="majorHAnsi" w:cstheme="majorHAnsi"/>
          <w:sz w:val="26"/>
          <w:szCs w:val="26"/>
          <w:rtl/>
        </w:rPr>
        <w:t>10</w:t>
      </w:r>
      <w:r w:rsidRPr="00FC3710">
        <w:rPr>
          <w:rFonts w:asciiTheme="majorHAnsi" w:hAnsiTheme="majorHAnsi" w:cstheme="majorHAnsi"/>
          <w:sz w:val="26"/>
          <w:szCs w:val="26"/>
          <w:rtl/>
        </w:rPr>
        <w:t>0.000) أوقية جديدة أوبهما معا من تثبت عليه تهمة الإتلاف المتعمد للوثائق خارج المساطر المحددة في قانون ا</w:t>
      </w:r>
      <w:r w:rsidR="00B1214C" w:rsidRPr="00FC3710">
        <w:rPr>
          <w:rFonts w:asciiTheme="majorHAnsi" w:hAnsiTheme="majorHAnsi" w:cstheme="majorHAnsi"/>
          <w:sz w:val="26"/>
          <w:szCs w:val="26"/>
          <w:rtl/>
        </w:rPr>
        <w:t>لوثائق</w:t>
      </w:r>
      <w:r w:rsidRPr="00FC3710">
        <w:rPr>
          <w:rFonts w:asciiTheme="majorHAnsi" w:hAnsiTheme="majorHAnsi" w:cstheme="majorHAnsi"/>
          <w:sz w:val="26"/>
          <w:szCs w:val="26"/>
          <w:rtl/>
        </w:rPr>
        <w:t>؛</w:t>
      </w:r>
    </w:p>
    <w:p w:rsidR="009813DF" w:rsidRPr="00FC3710" w:rsidRDefault="009813DF" w:rsidP="00FC3710">
      <w:pPr>
        <w:bidi/>
        <w:jc w:val="both"/>
        <w:rPr>
          <w:rFonts w:asciiTheme="majorHAnsi" w:hAnsiTheme="majorHAnsi" w:cstheme="majorHAnsi"/>
          <w:sz w:val="26"/>
          <w:szCs w:val="26"/>
          <w:rtl/>
        </w:rPr>
      </w:pPr>
      <w:r w:rsidRPr="00FC3710">
        <w:rPr>
          <w:rFonts w:asciiTheme="majorHAnsi" w:hAnsiTheme="majorHAnsi" w:cstheme="majorHAnsi"/>
          <w:sz w:val="26"/>
          <w:szCs w:val="26"/>
          <w:rtl/>
        </w:rPr>
        <w:t>يعاقببالحبس لمدة (</w:t>
      </w:r>
      <w:r w:rsidR="00DB0464" w:rsidRPr="00FC3710">
        <w:rPr>
          <w:rFonts w:asciiTheme="majorHAnsi" w:hAnsiTheme="majorHAnsi" w:cstheme="majorHAnsi"/>
          <w:sz w:val="26"/>
          <w:szCs w:val="26"/>
          <w:rtl/>
        </w:rPr>
        <w:t>6</w:t>
      </w:r>
      <w:r w:rsidRPr="00FC3710">
        <w:rPr>
          <w:rFonts w:asciiTheme="majorHAnsi" w:hAnsiTheme="majorHAnsi" w:cstheme="majorHAnsi"/>
          <w:sz w:val="26"/>
          <w:szCs w:val="26"/>
          <w:rtl/>
        </w:rPr>
        <w:t xml:space="preserve"> أشهر)</w:t>
      </w:r>
      <w:r w:rsidR="00A862C8" w:rsidRPr="00FC3710">
        <w:rPr>
          <w:rFonts w:asciiTheme="majorHAnsi" w:hAnsiTheme="majorHAnsi" w:cstheme="majorHAnsi"/>
          <w:sz w:val="26"/>
          <w:szCs w:val="26"/>
          <w:rtl/>
        </w:rPr>
        <w:t>أ</w:t>
      </w:r>
      <w:r w:rsidRPr="00FC3710">
        <w:rPr>
          <w:rFonts w:asciiTheme="majorHAnsi" w:hAnsiTheme="majorHAnsi" w:cstheme="majorHAnsi"/>
          <w:sz w:val="26"/>
          <w:szCs w:val="26"/>
          <w:rtl/>
        </w:rPr>
        <w:t>وبغرامة مالية قدرها (</w:t>
      </w:r>
      <w:r w:rsidR="00DB0464" w:rsidRPr="00FC3710">
        <w:rPr>
          <w:rFonts w:asciiTheme="majorHAnsi" w:hAnsiTheme="majorHAnsi" w:cstheme="majorHAnsi"/>
          <w:sz w:val="26"/>
          <w:szCs w:val="26"/>
          <w:rtl/>
        </w:rPr>
        <w:t>5</w:t>
      </w:r>
      <w:r w:rsidRPr="00FC3710">
        <w:rPr>
          <w:rFonts w:asciiTheme="majorHAnsi" w:hAnsiTheme="majorHAnsi" w:cstheme="majorHAnsi"/>
          <w:sz w:val="26"/>
          <w:szCs w:val="26"/>
          <w:rtl/>
        </w:rPr>
        <w:t>0.000) أوقيةجديدة أوبهما معا من تثبت عليه تهمة سرقة الوثائق أو تعمد إخفائها؛</w:t>
      </w:r>
    </w:p>
    <w:p w:rsidR="00B1214C"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sz w:val="26"/>
          <w:szCs w:val="26"/>
          <w:rtl/>
        </w:rPr>
        <w:t>يعاقب</w:t>
      </w:r>
      <w:r w:rsidR="00873DF3" w:rsidRPr="00FC3710">
        <w:rPr>
          <w:rFonts w:asciiTheme="majorHAnsi" w:hAnsiTheme="majorHAnsi" w:cstheme="majorHAnsi"/>
          <w:sz w:val="26"/>
          <w:szCs w:val="26"/>
          <w:rtl/>
        </w:rPr>
        <w:t xml:space="preserve"> </w:t>
      </w:r>
      <w:r w:rsidRPr="00FC3710">
        <w:rPr>
          <w:rFonts w:asciiTheme="majorHAnsi" w:hAnsiTheme="majorHAnsi" w:cstheme="majorHAnsi"/>
          <w:sz w:val="26"/>
          <w:szCs w:val="26"/>
          <w:rtl/>
        </w:rPr>
        <w:t>بالحبس لمدة (</w:t>
      </w:r>
      <w:r w:rsidR="00DB0464" w:rsidRPr="00FC3710">
        <w:rPr>
          <w:rFonts w:asciiTheme="majorHAnsi" w:hAnsiTheme="majorHAnsi" w:cstheme="majorHAnsi"/>
          <w:sz w:val="26"/>
          <w:szCs w:val="26"/>
          <w:rtl/>
        </w:rPr>
        <w:t xml:space="preserve">ثلاثة </w:t>
      </w:r>
      <w:r w:rsidR="00AE0649" w:rsidRPr="00FC3710">
        <w:rPr>
          <w:rFonts w:asciiTheme="majorHAnsi" w:hAnsiTheme="majorHAnsi" w:cstheme="majorHAnsi"/>
          <w:sz w:val="26"/>
          <w:szCs w:val="26"/>
          <w:rtl/>
        </w:rPr>
        <w:t>أشهر)</w:t>
      </w:r>
      <w:r w:rsidR="00A862C8" w:rsidRPr="00FC3710">
        <w:rPr>
          <w:rFonts w:asciiTheme="majorHAnsi" w:hAnsiTheme="majorHAnsi" w:cstheme="majorHAnsi"/>
          <w:sz w:val="26"/>
          <w:szCs w:val="26"/>
          <w:rtl/>
        </w:rPr>
        <w:t>أ</w:t>
      </w:r>
      <w:r w:rsidRPr="00FC3710">
        <w:rPr>
          <w:rFonts w:asciiTheme="majorHAnsi" w:hAnsiTheme="majorHAnsi" w:cstheme="majorHAnsi"/>
          <w:sz w:val="26"/>
          <w:szCs w:val="26"/>
          <w:rtl/>
        </w:rPr>
        <w:t>وبغرامة مالية قدرها (</w:t>
      </w:r>
      <w:r w:rsidR="00DB0464" w:rsidRPr="00FC3710">
        <w:rPr>
          <w:rFonts w:asciiTheme="majorHAnsi" w:hAnsiTheme="majorHAnsi" w:cstheme="majorHAnsi"/>
          <w:sz w:val="26"/>
          <w:szCs w:val="26"/>
          <w:rtl/>
        </w:rPr>
        <w:t>3</w:t>
      </w:r>
      <w:r w:rsidRPr="00FC3710">
        <w:rPr>
          <w:rFonts w:asciiTheme="majorHAnsi" w:hAnsiTheme="majorHAnsi" w:cstheme="majorHAnsi"/>
          <w:sz w:val="26"/>
          <w:szCs w:val="26"/>
          <w:rtl/>
        </w:rPr>
        <w:t xml:space="preserve">0.000) أوقيةجديدة أوبهما معا من تثبت عليه تهمة إخراج الوثائق خارج البلاد بدون موافقة مكتوبة من </w:t>
      </w:r>
      <w:r w:rsidR="000D3197" w:rsidRPr="00FC3710">
        <w:rPr>
          <w:rFonts w:asciiTheme="majorHAnsi" w:hAnsiTheme="majorHAnsi" w:cstheme="majorHAnsi"/>
          <w:sz w:val="26"/>
          <w:szCs w:val="26"/>
          <w:rtl/>
        </w:rPr>
        <w:t xml:space="preserve">مصالح </w:t>
      </w:r>
      <w:r w:rsidR="00B1214C" w:rsidRPr="00FC3710">
        <w:rPr>
          <w:rFonts w:asciiTheme="majorHAnsi" w:hAnsiTheme="majorHAnsi" w:cstheme="majorHAnsi"/>
          <w:sz w:val="26"/>
          <w:szCs w:val="26"/>
          <w:rtl/>
        </w:rPr>
        <w:t>الوثائق الوطنية</w:t>
      </w:r>
    </w:p>
    <w:p w:rsidR="00A862C8" w:rsidRPr="00FC3710" w:rsidRDefault="00A862C8" w:rsidP="00FC3710">
      <w:pPr>
        <w:bidi/>
        <w:jc w:val="both"/>
        <w:rPr>
          <w:rFonts w:asciiTheme="majorHAnsi" w:hAnsiTheme="majorHAnsi" w:cstheme="majorHAnsi"/>
          <w:sz w:val="26"/>
          <w:szCs w:val="26"/>
        </w:rPr>
      </w:pPr>
      <w:r w:rsidRPr="00FC3710">
        <w:rPr>
          <w:rFonts w:asciiTheme="majorHAnsi" w:hAnsiTheme="majorHAnsi" w:cstheme="majorHAnsi"/>
          <w:b/>
          <w:bCs/>
          <w:sz w:val="26"/>
          <w:szCs w:val="26"/>
          <w:rtl/>
        </w:rPr>
        <w:t xml:space="preserve">المادة </w:t>
      </w:r>
      <w:r w:rsidR="0017194E" w:rsidRPr="00FC3710">
        <w:rPr>
          <w:rFonts w:asciiTheme="majorHAnsi" w:hAnsiTheme="majorHAnsi" w:cstheme="majorHAnsi"/>
          <w:b/>
          <w:bCs/>
          <w:sz w:val="26"/>
          <w:szCs w:val="26"/>
          <w:rtl/>
        </w:rPr>
        <w:t>(42)</w:t>
      </w:r>
      <w:r w:rsidR="0017194E" w:rsidRPr="00FC3710">
        <w:rPr>
          <w:rFonts w:asciiTheme="majorHAnsi" w:hAnsiTheme="majorHAnsi" w:cstheme="majorHAnsi"/>
          <w:sz w:val="26"/>
          <w:szCs w:val="26"/>
          <w:rtl/>
        </w:rPr>
        <w:t xml:space="preserve"> تطبق</w:t>
      </w:r>
      <w:r w:rsidR="00CF626C" w:rsidRPr="00FC3710">
        <w:rPr>
          <w:rFonts w:asciiTheme="majorHAnsi" w:hAnsiTheme="majorHAnsi" w:cstheme="majorHAnsi"/>
          <w:sz w:val="26"/>
          <w:szCs w:val="26"/>
          <w:rtl/>
        </w:rPr>
        <w:t xml:space="preserve"> أحكام هذا القانون بموجب مرسوم صادر عن مجلس الوزراء.</w:t>
      </w:r>
    </w:p>
    <w:p w:rsidR="009813DF" w:rsidRPr="00FC3710" w:rsidRDefault="009813DF" w:rsidP="00FC3710">
      <w:pPr>
        <w:bidi/>
        <w:jc w:val="both"/>
        <w:rPr>
          <w:rFonts w:asciiTheme="majorHAnsi" w:hAnsiTheme="majorHAnsi" w:cstheme="majorHAnsi"/>
          <w:sz w:val="26"/>
          <w:szCs w:val="26"/>
        </w:rPr>
      </w:pPr>
      <w:r w:rsidRPr="00FC3710">
        <w:rPr>
          <w:rFonts w:asciiTheme="majorHAnsi" w:hAnsiTheme="majorHAnsi" w:cstheme="majorHAnsi"/>
          <w:b/>
          <w:bCs/>
          <w:sz w:val="26"/>
          <w:szCs w:val="26"/>
          <w:rtl/>
        </w:rPr>
        <w:t>المادة (</w:t>
      </w:r>
      <w:r w:rsidR="0017194E" w:rsidRPr="00FC3710">
        <w:rPr>
          <w:rFonts w:asciiTheme="majorHAnsi" w:hAnsiTheme="majorHAnsi" w:cstheme="majorHAnsi"/>
          <w:b/>
          <w:bCs/>
          <w:sz w:val="26"/>
          <w:szCs w:val="26"/>
          <w:rtl/>
        </w:rPr>
        <w:t>43</w:t>
      </w:r>
      <w:r w:rsidRPr="00FC3710">
        <w:rPr>
          <w:rFonts w:asciiTheme="majorHAnsi" w:hAnsiTheme="majorHAnsi" w:cstheme="majorHAnsi"/>
          <w:b/>
          <w:bCs/>
          <w:sz w:val="26"/>
          <w:szCs w:val="26"/>
          <w:rtl/>
        </w:rPr>
        <w:t>)</w:t>
      </w:r>
      <w:r w:rsidRPr="00FC3710">
        <w:rPr>
          <w:rFonts w:asciiTheme="majorHAnsi" w:hAnsiTheme="majorHAnsi" w:cstheme="majorHAnsi"/>
          <w:sz w:val="26"/>
          <w:szCs w:val="26"/>
          <w:rtl/>
        </w:rPr>
        <w:t xml:space="preserve"> تلغى كافة الأحكام السابقة المخالفة لهذا القانون.</w:t>
      </w:r>
    </w:p>
    <w:p w:rsidR="000A077A" w:rsidRDefault="000A077A" w:rsidP="009813DF">
      <w:pPr>
        <w:jc w:val="right"/>
      </w:pPr>
    </w:p>
    <w:sectPr w:rsidR="000A077A" w:rsidSect="00E51A39">
      <w:footerReference w:type="default" r:id="rId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5309" w:rsidRDefault="00DF5309" w:rsidP="00E51A39">
      <w:pPr>
        <w:spacing w:after="0" w:line="240" w:lineRule="auto"/>
      </w:pPr>
      <w:r>
        <w:separator/>
      </w:r>
    </w:p>
  </w:endnote>
  <w:endnote w:type="continuationSeparator" w:id="1">
    <w:p w:rsidR="00DF5309" w:rsidRDefault="00DF5309" w:rsidP="00E51A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rPr>
      <w:id w:val="641265361"/>
      <w:docPartObj>
        <w:docPartGallery w:val="Page Numbers (Bottom of Page)"/>
        <w:docPartUnique/>
      </w:docPartObj>
    </w:sdtPr>
    <w:sdtContent>
      <w:sdt>
        <w:sdtPr>
          <w:rPr>
            <w:rFonts w:asciiTheme="majorHAnsi" w:eastAsiaTheme="majorEastAsia" w:hAnsiTheme="majorHAnsi" w:cstheme="majorBidi"/>
          </w:rPr>
          <w:id w:val="123787805"/>
          <w:docPartObj>
            <w:docPartGallery w:val="Page Numbers (Margins)"/>
            <w:docPartUnique/>
          </w:docPartObj>
        </w:sdtPr>
        <w:sdtContent>
          <w:p w:rsidR="008416F3" w:rsidRDefault="002638BE">
            <w:pPr>
              <w:rPr>
                <w:rFonts w:asciiTheme="majorHAnsi" w:eastAsiaTheme="majorEastAsia" w:hAnsiTheme="majorHAnsi" w:cstheme="majorBidi"/>
              </w:rPr>
            </w:pPr>
            <w:r>
              <w:rPr>
                <w:rFonts w:asciiTheme="majorHAnsi" w:eastAsiaTheme="majorEastAsia" w:hAnsiTheme="majorHAnsi" w:cstheme="majorBidi"/>
                <w:noProof/>
              </w:rPr>
              <w:pict>
                <v:oval id="Ellipse 1" o:spid="_x0000_s8193" style="position:absolute;margin-left:0;margin-top:0;width:49.35pt;height:49.35pt;z-index:251659264;visibility:visible;mso-position-horizontal:center;mso-position-horizontal-relative:margin;mso-position-vertical:center;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" fillcolor="#2f5496 [2404]" stroked="f">
                  <v:textbox>
                    <w:txbxContent>
                      <w:p w:rsidR="008416F3" w:rsidRDefault="002638BE">
                        <w:pPr>
                          <w:pStyle w:val="Pieddepage"/>
                          <w:jc w:val="center"/>
                          <w:rPr>
                            <w:b/>
                            <w:color w:val="FFFFFF" w:themeColor="background1"/>
                            <w:sz w:val="32"/>
                            <w:szCs w:val="32"/>
                          </w:rPr>
                        </w:pPr>
                        <w:r w:rsidRPr="002638BE">
                          <w:fldChar w:fldCharType="begin"/>
                        </w:r>
                        <w:r w:rsidR="008416F3">
                          <w:instrText xml:space="preserve"> PAGE    \* MERGEFORMAT </w:instrText>
                        </w:r>
                        <w:r w:rsidRPr="002638BE">
                          <w:fldChar w:fldCharType="separate"/>
                        </w:r>
                        <w:r w:rsidR="00ED5B94" w:rsidRPr="00ED5B94">
                          <w:rPr>
                            <w:b/>
                            <w:noProof/>
                            <w:color w:val="FFFFFF" w:themeColor="background1"/>
                            <w:sz w:val="32"/>
                            <w:szCs w:val="32"/>
                          </w:rPr>
                          <w:t>2</w:t>
                        </w:r>
                        <w:r>
                          <w:rPr>
                            <w:b/>
                            <w:noProof/>
                            <w:color w:val="FFFFFF" w:themeColor="background1"/>
                            <w:sz w:val="32"/>
                            <w:szCs w:val="32"/>
                          </w:rPr>
                          <w:fldChar w:fldCharType="end"/>
                        </w:r>
                      </w:p>
                    </w:txbxContent>
                  </v:textbox>
                  <w10:wrap anchorx="margin" anchory="margin"/>
                </v:oval>
              </w:pict>
            </w:r>
          </w:p>
        </w:sdtContent>
      </w:sdt>
    </w:sdtContent>
  </w:sdt>
  <w:p w:rsidR="008416F3" w:rsidRDefault="008416F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5309" w:rsidRDefault="00DF5309" w:rsidP="00E51A39">
      <w:pPr>
        <w:spacing w:after="0" w:line="240" w:lineRule="auto"/>
      </w:pPr>
      <w:r>
        <w:separator/>
      </w:r>
    </w:p>
  </w:footnote>
  <w:footnote w:type="continuationSeparator" w:id="1">
    <w:p w:rsidR="00DF5309" w:rsidRDefault="00DF5309" w:rsidP="00E51A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E779A"/>
    <w:multiLevelType w:val="hybridMultilevel"/>
    <w:tmpl w:val="3CC0261C"/>
    <w:lvl w:ilvl="0" w:tplc="19289B9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77346F9"/>
    <w:multiLevelType w:val="hybridMultilevel"/>
    <w:tmpl w:val="10DC1FB6"/>
    <w:lvl w:ilvl="0" w:tplc="19289B9C">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3C20501"/>
    <w:multiLevelType w:val="hybridMultilevel"/>
    <w:tmpl w:val="32C662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6CF572F"/>
    <w:multiLevelType w:val="hybridMultilevel"/>
    <w:tmpl w:val="BB2AAE10"/>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4ECD65C9"/>
    <w:multiLevelType w:val="hybridMultilevel"/>
    <w:tmpl w:val="29E2102A"/>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5E25726D"/>
    <w:multiLevelType w:val="hybridMultilevel"/>
    <w:tmpl w:val="0A82911E"/>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715A6140"/>
    <w:multiLevelType w:val="hybridMultilevel"/>
    <w:tmpl w:val="5D68DD54"/>
    <w:lvl w:ilvl="0" w:tplc="19289B9C">
      <w:start w:val="1"/>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7AFC6450"/>
    <w:multiLevelType w:val="hybridMultilevel"/>
    <w:tmpl w:val="5D6EA470"/>
    <w:lvl w:ilvl="0" w:tplc="19289B9C">
      <w:start w:val="1"/>
      <w:numFmt w:val="bullet"/>
      <w:lvlText w:val="-"/>
      <w:lvlJc w:val="left"/>
      <w:pPr>
        <w:ind w:left="720" w:hanging="360"/>
      </w:pPr>
      <w:rPr>
        <w:rFonts w:ascii="Arial" w:eastAsiaTheme="minorHAnsi" w:hAnsi="Arial" w:cs="Arial" w:hint="default"/>
      </w:rPr>
    </w:lvl>
    <w:lvl w:ilvl="1" w:tplc="19289B9C">
      <w:start w:val="1"/>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7"/>
  </w:num>
  <w:num w:numId="5">
    <w:abstractNumId w:val="3"/>
  </w:num>
  <w:num w:numId="6">
    <w:abstractNumId w:val="4"/>
  </w:num>
  <w:num w:numId="7">
    <w:abstractNumId w:val="5"/>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2290"/>
    <o:shapelayout v:ext="edit">
      <o:idmap v:ext="edit" data="8"/>
    </o:shapelayout>
  </w:hdrShapeDefaults>
  <w:footnotePr>
    <w:footnote w:id="0"/>
    <w:footnote w:id="1"/>
  </w:footnotePr>
  <w:endnotePr>
    <w:endnote w:id="0"/>
    <w:endnote w:id="1"/>
  </w:endnotePr>
  <w:compat/>
  <w:rsids>
    <w:rsidRoot w:val="00186201"/>
    <w:rsid w:val="000060A2"/>
    <w:rsid w:val="00022107"/>
    <w:rsid w:val="000504F7"/>
    <w:rsid w:val="00071A3A"/>
    <w:rsid w:val="000A077A"/>
    <w:rsid w:val="000D3197"/>
    <w:rsid w:val="001046DA"/>
    <w:rsid w:val="001061F8"/>
    <w:rsid w:val="00131330"/>
    <w:rsid w:val="00147951"/>
    <w:rsid w:val="0017194E"/>
    <w:rsid w:val="00186201"/>
    <w:rsid w:val="00221272"/>
    <w:rsid w:val="00242BD9"/>
    <w:rsid w:val="0026151D"/>
    <w:rsid w:val="0026277C"/>
    <w:rsid w:val="002638BE"/>
    <w:rsid w:val="002E0B5C"/>
    <w:rsid w:val="0033408A"/>
    <w:rsid w:val="00341D09"/>
    <w:rsid w:val="00344B40"/>
    <w:rsid w:val="0035583F"/>
    <w:rsid w:val="00366C81"/>
    <w:rsid w:val="00374FAE"/>
    <w:rsid w:val="003951B4"/>
    <w:rsid w:val="00396A10"/>
    <w:rsid w:val="003C25C9"/>
    <w:rsid w:val="003C4DFF"/>
    <w:rsid w:val="004450E3"/>
    <w:rsid w:val="00451D43"/>
    <w:rsid w:val="0045228F"/>
    <w:rsid w:val="00486515"/>
    <w:rsid w:val="00493227"/>
    <w:rsid w:val="00493CD7"/>
    <w:rsid w:val="004D501E"/>
    <w:rsid w:val="004F314B"/>
    <w:rsid w:val="00507132"/>
    <w:rsid w:val="005617E6"/>
    <w:rsid w:val="005C4770"/>
    <w:rsid w:val="005D6338"/>
    <w:rsid w:val="005E2813"/>
    <w:rsid w:val="005F2FD9"/>
    <w:rsid w:val="00623362"/>
    <w:rsid w:val="00623484"/>
    <w:rsid w:val="00630331"/>
    <w:rsid w:val="00636396"/>
    <w:rsid w:val="006977C8"/>
    <w:rsid w:val="006B459E"/>
    <w:rsid w:val="006C4D35"/>
    <w:rsid w:val="006E04FE"/>
    <w:rsid w:val="007204EB"/>
    <w:rsid w:val="00757C76"/>
    <w:rsid w:val="00771CF3"/>
    <w:rsid w:val="00774428"/>
    <w:rsid w:val="007B7400"/>
    <w:rsid w:val="0080476C"/>
    <w:rsid w:val="008416F3"/>
    <w:rsid w:val="00866ED2"/>
    <w:rsid w:val="00873DF3"/>
    <w:rsid w:val="0088363F"/>
    <w:rsid w:val="008926A3"/>
    <w:rsid w:val="008C78E6"/>
    <w:rsid w:val="009310A4"/>
    <w:rsid w:val="00942604"/>
    <w:rsid w:val="00966E5D"/>
    <w:rsid w:val="00966E65"/>
    <w:rsid w:val="00973CC9"/>
    <w:rsid w:val="009813DF"/>
    <w:rsid w:val="00990BCC"/>
    <w:rsid w:val="009B23C2"/>
    <w:rsid w:val="009C5F3F"/>
    <w:rsid w:val="00A51B6E"/>
    <w:rsid w:val="00A57BFF"/>
    <w:rsid w:val="00A862C8"/>
    <w:rsid w:val="00A90867"/>
    <w:rsid w:val="00AA2498"/>
    <w:rsid w:val="00AD0745"/>
    <w:rsid w:val="00AD5A87"/>
    <w:rsid w:val="00AE0649"/>
    <w:rsid w:val="00AF2D26"/>
    <w:rsid w:val="00B1214C"/>
    <w:rsid w:val="00B35BC1"/>
    <w:rsid w:val="00BE168B"/>
    <w:rsid w:val="00C161A0"/>
    <w:rsid w:val="00C42A2E"/>
    <w:rsid w:val="00CB5BDE"/>
    <w:rsid w:val="00CF626C"/>
    <w:rsid w:val="00CF6501"/>
    <w:rsid w:val="00D06905"/>
    <w:rsid w:val="00D06F62"/>
    <w:rsid w:val="00D343D7"/>
    <w:rsid w:val="00D520A1"/>
    <w:rsid w:val="00DA066C"/>
    <w:rsid w:val="00DB0464"/>
    <w:rsid w:val="00DF5309"/>
    <w:rsid w:val="00E51A39"/>
    <w:rsid w:val="00EA4492"/>
    <w:rsid w:val="00ED5B94"/>
    <w:rsid w:val="00EF1C76"/>
    <w:rsid w:val="00EF359C"/>
    <w:rsid w:val="00F120D8"/>
    <w:rsid w:val="00F40657"/>
    <w:rsid w:val="00F4494D"/>
    <w:rsid w:val="00F5794F"/>
    <w:rsid w:val="00F7641B"/>
    <w:rsid w:val="00F92164"/>
    <w:rsid w:val="00FA0F05"/>
    <w:rsid w:val="00FC371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3DF"/>
    <w:pPr>
      <w:spacing w:after="200" w:line="276" w:lineRule="auto"/>
    </w:pPr>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813DF"/>
    <w:pPr>
      <w:spacing w:after="160" w:line="259" w:lineRule="auto"/>
      <w:ind w:left="720"/>
      <w:contextualSpacing/>
    </w:pPr>
    <w:rPr>
      <w:rFonts w:eastAsiaTheme="minorHAnsi"/>
      <w:lang w:eastAsia="en-US"/>
    </w:rPr>
  </w:style>
  <w:style w:type="paragraph" w:styleId="Pieddepage">
    <w:name w:val="footer"/>
    <w:basedOn w:val="Normal"/>
    <w:link w:val="PieddepageCar"/>
    <w:uiPriority w:val="99"/>
    <w:unhideWhenUsed/>
    <w:rsid w:val="009813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13DF"/>
    <w:rPr>
      <w:rFonts w:eastAsiaTheme="minorEastAsia"/>
      <w:lang w:eastAsia="fr-FR"/>
    </w:rPr>
  </w:style>
  <w:style w:type="paragraph" w:styleId="Textedebulles">
    <w:name w:val="Balloon Text"/>
    <w:basedOn w:val="Normal"/>
    <w:link w:val="TextedebullesCar"/>
    <w:uiPriority w:val="99"/>
    <w:semiHidden/>
    <w:unhideWhenUsed/>
    <w:rsid w:val="00FC371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C3710"/>
    <w:rPr>
      <w:rFonts w:ascii="Tahoma" w:eastAsiaTheme="minorEastAsia" w:hAnsi="Tahoma" w:cs="Tahoma"/>
      <w:sz w:val="16"/>
      <w:szCs w:val="16"/>
      <w:lang w:eastAsia="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2042</Words>
  <Characters>11234</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ESKI</cp:lastModifiedBy>
  <cp:revision>2</cp:revision>
  <cp:lastPrinted>2025-12-03T12:02:00Z</cp:lastPrinted>
  <dcterms:created xsi:type="dcterms:W3CDTF">2026-02-05T10:00:00Z</dcterms:created>
  <dcterms:modified xsi:type="dcterms:W3CDTF">2026-02-05T10:00:00Z</dcterms:modified>
</cp:coreProperties>
</file>