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database-setup---the-material-bridge"/>
    <w:p>
      <w:pPr>
        <w:pStyle w:val="Heading1"/>
      </w:pPr>
      <w:r>
        <w:t xml:space="preserve">DATABASE SETUP - The Material Bridge</w:t>
      </w:r>
    </w:p>
    <w:bookmarkStart w:id="20" w:name="X9dedbc2a52a46cf21fb1e91d7ccc01c24055dd4"/>
    <w:p>
      <w:pPr>
        <w:pStyle w:val="Heading2"/>
      </w:pPr>
      <w:r>
        <w:t xml:space="preserve">Complete Guide to Neon PostgreSQL Configuration</w:t>
      </w:r>
    </w:p>
    <w:p>
      <w:pPr>
        <w:pStyle w:val="FirstParagraph"/>
      </w:pPr>
      <w:r>
        <w:rPr>
          <w:bCs/>
          <w:b/>
        </w:rPr>
        <w:t xml:space="preserve">Portfolio</w:t>
      </w:r>
      <w:r>
        <w:t xml:space="preserve">: The Material Bridge</w:t>
      </w:r>
      <w:r>
        <w:br/>
      </w:r>
      <w:r>
        <w:rPr>
          <w:bCs/>
          <w:b/>
        </w:rPr>
        <w:t xml:space="preserve">Owner</w:t>
      </w:r>
      <w:r>
        <w:t xml:space="preserve">: Giulia Lai</w:t>
      </w:r>
      <w:r>
        <w:br/>
      </w:r>
      <w:r>
        <w:rPr>
          <w:bCs/>
          <w:b/>
        </w:rPr>
        <w:t xml:space="preserve">Date</w:t>
      </w:r>
      <w:r>
        <w:t xml:space="preserve">: May 10, 2026</w:t>
      </w:r>
      <w:r>
        <w:br/>
      </w:r>
      <w:r>
        <w:rPr>
          <w:bCs/>
          <w:b/>
        </w:rPr>
        <w:t xml:space="preserve">Version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complete instructions for setting up, configuring, and using the Neon PostgreSQL database for Giulia Lai’s Materials Engineer portfolio.</w:t>
      </w:r>
    </w:p>
    <w:p>
      <w:pPr>
        <w:pStyle w:val="BodyText"/>
      </w:pPr>
      <w:r>
        <w:rPr>
          <w:bCs/>
          <w:b/>
        </w:rPr>
        <w:t xml:space="preserve">Quick Facts:</w:t>
      </w:r>
      <w:r>
        <w:t xml:space="preserve"> </w:t>
      </w:r>
      <w:r>
        <w:t xml:space="preserve">- Database Provider: Neon (Managed PostgreSQL)</w:t>
      </w:r>
      <w:r>
        <w:t xml:space="preserve"> </w:t>
      </w:r>
      <w:r>
        <w:t xml:space="preserve">- Database Name: neondb</w:t>
      </w:r>
      <w:r>
        <w:t xml:space="preserve"> </w:t>
      </w:r>
      <w:r>
        <w:t xml:space="preserve">- Region: EU Central 1 (AWS)</w:t>
      </w:r>
      <w:r>
        <w:t xml:space="preserve"> </w:t>
      </w:r>
      <w:r>
        <w:t xml:space="preserve">- Status: Active &amp; Ready</w:t>
      </w:r>
      <w:r>
        <w:t xml:space="preserve"> </w:t>
      </w:r>
      <w:r>
        <w:t xml:space="preserve">- Connection: SSL/TLS Encrypted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Database Configuration</w:t>
      </w:r>
    </w:p>
    <w:p>
      <w:pPr>
        <w:numPr>
          <w:ilvl w:val="0"/>
          <w:numId w:val="1001"/>
        </w:numPr>
        <w:pStyle w:val="Compact"/>
      </w:pPr>
      <w:r>
        <w:t xml:space="preserve">Connection Details</w:t>
      </w:r>
    </w:p>
    <w:p>
      <w:pPr>
        <w:numPr>
          <w:ilvl w:val="0"/>
          <w:numId w:val="1001"/>
        </w:numPr>
        <w:pStyle w:val="Compact"/>
      </w:pPr>
      <w:r>
        <w:t xml:space="preserve">Database Schema</w:t>
      </w:r>
    </w:p>
    <w:p>
      <w:pPr>
        <w:numPr>
          <w:ilvl w:val="0"/>
          <w:numId w:val="1001"/>
        </w:numPr>
        <w:pStyle w:val="Compact"/>
      </w:pPr>
      <w:r>
        <w:t xml:space="preserve">How to Populate the Database</w:t>
      </w:r>
    </w:p>
    <w:p>
      <w:pPr>
        <w:numPr>
          <w:ilvl w:val="0"/>
          <w:numId w:val="1001"/>
        </w:numPr>
        <w:pStyle w:val="Compact"/>
      </w:pPr>
      <w:r>
        <w:t xml:space="preserve">Verification Steps</w:t>
      </w:r>
    </w:p>
    <w:p>
      <w:pPr>
        <w:numPr>
          <w:ilvl w:val="0"/>
          <w:numId w:val="1001"/>
        </w:numPr>
        <w:pStyle w:val="Compact"/>
      </w:pPr>
      <w:r>
        <w:t xml:space="preserve">Using Database in Next.js</w:t>
      </w:r>
    </w:p>
    <w:p>
      <w:pPr>
        <w:numPr>
          <w:ilvl w:val="0"/>
          <w:numId w:val="1001"/>
        </w:numPr>
        <w:pStyle w:val="Compact"/>
      </w:pPr>
      <w:r>
        <w:t xml:space="preserve">Backup &amp; Restore</w:t>
      </w:r>
    </w:p>
    <w:p>
      <w:pPr>
        <w:numPr>
          <w:ilvl w:val="0"/>
          <w:numId w:val="1001"/>
        </w:numPr>
        <w:pStyle w:val="Compact"/>
      </w:pPr>
      <w:r>
        <w:t xml:space="preserve">Troubleshooting</w:t>
      </w:r>
    </w:p>
    <w:p>
      <w:pPr>
        <w:numPr>
          <w:ilvl w:val="0"/>
          <w:numId w:val="1001"/>
        </w:numPr>
        <w:pStyle w:val="Compact"/>
      </w:pPr>
      <w:r>
        <w:t xml:space="preserve">Security &amp; Privacy</w:t>
      </w:r>
    </w:p>
    <w:p>
      <w:pPr>
        <w:numPr>
          <w:ilvl w:val="0"/>
          <w:numId w:val="1001"/>
        </w:numPr>
        <w:pStyle w:val="Compact"/>
      </w:pPr>
      <w:r>
        <w:t xml:space="preserve">Next Steps</w:t>
      </w:r>
    </w:p>
    <w:p>
      <w:r>
        <w:pict>
          <v:rect style="width:0;height:1.5pt" o:hralign="center" o:hrstd="t" o:hr="t"/>
        </w:pict>
      </w:r>
    </w:p>
    <w:bookmarkEnd w:id="22"/>
    <w:bookmarkStart w:id="26" w:name="database-configuration"/>
    <w:p>
      <w:pPr>
        <w:pStyle w:val="Heading2"/>
      </w:pPr>
      <w:r>
        <w:t xml:space="preserve">1. DATABASE CONFIGURATION</w:t>
      </w:r>
    </w:p>
    <w:bookmarkStart w:id="23" w:name="connection-information"/>
    <w:p>
      <w:pPr>
        <w:pStyle w:val="Heading3"/>
      </w:pPr>
      <w:r>
        <w:t xml:space="preserve">Connection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(Managed 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neondb_owner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ep-steep-block-alqdwiup-pooler.c-3.eu-central-1.aws.neon.tech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Central 1 (AWS)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23"/>
    <w:bookmarkStart w:id="24" w:name="connection-string"/>
    <w:p>
      <w:pPr>
        <w:pStyle w:val="Heading3"/>
      </w:pPr>
      <w:r>
        <w:t xml:space="preserve">Connection String</w:t>
      </w:r>
    </w:p>
    <w:p>
      <w:pPr>
        <w:pStyle w:val="SourceCode"/>
      </w:pPr>
      <w:r>
        <w:rPr>
          <w:rStyle w:val="VerbatimChar"/>
        </w:rPr>
        <w:t xml:space="preserve">postgresql://neondb_owner:npg_Nq8Q2mMiRwUI@ep-steep-block-alqdwiup-pooler.c-3.eu-central-1.aws.neon.tech/neondb?sslmode=require&amp;channel_binding=require</w:t>
      </w:r>
    </w:p>
    <w:bookmarkEnd w:id="24"/>
    <w:bookmarkStart w:id="25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DATABASE_URL=postgresql://neondb_owner:npg_Nq8Q2mMiRwUI@ep-steep-block-alqdwiup-pooler.c-3.eu-central-1.aws.neon.tech/neondb?sslmode=require&amp;channel_binding=require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database-schema-overview"/>
    <w:p>
      <w:pPr>
        <w:pStyle w:val="Heading2"/>
      </w:pPr>
      <w:r>
        <w:t xml:space="preserve">2. DATABASE SCHEMA OVERVIEW</w:t>
      </w:r>
    </w:p>
    <w:p>
      <w:pPr>
        <w:pStyle w:val="FirstParagraph"/>
      </w:pPr>
      <w:r>
        <w:t xml:space="preserve">The database consists of 8 tables designed to support Giulia’s portfolio:</w:t>
      </w:r>
    </w:p>
    <w:bookmarkStart w:id="27" w:name="table-1-portfolio_metadata"/>
    <w:p>
      <w:pPr>
        <w:pStyle w:val="Heading3"/>
      </w:pPr>
      <w:r>
        <w:t xml:space="preserve">Table 1: portfolio_metadata</w:t>
      </w:r>
    </w:p>
    <w:p>
      <w:pPr>
        <w:pStyle w:val="FirstParagraph"/>
      </w:pPr>
      <w:r>
        <w:t xml:space="preserve">Stores personal and professional information.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Single source of truth for portfolio owner details</w:t>
      </w:r>
      <w:r>
        <w:t xml:space="preserve"> </w:t>
      </w:r>
      <w:r>
        <w:rPr>
          <w:bCs/>
          <w:b/>
        </w:rPr>
        <w:t xml:space="preserve">Records</w:t>
      </w:r>
      <w:r>
        <w:t xml:space="preserve">: 1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name:</w:t>
      </w:r>
      <w:r>
        <w:t xml:space="preserve"> </w:t>
      </w:r>
      <w:r>
        <w:t xml:space="preserve">“</w:t>
      </w:r>
      <w:r>
        <w:t xml:space="preserve">Giulia Lai</w:t>
      </w:r>
      <w:r>
        <w:t xml:space="preserve">”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Materials Engineer &amp; Industrial UX Researcher</w:t>
      </w:r>
      <w:r>
        <w:t xml:space="preserve">”</w:t>
      </w:r>
      <w:r>
        <w:t xml:space="preserve"> </w:t>
      </w:r>
      <w:r>
        <w:t xml:space="preserve">- description: Professional summary</w:t>
      </w:r>
      <w:r>
        <w:t xml:space="preserve"> </w:t>
      </w:r>
      <w:r>
        <w:t xml:space="preserve">- linkedin_url:</w:t>
      </w:r>
      <w:r>
        <w:t xml:space="preserve"> </w:t>
      </w:r>
      <w:r>
        <w:t xml:space="preserve">“</w:t>
      </w:r>
      <w:r>
        <w:t xml:space="preserve">https://www.linkedin.com/in/giulia-lai/</w:t>
      </w:r>
      <w:r>
        <w:t xml:space="preserve">”</w:t>
      </w:r>
      <w:r>
        <w:t xml:space="preserve"> </w:t>
      </w:r>
      <w:r>
        <w:t xml:space="preserve">- email:</w:t>
      </w:r>
      <w:r>
        <w:t xml:space="preserve"> </w:t>
      </w:r>
      <w:r>
        <w:t xml:space="preserve">“</w:t>
      </w:r>
      <w:r>
        <w:t xml:space="preserve">giulia.lai@example.com</w:t>
      </w:r>
      <w:r>
        <w:t xml:space="preserve">”</w:t>
      </w:r>
      <w:r>
        <w:t xml:space="preserve"> </w:t>
      </w:r>
      <w:r>
        <w:t xml:space="preserve">- created_at: Timestamp</w:t>
      </w:r>
      <w:r>
        <w:t xml:space="preserve"> </w:t>
      </w:r>
      <w:r>
        <w:t xml:space="preserve">- updated_at: Timestamp</w:t>
      </w:r>
    </w:p>
    <w:bookmarkEnd w:id="27"/>
    <w:bookmarkStart w:id="28" w:name="table-2-case_studies"/>
    <w:p>
      <w:pPr>
        <w:pStyle w:val="Heading3"/>
      </w:pPr>
      <w:r>
        <w:t xml:space="preserve">Table 2: case_studies</w:t>
      </w:r>
    </w:p>
    <w:p>
      <w:pPr>
        <w:pStyle w:val="FirstParagraph"/>
      </w:pPr>
      <w:r>
        <w:t xml:space="preserve">Stores portfolio case studies/projects.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Showcase work and expertise</w:t>
      </w:r>
      <w:r>
        <w:t xml:space="preserve"> </w:t>
      </w:r>
      <w:r>
        <w:rPr>
          <w:bCs/>
          <w:b/>
        </w:rPr>
        <w:t xml:space="preserve">Records</w:t>
      </w:r>
      <w:r>
        <w:t xml:space="preserve">: 1 (extensible)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title_es / title_en (Bilingual titles)</w:t>
      </w:r>
      <w:r>
        <w:t xml:space="preserve"> </w:t>
      </w:r>
      <w:r>
        <w:t xml:space="preserve">- subtitle_es / subtitle_en</w:t>
      </w:r>
      <w:r>
        <w:t xml:space="preserve"> </w:t>
      </w:r>
      <w:r>
        <w:t xml:space="preserve">- description_es / description_en</w:t>
      </w:r>
      <w:r>
        <w:t xml:space="preserve"> </w:t>
      </w:r>
      <w:r>
        <w:t xml:space="preserve">- image_url: Path to case study image</w:t>
      </w:r>
      <w:r>
        <w:t xml:space="preserve"> </w:t>
      </w:r>
      <w:r>
        <w:t xml:space="preserve">- status:</w:t>
      </w:r>
      <w:r>
        <w:t xml:space="preserve"> </w:t>
      </w:r>
      <w:r>
        <w:t xml:space="preserve">‘</w:t>
      </w:r>
      <w:r>
        <w:t xml:space="preserve">published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draft</w:t>
      </w:r>
      <w:r>
        <w:t xml:space="preserve">’</w:t>
      </w:r>
      <w:r>
        <w:t xml:space="preserve"> </w:t>
      </w:r>
      <w:r>
        <w:t xml:space="preserve">- created_at: Timestamp</w:t>
      </w:r>
      <w:r>
        <w:t xml:space="preserve"> </w:t>
      </w:r>
      <w:r>
        <w:t xml:space="preserve">- updated_at: Timestamp</w:t>
      </w:r>
    </w:p>
    <w:p>
      <w:pPr>
        <w:pStyle w:val="BodyText"/>
      </w:pPr>
      <w:r>
        <w:rPr>
          <w:bCs/>
          <w:b/>
        </w:rPr>
        <w:t xml:space="preserve">Current Case Study:</w:t>
      </w:r>
      <w:r>
        <w:t xml:space="preserve"> </w:t>
      </w:r>
      <w:r>
        <w:t xml:space="preserve">- Title (ES):</w:t>
      </w:r>
      <w:r>
        <w:t xml:space="preserve"> </w:t>
      </w:r>
      <w:r>
        <w:t xml:space="preserve">“</w:t>
      </w:r>
      <w:r>
        <w:t xml:space="preserve">Transformación: Del Caos a la Eficiencia</w:t>
      </w:r>
      <w:r>
        <w:t xml:space="preserve">”</w:t>
      </w:r>
      <w:r>
        <w:t xml:space="preserve"> </w:t>
      </w:r>
      <w:r>
        <w:t xml:space="preserve">- Title (EN):</w:t>
      </w:r>
      <w:r>
        <w:t xml:space="preserve"> </w:t>
      </w:r>
      <w:r>
        <w:t xml:space="preserve">“</w:t>
      </w:r>
      <w:r>
        <w:t xml:space="preserve">Transformation: From Chaos to Efficiency</w:t>
      </w:r>
      <w:r>
        <w:t xml:space="preserve">”</w:t>
      </w:r>
      <w:r>
        <w:t xml:space="preserve"> </w:t>
      </w:r>
      <w:r>
        <w:t xml:space="preserve">- Topic: Structural welding process optimization</w:t>
      </w:r>
    </w:p>
    <w:bookmarkEnd w:id="28"/>
    <w:bookmarkStart w:id="29" w:name="table-3-hotspots"/>
    <w:p>
      <w:pPr>
        <w:pStyle w:val="Heading3"/>
      </w:pPr>
      <w:r>
        <w:t xml:space="preserve">Table 3: hotspots</w:t>
      </w:r>
    </w:p>
    <w:p>
      <w:pPr>
        <w:pStyle w:val="FirstParagraph"/>
      </w:pPr>
      <w:r>
        <w:t xml:space="preserve">Interactive points within case studies.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Enable interactive case study visualization</w:t>
      </w:r>
      <w:r>
        <w:t xml:space="preserve"> </w:t>
      </w:r>
      <w:r>
        <w:rPr>
          <w:bCs/>
          <w:b/>
        </w:rPr>
        <w:t xml:space="preserve">Records</w:t>
      </w:r>
      <w:r>
        <w:t xml:space="preserve">: 3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case_study_id (Foreign Key)</w:t>
      </w:r>
      <w:r>
        <w:t xml:space="preserve"> </w:t>
      </w:r>
      <w:r>
        <w:t xml:space="preserve">- label_es / label_en (Point labels)</w:t>
      </w:r>
      <w:r>
        <w:t xml:space="preserve"> </w:t>
      </w:r>
      <w:r>
        <w:t xml:space="preserve">- problem_es / problem_en (Problem statement)</w:t>
      </w:r>
      <w:r>
        <w:t xml:space="preserve"> </w:t>
      </w:r>
      <w:r>
        <w:t xml:space="preserve">- solution_es / solution_en (Solution description)</w:t>
      </w:r>
      <w:r>
        <w:t xml:space="preserve"> </w:t>
      </w:r>
      <w:r>
        <w:t xml:space="preserve">- hotspot_type:</w:t>
      </w:r>
      <w:r>
        <w:t xml:space="preserve"> </w:t>
      </w:r>
      <w:r>
        <w:t xml:space="preserve">‘</w:t>
      </w:r>
      <w:r>
        <w:t xml:space="preserve">metallurgical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workflow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ux</w:t>
      </w:r>
      <w:r>
        <w:t xml:space="preserve">’</w:t>
      </w:r>
      <w:r>
        <w:t xml:space="preserve"> </w:t>
      </w:r>
      <w:r>
        <w:t xml:space="preserve">- position_x / position_y (Image coordinates)</w:t>
      </w:r>
      <w:r>
        <w:t xml:space="preserve"> </w:t>
      </w:r>
      <w:r>
        <w:t xml:space="preserve">- created_at: Timestamp</w:t>
      </w:r>
    </w:p>
    <w:p>
      <w:pPr>
        <w:pStyle w:val="BodyText"/>
      </w:pPr>
      <w:r>
        <w:rPr>
          <w:bCs/>
          <w:b/>
        </w:rPr>
        <w:t xml:space="preserve">Current Hotspots:</w:t>
      </w:r>
      <w:r>
        <w:t xml:space="preserve"> </w:t>
      </w:r>
      <w:r>
        <w:t xml:space="preserve">1. Punto Técnico (Technical Point)</w:t>
      </w:r>
      <w:r>
        <w:t xml:space="preserve"> </w:t>
      </w:r>
      <w:r>
        <w:t xml:space="preserve">- Type: Metallurgical</w:t>
      </w:r>
      <w:r>
        <w:t xml:space="preserve"> </w:t>
      </w:r>
      <w:r>
        <w:t xml:space="preserve">- Focus: HAZ properties and microstructural degradation</w:t>
      </w:r>
    </w:p>
    <w:p>
      <w:pPr>
        <w:numPr>
          <w:ilvl w:val="0"/>
          <w:numId w:val="1002"/>
        </w:numPr>
        <w:pStyle w:val="Compact"/>
      </w:pPr>
      <w:r>
        <w:t xml:space="preserve">Punto de Proceso (Process Point)</w:t>
      </w:r>
    </w:p>
    <w:p>
      <w:pPr>
        <w:numPr>
          <w:ilvl w:val="1"/>
          <w:numId w:val="1003"/>
        </w:numPr>
        <w:pStyle w:val="Compact"/>
      </w:pPr>
      <w:r>
        <w:t xml:space="preserve">Type: Workflow</w:t>
      </w:r>
    </w:p>
    <w:p>
      <w:pPr>
        <w:numPr>
          <w:ilvl w:val="1"/>
          <w:numId w:val="1003"/>
        </w:numPr>
        <w:pStyle w:val="Compact"/>
      </w:pPr>
      <w:r>
        <w:t xml:space="preserve">Focus: Operator procedures and complexity</w:t>
      </w:r>
    </w:p>
    <w:p>
      <w:pPr>
        <w:numPr>
          <w:ilvl w:val="0"/>
          <w:numId w:val="1002"/>
        </w:numPr>
        <w:pStyle w:val="Compact"/>
      </w:pPr>
      <w:r>
        <w:t xml:space="preserve">Punto Humano (Human Point)</w:t>
      </w:r>
    </w:p>
    <w:p>
      <w:pPr>
        <w:numPr>
          <w:ilvl w:val="1"/>
          <w:numId w:val="1004"/>
        </w:numPr>
        <w:pStyle w:val="Compact"/>
      </w:pPr>
      <w:r>
        <w:t xml:space="preserve">Type: UX</w:t>
      </w:r>
    </w:p>
    <w:p>
      <w:pPr>
        <w:numPr>
          <w:ilvl w:val="1"/>
          <w:numId w:val="1004"/>
        </w:numPr>
        <w:pStyle w:val="Compact"/>
      </w:pPr>
      <w:r>
        <w:t xml:space="preserve">Focus: Cognitive load and stress management</w:t>
      </w:r>
    </w:p>
    <w:bookmarkEnd w:id="29"/>
    <w:bookmarkStart w:id="30" w:name="table-4-technical_datasets"/>
    <w:p>
      <w:pPr>
        <w:pStyle w:val="Heading3"/>
      </w:pPr>
      <w:r>
        <w:t xml:space="preserve">Table 4: technical_datasets</w:t>
      </w:r>
    </w:p>
    <w:p>
      <w:pPr>
        <w:pStyle w:val="FirstParagraph"/>
      </w:pPr>
      <w:r>
        <w:t xml:space="preserve">Detailed technical data and visualizations.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Support technical deep-dive section</w:t>
      </w:r>
      <w:r>
        <w:t xml:space="preserve"> </w:t>
      </w:r>
      <w:r>
        <w:rPr>
          <w:bCs/>
          <w:b/>
        </w:rPr>
        <w:t xml:space="preserve">Records</w:t>
      </w:r>
      <w:r>
        <w:t xml:space="preserve">: 2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case_study_id (Foreign Key)</w:t>
      </w:r>
      <w:r>
        <w:t xml:space="preserve"> </w:t>
      </w:r>
      <w:r>
        <w:t xml:space="preserve">- title_es / title_en</w:t>
      </w:r>
      <w:r>
        <w:t xml:space="preserve"> </w:t>
      </w:r>
      <w:r>
        <w:t xml:space="preserve">- description_es / description_en</w:t>
      </w:r>
      <w:r>
        <w:t xml:space="preserve"> </w:t>
      </w:r>
      <w:r>
        <w:t xml:space="preserve">- file_type:</w:t>
      </w:r>
      <w:r>
        <w:t xml:space="preserve"> </w:t>
      </w:r>
      <w:r>
        <w:t xml:space="preserve">‘</w:t>
      </w:r>
      <w:r>
        <w:t xml:space="preserve">graph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micrograph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table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document</w:t>
      </w:r>
      <w:r>
        <w:t xml:space="preserve">’</w:t>
      </w:r>
      <w:r>
        <w:t xml:space="preserve"> </w:t>
      </w:r>
      <w:r>
        <w:t xml:space="preserve">- image_url: Path to visualization</w:t>
      </w:r>
      <w:r>
        <w:t xml:space="preserve"> </w:t>
      </w:r>
      <w:r>
        <w:t xml:space="preserve">- data_json: JSONB for storing raw data</w:t>
      </w:r>
      <w:r>
        <w:t xml:space="preserve"> </w:t>
      </w:r>
      <w:r>
        <w:t xml:space="preserve">- created_at: Timestamp</w:t>
      </w:r>
    </w:p>
    <w:p>
      <w:pPr>
        <w:pStyle w:val="BodyText"/>
      </w:pPr>
      <w:r>
        <w:rPr>
          <w:bCs/>
          <w:b/>
        </w:rPr>
        <w:t xml:space="preserve">Current Datasets:</w:t>
      </w:r>
      <w:r>
        <w:t xml:space="preserve"> </w:t>
      </w:r>
      <w:r>
        <w:t xml:space="preserve">1. Hardness Analysis - Stress-Strain Curve (graph)</w:t>
      </w:r>
      <w:r>
        <w:t xml:space="preserve"> </w:t>
      </w:r>
      <w:r>
        <w:t xml:space="preserve">2. Microstructure - Metallographic Analysis (micrograph)</w:t>
      </w:r>
    </w:p>
    <w:bookmarkEnd w:id="30"/>
    <w:bookmarkStart w:id="31" w:name="table-5-skills"/>
    <w:p>
      <w:pPr>
        <w:pStyle w:val="Heading3"/>
      </w:pPr>
      <w:r>
        <w:t xml:space="preserve">Table 5: skills</w:t>
      </w:r>
    </w:p>
    <w:p>
      <w:pPr>
        <w:pStyle w:val="FirstParagraph"/>
      </w:pPr>
      <w:r>
        <w:t xml:space="preserve">Professional skills and expertise.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Display technical competencies</w:t>
      </w:r>
      <w:r>
        <w:t xml:space="preserve"> </w:t>
      </w:r>
      <w:r>
        <w:rPr>
          <w:bCs/>
          <w:b/>
        </w:rPr>
        <w:t xml:space="preserve">Records</w:t>
      </w:r>
      <w:r>
        <w:t xml:space="preserve">: 7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category_es / category_en (Skill category)</w:t>
      </w:r>
      <w:r>
        <w:t xml:space="preserve"> </w:t>
      </w:r>
      <w:r>
        <w:t xml:space="preserve">- skill_name: Skill description</w:t>
      </w:r>
      <w:r>
        <w:t xml:space="preserve"> </w:t>
      </w:r>
      <w:r>
        <w:t xml:space="preserve">- proficiency_level: 1-100 scale</w:t>
      </w:r>
      <w:r>
        <w:t xml:space="preserve"> </w:t>
      </w:r>
      <w:r>
        <w:t xml:space="preserve">- is_featured: Boolean (featured skills)</w:t>
      </w:r>
    </w:p>
    <w:p>
      <w:pPr>
        <w:pStyle w:val="BodyText"/>
      </w:pPr>
      <w:r>
        <w:rPr>
          <w:bCs/>
          <w:b/>
        </w:rPr>
        <w:t xml:space="preserve">Current Skills:</w:t>
      </w:r>
      <w:r>
        <w:t xml:space="preserve"> </w:t>
      </w:r>
      <w:r>
        <w:t xml:space="preserve">- Microstructure Analysis (95%)</w:t>
      </w:r>
      <w:r>
        <w:t xml:space="preserve"> </w:t>
      </w:r>
      <w:r>
        <w:t xml:space="preserve">- Welding Processes (90%)</w:t>
      </w:r>
      <w:r>
        <w:t xml:space="preserve"> </w:t>
      </w:r>
      <w:r>
        <w:t xml:space="preserve">- User-Centered Design (85%)</w:t>
      </w:r>
      <w:r>
        <w:t xml:space="preserve"> </w:t>
      </w:r>
      <w:r>
        <w:t xml:space="preserve">- Optical Microscopy (90%)</w:t>
      </w:r>
      <w:r>
        <w:t xml:space="preserve"> </w:t>
      </w:r>
      <w:r>
        <w:t xml:space="preserve">- AutoCAD/CATIA (85%)</w:t>
      </w:r>
      <w:r>
        <w:t xml:space="preserve"> </w:t>
      </w:r>
      <w:r>
        <w:t xml:space="preserve">- Qualitative Research (85%)</w:t>
      </w:r>
      <w:r>
        <w:t xml:space="preserve"> </w:t>
      </w:r>
      <w:r>
        <w:t xml:space="preserve">- Figma/Adobe XD (80%)</w:t>
      </w:r>
    </w:p>
    <w:bookmarkEnd w:id="31"/>
    <w:bookmarkStart w:id="32" w:name="table-6-portfolio_analytics"/>
    <w:p>
      <w:pPr>
        <w:pStyle w:val="Heading3"/>
      </w:pPr>
      <w:r>
        <w:t xml:space="preserve">Table 6: portfolio_analytics</w:t>
      </w:r>
    </w:p>
    <w:p>
      <w:pPr>
        <w:pStyle w:val="FirstParagraph"/>
      </w:pPr>
      <w:r>
        <w:t xml:space="preserve">Privacy-first analytics and event tracking.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Track user interactions without personal data</w:t>
      </w:r>
      <w:r>
        <w:t xml:space="preserve"> </w:t>
      </w:r>
      <w:r>
        <w:rPr>
          <w:bCs/>
          <w:b/>
        </w:rPr>
        <w:t xml:space="preserve">Records</w:t>
      </w:r>
      <w:r>
        <w:t xml:space="preserve">: Grows over time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event_type:</w:t>
      </w:r>
      <w:r>
        <w:t xml:space="preserve"> </w:t>
      </w:r>
      <w:r>
        <w:t xml:space="preserve">‘</w:t>
      </w:r>
      <w:r>
        <w:t xml:space="preserve">page_view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component_interaction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external_link</w:t>
      </w:r>
      <w:r>
        <w:t xml:space="preserve">’</w:t>
      </w:r>
      <w:r>
        <w:t xml:space="preserve"> </w:t>
      </w:r>
      <w:r>
        <w:t xml:space="preserve">- page_path: Accessed page path</w:t>
      </w:r>
      <w:r>
        <w:t xml:space="preserve"> </w:t>
      </w:r>
      <w:r>
        <w:t xml:space="preserve">- component_name: Interacted component</w:t>
      </w:r>
      <w:r>
        <w:t xml:space="preserve"> </w:t>
      </w:r>
      <w:r>
        <w:t xml:space="preserve">- timestamp: Event timestamp</w:t>
      </w:r>
      <w:r>
        <w:t xml:space="preserve"> </w:t>
      </w:r>
      <w:r>
        <w:t xml:space="preserve">- metadata: JSONB (no personal data)</w:t>
      </w:r>
    </w:p>
    <w:p>
      <w:pPr>
        <w:pStyle w:val="BodyText"/>
      </w:pPr>
      <w:r>
        <w:rPr>
          <w:bCs/>
          <w:b/>
        </w:rPr>
        <w:t xml:space="preserve">Privacy Notes:</w:t>
      </w:r>
      <w:r>
        <w:t xml:space="preserve"> </w:t>
      </w:r>
      <w:r>
        <w:t xml:space="preserve">- No IP addresses collected</w:t>
      </w:r>
      <w:r>
        <w:t xml:space="preserve"> </w:t>
      </w:r>
      <w:r>
        <w:t xml:space="preserve">- No personal identification</w:t>
      </w:r>
      <w:r>
        <w:t xml:space="preserve"> </w:t>
      </w:r>
      <w:r>
        <w:t xml:space="preserve">- GDPR compliant</w:t>
      </w:r>
      <w:r>
        <w:t xml:space="preserve"> </w:t>
      </w:r>
      <w:r>
        <w:t xml:space="preserve">- No cookies required</w:t>
      </w:r>
    </w:p>
    <w:bookmarkEnd w:id="32"/>
    <w:bookmarkStart w:id="33" w:name="table-7-contact_messages"/>
    <w:p>
      <w:pPr>
        <w:pStyle w:val="Heading3"/>
      </w:pPr>
      <w:r>
        <w:t xml:space="preserve">Table 7: contact_messages</w:t>
      </w:r>
    </w:p>
    <w:p>
      <w:pPr>
        <w:pStyle w:val="FirstParagraph"/>
      </w:pPr>
      <w:r>
        <w:t xml:space="preserve">Contact form submissions.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Handle contact requests when contact form enabled</w:t>
      </w:r>
      <w:r>
        <w:t xml:space="preserve"> </w:t>
      </w:r>
      <w:r>
        <w:rPr>
          <w:bCs/>
          <w:b/>
        </w:rPr>
        <w:t xml:space="preserve">Records</w:t>
      </w:r>
      <w:r>
        <w:t xml:space="preserve">: Grows with inquiries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name: Sender name</w:t>
      </w:r>
      <w:r>
        <w:t xml:space="preserve"> </w:t>
      </w:r>
      <w:r>
        <w:t xml:space="preserve">- email: Sender email</w:t>
      </w:r>
      <w:r>
        <w:t xml:space="preserve"> </w:t>
      </w:r>
      <w:r>
        <w:t xml:space="preserve">- subject: Message subject</w:t>
      </w:r>
      <w:r>
        <w:t xml:space="preserve"> </w:t>
      </w:r>
      <w:r>
        <w:t xml:space="preserve">- message: Message content</w:t>
      </w:r>
      <w:r>
        <w:t xml:space="preserve"> </w:t>
      </w:r>
      <w:r>
        <w:t xml:space="preserve">- status:</w:t>
      </w:r>
      <w:r>
        <w:t xml:space="preserve"> </w:t>
      </w:r>
      <w:r>
        <w:t xml:space="preserve">‘</w:t>
      </w:r>
      <w:r>
        <w:t xml:space="preserve">unread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read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replied</w:t>
      </w:r>
      <w:r>
        <w:t xml:space="preserve">’</w:t>
      </w:r>
      <w:r>
        <w:t xml:space="preserve"> </w:t>
      </w:r>
      <w:r>
        <w:t xml:space="preserve">- created_at: Timestamp</w:t>
      </w:r>
      <w:r>
        <w:t xml:space="preserve"> </w:t>
      </w:r>
      <w:r>
        <w:t xml:space="preserve">- replied_at: Timestamp</w:t>
      </w:r>
    </w:p>
    <w:bookmarkEnd w:id="33"/>
    <w:bookmarkStart w:id="34" w:name="table-8-portfolio_settings"/>
    <w:p>
      <w:pPr>
        <w:pStyle w:val="Heading3"/>
      </w:pPr>
      <w:r>
        <w:t xml:space="preserve">Table 8: portfolio_settings</w:t>
      </w:r>
    </w:p>
    <w:p>
      <w:pPr>
        <w:pStyle w:val="FirstParagraph"/>
      </w:pPr>
      <w:r>
        <w:t xml:space="preserve">Configuration settings.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Store portfolio configuration</w:t>
      </w:r>
      <w:r>
        <w:t xml:space="preserve"> </w:t>
      </w:r>
      <w:r>
        <w:rPr>
          <w:bCs/>
          <w:b/>
        </w:rPr>
        <w:t xml:space="preserve">Records</w:t>
      </w:r>
      <w:r>
        <w:t xml:space="preserve">: 6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setting_key: Setting identifier (UNIQUE)</w:t>
      </w:r>
      <w:r>
        <w:t xml:space="preserve"> </w:t>
      </w:r>
      <w:r>
        <w:t xml:space="preserve">- setting_value: Setting value</w:t>
      </w:r>
      <w:r>
        <w:t xml:space="preserve"> </w:t>
      </w:r>
      <w:r>
        <w:t xml:space="preserve">- description: Setting description</w:t>
      </w:r>
      <w:r>
        <w:t xml:space="preserve"> </w:t>
      </w:r>
      <w:r>
        <w:t xml:space="preserve">- updated_at: Timestamp</w:t>
      </w:r>
    </w:p>
    <w:p>
      <w:pPr>
        <w:pStyle w:val="BodyText"/>
      </w:pPr>
      <w:r>
        <w:rPr>
          <w:bCs/>
          <w:b/>
        </w:rPr>
        <w:t xml:space="preserve">Current Settings:</w:t>
      </w:r>
      <w:r>
        <w:t xml:space="preserve"> </w:t>
      </w:r>
      <w:r>
        <w:t xml:space="preserve">- theme:</w:t>
      </w:r>
      <w:r>
        <w:t xml:space="preserve"> </w:t>
      </w:r>
      <w:r>
        <w:t xml:space="preserve">‘</w:t>
      </w:r>
      <w:r>
        <w:t xml:space="preserve">brutalist</w:t>
      </w:r>
      <w:r>
        <w:t xml:space="preserve">’</w:t>
      </w:r>
      <w:r>
        <w:t xml:space="preserve"> </w:t>
      </w:r>
      <w:r>
        <w:t xml:space="preserve">- language_default:</w:t>
      </w:r>
      <w:r>
        <w:t xml:space="preserve"> </w:t>
      </w:r>
      <w:r>
        <w:t xml:space="preserve">‘</w:t>
      </w:r>
      <w:r>
        <w:t xml:space="preserve">es</w:t>
      </w:r>
      <w:r>
        <w:t xml:space="preserve">’</w:t>
      </w:r>
      <w:r>
        <w:t xml:space="preserve"> </w:t>
      </w:r>
      <w:r>
        <w:t xml:space="preserve">- enable_analytics:</w:t>
      </w:r>
      <w:r>
        <w:t xml:space="preserve"> </w:t>
      </w:r>
      <w:r>
        <w:t xml:space="preserve">‘</w:t>
      </w:r>
      <w:r>
        <w:t xml:space="preserve">false</w:t>
      </w:r>
      <w:r>
        <w:t xml:space="preserve">’</w:t>
      </w:r>
      <w:r>
        <w:t xml:space="preserve"> </w:t>
      </w:r>
      <w:r>
        <w:t xml:space="preserve">- enable_contact_form:</w:t>
      </w:r>
      <w:r>
        <w:t xml:space="preserve"> </w:t>
      </w:r>
      <w:r>
        <w:t xml:space="preserve">‘</w:t>
      </w:r>
      <w:r>
        <w:t xml:space="preserve">false</w:t>
      </w:r>
      <w:r>
        <w:t xml:space="preserve">’</w:t>
      </w:r>
      <w:r>
        <w:t xml:space="preserve"> </w:t>
      </w:r>
      <w:r>
        <w:t xml:space="preserve">- site_title:</w:t>
      </w:r>
      <w:r>
        <w:t xml:space="preserve"> </w:t>
      </w:r>
      <w:r>
        <w:t xml:space="preserve">‘</w:t>
      </w:r>
      <w:r>
        <w:t xml:space="preserve">The Material Bridge | Giulia Lai</w:t>
      </w:r>
      <w:r>
        <w:t xml:space="preserve">’</w:t>
      </w:r>
      <w:r>
        <w:t xml:space="preserve"> </w:t>
      </w:r>
      <w:r>
        <w:t xml:space="preserve">- site_description: Portfolio description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how-to-populate-the-database"/>
    <w:p>
      <w:pPr>
        <w:pStyle w:val="Heading2"/>
      </w:pPr>
      <w:r>
        <w:t xml:space="preserve">3. HOW TO POPULATE THE DATABASE</w:t>
      </w:r>
    </w:p>
    <w:bookmarkStart w:id="36" w:name="X9f48dfa4164c10397ae38e03c3eeedf92397c68"/>
    <w:p>
      <w:pPr>
        <w:pStyle w:val="Heading3"/>
      </w:pPr>
      <w:r>
        <w:t xml:space="preserve">Option 1: Using Node.js Script (Recommended)</w:t>
      </w:r>
    </w:p>
    <w:p>
      <w:pPr>
        <w:pStyle w:val="FirstParagraph"/>
      </w:pPr>
      <w:r>
        <w:rPr>
          <w:bCs/>
          <w:b/>
        </w:rPr>
        <w:t xml:space="preserve">Prerequisites: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pg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pStyle w:val="SourceCode"/>
      </w:pPr>
      <w:r>
        <w:rPr>
          <w:rStyle w:val="CommentTok"/>
        </w:rPr>
        <w:t xml:space="preserve"># 1.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the-material-bridge</w:t>
      </w:r>
      <w:r>
        <w:br/>
      </w:r>
      <w:r>
        <w:br/>
      </w:r>
      <w:r>
        <w:rPr>
          <w:rStyle w:val="CommentTok"/>
        </w:rPr>
        <w:t xml:space="preserve"># 2. Run population script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populate-db.js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✅ Connected successfully!</w:t>
      </w:r>
      <w:r>
        <w:br/>
      </w:r>
      <w:r>
        <w:rPr>
          <w:rStyle w:val="CommentTok"/>
        </w:rPr>
        <w:t xml:space="preserve"># ✅ Tables created</w:t>
      </w:r>
      <w:r>
        <w:br/>
      </w:r>
      <w:r>
        <w:rPr>
          <w:rStyle w:val="CommentTok"/>
        </w:rPr>
        <w:t xml:space="preserve"># ✅ Data inserted</w:t>
      </w:r>
      <w:r>
        <w:br/>
      </w:r>
      <w:r>
        <w:rPr>
          <w:rStyle w:val="CommentTok"/>
        </w:rPr>
        <w:t xml:space="preserve"># ✅ DATABASE POPULATION COMPLETE!</w:t>
      </w:r>
    </w:p>
    <w:bookmarkEnd w:id="36"/>
    <w:bookmarkStart w:id="37" w:name="option-2-using-psql-cli"/>
    <w:p>
      <w:pPr>
        <w:pStyle w:val="Heading3"/>
      </w:pPr>
      <w:r>
        <w:t xml:space="preserve">Option 2: Using psql CLI</w:t>
      </w:r>
    </w:p>
    <w:p>
      <w:pPr>
        <w:pStyle w:val="FirstParagraph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- PostgreSQL client installed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pStyle w:val="SourceCode"/>
      </w:pPr>
      <w:r>
        <w:rPr>
          <w:rStyle w:val="CommentTok"/>
        </w:rPr>
        <w:t xml:space="preserve"># 1. Execute SQL script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"postgresql://neondb_owner:npg_Nq8Q2mMiRwUI@ep-steep-block-alqdwiup-pooler.c-3.eu-central-1.aws.neon.tech/neondb?sslmode=require"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db-schema.sql</w:t>
      </w:r>
      <w:r>
        <w:br/>
      </w:r>
      <w:r>
        <w:br/>
      </w:r>
      <w:r>
        <w:rPr>
          <w:rStyle w:val="CommentTok"/>
        </w:rPr>
        <w:t xml:space="preserve"># 2. Verify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"postgresql://neondb_owner:npg_Nq8Q2mMiRwUI@ep-steep-block-alqdwiup-pooler.c-3.eu-central-1.aws.neon.tech/neondb?sslmode=require"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portfolio_metadata</w:t>
      </w:r>
      <w:r>
        <w:rPr>
          <w:rStyle w:val="KeywordTok"/>
        </w:rPr>
        <w:t xml:space="preserve">;</w:t>
      </w:r>
    </w:p>
    <w:bookmarkEnd w:id="37"/>
    <w:bookmarkStart w:id="38" w:name="option-3-using-neon-web-console"/>
    <w:p>
      <w:pPr>
        <w:pStyle w:val="Heading3"/>
      </w:pPr>
      <w:r>
        <w:t xml:space="preserve">Option 3: Using Neon Web Console</w:t>
      </w:r>
    </w:p>
    <w:p>
      <w:pPr>
        <w:pStyle w:val="FirstParagraph"/>
      </w:pPr>
      <w:r>
        <w:rPr>
          <w:bCs/>
          <w:b/>
        </w:rPr>
        <w:t xml:space="preserve">Steps:</w:t>
      </w:r>
      <w:r>
        <w:t xml:space="preserve"> </w:t>
      </w:r>
      <w:r>
        <w:t xml:space="preserve">1. Go to: https://console.neon.tech/</w:t>
      </w:r>
      <w:r>
        <w:t xml:space="preserve"> </w:t>
      </w:r>
      <w:r>
        <w:t xml:space="preserve">2. Login to your account</w:t>
      </w:r>
      <w:r>
        <w:t xml:space="preserve"> </w:t>
      </w:r>
      <w:r>
        <w:t xml:space="preserve">3. Navigate to your project</w:t>
      </w:r>
      <w:r>
        <w:t xml:space="preserve"> </w:t>
      </w:r>
      <w:r>
        <w:t xml:space="preserve">4. Click</w:t>
      </w:r>
      <w:r>
        <w:t xml:space="preserve"> </w:t>
      </w:r>
      <w:r>
        <w:t xml:space="preserve">“</w:t>
      </w:r>
      <w:r>
        <w:t xml:space="preserve">SQL Editor</w:t>
      </w:r>
      <w:r>
        <w:t xml:space="preserve">”</w:t>
      </w:r>
      <w:r>
        <w:t xml:space="preserve"> </w:t>
      </w:r>
      <w:r>
        <w:t xml:space="preserve">5. Copy-paste contents of</w:t>
      </w:r>
      <w:r>
        <w:t xml:space="preserve"> </w:t>
      </w:r>
      <w:r>
        <w:rPr>
          <w:rStyle w:val="VerbatimChar"/>
        </w:rPr>
        <w:t xml:space="preserve">db-schema.sql</w:t>
      </w:r>
      <w:r>
        <w:t xml:space="preserve"> </w:t>
      </w:r>
      <w:r>
        <w:t xml:space="preserve">6. Click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  <w:r>
        <w:t xml:space="preserve"> </w:t>
      </w:r>
      <w:r>
        <w:t xml:space="preserve">7. Verify data in Tables view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verification-steps"/>
    <w:p>
      <w:pPr>
        <w:pStyle w:val="Heading2"/>
      </w:pPr>
      <w:r>
        <w:t xml:space="preserve">4. VERIFICATION STEPS</w:t>
      </w:r>
    </w:p>
    <w:bookmarkStart w:id="40" w:name="verify-connection"/>
    <w:p>
      <w:pPr>
        <w:pStyle w:val="Heading3"/>
      </w:pPr>
      <w:r>
        <w:t xml:space="preserve">Verify Connection</w:t>
      </w:r>
    </w:p>
    <w:p>
      <w:pPr>
        <w:pStyle w:val="SourceCode"/>
      </w:pP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"postgresql://neondb_owner:npg_Nq8Q2mMiRwUI@ep-steep-block-alqdwiup-pooler.c-3.eu-central-1.aws.neon.tech/neondb?sslmode=require"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version();"</w:t>
      </w:r>
    </w:p>
    <w:p>
      <w:pPr>
        <w:pStyle w:val="FirstParagraph"/>
      </w:pPr>
      <w:r>
        <w:t xml:space="preserve">Expected: PostgreSQL version information</w:t>
      </w:r>
    </w:p>
    <w:bookmarkEnd w:id="40"/>
    <w:bookmarkStart w:id="41" w:name="verify-tables"/>
    <w:p>
      <w:pPr>
        <w:pStyle w:val="Heading3"/>
      </w:pPr>
      <w:r>
        <w:t xml:space="preserve">Verify Tables</w:t>
      </w:r>
    </w:p>
    <w:p>
      <w:pPr>
        <w:pStyle w:val="SourceCode"/>
      </w:pPr>
      <w:r>
        <w:rPr>
          <w:rStyle w:val="CommentTok"/>
        </w:rPr>
        <w:t xml:space="preserve"># List all tables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portfolio_metadata</w:t>
      </w:r>
      <w:r>
        <w:br/>
      </w:r>
      <w:r>
        <w:rPr>
          <w:rStyle w:val="CommentTok"/>
        </w:rPr>
        <w:t xml:space="preserve"># case_studies</w:t>
      </w:r>
      <w:r>
        <w:br/>
      </w:r>
      <w:r>
        <w:rPr>
          <w:rStyle w:val="CommentTok"/>
        </w:rPr>
        <w:t xml:space="preserve"># hotspots</w:t>
      </w:r>
      <w:r>
        <w:br/>
      </w:r>
      <w:r>
        <w:rPr>
          <w:rStyle w:val="CommentTok"/>
        </w:rPr>
        <w:t xml:space="preserve"># technical_datasets</w:t>
      </w:r>
      <w:r>
        <w:br/>
      </w:r>
      <w:r>
        <w:rPr>
          <w:rStyle w:val="CommentTok"/>
        </w:rPr>
        <w:t xml:space="preserve"># skills</w:t>
      </w:r>
      <w:r>
        <w:br/>
      </w:r>
      <w:r>
        <w:rPr>
          <w:rStyle w:val="CommentTok"/>
        </w:rPr>
        <w:t xml:space="preserve"># portfolio_analytics</w:t>
      </w:r>
      <w:r>
        <w:br/>
      </w:r>
      <w:r>
        <w:rPr>
          <w:rStyle w:val="CommentTok"/>
        </w:rPr>
        <w:t xml:space="preserve"># contact_messages</w:t>
      </w:r>
      <w:r>
        <w:br/>
      </w:r>
      <w:r>
        <w:rPr>
          <w:rStyle w:val="CommentTok"/>
        </w:rPr>
        <w:t xml:space="preserve"># portfolio_settings</w:t>
      </w:r>
    </w:p>
    <w:bookmarkEnd w:id="41"/>
    <w:bookmarkStart w:id="42" w:name="verify-data"/>
    <w:p>
      <w:pPr>
        <w:pStyle w:val="Heading3"/>
      </w:pPr>
      <w:r>
        <w:t xml:space="preserve">Verify Data</w:t>
      </w:r>
    </w:p>
    <w:p>
      <w:pPr>
        <w:pStyle w:val="SourceCode"/>
      </w:pPr>
      <w:r>
        <w:rPr>
          <w:rStyle w:val="CommentTok"/>
        </w:rPr>
        <w:t xml:space="preserve"># Check portfolio metadata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portfolio_metadata;"</w:t>
      </w:r>
      <w:r>
        <w:br/>
      </w:r>
      <w:r>
        <w:br/>
      </w:r>
      <w:r>
        <w:rPr>
          <w:rStyle w:val="CommentTok"/>
        </w:rPr>
        <w:t xml:space="preserve"># Expected: Giulia Lai's information</w:t>
      </w:r>
      <w:r>
        <w:br/>
      </w:r>
      <w:r>
        <w:br/>
      </w:r>
      <w:r>
        <w:rPr>
          <w:rStyle w:val="CommentTok"/>
        </w:rPr>
        <w:t xml:space="preserve"># Check case studies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title_en FROM case_studies;"</w:t>
      </w:r>
      <w:r>
        <w:br/>
      </w:r>
      <w:r>
        <w:br/>
      </w:r>
      <w:r>
        <w:rPr>
          <w:rStyle w:val="CommentTok"/>
        </w:rPr>
        <w:t xml:space="preserve"># Expected: Structural welding case study</w:t>
      </w:r>
      <w:r>
        <w:br/>
      </w:r>
      <w:r>
        <w:br/>
      </w:r>
      <w:r>
        <w:rPr>
          <w:rStyle w:val="CommentTok"/>
        </w:rPr>
        <w:t xml:space="preserve"># Check record counts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</w:t>
      </w:r>
      <w:r>
        <w:br/>
      </w:r>
      <w:r>
        <w:rPr>
          <w:rStyle w:val="StringTok"/>
        </w:rPr>
        <w:t xml:space="preserve">  'portfolio_metadata' as table_name, COUNT(*) as count FROM portfolio_metadata</w:t>
      </w:r>
      <w:r>
        <w:br/>
      </w:r>
      <w:r>
        <w:rPr>
          <w:rStyle w:val="StringTok"/>
        </w:rPr>
        <w:t xml:space="preserve">UNION ALL SELECT 'case_studies', COUNT(*) FROM case_studies</w:t>
      </w:r>
      <w:r>
        <w:br/>
      </w:r>
      <w:r>
        <w:rPr>
          <w:rStyle w:val="StringTok"/>
        </w:rPr>
        <w:t xml:space="preserve">UNION ALL SELECT 'hotspots', COUNT(*) FROM hotspots</w:t>
      </w:r>
      <w:r>
        <w:br/>
      </w:r>
      <w:r>
        <w:rPr>
          <w:rStyle w:val="StringTok"/>
        </w:rPr>
        <w:t xml:space="preserve">UNION ALL SELECT 'technical_datasets', COUNT(*) FROM technical_datasets</w:t>
      </w:r>
      <w:r>
        <w:br/>
      </w:r>
      <w:r>
        <w:rPr>
          <w:rStyle w:val="StringTok"/>
        </w:rPr>
        <w:t xml:space="preserve">UNION ALL SELECT 'skills', COUNT(*) FROM skills;"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using-database-in-next.js"/>
    <w:p>
      <w:pPr>
        <w:pStyle w:val="Heading2"/>
      </w:pPr>
      <w:r>
        <w:t xml:space="preserve">5. USING DATABASE IN NEXT.JS</w:t>
      </w:r>
    </w:p>
    <w:bookmarkStart w:id="44" w:name="install-pg-library"/>
    <w:p>
      <w:pPr>
        <w:pStyle w:val="Heading3"/>
      </w:pPr>
      <w:r>
        <w:t xml:space="preserve">Install pg Library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pg</w:t>
      </w:r>
    </w:p>
    <w:bookmarkEnd w:id="44"/>
    <w:bookmarkStart w:id="45" w:name="create-database-utility-functions"/>
    <w:p>
      <w:pPr>
        <w:pStyle w:val="Heading3"/>
      </w:pPr>
      <w:r>
        <w:t xml:space="preserve">Create Database Utility Functions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src/lib/db.ts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ssl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rejectUnauthorized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Connect to database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portfolio metadata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getPortfolioMetadata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portfolio_metadata LIMIT 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published case studies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getCaseStudies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* FROM case_studies WHERE status = $1 ORDER BY created_at DESC'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hotspots for a case study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getHotspots</w:t>
      </w:r>
      <w:r>
        <w:rPr>
          <w:rStyle w:val="NormalTok"/>
        </w:rPr>
        <w:t xml:space="preserve">(caseStudyId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* FROM hotspots WHERE case_study_id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[caseStudyId]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all skills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* FROM skills ORDER BY proficiency_level DESC'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featured skills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getFeaturedSkills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* FROM skills WHERE is_featured = TRUE ORDER BY proficiency_level DESC'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portfolio settings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getSettings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portfolio_settings'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Convert to key-value object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settings[row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setting_key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use-in-components"/>
    <w:p>
      <w:pPr>
        <w:pStyle w:val="Heading3"/>
      </w:pPr>
      <w:r>
        <w:t xml:space="preserve">Use in Components</w:t>
      </w:r>
    </w:p>
    <w:p>
      <w:pPr>
        <w:pStyle w:val="FirstParagraph"/>
      </w:pPr>
      <w:r>
        <w:t xml:space="preserve">Example - Hero Component: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getPortfolioMetadata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getPortfolioMetadata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linkedin_url</w:t>
      </w:r>
      <w:r>
        <w:rPr>
          <w:rStyle w:val="NormalTok"/>
        </w:rPr>
        <w:t xml:space="preserve">}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Connect on LinkedIn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 - Skills Component: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getFeaturedSkills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Skills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getFeaturedSkills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Skills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Expertise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"skills-grid"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(skill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"skill-item"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skill_name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"proficiency"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proficiency_level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proficiency_level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backup-restore"/>
    <w:p>
      <w:pPr>
        <w:pStyle w:val="Heading2"/>
      </w:pPr>
      <w:r>
        <w:t xml:space="preserve">6. BACKUP &amp; RESTORE</w:t>
      </w:r>
    </w:p>
    <w:bookmarkStart w:id="48" w:name="create-backup"/>
    <w:p>
      <w:pPr>
        <w:pStyle w:val="Heading3"/>
      </w:pPr>
      <w:r>
        <w:t xml:space="preserve">Create Backup</w:t>
      </w:r>
    </w:p>
    <w:p>
      <w:pPr>
        <w:pStyle w:val="SourceCode"/>
      </w:pPr>
      <w:r>
        <w:rPr>
          <w:rStyle w:val="CommentTok"/>
        </w:rPr>
        <w:t xml:space="preserve"># Create SQL dump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neondb_owner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ep-steep-block-alqdwiup-pooler.c-3.eu-central-1.aws.neon.tech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neondb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Create compressed backup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neondb_owner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ep-steep-block-alqdwiup-pooler.c-3.eu-central-1.aws.neon.tech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 neondb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backup.dump</w:t>
      </w:r>
    </w:p>
    <w:bookmarkEnd w:id="48"/>
    <w:bookmarkStart w:id="49" w:name="restore-from-backup"/>
    <w:p>
      <w:pPr>
        <w:pStyle w:val="Heading3"/>
      </w:pPr>
      <w:r>
        <w:t xml:space="preserve">Restore from Backup</w:t>
      </w:r>
    </w:p>
    <w:p>
      <w:pPr>
        <w:pStyle w:val="SourceCode"/>
      </w:pPr>
      <w:r>
        <w:rPr>
          <w:rStyle w:val="CommentTok"/>
        </w:rPr>
        <w:t xml:space="preserve"># Restore from SQL dump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"postgresql://neondb_owner:***@ep-steep-block-alqdwiup-pooler.c-3.eu-central-1.aws.neon.tech/neondb"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Restore from compressed dump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neondb_owner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ep-steep-block-alqdwiup-pooler.c-3.eu-central-1.aws.neon.tech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neondb backup.dump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ecurity-privacy"/>
    <w:p>
      <w:pPr>
        <w:pStyle w:val="Heading2"/>
      </w:pPr>
      <w:r>
        <w:t xml:space="preserve">7. SECURITY &amp; PRIVACY</w:t>
      </w:r>
    </w:p>
    <w:bookmarkStart w:id="51" w:name="security-features"/>
    <w:p>
      <w:pPr>
        <w:pStyle w:val="Heading3"/>
      </w:pPr>
      <w:r>
        <w:t xml:space="preserve">Security Features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SSL/TLS Encryption</w:t>
      </w:r>
      <w:r>
        <w:t xml:space="preserve">: All connections encrypted in transit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Channel Binding</w:t>
      </w:r>
      <w:r>
        <w:t xml:space="preserve">: Additional connection security layer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Credentials in .env</w:t>
      </w:r>
      <w:r>
        <w:t xml:space="preserve">: Credentials not committed to Git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No Sensitive Data</w:t>
      </w:r>
      <w:r>
        <w:t xml:space="preserve">: User preferences only (privacy-first)</w:t>
      </w:r>
    </w:p>
    <w:bookmarkEnd w:id="51"/>
    <w:bookmarkStart w:id="52" w:name="privacy-compliance"/>
    <w:p>
      <w:pPr>
        <w:pStyle w:val="Heading3"/>
      </w:pPr>
      <w:r>
        <w:t xml:space="preserve">Privacy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GDPR Compliant</w:t>
      </w:r>
      <w:r>
        <w:t xml:space="preserve">: No personal data collection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No Cookies</w:t>
      </w:r>
      <w:r>
        <w:t xml:space="preserve">: Not required for functionality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No Third-party Tracking</w:t>
      </w:r>
      <w:r>
        <w:t xml:space="preserve">: Analytics are internal only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Data Minimization</w:t>
      </w:r>
      <w:r>
        <w:t xml:space="preserve">: Only essential data stored</w:t>
      </w:r>
    </w:p>
    <w:bookmarkEnd w:id="52"/>
    <w:bookmarkStart w:id="53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Never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.env.local</w:t>
      </w:r>
      <w:r>
        <w:t xml:space="preserve"> </w:t>
      </w:r>
      <w:r>
        <w:t xml:space="preserve">to Git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Rotate credentials</w:t>
      </w:r>
      <w:r>
        <w:t xml:space="preserve"> </w:t>
      </w:r>
      <w:r>
        <w:t xml:space="preserve">if exposed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 SSL mode=require</w:t>
      </w:r>
      <w:r>
        <w:t xml:space="preserve"> </w:t>
      </w:r>
      <w:r>
        <w:t xml:space="preserve">always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Monitor access logs</w:t>
      </w:r>
      <w:r>
        <w:t xml:space="preserve"> </w:t>
      </w:r>
      <w:r>
        <w:t xml:space="preserve">in Neon console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Regular backups</w:t>
      </w:r>
      <w:r>
        <w:t xml:space="preserve"> </w:t>
      </w:r>
      <w:r>
        <w:t xml:space="preserve">of important data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troubleshooting"/>
    <w:p>
      <w:pPr>
        <w:pStyle w:val="Heading2"/>
      </w:pPr>
      <w:r>
        <w:t xml:space="preserve">8. TROUBLESHOOTING</w:t>
      </w:r>
    </w:p>
    <w:bookmarkStart w:id="55" w:name="connection-refused"/>
    <w:p>
      <w:pPr>
        <w:pStyle w:val="Heading3"/>
      </w:pPr>
      <w:r>
        <w:t xml:space="preserve">Connection Refused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Error: connect ECONNREFUSED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2. Check internet connection</w:t>
      </w:r>
      <w:r>
        <w:t xml:space="preserve"> </w:t>
      </w:r>
      <w:r>
        <w:t xml:space="preserve">3. Verify Neon project is active</w:t>
      </w:r>
      <w:r>
        <w:t xml:space="preserve"> </w:t>
      </w:r>
      <w:r>
        <w:t xml:space="preserve">4. Try connection from Neon console first</w:t>
      </w:r>
    </w:p>
    <w:bookmarkEnd w:id="55"/>
    <w:bookmarkStart w:id="56" w:name="ssl-error"/>
    <w:p>
      <w:pPr>
        <w:pStyle w:val="Heading3"/>
      </w:pPr>
      <w:r>
        <w:t xml:space="preserve">SSL Error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Error: The server does not support SSL connections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is in connection string</w:t>
      </w:r>
    </w:p>
    <w:bookmarkEnd w:id="56"/>
    <w:bookmarkStart w:id="57" w:name="authentication-failed"/>
    <w:p>
      <w:pPr>
        <w:pStyle w:val="Heading3"/>
      </w:pPr>
      <w:r>
        <w:t xml:space="preserve">Authentication Failed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error: password authentication failed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Check credentials in connection string (username/password)</w:t>
      </w:r>
    </w:p>
    <w:bookmarkEnd w:id="57"/>
    <w:bookmarkStart w:id="58" w:name="table-not-found"/>
    <w:p>
      <w:pPr>
        <w:pStyle w:val="Heading3"/>
      </w:pPr>
      <w:r>
        <w:t xml:space="preserve">Table Not Found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relation "portfolio_metadata" does not exist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populate-db.js</w:t>
      </w:r>
      <w:r>
        <w:t xml:space="preserve"> </w:t>
      </w:r>
      <w:r>
        <w:t xml:space="preserve">or execute</w:t>
      </w:r>
      <w:r>
        <w:t xml:space="preserve"> </w:t>
      </w:r>
      <w:r>
        <w:rPr>
          <w:rStyle w:val="VerbatimChar"/>
        </w:rPr>
        <w:t xml:space="preserve">db-schema.sql</w:t>
      </w:r>
    </w:p>
    <w:bookmarkEnd w:id="58"/>
    <w:bookmarkStart w:id="59" w:name="timeout"/>
    <w:p>
      <w:pPr>
        <w:pStyle w:val="Heading3"/>
      </w:pPr>
      <w:r>
        <w:t xml:space="preserve">Timeout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Error: Client was closed by the server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Check connection limits</w:t>
      </w:r>
      <w:r>
        <w:t xml:space="preserve"> </w:t>
      </w:r>
      <w:r>
        <w:t xml:space="preserve">2. Verify firewall allows Neon IPs</w:t>
      </w:r>
      <w:r>
        <w:t xml:space="preserve"> </w:t>
      </w:r>
      <w:r>
        <w:t xml:space="preserve">3. Check Neon status page</w:t>
      </w:r>
      <w:r>
        <w:t xml:space="preserve"> </w:t>
      </w:r>
      <w:r>
        <w:t xml:space="preserve">4. Reconnect with new client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next-steps"/>
    <w:p>
      <w:pPr>
        <w:pStyle w:val="Heading2"/>
      </w:pPr>
      <w:r>
        <w:t xml:space="preserve">9. NEXT STEPS</w:t>
      </w:r>
    </w:p>
    <w:bookmarkStart w:id="61" w:name="phase-1-setup-completed"/>
    <w:p>
      <w:pPr>
        <w:pStyle w:val="Heading3"/>
      </w:pPr>
      <w:r>
        <w:t xml:space="preserve">Phase 1: Setup (Completed)</w:t>
      </w:r>
    </w:p>
    <w:p>
      <w:pPr>
        <w:pStyle w:val="FirstParagraph"/>
      </w:pPr>
      <w:r>
        <w:t xml:space="preserve">✅ Database created</w:t>
      </w:r>
      <w:r>
        <w:t xml:space="preserve"> </w:t>
      </w:r>
      <w:r>
        <w:t xml:space="preserve">✅ Schema defined</w:t>
      </w:r>
      <w:r>
        <w:t xml:space="preserve"> </w:t>
      </w:r>
      <w:r>
        <w:t xml:space="preserve">✅ Data populated</w:t>
      </w:r>
    </w:p>
    <w:bookmarkEnd w:id="61"/>
    <w:bookmarkStart w:id="62" w:name="phase-2-integration-recommended"/>
    <w:p>
      <w:pPr>
        <w:pStyle w:val="Heading3"/>
      </w:pPr>
      <w:r>
        <w:t xml:space="preserve">Phase 2: Integration (Recommended)</w:t>
      </w:r>
    </w:p>
    <w:p>
      <w:pPr>
        <w:numPr>
          <w:ilvl w:val="0"/>
          <w:numId w:val="1006"/>
        </w:numPr>
        <w:pStyle w:val="Compact"/>
      </w:pPr>
      <w:r>
        <w:t xml:space="preserve">☐ Install pg library in Next.js</w:t>
      </w:r>
    </w:p>
    <w:p>
      <w:pPr>
        <w:numPr>
          <w:ilvl w:val="0"/>
          <w:numId w:val="1006"/>
        </w:numPr>
        <w:pStyle w:val="Compact"/>
      </w:pPr>
      <w:r>
        <w:t xml:space="preserve">☐ Create db.ts utility functions</w:t>
      </w:r>
    </w:p>
    <w:p>
      <w:pPr>
        <w:numPr>
          <w:ilvl w:val="0"/>
          <w:numId w:val="1006"/>
        </w:numPr>
        <w:pStyle w:val="Compact"/>
      </w:pPr>
      <w:r>
        <w:t xml:space="preserve">☐ Update components to use database</w:t>
      </w:r>
    </w:p>
    <w:p>
      <w:pPr>
        <w:numPr>
          <w:ilvl w:val="0"/>
          <w:numId w:val="1006"/>
        </w:numPr>
        <w:pStyle w:val="Compact"/>
      </w:pPr>
      <w:r>
        <w:t xml:space="preserve">☐ Test database queries</w:t>
      </w:r>
    </w:p>
    <w:bookmarkEnd w:id="62"/>
    <w:bookmarkStart w:id="63" w:name="phase-3-enhancement-optional"/>
    <w:p>
      <w:pPr>
        <w:pStyle w:val="Heading3"/>
      </w:pPr>
      <w:r>
        <w:t xml:space="preserve">Phase 3: Enhancement (Optional)</w:t>
      </w:r>
    </w:p>
    <w:p>
      <w:pPr>
        <w:numPr>
          <w:ilvl w:val="0"/>
          <w:numId w:val="1007"/>
        </w:numPr>
        <w:pStyle w:val="Compact"/>
      </w:pPr>
      <w:r>
        <w:t xml:space="preserve">☐ Add contact form handling</w:t>
      </w:r>
    </w:p>
    <w:p>
      <w:pPr>
        <w:numPr>
          <w:ilvl w:val="0"/>
          <w:numId w:val="1007"/>
        </w:numPr>
        <w:pStyle w:val="Compact"/>
      </w:pPr>
      <w:r>
        <w:t xml:space="preserve">☐ Enable analytics tracking</w:t>
      </w:r>
    </w:p>
    <w:p>
      <w:pPr>
        <w:numPr>
          <w:ilvl w:val="0"/>
          <w:numId w:val="1007"/>
        </w:numPr>
        <w:pStyle w:val="Compact"/>
      </w:pPr>
      <w:r>
        <w:t xml:space="preserve">☐ Create admin dashboard</w:t>
      </w:r>
    </w:p>
    <w:p>
      <w:pPr>
        <w:numPr>
          <w:ilvl w:val="0"/>
          <w:numId w:val="1007"/>
        </w:numPr>
        <w:pStyle w:val="Compact"/>
      </w:pPr>
      <w:r>
        <w:t xml:space="preserve">☐ Add more case studies</w:t>
      </w:r>
    </w:p>
    <w:bookmarkEnd w:id="63"/>
    <w:bookmarkStart w:id="64" w:name="phase-4-production-future"/>
    <w:p>
      <w:pPr>
        <w:pStyle w:val="Heading3"/>
      </w:pPr>
      <w:r>
        <w:t xml:space="preserve">Phase 4: Production (Future)</w:t>
      </w:r>
    </w:p>
    <w:p>
      <w:pPr>
        <w:numPr>
          <w:ilvl w:val="0"/>
          <w:numId w:val="1008"/>
        </w:numPr>
        <w:pStyle w:val="Compact"/>
      </w:pPr>
      <w:r>
        <w:t xml:space="preserve">☐ Enable backups</w:t>
      </w:r>
    </w:p>
    <w:p>
      <w:pPr>
        <w:numPr>
          <w:ilvl w:val="0"/>
          <w:numId w:val="1008"/>
        </w:numPr>
        <w:pStyle w:val="Compact"/>
      </w:pPr>
      <w:r>
        <w:t xml:space="preserve">☐ Set up monitoring</w:t>
      </w:r>
    </w:p>
    <w:p>
      <w:pPr>
        <w:numPr>
          <w:ilvl w:val="0"/>
          <w:numId w:val="1008"/>
        </w:numPr>
        <w:pStyle w:val="Compact"/>
      </w:pPr>
      <w:r>
        <w:t xml:space="preserve">☐ Optimize queries</w:t>
      </w:r>
    </w:p>
    <w:p>
      <w:pPr>
        <w:numPr>
          <w:ilvl w:val="0"/>
          <w:numId w:val="1008"/>
        </w:numPr>
        <w:pStyle w:val="Compact"/>
      </w:pPr>
      <w:r>
        <w:t xml:space="preserve">☐ Implement caching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support-resources"/>
    <w:p>
      <w:pPr>
        <w:pStyle w:val="Heading2"/>
      </w:pPr>
      <w:r>
        <w:t xml:space="preserve">10. SUPPORT &amp; RESOURCES</w:t>
      </w:r>
    </w:p>
    <w:bookmarkStart w:id="66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09"/>
        </w:numPr>
        <w:pStyle w:val="Compact"/>
      </w:pPr>
      <w:r>
        <w:t xml:space="preserve">Neon Docs: https://neon.tech/docs</w:t>
      </w:r>
    </w:p>
    <w:p>
      <w:pPr>
        <w:numPr>
          <w:ilvl w:val="0"/>
          <w:numId w:val="1009"/>
        </w:numPr>
        <w:pStyle w:val="Compact"/>
      </w:pPr>
      <w:r>
        <w:t xml:space="preserve">PostgreSQL Docs: https://www.postgresql.org/docs</w:t>
      </w:r>
    </w:p>
    <w:p>
      <w:pPr>
        <w:numPr>
          <w:ilvl w:val="0"/>
          <w:numId w:val="1009"/>
        </w:numPr>
        <w:pStyle w:val="Compact"/>
      </w:pPr>
      <w:r>
        <w:t xml:space="preserve">Node pg Library: https://node-postgres.com/</w:t>
      </w:r>
    </w:p>
    <w:bookmarkEnd w:id="66"/>
    <w:bookmarkStart w:id="67" w:name="get-help"/>
    <w:p>
      <w:pPr>
        <w:pStyle w:val="Heading3"/>
      </w:pPr>
      <w:r>
        <w:t xml:space="preserve">Get Help</w:t>
      </w:r>
    </w:p>
    <w:p>
      <w:pPr>
        <w:numPr>
          <w:ilvl w:val="0"/>
          <w:numId w:val="1010"/>
        </w:numPr>
        <w:pStyle w:val="Compact"/>
      </w:pPr>
      <w:r>
        <w:t xml:space="preserve">Neon Support: support@neon.tech</w:t>
      </w:r>
    </w:p>
    <w:p>
      <w:pPr>
        <w:numPr>
          <w:ilvl w:val="0"/>
          <w:numId w:val="1010"/>
        </w:numPr>
        <w:pStyle w:val="Compact"/>
      </w:pPr>
      <w:r>
        <w:t xml:space="preserve">Project Console: https://console.neon.tech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appendix-quick-reference"/>
    <w:p>
      <w:pPr>
        <w:pStyle w:val="Heading2"/>
      </w:pPr>
      <w:r>
        <w:t xml:space="preserve">APPENDIX: Quick Reference</w:t>
      </w:r>
    </w:p>
    <w:bookmarkStart w:id="69" w:name="connection-string-1"/>
    <w:p>
      <w:pPr>
        <w:pStyle w:val="Heading3"/>
      </w:pPr>
      <w:r>
        <w:t xml:space="preserve">Connection String</w:t>
      </w:r>
    </w:p>
    <w:p>
      <w:pPr>
        <w:pStyle w:val="SourceCode"/>
      </w:pPr>
      <w:r>
        <w:rPr>
          <w:rStyle w:val="VerbatimChar"/>
        </w:rPr>
        <w:t xml:space="preserve">postgresql://neondb_owner:npg_Nq8Q2mMiRwUI@ep-steep-block-alqdwiup-pooler.c-3.eu-central-1.aws.neon.tech/neondb?sslmode=require&amp;channel_binding=require</w:t>
      </w:r>
    </w:p>
    <w:bookmarkEnd w:id="69"/>
    <w:bookmarkStart w:id="70" w:name="files-provided"/>
    <w:p>
      <w:pPr>
        <w:pStyle w:val="Heading3"/>
      </w:pPr>
      <w:r>
        <w:t xml:space="preserve">Files Provided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db-schema.sql</w:t>
      </w:r>
      <w:r>
        <w:t xml:space="preserve"> </w:t>
      </w:r>
      <w:r>
        <w:t xml:space="preserve">- Database schema (SQL)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populate-db.js</w:t>
      </w:r>
      <w:r>
        <w:t xml:space="preserve"> </w:t>
      </w:r>
      <w:r>
        <w:t xml:space="preserve">- Population script (Node.js)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DATABASE_SETUP.md</w:t>
      </w:r>
      <w:r>
        <w:t xml:space="preserve"> </w:t>
      </w:r>
      <w:r>
        <w:t xml:space="preserve">- This guide (Markdown)</w:t>
      </w:r>
    </w:p>
    <w:bookmarkEnd w:id="70"/>
    <w:bookmarkStart w:id="71" w:name="quick-commands"/>
    <w:p>
      <w:pPr>
        <w:pStyle w:val="Heading3"/>
      </w:pPr>
      <w:r>
        <w:t xml:space="preserve">Quick Commands</w:t>
      </w:r>
    </w:p>
    <w:p>
      <w:pPr>
        <w:pStyle w:val="SourceCode"/>
      </w:pP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version();"</w:t>
      </w:r>
      <w:r>
        <w:br/>
      </w:r>
      <w:r>
        <w:br/>
      </w:r>
      <w:r>
        <w:rPr>
          <w:rStyle w:val="CommentTok"/>
        </w:rPr>
        <w:t xml:space="preserve"># List tables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br/>
      </w:r>
      <w:r>
        <w:br/>
      </w:r>
      <w:r>
        <w:rPr>
          <w:rStyle w:val="CommentTok"/>
        </w:rPr>
        <w:t xml:space="preserve"># View data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portfolio_metadata;"</w:t>
      </w:r>
      <w:r>
        <w:br/>
      </w:r>
      <w:r>
        <w:br/>
      </w:r>
      <w:r>
        <w:rPr>
          <w:rStyle w:val="CommentTok"/>
        </w:rPr>
        <w:t xml:space="preserve"># Backup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neondb_owner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ep-steep-block-alqdwiup-pooler.c-3.eu-central-1.aws.neon.tech neondb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Populate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populate-db.js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May 10, 2026</w:t>
      </w:r>
      <w:r>
        <w:br/>
      </w:r>
      <w:r>
        <w:rPr>
          <w:bCs/>
          <w:b/>
        </w:rPr>
        <w:t xml:space="preserve">Status</w:t>
      </w:r>
      <w:r>
        <w:t xml:space="preserve">: Ready for Production</w:t>
      </w:r>
      <w:r>
        <w:br/>
      </w:r>
      <w:r>
        <w:rPr>
          <w:bCs/>
          <w:b/>
        </w:rPr>
        <w:t xml:space="preserve">Owner</w:t>
      </w:r>
      <w:r>
        <w:t xml:space="preserve">: Giulia Lai</w:t>
      </w:r>
      <w:r>
        <w:br/>
      </w:r>
      <w:r>
        <w:rPr>
          <w:bCs/>
          <w:b/>
        </w:rPr>
        <w:t xml:space="preserve">Portfolio</w:t>
      </w:r>
      <w:r>
        <w:t xml:space="preserve">: The Material Bridge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2026-05-10T18:27:15Z</dcterms:created>
  <dcterms:modified xsi:type="dcterms:W3CDTF">2026-05-10T18:27:15Z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