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6B8" w:rsidRPr="009E7959" w:rsidRDefault="001906B8" w:rsidP="009E7959">
      <w:pPr>
        <w:ind w:left="357" w:hanging="357"/>
        <w:jc w:val="center"/>
        <w:rPr>
          <w:rFonts w:ascii="微軟正黑體" w:eastAsia="微軟正黑體" w:hAnsi="微軟正黑體"/>
          <w:b/>
          <w:color w:val="595959" w:themeColor="text1" w:themeTint="A6"/>
        </w:rPr>
      </w:pPr>
      <w:bookmarkStart w:id="0" w:name="_Hlk22869313"/>
      <w:bookmarkEnd w:id="0"/>
      <w:r w:rsidRPr="009E7959">
        <w:rPr>
          <w:rFonts w:ascii="微軟正黑體" w:eastAsia="微軟正黑體" w:hAnsi="微軟正黑體" w:hint="eastAsia"/>
          <w:b/>
          <w:color w:val="595959" w:themeColor="text1" w:themeTint="A6"/>
        </w:rPr>
        <w:t>1</w:t>
      </w:r>
      <w:r w:rsidRPr="009E7959">
        <w:rPr>
          <w:rFonts w:ascii="微軟正黑體" w:eastAsia="微軟正黑體" w:hAnsi="微軟正黑體"/>
          <w:b/>
          <w:color w:val="595959" w:themeColor="text1" w:themeTint="A6"/>
        </w:rPr>
        <w:t>08522050</w:t>
      </w:r>
      <w:r w:rsidRPr="009E7959">
        <w:rPr>
          <w:rFonts w:ascii="微軟正黑體" w:eastAsia="微軟正黑體" w:hAnsi="微軟正黑體" w:hint="eastAsia"/>
          <w:b/>
          <w:color w:val="595959" w:themeColor="text1" w:themeTint="A6"/>
        </w:rPr>
        <w:t>賴映如 類神經網路作業 1 - 設計</w:t>
      </w:r>
      <w:proofErr w:type="gramStart"/>
      <w:r w:rsidRPr="009E7959">
        <w:rPr>
          <w:rFonts w:ascii="微軟正黑體" w:eastAsia="微軟正黑體" w:hAnsi="微軟正黑體" w:hint="eastAsia"/>
          <w:b/>
          <w:color w:val="595959" w:themeColor="text1" w:themeTint="A6"/>
        </w:rPr>
        <w:t>感知機類神經</w:t>
      </w:r>
      <w:proofErr w:type="gramEnd"/>
      <w:r w:rsidRPr="009E7959">
        <w:rPr>
          <w:rFonts w:ascii="微軟正黑體" w:eastAsia="微軟正黑體" w:hAnsi="微軟正黑體" w:hint="eastAsia"/>
          <w:b/>
          <w:color w:val="595959" w:themeColor="text1" w:themeTint="A6"/>
        </w:rPr>
        <w:t>網路</w:t>
      </w:r>
    </w:p>
    <w:p w:rsidR="00FA3F08" w:rsidRDefault="008F3254" w:rsidP="009E7959">
      <w:pPr>
        <w:pStyle w:val="a3"/>
        <w:numPr>
          <w:ilvl w:val="0"/>
          <w:numId w:val="1"/>
        </w:numPr>
        <w:spacing w:line="240" w:lineRule="atLeast"/>
        <w:ind w:leftChars="0"/>
        <w:rPr>
          <w:rFonts w:ascii="微軟正黑體" w:eastAsia="微軟正黑體" w:hAnsi="微軟正黑體"/>
          <w:b/>
          <w:sz w:val="22"/>
        </w:rPr>
      </w:pPr>
      <w:r w:rsidRPr="009E7959">
        <w:rPr>
          <w:rFonts w:ascii="微軟正黑體" w:eastAsia="微軟正黑體" w:hAnsi="微軟正黑體" w:hint="eastAsia"/>
          <w:b/>
          <w:sz w:val="22"/>
        </w:rPr>
        <w:t>程式執行說明:</w:t>
      </w:r>
    </w:p>
    <w:p w:rsidR="001906B8" w:rsidRPr="009E7959" w:rsidRDefault="001906B8" w:rsidP="00790746">
      <w:pPr>
        <w:pStyle w:val="a3"/>
        <w:spacing w:line="240" w:lineRule="atLeast"/>
        <w:ind w:leftChars="0" w:left="960"/>
        <w:rPr>
          <w:rFonts w:ascii="微軟正黑體" w:eastAsia="微軟正黑體" w:hAnsi="微軟正黑體"/>
          <w:sz w:val="22"/>
        </w:rPr>
      </w:pPr>
      <w:r w:rsidRPr="009E7959">
        <w:rPr>
          <w:rFonts w:ascii="微軟正黑體" w:eastAsia="微軟正黑體" w:hAnsi="微軟正黑體" w:hint="eastAsia"/>
          <w:sz w:val="22"/>
        </w:rPr>
        <w:t>輸入學習率及收斂條件，並選取D</w:t>
      </w:r>
      <w:r w:rsidRPr="009E7959">
        <w:rPr>
          <w:rFonts w:ascii="微軟正黑體" w:eastAsia="微軟正黑體" w:hAnsi="微軟正黑體"/>
          <w:sz w:val="22"/>
        </w:rPr>
        <w:t>ataset</w:t>
      </w:r>
      <w:r w:rsidRPr="009E7959">
        <w:rPr>
          <w:rFonts w:ascii="微軟正黑體" w:eastAsia="微軟正黑體" w:hAnsi="微軟正黑體" w:hint="eastAsia"/>
          <w:sz w:val="22"/>
        </w:rPr>
        <w:t>檔案</w:t>
      </w:r>
      <w:r w:rsidR="00EC2C09">
        <w:rPr>
          <w:rFonts w:ascii="微軟正黑體" w:eastAsia="微軟正黑體" w:hAnsi="微軟正黑體" w:hint="eastAsia"/>
          <w:sz w:val="22"/>
        </w:rPr>
        <w:t>，</w:t>
      </w:r>
      <w:r w:rsidRPr="009E7959">
        <w:rPr>
          <w:rFonts w:ascii="微軟正黑體" w:eastAsia="微軟正黑體" w:hAnsi="微軟正黑體" w:hint="eastAsia"/>
          <w:sz w:val="22"/>
        </w:rPr>
        <w:t>即會開始訓練資料，並顯示出訓練圖和資訊於下。</w:t>
      </w:r>
    </w:p>
    <w:p w:rsidR="001906B8" w:rsidRPr="009E7959" w:rsidRDefault="001906B8" w:rsidP="009E7959">
      <w:pPr>
        <w:spacing w:line="240" w:lineRule="atLeast"/>
        <w:ind w:firstLine="360"/>
        <w:rPr>
          <w:rFonts w:ascii="微軟正黑體" w:eastAsia="微軟正黑體" w:hAnsi="微軟正黑體"/>
          <w:sz w:val="22"/>
        </w:rPr>
      </w:pPr>
      <w:proofErr w:type="gramStart"/>
      <w:r w:rsidRPr="009E7959">
        <w:rPr>
          <w:rFonts w:ascii="微軟正黑體" w:eastAsia="微軟正黑體" w:hAnsi="微軟正黑體" w:hint="eastAsia"/>
          <w:b/>
          <w:sz w:val="22"/>
        </w:rPr>
        <w:t>註</w:t>
      </w:r>
      <w:proofErr w:type="gramEnd"/>
      <w:r w:rsidRPr="009E7959">
        <w:rPr>
          <w:rFonts w:ascii="微軟正黑體" w:eastAsia="微軟正黑體" w:hAnsi="微軟正黑體" w:hint="eastAsia"/>
          <w:b/>
          <w:sz w:val="22"/>
        </w:rPr>
        <w:t>:</w:t>
      </w:r>
      <w:r w:rsidRPr="009E7959">
        <w:rPr>
          <w:rFonts w:ascii="微軟正黑體" w:eastAsia="微軟正黑體" w:hAnsi="微軟正黑體" w:hint="eastAsia"/>
          <w:sz w:val="22"/>
        </w:rPr>
        <w:t xml:space="preserve"> </w:t>
      </w:r>
      <w:r w:rsidRPr="009E7959">
        <w:rPr>
          <w:rFonts w:ascii="微軟正黑體" w:eastAsia="微軟正黑體" w:hAnsi="微軟正黑體" w:hint="eastAsia"/>
          <w:color w:val="0F1551"/>
          <w:sz w:val="22"/>
        </w:rPr>
        <w:t>深藍點:訓練資料第一類</w:t>
      </w:r>
      <w:r w:rsidRPr="009E7959">
        <w:rPr>
          <w:rFonts w:ascii="微軟正黑體" w:eastAsia="微軟正黑體" w:hAnsi="微軟正黑體" w:hint="eastAsia"/>
          <w:sz w:val="22"/>
        </w:rPr>
        <w:t xml:space="preserve"> </w:t>
      </w:r>
      <w:r w:rsidRPr="009E7959">
        <w:rPr>
          <w:rFonts w:ascii="微軟正黑體" w:eastAsia="微軟正黑體" w:hAnsi="微軟正黑體" w:hint="eastAsia"/>
          <w:color w:val="33CCCC"/>
          <w:sz w:val="22"/>
        </w:rPr>
        <w:t>青藍點:訓練資料第二類</w:t>
      </w:r>
      <w:r w:rsidRPr="009E7959">
        <w:rPr>
          <w:rFonts w:ascii="微軟正黑體" w:eastAsia="微軟正黑體" w:hAnsi="微軟正黑體" w:hint="eastAsia"/>
          <w:sz w:val="22"/>
        </w:rPr>
        <w:t xml:space="preserve"> </w:t>
      </w:r>
      <w:r w:rsidRPr="009E7959">
        <w:rPr>
          <w:rFonts w:ascii="微軟正黑體" w:eastAsia="微軟正黑體" w:hAnsi="微軟正黑體" w:hint="eastAsia"/>
          <w:color w:val="BF8F00" w:themeColor="accent4" w:themeShade="BF"/>
          <w:sz w:val="22"/>
        </w:rPr>
        <w:t xml:space="preserve">黃十字點:測試資料 </w:t>
      </w:r>
    </w:p>
    <w:p w:rsidR="008F3254" w:rsidRPr="009E7959" w:rsidRDefault="00422190" w:rsidP="009E7959">
      <w:pPr>
        <w:pStyle w:val="a3"/>
        <w:spacing w:line="240" w:lineRule="atLeast"/>
        <w:ind w:leftChars="0" w:left="360"/>
        <w:rPr>
          <w:rFonts w:ascii="微軟正黑體" w:eastAsia="微軟正黑體" w:hAnsi="微軟正黑體"/>
          <w:sz w:val="22"/>
        </w:rPr>
      </w:pPr>
      <w:r w:rsidRPr="009E7959">
        <w:rPr>
          <w:rFonts w:ascii="微軟正黑體" w:eastAsia="微軟正黑體" w:hAnsi="微軟正黑體"/>
          <w:noProof/>
          <w:sz w:val="22"/>
        </w:rPr>
        <w:drawing>
          <wp:inline distT="0" distB="0" distL="0" distR="0" wp14:anchorId="109C5981" wp14:editId="070536F8">
            <wp:extent cx="2553191" cy="28384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8231" cy="28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54" w:rsidRPr="00790746" w:rsidRDefault="008F3254" w:rsidP="009E7959">
      <w:pPr>
        <w:pStyle w:val="a3"/>
        <w:numPr>
          <w:ilvl w:val="0"/>
          <w:numId w:val="1"/>
        </w:numPr>
        <w:spacing w:line="240" w:lineRule="atLeast"/>
        <w:ind w:leftChars="0"/>
        <w:rPr>
          <w:rFonts w:ascii="微軟正黑體" w:eastAsia="微軟正黑體" w:hAnsi="微軟正黑體"/>
          <w:b/>
          <w:sz w:val="22"/>
        </w:rPr>
      </w:pPr>
      <w:r w:rsidRPr="00790746">
        <w:rPr>
          <w:rFonts w:ascii="微軟正黑體" w:eastAsia="微軟正黑體" w:hAnsi="微軟正黑體" w:hint="eastAsia"/>
          <w:b/>
          <w:sz w:val="22"/>
        </w:rPr>
        <w:t>程式簡介:</w:t>
      </w:r>
    </w:p>
    <w:p w:rsidR="00790746" w:rsidRDefault="00790746" w:rsidP="00790746">
      <w:pPr>
        <w:pStyle w:val="a3"/>
        <w:numPr>
          <w:ilvl w:val="1"/>
          <w:numId w:val="1"/>
        </w:numPr>
        <w:spacing w:line="240" w:lineRule="atLeast"/>
        <w:ind w:leftChars="0"/>
        <w:rPr>
          <w:rFonts w:ascii="微軟正黑體" w:eastAsia="微軟正黑體" w:hAnsi="微軟正黑體"/>
          <w:sz w:val="22"/>
        </w:rPr>
      </w:pPr>
      <w:r w:rsidRPr="006053A1">
        <w:rPr>
          <w:rFonts w:ascii="微軟正黑體" w:eastAsia="微軟正黑體" w:hAnsi="微軟正黑體" w:hint="eastAsia"/>
          <w:sz w:val="22"/>
        </w:rPr>
        <w:t>分2個</w:t>
      </w:r>
      <w:r w:rsidRPr="006053A1">
        <w:rPr>
          <w:rFonts w:ascii="微軟正黑體" w:eastAsia="微軟正黑體" w:hAnsi="微軟正黑體"/>
          <w:sz w:val="22"/>
        </w:rPr>
        <w:t>class</w:t>
      </w:r>
      <w:r w:rsidRPr="006053A1">
        <w:rPr>
          <w:rFonts w:ascii="微軟正黑體" w:eastAsia="微軟正黑體" w:hAnsi="微軟正黑體" w:hint="eastAsia"/>
          <w:sz w:val="22"/>
        </w:rPr>
        <w:t>於2個</w:t>
      </w:r>
      <w:proofErr w:type="spellStart"/>
      <w:r w:rsidRPr="006053A1">
        <w:rPr>
          <w:rFonts w:ascii="微軟正黑體" w:eastAsia="微軟正黑體" w:hAnsi="微軟正黑體" w:hint="eastAsia"/>
          <w:sz w:val="22"/>
        </w:rPr>
        <w:t>py</w:t>
      </w:r>
      <w:proofErr w:type="spellEnd"/>
      <w:r w:rsidRPr="006053A1">
        <w:rPr>
          <w:rFonts w:ascii="微軟正黑體" w:eastAsia="微軟正黑體" w:hAnsi="微軟正黑體" w:hint="eastAsia"/>
          <w:sz w:val="22"/>
        </w:rPr>
        <w:t>檔</w:t>
      </w:r>
      <w:r>
        <w:rPr>
          <w:rFonts w:ascii="微軟正黑體" w:eastAsia="微軟正黑體" w:hAnsi="微軟正黑體" w:hint="eastAsia"/>
          <w:sz w:val="22"/>
        </w:rPr>
        <w:t>:</w:t>
      </w:r>
    </w:p>
    <w:p w:rsidR="00790746" w:rsidRDefault="00790746" w:rsidP="00790746">
      <w:pPr>
        <w:pStyle w:val="a3"/>
        <w:numPr>
          <w:ilvl w:val="2"/>
          <w:numId w:val="1"/>
        </w:numPr>
        <w:spacing w:line="240" w:lineRule="atLeast"/>
        <w:ind w:leftChars="0"/>
        <w:rPr>
          <w:rFonts w:ascii="微軟正黑體" w:eastAsia="微軟正黑體" w:hAnsi="微軟正黑體"/>
          <w:sz w:val="22"/>
        </w:rPr>
      </w:pPr>
      <w:r w:rsidRPr="00CB5FCC">
        <w:rPr>
          <w:rFonts w:ascii="微軟正黑體" w:eastAsia="微軟正黑體" w:hAnsi="微軟正黑體"/>
          <w:sz w:val="22"/>
          <w:u w:val="single"/>
        </w:rPr>
        <w:t>Application</w:t>
      </w:r>
      <w:r w:rsidRPr="00CB5FCC">
        <w:rPr>
          <w:rFonts w:ascii="微軟正黑體" w:eastAsia="微軟正黑體" w:hAnsi="微軟正黑體" w:hint="eastAsia"/>
          <w:sz w:val="22"/>
          <w:u w:val="single"/>
        </w:rPr>
        <w:t>類別:</w:t>
      </w:r>
      <w:r>
        <w:rPr>
          <w:rFonts w:ascii="微軟正黑體" w:eastAsia="微軟正黑體" w:hAnsi="微軟正黑體" w:hint="eastAsia"/>
          <w:sz w:val="22"/>
        </w:rPr>
        <w:t xml:space="preserve"> 負責介面顯示、載入檔案、根據</w:t>
      </w:r>
      <w:r w:rsidRPr="00C42465">
        <w:rPr>
          <w:rFonts w:ascii="微軟正黑體" w:eastAsia="微軟正黑體" w:hAnsi="微軟正黑體"/>
          <w:sz w:val="22"/>
        </w:rPr>
        <w:t>Perceptron</w:t>
      </w:r>
      <w:r>
        <w:rPr>
          <w:rFonts w:ascii="微軟正黑體" w:eastAsia="微軟正黑體" w:hAnsi="微軟正黑體" w:hint="eastAsia"/>
          <w:sz w:val="22"/>
        </w:rPr>
        <w:t>結果顯示圖形及資訊。</w:t>
      </w:r>
    </w:p>
    <w:p w:rsidR="00790746" w:rsidRDefault="00790746" w:rsidP="00790746">
      <w:pPr>
        <w:pStyle w:val="a3"/>
        <w:numPr>
          <w:ilvl w:val="2"/>
          <w:numId w:val="1"/>
        </w:numPr>
        <w:spacing w:line="240" w:lineRule="atLeast"/>
        <w:ind w:leftChars="0"/>
        <w:rPr>
          <w:rFonts w:ascii="微軟正黑體" w:eastAsia="微軟正黑體" w:hAnsi="微軟正黑體"/>
          <w:sz w:val="22"/>
        </w:rPr>
      </w:pPr>
      <w:r w:rsidRPr="00CB5FCC">
        <w:rPr>
          <w:rFonts w:ascii="微軟正黑體" w:eastAsia="微軟正黑體" w:hAnsi="微軟正黑體"/>
          <w:sz w:val="22"/>
          <w:u w:val="single"/>
        </w:rPr>
        <w:t>Perceptron</w:t>
      </w:r>
      <w:r w:rsidRPr="00CB5FCC">
        <w:rPr>
          <w:rFonts w:ascii="微軟正黑體" w:eastAsia="微軟正黑體" w:hAnsi="微軟正黑體" w:hint="eastAsia"/>
          <w:sz w:val="22"/>
          <w:u w:val="single"/>
        </w:rPr>
        <w:t>類別:</w:t>
      </w:r>
      <w:r w:rsidRPr="00CB5FCC">
        <w:rPr>
          <w:rFonts w:ascii="微軟正黑體" w:eastAsia="微軟正黑體" w:hAnsi="微軟正黑體" w:hint="eastAsia"/>
          <w:sz w:val="22"/>
        </w:rPr>
        <w:t xml:space="preserve"> 負責將</w:t>
      </w:r>
      <w:r w:rsidRPr="00CB5FCC">
        <w:rPr>
          <w:rFonts w:ascii="微軟正黑體" w:eastAsia="微軟正黑體" w:hAnsi="微軟正黑體"/>
          <w:sz w:val="22"/>
        </w:rPr>
        <w:t>Application</w:t>
      </w:r>
      <w:r w:rsidRPr="00CB5FCC">
        <w:rPr>
          <w:rFonts w:ascii="微軟正黑體" w:eastAsia="微軟正黑體" w:hAnsi="微軟正黑體" w:hint="eastAsia"/>
          <w:sz w:val="22"/>
        </w:rPr>
        <w:t>傳入的檔案</w:t>
      </w:r>
      <w:r w:rsidR="00C24EA2">
        <w:rPr>
          <w:rFonts w:ascii="微軟正黑體" w:eastAsia="微軟正黑體" w:hAnsi="微軟正黑體" w:hint="eastAsia"/>
          <w:sz w:val="22"/>
        </w:rPr>
        <w:t>轉為感知機資料模式，如</w:t>
      </w:r>
      <w:r w:rsidRPr="00CB5FCC">
        <w:rPr>
          <w:rFonts w:ascii="微軟正黑體" w:eastAsia="微軟正黑體" w:hAnsi="微軟正黑體" w:hint="eastAsia"/>
          <w:sz w:val="22"/>
        </w:rPr>
        <w:t>分割陣列</w:t>
      </w:r>
      <w:r w:rsidR="00C24EA2">
        <w:rPr>
          <w:rFonts w:ascii="微軟正黑體" w:eastAsia="微軟正黑體" w:hAnsi="微軟正黑體" w:hint="eastAsia"/>
          <w:sz w:val="22"/>
        </w:rPr>
        <w:t>等，</w:t>
      </w:r>
      <w:r w:rsidRPr="00CB5FCC">
        <w:rPr>
          <w:rFonts w:ascii="微軟正黑體" w:eastAsia="微軟正黑體" w:hAnsi="微軟正黑體" w:hint="eastAsia"/>
          <w:sz w:val="22"/>
        </w:rPr>
        <w:t>並做感知機訓練以及最後算出辨識率。</w:t>
      </w:r>
    </w:p>
    <w:p w:rsidR="00C24EA2" w:rsidRDefault="00580BCD" w:rsidP="00C24EA2">
      <w:pPr>
        <w:pStyle w:val="a3"/>
        <w:numPr>
          <w:ilvl w:val="1"/>
          <w:numId w:val="1"/>
        </w:numPr>
        <w:spacing w:line="240" w:lineRule="atLeast"/>
        <w:ind w:leftChars="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以下分步驟1</w:t>
      </w:r>
      <w:r>
        <w:rPr>
          <w:rFonts w:ascii="微軟正黑體" w:eastAsia="微軟正黑體" w:hAnsi="微軟正黑體"/>
          <w:sz w:val="22"/>
        </w:rPr>
        <w:t>~21</w:t>
      </w:r>
      <w:r>
        <w:rPr>
          <w:rFonts w:ascii="微軟正黑體" w:eastAsia="微軟正黑體" w:hAnsi="微軟正黑體" w:hint="eastAsia"/>
          <w:sz w:val="22"/>
        </w:rPr>
        <w:t>依序</w:t>
      </w:r>
      <w:r w:rsidR="00C24EA2">
        <w:rPr>
          <w:rFonts w:ascii="微軟正黑體" w:eastAsia="微軟正黑體" w:hAnsi="微軟正黑體" w:hint="eastAsia"/>
          <w:sz w:val="22"/>
        </w:rPr>
        <w:t>對程式詳細做</w:t>
      </w:r>
      <w:r>
        <w:rPr>
          <w:rFonts w:ascii="微軟正黑體" w:eastAsia="微軟正黑體" w:hAnsi="微軟正黑體" w:hint="eastAsia"/>
          <w:sz w:val="22"/>
        </w:rPr>
        <w:t>說明:</w:t>
      </w:r>
    </w:p>
    <w:p w:rsidR="00C24EA2" w:rsidRDefault="00C24EA2">
      <w:pPr>
        <w:widowControl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/>
          <w:sz w:val="22"/>
        </w:rPr>
        <w:br w:type="page"/>
      </w:r>
      <w:r>
        <w:rPr>
          <w:rFonts w:ascii="微軟正黑體" w:eastAsia="微軟正黑體" w:hAnsi="微軟正黑體" w:hint="eastAsia"/>
          <w:noProof/>
          <w:sz w:val="22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148705" cy="8208645"/>
            <wp:effectExtent l="0" t="0" r="4445" b="190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820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軟正黑體" w:eastAsia="微軟正黑體" w:hAnsi="微軟正黑體"/>
          <w:sz w:val="22"/>
        </w:rPr>
        <w:br w:type="page"/>
      </w:r>
      <w:r>
        <w:rPr>
          <w:rFonts w:ascii="微軟正黑體" w:eastAsia="微軟正黑體" w:hAnsi="微軟正黑體" w:hint="eastAsia"/>
          <w:noProof/>
          <w:sz w:val="2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20584" cy="10224770"/>
            <wp:effectExtent l="0" t="0" r="0" b="508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"/>
                    <a:stretch/>
                  </pic:blipFill>
                  <pic:spPr bwMode="auto">
                    <a:xfrm>
                      <a:off x="0" y="0"/>
                      <a:ext cx="5820584" cy="1022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/>
          <w:sz w:val="22"/>
        </w:rPr>
        <w:br w:type="page"/>
      </w:r>
    </w:p>
    <w:p w:rsidR="00C24EA2" w:rsidRDefault="00C24EA2">
      <w:pPr>
        <w:widowControl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  <w:sz w:val="2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868045</wp:posOffset>
            </wp:positionV>
            <wp:extent cx="6362700" cy="5591810"/>
            <wp:effectExtent l="0" t="0" r="0" b="889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59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EA2" w:rsidRDefault="00C24EA2">
      <w:pPr>
        <w:widowControl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/>
          <w:sz w:val="22"/>
        </w:rPr>
        <w:br w:type="page"/>
      </w:r>
    </w:p>
    <w:p w:rsidR="00C24EA2" w:rsidRDefault="00C24EA2">
      <w:pPr>
        <w:widowControl/>
        <w:rPr>
          <w:rFonts w:ascii="微軟正黑體" w:eastAsia="微軟正黑體" w:hAnsi="微軟正黑體"/>
          <w:sz w:val="22"/>
        </w:rPr>
      </w:pPr>
    </w:p>
    <w:p w:rsidR="00790746" w:rsidRPr="00C24EA2" w:rsidRDefault="00C24EA2" w:rsidP="00C24EA2">
      <w:pPr>
        <w:widowControl/>
        <w:rPr>
          <w:rFonts w:ascii="微軟正黑體" w:eastAsia="微軟正黑體" w:hAnsi="微軟正黑體" w:hint="eastAsia"/>
          <w:sz w:val="22"/>
        </w:rPr>
      </w:pPr>
      <w:r>
        <w:rPr>
          <w:rFonts w:ascii="微軟正黑體" w:eastAsia="微軟正黑體" w:hAnsi="微軟正黑體" w:hint="eastAsia"/>
          <w:noProof/>
          <w:sz w:val="22"/>
        </w:rPr>
        <w:drawing>
          <wp:anchor distT="0" distB="0" distL="114300" distR="114300" simplePos="0" relativeHeight="251661312" behindDoc="0" locked="0" layoutInCell="1" allowOverlap="1" wp14:anchorId="1390583E">
            <wp:simplePos x="0" y="0"/>
            <wp:positionH relativeFrom="margin">
              <wp:align>right</wp:align>
            </wp:positionH>
            <wp:positionV relativeFrom="page">
              <wp:posOffset>926465</wp:posOffset>
            </wp:positionV>
            <wp:extent cx="6191250" cy="7616825"/>
            <wp:effectExtent l="0" t="0" r="0" b="317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76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3254" w:rsidRPr="006778DC" w:rsidRDefault="008F3254" w:rsidP="00DC3456">
      <w:pPr>
        <w:pStyle w:val="a3"/>
        <w:numPr>
          <w:ilvl w:val="0"/>
          <w:numId w:val="1"/>
        </w:numPr>
        <w:spacing w:line="240" w:lineRule="atLeast"/>
        <w:ind w:leftChars="0"/>
        <w:rPr>
          <w:rFonts w:ascii="微軟正黑體" w:eastAsia="微軟正黑體" w:hAnsi="微軟正黑體"/>
          <w:b/>
          <w:sz w:val="22"/>
        </w:rPr>
      </w:pPr>
      <w:r w:rsidRPr="006778DC">
        <w:rPr>
          <w:rFonts w:ascii="微軟正黑體" w:eastAsia="微軟正黑體" w:hAnsi="微軟正黑體" w:hint="eastAsia"/>
          <w:b/>
          <w:sz w:val="22"/>
        </w:rPr>
        <w:lastRenderedPageBreak/>
        <w:t>實驗結果</w:t>
      </w:r>
      <w:r w:rsidR="00DC3456" w:rsidRPr="006778DC">
        <w:rPr>
          <w:rFonts w:ascii="微軟正黑體" w:eastAsia="微軟正黑體" w:hAnsi="微軟正黑體" w:hint="eastAsia"/>
          <w:b/>
          <w:sz w:val="22"/>
        </w:rPr>
        <w:t>分析及討論&lt;</w:t>
      </w:r>
      <w:proofErr w:type="gramStart"/>
      <w:r w:rsidR="00DC3456" w:rsidRPr="006778DC">
        <w:rPr>
          <w:rFonts w:ascii="微軟正黑體" w:eastAsia="微軟正黑體" w:hAnsi="微軟正黑體" w:hint="eastAsia"/>
          <w:b/>
          <w:sz w:val="22"/>
        </w:rPr>
        <w:t>鍵結值</w:t>
      </w:r>
      <w:proofErr w:type="gramEnd"/>
      <w:r w:rsidR="00DC3456" w:rsidRPr="006778DC">
        <w:rPr>
          <w:rFonts w:ascii="微軟正黑體" w:eastAsia="微軟正黑體" w:hAnsi="微軟正黑體" w:hint="eastAsia"/>
          <w:b/>
          <w:sz w:val="22"/>
        </w:rPr>
        <w:t>、訓練次數、學習率、訓練正確率</w:t>
      </w:r>
      <w:r w:rsidR="00DC3456" w:rsidRPr="006778DC">
        <w:rPr>
          <w:rFonts w:ascii="微軟正黑體" w:eastAsia="微軟正黑體" w:hAnsi="微軟正黑體"/>
          <w:b/>
          <w:sz w:val="22"/>
        </w:rPr>
        <w:t>…</w:t>
      </w:r>
      <w:proofErr w:type="gramStart"/>
      <w:r w:rsidR="00DC3456" w:rsidRPr="006778DC">
        <w:rPr>
          <w:rFonts w:ascii="微軟正黑體" w:eastAsia="微軟正黑體" w:hAnsi="微軟正黑體"/>
          <w:b/>
          <w:sz w:val="22"/>
        </w:rPr>
        <w:t>…</w:t>
      </w:r>
      <w:proofErr w:type="gramEnd"/>
      <w:r w:rsidR="006778DC" w:rsidRPr="006778DC">
        <w:rPr>
          <w:rFonts w:ascii="微軟正黑體" w:eastAsia="微軟正黑體" w:hAnsi="微軟正黑體" w:hint="eastAsia"/>
          <w:b/>
          <w:sz w:val="22"/>
        </w:rPr>
        <w:t>(詳如圖)</w:t>
      </w:r>
      <w:r w:rsidR="00DC3456" w:rsidRPr="006778DC">
        <w:rPr>
          <w:rFonts w:ascii="微軟正黑體" w:eastAsia="微軟正黑體" w:hAnsi="微軟正黑體" w:hint="eastAsia"/>
          <w:b/>
          <w:sz w:val="22"/>
        </w:rPr>
        <w:t>&gt;</w:t>
      </w:r>
    </w:p>
    <w:p w:rsidR="00991207" w:rsidRPr="00991207" w:rsidRDefault="00224968" w:rsidP="00991207">
      <w:pPr>
        <w:pStyle w:val="a3"/>
        <w:numPr>
          <w:ilvl w:val="1"/>
          <w:numId w:val="1"/>
        </w:numPr>
        <w:spacing w:line="240" w:lineRule="atLeast"/>
        <w:ind w:leftChars="0"/>
        <w:rPr>
          <w:rFonts w:ascii="微軟正黑體" w:eastAsia="微軟正黑體" w:hAnsi="微軟正黑體"/>
          <w:sz w:val="22"/>
        </w:rPr>
      </w:pPr>
      <w:r w:rsidRPr="009F3DE0">
        <w:rPr>
          <w:rFonts w:ascii="微軟正黑體" w:eastAsia="微軟正黑體" w:hAnsi="微軟正黑體"/>
          <w:sz w:val="22"/>
        </w:rPr>
        <w:t>perceptron1</w:t>
      </w:r>
      <w:r w:rsidR="00991207" w:rsidRPr="00991207">
        <w:rPr>
          <w:noProof/>
        </w:rPr>
        <w:t xml:space="preserve"> </w:t>
      </w:r>
    </w:p>
    <w:p w:rsidR="00991207" w:rsidRDefault="00991207" w:rsidP="00991207">
      <w:pPr>
        <w:pStyle w:val="a3"/>
        <w:spacing w:line="240" w:lineRule="atLeast"/>
        <w:ind w:leftChars="0" w:left="960" w:firstLine="480"/>
        <w:rPr>
          <w:rFonts w:ascii="微軟正黑體" w:eastAsia="微軟正黑體" w:hAnsi="微軟正黑體"/>
          <w:color w:val="808080" w:themeColor="background1" w:themeShade="80"/>
          <w:sz w:val="22"/>
        </w:rPr>
      </w:pP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Lo</w:t>
      </w:r>
      <w:r>
        <w:rPr>
          <w:rFonts w:ascii="微軟正黑體" w:eastAsia="微軟正黑體" w:hAnsi="微軟正黑體"/>
          <w:color w:val="808080" w:themeColor="background1" w:themeShade="80"/>
          <w:sz w:val="22"/>
        </w:rPr>
        <w:t>g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視窗首先顯示資料維度、預期輸出、修改</w:t>
      </w:r>
      <w:r w:rsidR="008F65AB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為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0/1</w:t>
      </w:r>
      <w:r w:rsidR="008F65AB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後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的預期輸出、</w:t>
      </w:r>
      <w:proofErr w:type="gramStart"/>
      <w:r w:rsidR="00776245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鍵結值</w:t>
      </w:r>
      <w:proofErr w:type="gramEnd"/>
      <w:r w:rsidR="00776245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(</w:t>
      </w:r>
      <w:r w:rsidR="00776245">
        <w:rPr>
          <w:rFonts w:ascii="微軟正黑體" w:eastAsia="微軟正黑體" w:hAnsi="微軟正黑體"/>
          <w:color w:val="808080" w:themeColor="background1" w:themeShade="80"/>
          <w:sz w:val="22"/>
        </w:rPr>
        <w:t>log</w:t>
      </w:r>
      <w:r w:rsidR="00776245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寫錯</w:t>
      </w:r>
      <w:proofErr w:type="gramStart"/>
      <w:r w:rsidR="00776245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不是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閥值</w:t>
      </w:r>
      <w:proofErr w:type="gramEnd"/>
      <w:r w:rsidR="00776245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)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、收斂條件、學習率，便開始根據收斂條件N做N回訓練，每回的第</w:t>
      </w:r>
      <w:proofErr w:type="spellStart"/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i</w:t>
      </w:r>
      <w:proofErr w:type="spellEnd"/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次訓練代表當次的第</w:t>
      </w:r>
      <w:proofErr w:type="spellStart"/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i</w:t>
      </w:r>
      <w:proofErr w:type="spellEnd"/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筆資料。</w:t>
      </w:r>
    </w:p>
    <w:p w:rsidR="0021275F" w:rsidRDefault="00991207" w:rsidP="0021275F">
      <w:pPr>
        <w:pStyle w:val="a3"/>
        <w:spacing w:line="240" w:lineRule="atLeast"/>
        <w:ind w:leftChars="0" w:left="960" w:firstLine="480"/>
        <w:rPr>
          <w:rFonts w:ascii="微軟正黑體" w:eastAsia="微軟正黑體" w:hAnsi="微軟正黑體"/>
          <w:color w:val="808080" w:themeColor="background1" w:themeShade="80"/>
          <w:sz w:val="22"/>
        </w:rPr>
      </w:pPr>
      <w:r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其中，訓練將x資料與</w:t>
      </w:r>
      <w:proofErr w:type="gramStart"/>
      <w:r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鍵結值</w:t>
      </w:r>
      <w:proofErr w:type="gramEnd"/>
      <w:r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w取內積，再呼叫</w:t>
      </w:r>
      <w:proofErr w:type="spellStart"/>
      <w:r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s</w:t>
      </w:r>
      <w:r w:rsidRPr="0021275F">
        <w:rPr>
          <w:rFonts w:ascii="微軟正黑體" w:eastAsia="微軟正黑體" w:hAnsi="微軟正黑體"/>
          <w:color w:val="808080" w:themeColor="background1" w:themeShade="80"/>
          <w:sz w:val="22"/>
        </w:rPr>
        <w:t>gn</w:t>
      </w:r>
      <w:proofErr w:type="spellEnd"/>
      <w:r w:rsidRPr="0021275F">
        <w:rPr>
          <w:rFonts w:ascii="微軟正黑體" w:eastAsia="微軟正黑體" w:hAnsi="微軟正黑體"/>
          <w:color w:val="808080" w:themeColor="background1" w:themeShade="80"/>
          <w:sz w:val="22"/>
        </w:rPr>
        <w:t>(</w:t>
      </w:r>
      <w:r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 xml:space="preserve"> </w:t>
      </w:r>
      <w:r w:rsidRPr="0021275F">
        <w:rPr>
          <w:rFonts w:ascii="微軟正黑體" w:eastAsia="微軟正黑體" w:hAnsi="微軟正黑體"/>
          <w:color w:val="808080" w:themeColor="background1" w:themeShade="80"/>
          <w:sz w:val="22"/>
        </w:rPr>
        <w:t>)</w:t>
      </w:r>
      <w:proofErr w:type="gramStart"/>
      <w:r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函式使其</w:t>
      </w:r>
      <w:proofErr w:type="gramEnd"/>
      <w:r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依據正負成為1或0，再與已經過修正為0/1知預期輸出做比對，相同則</w:t>
      </w:r>
      <w:r w:rsidR="0021275F"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維持</w:t>
      </w:r>
      <w:proofErr w:type="gramStart"/>
      <w:r w:rsidR="0021275F"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鍵結值</w:t>
      </w:r>
      <w:proofErr w:type="gramEnd"/>
      <w:r w:rsidR="0021275F"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，</w:t>
      </w:r>
      <w:r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不同</w:t>
      </w:r>
      <w:r w:rsidR="0021275F"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則更正</w:t>
      </w:r>
      <w:proofErr w:type="gramStart"/>
      <w:r w:rsidR="0021275F"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鍵結值</w:t>
      </w:r>
      <w:proofErr w:type="gramEnd"/>
      <w:r w:rsidR="0021275F"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，</w:t>
      </w:r>
      <w:r w:rsid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小於則加上</w:t>
      </w:r>
      <w:proofErr w:type="gramStart"/>
      <w:r w:rsid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學習率乘以</w:t>
      </w:r>
      <w:proofErr w:type="gramEnd"/>
      <w:r w:rsid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該筆x，反之則為加。</w:t>
      </w:r>
    </w:p>
    <w:p w:rsidR="00991207" w:rsidRPr="0021275F" w:rsidRDefault="00991207" w:rsidP="0021275F">
      <w:pPr>
        <w:pStyle w:val="a3"/>
        <w:spacing w:line="240" w:lineRule="atLeast"/>
        <w:ind w:leftChars="0" w:left="960" w:firstLine="480"/>
        <w:jc w:val="center"/>
        <w:rPr>
          <w:rFonts w:ascii="微軟正黑體" w:eastAsia="微軟正黑體" w:hAnsi="微軟正黑體"/>
          <w:color w:val="808080" w:themeColor="background1" w:themeShade="80"/>
          <w:sz w:val="22"/>
        </w:rPr>
      </w:pPr>
      <w:r w:rsidRPr="0021275F">
        <w:rPr>
          <w:rFonts w:ascii="微軟正黑體" w:eastAsia="微軟正黑體" w:hAnsi="微軟正黑體"/>
          <w:sz w:val="22"/>
        </w:rPr>
        <w:tab/>
      </w:r>
      <w:r w:rsidR="0021275F">
        <w:rPr>
          <w:noProof/>
        </w:rPr>
        <w:drawing>
          <wp:inline distT="0" distB="0" distL="0" distR="0" wp14:anchorId="3E20A92C" wp14:editId="2BD84B36">
            <wp:extent cx="4011283" cy="743665"/>
            <wp:effectExtent l="0" t="0" r="889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8784" cy="7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5F" w:rsidRDefault="0021275F" w:rsidP="0021275F">
      <w:pPr>
        <w:pStyle w:val="a3"/>
        <w:spacing w:line="240" w:lineRule="atLeast"/>
        <w:ind w:leftChars="0" w:left="960" w:firstLine="480"/>
        <w:rPr>
          <w:rFonts w:ascii="微軟正黑體" w:eastAsia="微軟正黑體" w:hAnsi="微軟正黑體"/>
          <w:color w:val="808080" w:themeColor="background1" w:themeShade="80"/>
          <w:sz w:val="22"/>
        </w:rPr>
      </w:pPr>
      <w:r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當</w:t>
      </w:r>
      <w:r w:rsidRPr="001338F5">
        <w:rPr>
          <w:rFonts w:ascii="微軟正黑體" w:eastAsia="微軟正黑體" w:hAnsi="微軟正黑體" w:hint="eastAsia"/>
          <w:b/>
          <w:color w:val="808080" w:themeColor="background1" w:themeShade="80"/>
          <w:sz w:val="22"/>
        </w:rPr>
        <w:t>訓</w:t>
      </w:r>
      <w:r w:rsidRPr="001338F5">
        <w:rPr>
          <w:rFonts w:ascii="微軟正黑體" w:eastAsia="微軟正黑體" w:hAnsi="微軟正黑體" w:hint="eastAsia"/>
          <w:b/>
          <w:color w:val="808080" w:themeColor="background1" w:themeShade="80"/>
          <w:sz w:val="22"/>
          <w:u w:val="single"/>
        </w:rPr>
        <w:t>練資料全符合預期輸出或者已到達收斂條件</w:t>
      </w:r>
      <w:r w:rsidRPr="001338F5">
        <w:rPr>
          <w:rFonts w:ascii="微軟正黑體" w:eastAsia="微軟正黑體" w:hAnsi="微軟正黑體" w:hint="eastAsia"/>
          <w:color w:val="808080" w:themeColor="background1" w:themeShade="80"/>
          <w:sz w:val="22"/>
          <w:u w:val="single"/>
        </w:rPr>
        <w:t>，則</w:t>
      </w:r>
      <w:r w:rsidRPr="001338F5">
        <w:rPr>
          <w:rFonts w:ascii="微軟正黑體" w:eastAsia="微軟正黑體" w:hAnsi="微軟正黑體" w:hint="eastAsia"/>
          <w:b/>
          <w:color w:val="808080" w:themeColor="background1" w:themeShade="80"/>
          <w:sz w:val="22"/>
          <w:u w:val="single"/>
        </w:rPr>
        <w:t>訓練停止</w:t>
      </w:r>
      <w:r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。以最後的鍵</w:t>
      </w:r>
      <w:proofErr w:type="gramStart"/>
      <w:r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結值去</w:t>
      </w:r>
      <w:proofErr w:type="gramEnd"/>
      <w:r w:rsidRPr="0021275F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計算訓練辨識率與測試辨識率。</w:t>
      </w:r>
    </w:p>
    <w:p w:rsidR="003F4D9C" w:rsidRDefault="003F4D9C" w:rsidP="003F4D9C">
      <w:pPr>
        <w:pStyle w:val="a3"/>
        <w:spacing w:line="240" w:lineRule="atLeast"/>
        <w:ind w:leftChars="0" w:left="960" w:firstLine="480"/>
        <w:rPr>
          <w:rFonts w:ascii="微軟正黑體" w:eastAsia="微軟正黑體" w:hAnsi="微軟正黑體"/>
          <w:color w:val="808080" w:themeColor="background1" w:themeShade="80"/>
          <w:sz w:val="22"/>
        </w:rPr>
      </w:pP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 xml:space="preserve">最後將資料及圖示顯示於視窗中。 </w:t>
      </w:r>
    </w:p>
    <w:p w:rsidR="00224968" w:rsidRDefault="00991207" w:rsidP="00991207">
      <w:pPr>
        <w:spacing w:line="240" w:lineRule="atLeast"/>
        <w:ind w:left="480"/>
        <w:jc w:val="center"/>
        <w:rPr>
          <w:rFonts w:ascii="微軟正黑體" w:eastAsia="微軟正黑體" w:hAnsi="微軟正黑體"/>
          <w:sz w:val="22"/>
        </w:rPr>
      </w:pPr>
      <w:r>
        <w:rPr>
          <w:noProof/>
        </w:rPr>
        <w:lastRenderedPageBreak/>
        <w:drawing>
          <wp:inline distT="0" distB="0" distL="0" distR="0" wp14:anchorId="100A0A7E" wp14:editId="51BD9488">
            <wp:extent cx="6172288" cy="3278038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5820" cy="33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0AFD8" wp14:editId="7DCCD242">
            <wp:extent cx="6076240" cy="3795623"/>
            <wp:effectExtent l="0" t="0" r="127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4913" cy="38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9C" w:rsidRDefault="003F4D9C" w:rsidP="00991207">
      <w:pPr>
        <w:spacing w:line="240" w:lineRule="atLeast"/>
        <w:ind w:left="480"/>
        <w:jc w:val="center"/>
        <w:rPr>
          <w:rFonts w:ascii="微軟正黑體" w:eastAsia="微軟正黑體" w:hAnsi="微軟正黑體" w:hint="eastAsia"/>
          <w:sz w:val="22"/>
        </w:rPr>
      </w:pPr>
    </w:p>
    <w:p w:rsidR="003F4D9C" w:rsidRPr="003F4D9C" w:rsidRDefault="003F4D9C" w:rsidP="003F4D9C">
      <w:pPr>
        <w:spacing w:line="240" w:lineRule="atLeast"/>
        <w:ind w:firstLine="480"/>
        <w:rPr>
          <w:rFonts w:ascii="微軟正黑體" w:eastAsia="微軟正黑體" w:hAnsi="微軟正黑體" w:hint="eastAsia"/>
          <w:color w:val="2F5496" w:themeColor="accent1" w:themeShade="BF"/>
          <w:sz w:val="22"/>
        </w:rPr>
      </w:pPr>
      <w:r w:rsidRPr="003F4D9C">
        <w:rPr>
          <w:rFonts w:ascii="微軟正黑體" w:eastAsia="微軟正黑體" w:hAnsi="微軟正黑體" w:hint="eastAsia"/>
          <w:b/>
          <w:color w:val="2F5496" w:themeColor="accent1" w:themeShade="BF"/>
          <w:sz w:val="22"/>
        </w:rPr>
        <w:t>※其後資料將省略</w:t>
      </w:r>
      <w:r w:rsidRPr="003F4D9C">
        <w:rPr>
          <w:rFonts w:ascii="微軟正黑體" w:eastAsia="微軟正黑體" w:hAnsi="微軟正黑體"/>
          <w:b/>
          <w:color w:val="2F5496" w:themeColor="accent1" w:themeShade="BF"/>
          <w:sz w:val="22"/>
        </w:rPr>
        <w:t>Log</w:t>
      </w:r>
      <w:r w:rsidRPr="003F4D9C">
        <w:rPr>
          <w:rFonts w:ascii="微軟正黑體" w:eastAsia="微軟正黑體" w:hAnsi="微軟正黑體" w:hint="eastAsia"/>
          <w:b/>
          <w:color w:val="2F5496" w:themeColor="accent1" w:themeShade="BF"/>
          <w:sz w:val="22"/>
        </w:rPr>
        <w:t>視窗，僅呈現結果圖式</w:t>
      </w:r>
      <w:proofErr w:type="gramStart"/>
      <w:r w:rsidRPr="003F4D9C">
        <w:rPr>
          <w:rFonts w:ascii="微軟正黑體" w:eastAsia="微軟正黑體" w:hAnsi="微軟正黑體" w:hint="eastAsia"/>
          <w:b/>
          <w:color w:val="2F5496" w:themeColor="accent1" w:themeShade="BF"/>
          <w:sz w:val="22"/>
        </w:rPr>
        <w:t>式</w:t>
      </w:r>
      <w:proofErr w:type="gramEnd"/>
      <w:r w:rsidRPr="003F4D9C">
        <w:rPr>
          <w:rFonts w:ascii="微軟正黑體" w:eastAsia="微軟正黑體" w:hAnsi="微軟正黑體" w:hint="eastAsia"/>
          <w:b/>
          <w:color w:val="2F5496" w:themeColor="accent1" w:themeShade="BF"/>
          <w:sz w:val="22"/>
        </w:rPr>
        <w:t>窗。</w:t>
      </w:r>
    </w:p>
    <w:p w:rsidR="003F4D9C" w:rsidRPr="003F4D9C" w:rsidRDefault="003F4D9C" w:rsidP="00991207">
      <w:pPr>
        <w:spacing w:line="240" w:lineRule="atLeast"/>
        <w:ind w:left="480"/>
        <w:jc w:val="center"/>
        <w:rPr>
          <w:rFonts w:ascii="微軟正黑體" w:eastAsia="微軟正黑體" w:hAnsi="微軟正黑體" w:hint="eastAsia"/>
          <w:sz w:val="22"/>
        </w:rPr>
      </w:pPr>
    </w:p>
    <w:p w:rsidR="00224968" w:rsidRDefault="00224968" w:rsidP="00224968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 w:val="22"/>
        </w:rPr>
      </w:pPr>
      <w:r w:rsidRPr="009F3DE0">
        <w:rPr>
          <w:rFonts w:ascii="微軟正黑體" w:eastAsia="微軟正黑體" w:hAnsi="微軟正黑體"/>
          <w:sz w:val="22"/>
        </w:rPr>
        <w:lastRenderedPageBreak/>
        <w:t>perceptron</w:t>
      </w:r>
      <w:r>
        <w:rPr>
          <w:rFonts w:ascii="微軟正黑體" w:eastAsia="微軟正黑體" w:hAnsi="微軟正黑體" w:hint="eastAsia"/>
          <w:sz w:val="22"/>
        </w:rPr>
        <w:t>2</w:t>
      </w:r>
    </w:p>
    <w:p w:rsidR="00037586" w:rsidRDefault="00224968" w:rsidP="00037586">
      <w:pPr>
        <w:pStyle w:val="a3"/>
        <w:ind w:leftChars="0" w:left="960"/>
        <w:rPr>
          <w:rFonts w:ascii="微軟正黑體" w:eastAsia="微軟正黑體" w:hAnsi="微軟正黑體"/>
          <w:color w:val="808080" w:themeColor="background1" w:themeShade="80"/>
          <w:sz w:val="22"/>
        </w:rPr>
      </w:pPr>
      <w:r w:rsidRPr="00F92430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測試</w:t>
      </w:r>
      <w:proofErr w:type="gramStart"/>
      <w:r w:rsidRPr="00F92430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辨識率因資料</w:t>
      </w:r>
      <w:proofErr w:type="gramEnd"/>
      <w:r w:rsidRPr="00F92430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太少(4筆的1/3，僅1筆)，而剛好預估錯誤為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0</w:t>
      </w:r>
    </w:p>
    <w:p w:rsidR="00224968" w:rsidRPr="00224968" w:rsidRDefault="00224968" w:rsidP="00037586">
      <w:pPr>
        <w:pStyle w:val="a3"/>
        <w:ind w:leftChars="0" w:left="960"/>
        <w:jc w:val="center"/>
        <w:rPr>
          <w:rFonts w:ascii="微軟正黑體" w:eastAsia="微軟正黑體" w:hAnsi="微軟正黑體"/>
          <w:color w:val="808080" w:themeColor="background1" w:themeShade="80"/>
          <w:sz w:val="22"/>
        </w:rPr>
      </w:pPr>
      <w:r w:rsidRPr="00220FF3">
        <w:drawing>
          <wp:inline distT="0" distB="0" distL="0" distR="0" wp14:anchorId="6299BB8D" wp14:editId="3EBD0A95">
            <wp:extent cx="2933079" cy="3252159"/>
            <wp:effectExtent l="0" t="0" r="635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566" cy="325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49" w:rsidRDefault="00394749" w:rsidP="00394749">
      <w:pPr>
        <w:pStyle w:val="a3"/>
        <w:numPr>
          <w:ilvl w:val="1"/>
          <w:numId w:val="1"/>
        </w:numPr>
        <w:spacing w:line="240" w:lineRule="atLeast"/>
        <w:ind w:leftChars="0"/>
        <w:rPr>
          <w:rFonts w:ascii="微軟正黑體" w:eastAsia="微軟正黑體" w:hAnsi="微軟正黑體"/>
          <w:sz w:val="22"/>
        </w:rPr>
      </w:pPr>
      <w:r w:rsidRPr="00394749">
        <w:rPr>
          <w:rFonts w:ascii="微軟正黑體" w:eastAsia="微軟正黑體" w:hAnsi="微軟正黑體"/>
          <w:sz w:val="22"/>
        </w:rPr>
        <w:t>2CloseS</w:t>
      </w:r>
    </w:p>
    <w:p w:rsidR="00037586" w:rsidRDefault="00991207" w:rsidP="00037586">
      <w:pPr>
        <w:pStyle w:val="a3"/>
        <w:spacing w:line="240" w:lineRule="atLeast"/>
        <w:ind w:leftChars="0" w:left="960"/>
        <w:rPr>
          <w:rFonts w:ascii="微軟正黑體" w:eastAsia="微軟正黑體" w:hAnsi="微軟正黑體" w:hint="eastAsia"/>
          <w:sz w:val="22"/>
        </w:rPr>
      </w:pP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資料單純分群，訓練效果及測試</w:t>
      </w:r>
      <w:proofErr w:type="gramStart"/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辨識率結不錯</w:t>
      </w:r>
      <w:proofErr w:type="gramEnd"/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，近乎100%</w:t>
      </w:r>
    </w:p>
    <w:p w:rsidR="00332408" w:rsidRDefault="009F3DE0" w:rsidP="00394749">
      <w:pPr>
        <w:pStyle w:val="a3"/>
        <w:spacing w:line="240" w:lineRule="atLeast"/>
        <w:ind w:leftChars="0" w:left="360"/>
        <w:jc w:val="center"/>
        <w:rPr>
          <w:rFonts w:ascii="微軟正黑體" w:eastAsia="微軟正黑體" w:hAnsi="微軟正黑體" w:hint="eastAsia"/>
          <w:sz w:val="22"/>
        </w:rPr>
      </w:pPr>
      <w:r>
        <w:rPr>
          <w:noProof/>
        </w:rPr>
        <w:drawing>
          <wp:inline distT="0" distB="0" distL="0" distR="0" wp14:anchorId="48A060CB" wp14:editId="4DC35A64">
            <wp:extent cx="2969692" cy="3303293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707" cy="335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49" w:rsidRDefault="00394749" w:rsidP="00394749">
      <w:pPr>
        <w:pStyle w:val="a3"/>
        <w:numPr>
          <w:ilvl w:val="1"/>
          <w:numId w:val="1"/>
        </w:numPr>
        <w:spacing w:line="240" w:lineRule="atLeast"/>
        <w:ind w:leftChars="0"/>
        <w:rPr>
          <w:rFonts w:ascii="微軟正黑體" w:eastAsia="微軟正黑體" w:hAnsi="微軟正黑體" w:hint="eastAsia"/>
          <w:sz w:val="22"/>
        </w:rPr>
      </w:pPr>
      <w:r w:rsidRPr="00394749">
        <w:rPr>
          <w:rFonts w:ascii="微軟正黑體" w:eastAsia="微軟正黑體" w:hAnsi="微軟正黑體"/>
          <w:sz w:val="22"/>
        </w:rPr>
        <w:lastRenderedPageBreak/>
        <w:t>2CloseS</w:t>
      </w:r>
      <w:r>
        <w:rPr>
          <w:rFonts w:ascii="微軟正黑體" w:eastAsia="微軟正黑體" w:hAnsi="微軟正黑體" w:hint="eastAsia"/>
          <w:sz w:val="22"/>
        </w:rPr>
        <w:t>2</w:t>
      </w:r>
    </w:p>
    <w:p w:rsidR="00000687" w:rsidRDefault="00000687" w:rsidP="00394749">
      <w:pPr>
        <w:pStyle w:val="a3"/>
        <w:spacing w:line="240" w:lineRule="atLeast"/>
        <w:ind w:leftChars="0" w:left="360"/>
        <w:jc w:val="center"/>
        <w:rPr>
          <w:rFonts w:ascii="微軟正黑體" w:eastAsia="微軟正黑體" w:hAnsi="微軟正黑體"/>
          <w:sz w:val="22"/>
        </w:rPr>
      </w:pPr>
      <w:r>
        <w:rPr>
          <w:noProof/>
        </w:rPr>
        <w:drawing>
          <wp:inline distT="0" distB="0" distL="0" distR="0" wp14:anchorId="77F0464D" wp14:editId="37F0F879">
            <wp:extent cx="3067006" cy="3390181"/>
            <wp:effectExtent l="0" t="0" r="635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2097" cy="345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87" w:rsidRPr="00000687" w:rsidRDefault="00000687" w:rsidP="00000687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 w:hint="eastAsia"/>
          <w:sz w:val="22"/>
        </w:rPr>
      </w:pPr>
      <w:r w:rsidRPr="00000687">
        <w:rPr>
          <w:rFonts w:ascii="微軟正黑體" w:eastAsia="微軟正黑體" w:hAnsi="微軟正黑體"/>
          <w:sz w:val="22"/>
        </w:rPr>
        <w:t>2CloseS</w:t>
      </w:r>
      <w:r>
        <w:rPr>
          <w:rFonts w:ascii="微軟正黑體" w:eastAsia="微軟正黑體" w:hAnsi="微軟正黑體" w:hint="eastAsia"/>
          <w:sz w:val="22"/>
        </w:rPr>
        <w:t>3</w:t>
      </w:r>
    </w:p>
    <w:p w:rsidR="00000687" w:rsidRDefault="00000687" w:rsidP="00000687">
      <w:pPr>
        <w:pStyle w:val="a3"/>
        <w:spacing w:line="240" w:lineRule="atLeast"/>
        <w:ind w:leftChars="0" w:left="960"/>
        <w:jc w:val="center"/>
        <w:rPr>
          <w:rFonts w:ascii="微軟正黑體" w:eastAsia="微軟正黑體" w:hAnsi="微軟正黑體"/>
          <w:sz w:val="22"/>
        </w:rPr>
      </w:pPr>
      <w:r>
        <w:rPr>
          <w:noProof/>
        </w:rPr>
        <w:drawing>
          <wp:inline distT="0" distB="0" distL="0" distR="0" wp14:anchorId="6D458AC1" wp14:editId="1FE90FD1">
            <wp:extent cx="3448800" cy="38196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565" b="1934"/>
                    <a:stretch/>
                  </pic:blipFill>
                  <pic:spPr bwMode="auto">
                    <a:xfrm>
                      <a:off x="0" y="0"/>
                      <a:ext cx="3448800" cy="38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207" w:rsidRDefault="00991207" w:rsidP="00000687">
      <w:pPr>
        <w:pStyle w:val="a3"/>
        <w:spacing w:line="240" w:lineRule="atLeast"/>
        <w:ind w:leftChars="0" w:left="960"/>
        <w:jc w:val="center"/>
        <w:rPr>
          <w:rFonts w:ascii="微軟正黑體" w:eastAsia="微軟正黑體" w:hAnsi="微軟正黑體" w:hint="eastAsia"/>
          <w:sz w:val="22"/>
        </w:rPr>
      </w:pPr>
    </w:p>
    <w:p w:rsidR="009F3DE0" w:rsidRDefault="009F3DE0" w:rsidP="009F3DE0">
      <w:pPr>
        <w:pStyle w:val="a3"/>
        <w:numPr>
          <w:ilvl w:val="1"/>
          <w:numId w:val="1"/>
        </w:numPr>
        <w:spacing w:line="240" w:lineRule="atLeast"/>
        <w:ind w:leftChars="0"/>
        <w:rPr>
          <w:rFonts w:ascii="微軟正黑體" w:eastAsia="微軟正黑體" w:hAnsi="微軟正黑體"/>
          <w:sz w:val="22"/>
        </w:rPr>
      </w:pPr>
      <w:r w:rsidRPr="009F3DE0">
        <w:rPr>
          <w:rFonts w:ascii="微軟正黑體" w:eastAsia="微軟正黑體" w:hAnsi="微軟正黑體"/>
          <w:sz w:val="22"/>
        </w:rPr>
        <w:lastRenderedPageBreak/>
        <w:t>2cring</w:t>
      </w:r>
    </w:p>
    <w:p w:rsidR="004E1668" w:rsidRPr="00754698" w:rsidRDefault="00754698" w:rsidP="00754698">
      <w:pPr>
        <w:pStyle w:val="a3"/>
        <w:spacing w:line="240" w:lineRule="atLeast"/>
        <w:ind w:leftChars="0" w:left="840" w:firstLine="120"/>
        <w:rPr>
          <w:rFonts w:ascii="微軟正黑體" w:eastAsia="微軟正黑體" w:hAnsi="微軟正黑體" w:hint="eastAsia"/>
          <w:sz w:val="22"/>
        </w:rPr>
      </w:pP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由圖可見</w:t>
      </w:r>
      <w:r w:rsidR="004E1668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同樣為</w:t>
      </w:r>
      <w:r w:rsidR="004E1668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單純分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2</w:t>
      </w:r>
      <w:r w:rsidR="004E1668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群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資料</w:t>
      </w:r>
      <w:r w:rsidR="004E1668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，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因此</w:t>
      </w:r>
      <w:r w:rsidR="004E1668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訓練效果及測試辨識</w:t>
      </w:r>
      <w:proofErr w:type="gramStart"/>
      <w:r w:rsidR="004E1668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率結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皆</w:t>
      </w:r>
      <w:proofErr w:type="gramEnd"/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能達到</w:t>
      </w:r>
      <w:r w:rsidR="004E1668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100%</w:t>
      </w:r>
    </w:p>
    <w:p w:rsidR="009F3DE0" w:rsidRDefault="00220FF3" w:rsidP="00394749">
      <w:pPr>
        <w:pStyle w:val="a3"/>
        <w:spacing w:line="240" w:lineRule="atLeast"/>
        <w:ind w:leftChars="0" w:left="360"/>
        <w:jc w:val="center"/>
        <w:rPr>
          <w:rFonts w:ascii="微軟正黑體" w:eastAsia="微軟正黑體" w:hAnsi="微軟正黑體"/>
          <w:sz w:val="22"/>
        </w:rPr>
      </w:pPr>
      <w:r w:rsidRPr="00220FF3">
        <w:drawing>
          <wp:inline distT="0" distB="0" distL="0" distR="0" wp14:anchorId="20F05E16" wp14:editId="13CA714E">
            <wp:extent cx="3223634" cy="3581066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486" cy="35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E0" w:rsidRDefault="009F3DE0" w:rsidP="009F3DE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 w:val="22"/>
        </w:rPr>
      </w:pPr>
      <w:r w:rsidRPr="009F3DE0">
        <w:rPr>
          <w:rFonts w:ascii="微軟正黑體" w:eastAsia="微軟正黑體" w:hAnsi="微軟正黑體"/>
          <w:sz w:val="22"/>
        </w:rPr>
        <w:t>2CS</w:t>
      </w:r>
    </w:p>
    <w:p w:rsidR="00754698" w:rsidRPr="00754698" w:rsidRDefault="00754698" w:rsidP="00754698">
      <w:pPr>
        <w:spacing w:line="240" w:lineRule="atLeast"/>
        <w:ind w:left="480" w:firstLine="480"/>
        <w:rPr>
          <w:rFonts w:ascii="微軟正黑體" w:eastAsia="微軟正黑體" w:hAnsi="微軟正黑體" w:hint="eastAsia"/>
          <w:sz w:val="22"/>
        </w:rPr>
      </w:pPr>
      <w:proofErr w:type="gramStart"/>
      <w:r w:rsidRPr="00754698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由圖可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顯著</w:t>
      </w:r>
      <w:proofErr w:type="gramEnd"/>
      <w:r w:rsidRPr="00754698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見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其</w:t>
      </w:r>
      <w:r w:rsidRPr="00754698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分2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群</w:t>
      </w:r>
      <w:r w:rsidRPr="00754698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，因此訓練效果及測試辨識</w:t>
      </w:r>
      <w:proofErr w:type="gramStart"/>
      <w:r w:rsidRPr="00754698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率結皆</w:t>
      </w:r>
      <w:proofErr w:type="gramEnd"/>
      <w:r w:rsidRPr="00754698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能達到100%</w:t>
      </w:r>
    </w:p>
    <w:p w:rsidR="009F3DE0" w:rsidRDefault="00220FF3" w:rsidP="00394749">
      <w:pPr>
        <w:pStyle w:val="a3"/>
        <w:spacing w:line="240" w:lineRule="atLeast"/>
        <w:ind w:leftChars="0" w:left="360"/>
        <w:jc w:val="center"/>
        <w:rPr>
          <w:rFonts w:ascii="微軟正黑體" w:eastAsia="微軟正黑體" w:hAnsi="微軟正黑體"/>
          <w:sz w:val="22"/>
        </w:rPr>
      </w:pPr>
      <w:r w:rsidRPr="00220FF3">
        <w:drawing>
          <wp:inline distT="0" distB="0" distL="0" distR="0" wp14:anchorId="7D360B3A" wp14:editId="0105C3E2">
            <wp:extent cx="2973328" cy="3312692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8997" cy="331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E0" w:rsidRDefault="009F3DE0" w:rsidP="009F3DE0">
      <w:pPr>
        <w:pStyle w:val="a3"/>
        <w:numPr>
          <w:ilvl w:val="1"/>
          <w:numId w:val="1"/>
        </w:numPr>
        <w:spacing w:line="240" w:lineRule="atLeast"/>
        <w:ind w:leftChars="0"/>
        <w:rPr>
          <w:rFonts w:ascii="微軟正黑體" w:eastAsia="微軟正黑體" w:hAnsi="微軟正黑體"/>
          <w:sz w:val="22"/>
        </w:rPr>
      </w:pPr>
      <w:r w:rsidRPr="009F3DE0">
        <w:rPr>
          <w:rFonts w:ascii="微軟正黑體" w:eastAsia="微軟正黑體" w:hAnsi="微軟正黑體"/>
          <w:sz w:val="22"/>
        </w:rPr>
        <w:lastRenderedPageBreak/>
        <w:t>2Hcircle1</w:t>
      </w:r>
    </w:p>
    <w:p w:rsidR="009F3DE0" w:rsidRDefault="00220FF3" w:rsidP="00394749">
      <w:pPr>
        <w:pStyle w:val="a3"/>
        <w:spacing w:line="240" w:lineRule="atLeast"/>
        <w:ind w:leftChars="0" w:left="360"/>
        <w:jc w:val="center"/>
        <w:rPr>
          <w:rFonts w:ascii="微軟正黑體" w:eastAsia="微軟正黑體" w:hAnsi="微軟正黑體"/>
          <w:sz w:val="22"/>
        </w:rPr>
      </w:pPr>
      <w:r>
        <w:rPr>
          <w:noProof/>
        </w:rPr>
        <w:drawing>
          <wp:inline distT="0" distB="0" distL="0" distR="0" wp14:anchorId="6C545DBF" wp14:editId="6549CC06">
            <wp:extent cx="3438000" cy="38304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8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E0" w:rsidRDefault="009F3DE0" w:rsidP="009F3DE0">
      <w:pPr>
        <w:pStyle w:val="a3"/>
        <w:numPr>
          <w:ilvl w:val="1"/>
          <w:numId w:val="1"/>
        </w:numPr>
        <w:spacing w:line="240" w:lineRule="atLeast"/>
        <w:ind w:leftChars="0"/>
        <w:rPr>
          <w:rFonts w:ascii="微軟正黑體" w:eastAsia="微軟正黑體" w:hAnsi="微軟正黑體" w:hint="eastAsia"/>
          <w:sz w:val="22"/>
        </w:rPr>
      </w:pPr>
      <w:r w:rsidRPr="009F3DE0">
        <w:rPr>
          <w:rFonts w:ascii="微軟正黑體" w:eastAsia="微軟正黑體" w:hAnsi="微軟正黑體"/>
          <w:sz w:val="22"/>
        </w:rPr>
        <w:t>2ring</w:t>
      </w:r>
    </w:p>
    <w:p w:rsidR="00224968" w:rsidRPr="00224968" w:rsidRDefault="00220FF3" w:rsidP="00224968">
      <w:pPr>
        <w:pStyle w:val="a3"/>
        <w:spacing w:line="240" w:lineRule="atLeast"/>
        <w:ind w:leftChars="0" w:left="360"/>
        <w:jc w:val="center"/>
        <w:rPr>
          <w:rFonts w:ascii="微軟正黑體" w:eastAsia="微軟正黑體" w:hAnsi="微軟正黑體" w:hint="eastAsia"/>
          <w:sz w:val="22"/>
        </w:rPr>
      </w:pPr>
      <w:r>
        <w:rPr>
          <w:noProof/>
        </w:rPr>
        <w:drawing>
          <wp:inline distT="0" distB="0" distL="0" distR="0" wp14:anchorId="2D2A09B1" wp14:editId="5EDEF4D3">
            <wp:extent cx="3407434" cy="3822591"/>
            <wp:effectExtent l="0" t="0" r="254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204"/>
                    <a:stretch/>
                  </pic:blipFill>
                  <pic:spPr bwMode="auto">
                    <a:xfrm>
                      <a:off x="0" y="0"/>
                      <a:ext cx="3407977" cy="382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DE0" w:rsidRDefault="009F3DE0" w:rsidP="009F3DE0">
      <w:pPr>
        <w:pStyle w:val="a3"/>
        <w:numPr>
          <w:ilvl w:val="1"/>
          <w:numId w:val="1"/>
        </w:numPr>
        <w:spacing w:line="240" w:lineRule="atLeast"/>
        <w:ind w:leftChars="0"/>
        <w:rPr>
          <w:rFonts w:ascii="微軟正黑體" w:eastAsia="微軟正黑體" w:hAnsi="微軟正黑體"/>
          <w:sz w:val="22"/>
        </w:rPr>
      </w:pPr>
      <w:r w:rsidRPr="009F3DE0">
        <w:rPr>
          <w:rFonts w:ascii="微軟正黑體" w:eastAsia="微軟正黑體" w:hAnsi="微軟正黑體"/>
          <w:sz w:val="22"/>
        </w:rPr>
        <w:lastRenderedPageBreak/>
        <w:t>Number</w:t>
      </w:r>
    </w:p>
    <w:p w:rsidR="000D3FB4" w:rsidRPr="000D3FB4" w:rsidRDefault="000D3FB4" w:rsidP="000D3FB4">
      <w:pPr>
        <w:pStyle w:val="a3"/>
        <w:spacing w:line="240" w:lineRule="atLeast"/>
        <w:ind w:leftChars="0" w:left="960"/>
        <w:rPr>
          <w:rFonts w:ascii="微軟正黑體" w:eastAsia="微軟正黑體" w:hAnsi="微軟正黑體" w:hint="eastAsia"/>
          <w:color w:val="808080" w:themeColor="background1" w:themeShade="80"/>
          <w:sz w:val="22"/>
        </w:rPr>
      </w:pPr>
      <w:bookmarkStart w:id="1" w:name="_GoBack"/>
      <w:r w:rsidRPr="000D3FB4">
        <w:rPr>
          <w:rFonts w:ascii="微軟正黑體" w:eastAsia="微軟正黑體" w:hAnsi="微軟正黑體" w:hint="eastAsia"/>
          <w:color w:val="808080" w:themeColor="background1" w:themeShade="80"/>
          <w:sz w:val="22"/>
        </w:rPr>
        <w:t>資料維度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過高(25)，非二類資料，難於單層感知機做訓練。</w:t>
      </w:r>
    </w:p>
    <w:bookmarkEnd w:id="1"/>
    <w:p w:rsidR="008F3254" w:rsidRDefault="000D3FB4" w:rsidP="00DC3456">
      <w:pPr>
        <w:spacing w:line="240" w:lineRule="atLeast"/>
        <w:rPr>
          <w:rFonts w:ascii="微軟正黑體" w:eastAsia="微軟正黑體" w:hAnsi="微軟正黑體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724619</wp:posOffset>
                </wp:positionV>
                <wp:extent cx="1198641" cy="224287"/>
                <wp:effectExtent l="19050" t="19050" r="20955" b="2349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641" cy="2242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908B9" id="矩形 29" o:spid="_x0000_s1026" style="position:absolute;margin-left:0;margin-top:57.05pt;width:94.4pt;height:17.6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" filled="f" strokecolor="#c00000" strokeweight="3pt">
                <w10:wrap anchorx="margin"/>
              </v:rect>
            </w:pict>
          </mc:Fallback>
        </mc:AlternateContent>
      </w:r>
      <w:r w:rsidR="0032127F">
        <w:rPr>
          <w:noProof/>
        </w:rPr>
        <w:drawing>
          <wp:inline distT="0" distB="0" distL="0" distR="0" wp14:anchorId="2A9A1505" wp14:editId="24E6B5DC">
            <wp:extent cx="6318501" cy="3243532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1519" cy="324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68" w:rsidRDefault="00224968" w:rsidP="00224968">
      <w:pPr>
        <w:pStyle w:val="a3"/>
        <w:numPr>
          <w:ilvl w:val="1"/>
          <w:numId w:val="1"/>
        </w:numPr>
        <w:spacing w:line="240" w:lineRule="atLeast"/>
        <w:ind w:leftChars="0"/>
        <w:rPr>
          <w:rFonts w:ascii="微軟正黑體" w:eastAsia="微軟正黑體" w:hAnsi="微軟正黑體"/>
          <w:sz w:val="22"/>
        </w:rPr>
      </w:pPr>
      <w:r w:rsidRPr="00224968">
        <w:rPr>
          <w:rFonts w:ascii="微軟正黑體" w:eastAsia="微軟正黑體" w:hAnsi="微軟正黑體"/>
          <w:sz w:val="22"/>
        </w:rPr>
        <w:t>2Ccircle1</w:t>
      </w:r>
    </w:p>
    <w:p w:rsidR="000D3FB4" w:rsidRPr="000D3FB4" w:rsidRDefault="000D3FB4" w:rsidP="000D3FB4">
      <w:pPr>
        <w:spacing w:line="240" w:lineRule="atLeast"/>
        <w:ind w:left="480" w:firstLine="480"/>
        <w:rPr>
          <w:rFonts w:ascii="微軟正黑體" w:eastAsia="微軟正黑體" w:hAnsi="微軟正黑體" w:hint="eastAsia"/>
          <w:color w:val="808080" w:themeColor="background1" w:themeShade="80"/>
          <w:sz w:val="22"/>
        </w:rPr>
      </w:pP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結果不甚理想，可能須多層感知機才能將其更好地分類。此外訓練次數顯示有錯誤，可能程式有b</w:t>
      </w:r>
      <w:r>
        <w:rPr>
          <w:rFonts w:ascii="微軟正黑體" w:eastAsia="微軟正黑體" w:hAnsi="微軟正黑體"/>
          <w:color w:val="808080" w:themeColor="background1" w:themeShade="80"/>
          <w:sz w:val="22"/>
        </w:rPr>
        <w:t>ug</w:t>
      </w:r>
      <w:r>
        <w:rPr>
          <w:rFonts w:ascii="微軟正黑體" w:eastAsia="微軟正黑體" w:hAnsi="微軟正黑體" w:hint="eastAsia"/>
          <w:color w:val="808080" w:themeColor="background1" w:themeShade="80"/>
          <w:sz w:val="22"/>
        </w:rPr>
        <w:t>，會再做修正。</w:t>
      </w:r>
    </w:p>
    <w:p w:rsidR="00224968" w:rsidRPr="00394749" w:rsidRDefault="00224968" w:rsidP="00567A2C">
      <w:pPr>
        <w:spacing w:line="240" w:lineRule="atLeast"/>
        <w:ind w:left="480"/>
        <w:jc w:val="center"/>
        <w:rPr>
          <w:rFonts w:ascii="微軟正黑體" w:eastAsia="微軟正黑體" w:hAnsi="微軟正黑體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339CD14F" wp14:editId="221697FF">
            <wp:extent cx="3539885" cy="3928110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5075"/>
                    <a:stretch/>
                  </pic:blipFill>
                  <pic:spPr bwMode="auto">
                    <a:xfrm>
                      <a:off x="0" y="0"/>
                      <a:ext cx="3544528" cy="393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968" w:rsidRPr="00224968" w:rsidRDefault="00224968" w:rsidP="00224968">
      <w:pPr>
        <w:pStyle w:val="a3"/>
        <w:numPr>
          <w:ilvl w:val="1"/>
          <w:numId w:val="1"/>
        </w:numPr>
        <w:spacing w:line="240" w:lineRule="atLeast"/>
        <w:ind w:leftChars="0"/>
        <w:rPr>
          <w:rFonts w:ascii="微軟正黑體" w:eastAsia="微軟正黑體" w:hAnsi="微軟正黑體"/>
          <w:sz w:val="22"/>
        </w:rPr>
      </w:pPr>
      <w:r w:rsidRPr="00224968">
        <w:rPr>
          <w:rFonts w:ascii="微軟正黑體" w:eastAsia="微軟正黑體" w:hAnsi="微軟正黑體"/>
          <w:sz w:val="22"/>
        </w:rPr>
        <w:t>2Circle1</w:t>
      </w:r>
    </w:p>
    <w:p w:rsidR="00224968" w:rsidRDefault="00224968" w:rsidP="00224968">
      <w:pPr>
        <w:spacing w:line="240" w:lineRule="atLeast"/>
        <w:ind w:left="480"/>
        <w:jc w:val="center"/>
        <w:rPr>
          <w:rFonts w:ascii="微軟正黑體" w:eastAsia="微軟正黑體" w:hAnsi="微軟正黑體"/>
          <w:sz w:val="22"/>
        </w:rPr>
      </w:pPr>
      <w:r>
        <w:rPr>
          <w:noProof/>
        </w:rPr>
        <w:drawing>
          <wp:inline distT="0" distB="0" distL="0" distR="0" wp14:anchorId="57D1DDE0" wp14:editId="2939C077">
            <wp:extent cx="3552825" cy="3958862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95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68" w:rsidRPr="00224968" w:rsidRDefault="00224968" w:rsidP="00224968">
      <w:pPr>
        <w:pStyle w:val="a3"/>
        <w:numPr>
          <w:ilvl w:val="1"/>
          <w:numId w:val="1"/>
        </w:numPr>
        <w:spacing w:line="240" w:lineRule="atLeast"/>
        <w:ind w:leftChars="0"/>
        <w:rPr>
          <w:rFonts w:ascii="微軟正黑體" w:eastAsia="微軟正黑體" w:hAnsi="微軟正黑體" w:hint="eastAsia"/>
          <w:sz w:val="22"/>
        </w:rPr>
      </w:pPr>
      <w:r w:rsidRPr="00224968">
        <w:rPr>
          <w:rFonts w:ascii="微軟正黑體" w:eastAsia="微軟正黑體" w:hAnsi="微軟正黑體"/>
          <w:sz w:val="22"/>
        </w:rPr>
        <w:lastRenderedPageBreak/>
        <w:t>2Circle2</w:t>
      </w:r>
    </w:p>
    <w:p w:rsidR="00224968" w:rsidRPr="009F3DE0" w:rsidRDefault="00224968" w:rsidP="00224968">
      <w:pPr>
        <w:pStyle w:val="a3"/>
        <w:spacing w:line="240" w:lineRule="atLeast"/>
        <w:ind w:leftChars="0" w:left="360"/>
        <w:jc w:val="center"/>
        <w:rPr>
          <w:rFonts w:ascii="微軟正黑體" w:eastAsia="微軟正黑體" w:hAnsi="微軟正黑體" w:hint="eastAsia"/>
          <w:sz w:val="22"/>
        </w:rPr>
      </w:pPr>
      <w:r w:rsidRPr="00F21EA1">
        <w:drawing>
          <wp:inline distT="0" distB="0" distL="0" distR="0" wp14:anchorId="27996E8C" wp14:editId="4432B81E">
            <wp:extent cx="3409950" cy="378117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715" cy="380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68" w:rsidRPr="00DC3456" w:rsidRDefault="00224968" w:rsidP="00DC3456">
      <w:pPr>
        <w:spacing w:line="240" w:lineRule="atLeast"/>
        <w:rPr>
          <w:rFonts w:ascii="微軟正黑體" w:eastAsia="微軟正黑體" w:hAnsi="微軟正黑體" w:hint="eastAsia"/>
          <w:sz w:val="22"/>
        </w:rPr>
      </w:pPr>
    </w:p>
    <w:sectPr w:rsidR="00224968" w:rsidRPr="00DC3456" w:rsidSect="005A1D9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636B" w:rsidRDefault="00E5636B" w:rsidP="003B68D3">
      <w:r>
        <w:separator/>
      </w:r>
    </w:p>
  </w:endnote>
  <w:endnote w:type="continuationSeparator" w:id="0">
    <w:p w:rsidR="00E5636B" w:rsidRDefault="00E5636B" w:rsidP="003B68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636B" w:rsidRDefault="00E5636B" w:rsidP="003B68D3">
      <w:r>
        <w:separator/>
      </w:r>
    </w:p>
  </w:footnote>
  <w:footnote w:type="continuationSeparator" w:id="0">
    <w:p w:rsidR="00E5636B" w:rsidRDefault="00E5636B" w:rsidP="003B68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1078D"/>
    <w:multiLevelType w:val="hybridMultilevel"/>
    <w:tmpl w:val="BB8446B2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7BF1F23"/>
    <w:multiLevelType w:val="hybridMultilevel"/>
    <w:tmpl w:val="58A07FD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B76595E"/>
    <w:multiLevelType w:val="hybridMultilevel"/>
    <w:tmpl w:val="03924FCC"/>
    <w:lvl w:ilvl="0" w:tplc="8B862AD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39007A9"/>
    <w:multiLevelType w:val="hybridMultilevel"/>
    <w:tmpl w:val="0754850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1E97B1A"/>
    <w:multiLevelType w:val="hybridMultilevel"/>
    <w:tmpl w:val="D0B2E0AA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254"/>
    <w:rsid w:val="00000687"/>
    <w:rsid w:val="00037586"/>
    <w:rsid w:val="000D3FB4"/>
    <w:rsid w:val="000E330F"/>
    <w:rsid w:val="001338F5"/>
    <w:rsid w:val="001906B8"/>
    <w:rsid w:val="001E391F"/>
    <w:rsid w:val="0021275F"/>
    <w:rsid w:val="00220FF3"/>
    <w:rsid w:val="00221362"/>
    <w:rsid w:val="00224968"/>
    <w:rsid w:val="0032127F"/>
    <w:rsid w:val="003252FA"/>
    <w:rsid w:val="00332408"/>
    <w:rsid w:val="00394749"/>
    <w:rsid w:val="003B68D3"/>
    <w:rsid w:val="003F4D9C"/>
    <w:rsid w:val="00422190"/>
    <w:rsid w:val="004E1668"/>
    <w:rsid w:val="00567A2C"/>
    <w:rsid w:val="00580BCD"/>
    <w:rsid w:val="005A1D98"/>
    <w:rsid w:val="006053A1"/>
    <w:rsid w:val="006778DC"/>
    <w:rsid w:val="00681D6F"/>
    <w:rsid w:val="00691E0A"/>
    <w:rsid w:val="0069417D"/>
    <w:rsid w:val="00697442"/>
    <w:rsid w:val="00754698"/>
    <w:rsid w:val="00756A50"/>
    <w:rsid w:val="00776245"/>
    <w:rsid w:val="00790746"/>
    <w:rsid w:val="007F3C10"/>
    <w:rsid w:val="008F3254"/>
    <w:rsid w:val="008F65AB"/>
    <w:rsid w:val="0094154B"/>
    <w:rsid w:val="00991207"/>
    <w:rsid w:val="009E7959"/>
    <w:rsid w:val="009F3DE0"/>
    <w:rsid w:val="00A00DD6"/>
    <w:rsid w:val="00A47CEF"/>
    <w:rsid w:val="00A5374E"/>
    <w:rsid w:val="00B77109"/>
    <w:rsid w:val="00C24EA2"/>
    <w:rsid w:val="00C42465"/>
    <w:rsid w:val="00C56E0F"/>
    <w:rsid w:val="00CB5FCC"/>
    <w:rsid w:val="00D07792"/>
    <w:rsid w:val="00DC2371"/>
    <w:rsid w:val="00DC3456"/>
    <w:rsid w:val="00E5636B"/>
    <w:rsid w:val="00EC2C09"/>
    <w:rsid w:val="00F21EA1"/>
    <w:rsid w:val="00F5397A"/>
    <w:rsid w:val="00F92430"/>
    <w:rsid w:val="00FD4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13747F"/>
  <w15:chartTrackingRefBased/>
  <w15:docId w15:val="{BA70498F-7713-40AB-8160-A31623FF7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325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B68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B68D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B68D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B68D3"/>
    <w:rPr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sid w:val="0021275F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21275F"/>
  </w:style>
  <w:style w:type="character" w:customStyle="1" w:styleId="aa">
    <w:name w:val="註解文字 字元"/>
    <w:basedOn w:val="a0"/>
    <w:link w:val="a9"/>
    <w:uiPriority w:val="99"/>
    <w:semiHidden/>
    <w:rsid w:val="0021275F"/>
  </w:style>
  <w:style w:type="paragraph" w:styleId="ab">
    <w:name w:val="annotation subject"/>
    <w:basedOn w:val="a9"/>
    <w:next w:val="a9"/>
    <w:link w:val="ac"/>
    <w:uiPriority w:val="99"/>
    <w:semiHidden/>
    <w:unhideWhenUsed/>
    <w:rsid w:val="0021275F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21275F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21275F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21275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2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1116</TotalTime>
  <Pages>14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賴映如 irene423</dc:creator>
  <cp:keywords/>
  <dc:description/>
  <cp:lastModifiedBy>賴映如 irene423</cp:lastModifiedBy>
  <cp:revision>32</cp:revision>
  <dcterms:created xsi:type="dcterms:W3CDTF">2019-10-22T06:36:00Z</dcterms:created>
  <dcterms:modified xsi:type="dcterms:W3CDTF">2019-10-24T22:57:00Z</dcterms:modified>
</cp:coreProperties>
</file>