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ind w:left="2100" w:firstLine="420"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计网小组</w:t>
      </w:r>
      <w:r>
        <w:rPr>
          <w:rFonts w:hint="eastAsia"/>
          <w:sz w:val="48"/>
          <w:szCs w:val="48"/>
        </w:rPr>
        <w:t>讨论</w:t>
      </w:r>
    </w:p>
    <w:p>
      <w:pPr>
        <w:pStyle w:val="style0"/>
        <w:ind w:firstLine="2528" w:firstLineChars="1204"/>
        <w:rPr/>
      </w:pPr>
      <w:r>
        <w:rPr>
          <w:rFonts w:hint="eastAsia"/>
        </w:rPr>
        <w:t>组员：李成龙 张</w:t>
      </w:r>
      <w:r>
        <w:rPr>
          <w:rFonts w:hint="eastAsia"/>
        </w:rPr>
        <w:t>浩</w:t>
      </w:r>
      <w:r>
        <w:rPr>
          <w:rFonts w:hint="eastAsia"/>
        </w:rPr>
        <w:t xml:space="preserve"> 梁高红</w:t>
      </w:r>
    </w:p>
    <w:p>
      <w:pPr>
        <w:pStyle w:val="style179"/>
        <w:numPr>
          <w:ilvl w:val="0"/>
          <w:numId w:val="1"/>
        </w:numPr>
        <w:ind w:firstLineChars="0"/>
        <w:rPr/>
      </w:pPr>
    </w:p>
    <w:p>
      <w:pPr>
        <w:pStyle w:val="style179"/>
        <w:ind w:left="360" w:firstLine="0" w:firstLineChars="0"/>
        <w:rPr/>
      </w:pPr>
      <w:r>
        <w:rPr/>
        <w:drawing>
          <wp:inline distL="0" distT="0" distB="0" distR="0">
            <wp:extent cx="5274310" cy="2966085"/>
            <wp:effectExtent l="0" t="0" r="2540" b="5715"/>
            <wp:docPr id="1026" name="图片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29660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ind w:left="360" w:firstLine="0" w:firstLineChars="0"/>
        <w:rPr/>
      </w:pPr>
      <w:r>
        <w:rPr>
          <w:rFonts w:hint="eastAsia"/>
        </w:rPr>
        <w:t>关于从DS和到DS的问题以及四个地址的内容</w:t>
      </w:r>
    </w:p>
    <w:p>
      <w:pPr>
        <w:pStyle w:val="style179"/>
        <w:numPr>
          <w:ilvl w:val="0"/>
          <w:numId w:val="2"/>
        </w:numPr>
        <w:ind w:firstLineChars="0"/>
        <w:rPr/>
      </w:pPr>
      <w:r>
        <w:rPr>
          <w:rFonts w:hint="eastAsia"/>
        </w:rPr>
        <w:t>从DS和到DS都是针对传输过程中接收方和发送方是否是AP，若发送方是AP，则从DS置为1；若接收方是AP，则到DS置为1</w:t>
      </w:r>
    </w:p>
    <w:p>
      <w:pPr>
        <w:pStyle w:val="style179"/>
        <w:numPr>
          <w:ilvl w:val="0"/>
          <w:numId w:val="2"/>
        </w:numPr>
        <w:ind w:firstLineChars="0"/>
        <w:rPr/>
      </w:pPr>
      <w:r>
        <w:rPr>
          <w:rFonts w:hint="eastAsia"/>
        </w:rPr>
        <w:t>对于四个地址字段的内容，得分情况讨论</w:t>
      </w:r>
    </w:p>
    <w:p>
      <w:pPr>
        <w:pStyle w:val="style179"/>
        <w:ind w:left="1080" w:firstLine="0" w:firstLineChars="0"/>
        <w:rPr/>
      </w:pPr>
      <w:r>
        <w:rPr>
          <w:rFonts w:hint="eastAsia"/>
        </w:rPr>
        <w:t>对于IBSS，地址1字段是目的终端的MAC地址，地址2是源终端MAC地址，地址3是BSSID——创建IBSS时产生的4</w:t>
      </w:r>
      <w:r>
        <w:t>8</w:t>
      </w:r>
      <w:r>
        <w:rPr>
          <w:rFonts w:hint="eastAsia"/>
        </w:rPr>
        <w:t>位随机数，用于标识该IBSS，地址4无内容</w:t>
      </w:r>
    </w:p>
    <w:p>
      <w:pPr>
        <w:pStyle w:val="style179"/>
        <w:ind w:left="1080" w:firstLine="0" w:firstLineChars="0"/>
        <w:rPr/>
      </w:pPr>
      <w:r>
        <w:rPr>
          <w:rFonts w:hint="eastAsia"/>
        </w:rPr>
        <w:t>对于BSS，从源到AP，地址1是接收端AP的MAC地址，地址2是源终端MAC地址，地址3是目的终端MAC地址；从AP到目的终端，地址1是目的终端的MAC地址，地址2是发送端MAC地址，地址3是源终端MAC地址</w:t>
      </w:r>
    </w:p>
    <w:p>
      <w:pPr>
        <w:pStyle w:val="style179"/>
        <w:ind w:left="1080" w:firstLine="0" w:firstLineChars="0"/>
        <w:rPr/>
      </w:pPr>
      <w:r>
        <w:rPr>
          <w:rFonts w:hint="eastAsia"/>
        </w:rPr>
        <w:t>对于</w:t>
      </w:r>
      <w:r>
        <w:rPr>
          <w:rFonts w:hint="eastAsia"/>
        </w:rPr>
        <w:t>WDS，地址1是接收端无线网桥的MAC地址，地址2是发送端无线网桥的MAC地址，地址3是目的终端MAC地址，地址</w:t>
      </w:r>
      <w:r>
        <w:t>4</w:t>
      </w:r>
      <w:r>
        <w:rPr>
          <w:rFonts w:hint="eastAsia"/>
        </w:rPr>
        <w:t>是源终端MAC地址</w:t>
      </w:r>
    </w:p>
    <w:p>
      <w:pPr>
        <w:pStyle w:val="style179"/>
        <w:ind w:left="1080" w:firstLine="0" w:firstLineChars="0"/>
        <w:rPr>
          <w:rFonts w:hint="eastAsia"/>
        </w:rPr>
      </w:pPr>
      <w:r>
        <w:rPr>
          <w:rFonts w:hint="eastAsia"/>
        </w:rPr>
        <w:t>对于AP-repeater模式，特殊是俩AP之间的传输，地址1是接收端MAC地址，地址2是发送端MAC地址，地址3是目的终端地址，地址</w:t>
      </w:r>
      <w:r>
        <w:t>4</w:t>
      </w:r>
      <w:r>
        <w:rPr>
          <w:rFonts w:hint="eastAsia"/>
        </w:rPr>
        <w:t>是源终端MAC地址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lang w:val="en-US"/>
        </w:rPr>
        <w:t>2.</w:t>
      </w:r>
      <w:r>
        <w:rPr>
          <w:rFonts w:hint="eastAsia"/>
          <w:lang w:val="en-US" w:eastAsia="zh-CN"/>
        </w:rPr>
        <w:t>在发送数据帧时，即使信道空闲也要等待一段时间的原因</w:t>
      </w:r>
    </w:p>
    <w:p>
      <w:pPr>
        <w:pStyle w:val="style0"/>
        <w:ind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>究其根本，是为了避免和其他发送数据的站发生碰撞</w:t>
      </w:r>
    </w:p>
    <w:p>
      <w:pPr>
        <w:pStyle w:val="style0"/>
        <w:numPr>
          <w:ilvl w:val="0"/>
          <w:numId w:val="0"/>
        </w:numPr>
        <w:ind w:left="1000" w:leftChars="0" w:firstLine="0" w:firstLineChars="0"/>
        <w:jc w:val="both"/>
        <w:rPr/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在一些情况下，例如，在</w:t>
      </w: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收到</w:t>
      </w:r>
      <w:r>
        <w:rPr>
          <w:rFonts w:hint="default"/>
          <w:lang w:val="en-US" w:eastAsia="zh-CN"/>
        </w:rPr>
        <w:t>RTS</w:t>
      </w:r>
      <w:r>
        <w:rPr>
          <w:rFonts w:hint="eastAsia"/>
          <w:lang w:val="en-US" w:eastAsia="zh-CN"/>
        </w:rPr>
        <w:t>帧后，要响应</w:t>
      </w:r>
      <w:r>
        <w:rPr>
          <w:rFonts w:hint="default"/>
          <w:lang w:val="en-US" w:eastAsia="zh-CN"/>
        </w:rPr>
        <w:t>CTS</w:t>
      </w:r>
      <w:r>
        <w:rPr>
          <w:rFonts w:hint="eastAsia"/>
          <w:lang w:val="en-US" w:eastAsia="zh-CN"/>
        </w:rPr>
        <w:t>帧，或者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收到</w:t>
      </w:r>
      <w:r>
        <w:rPr>
          <w:rFonts w:hint="default"/>
          <w:lang w:val="en-US" w:eastAsia="zh-CN"/>
        </w:rPr>
        <w:t>CTS</w:t>
      </w:r>
      <w:r>
        <w:rPr>
          <w:rFonts w:hint="eastAsia"/>
          <w:lang w:val="en-US" w:eastAsia="zh-CN"/>
        </w:rPr>
        <w:t>帧后，要发送数据帧，这些情况下是不需要等待时间的。但是由于从发送状态转换为接受状态需要消耗一定时间，因此规定了一个最短等待时间</w:t>
      </w:r>
      <w:r>
        <w:rPr>
          <w:rFonts w:hint="default"/>
          <w:lang w:val="en-US" w:eastAsia="zh-CN"/>
        </w:rPr>
        <w:t>SIFS</w:t>
      </w:r>
      <w:r>
        <w:rPr>
          <w:rFonts w:hint="eastAsia"/>
          <w:lang w:val="en-US" w:eastAsia="zh-CN"/>
        </w:rPr>
        <w:t>，有了这段时间，站发送数据时就不会发生碰撞，若其他站要发送数据，还得等待更长的一段时间（</w:t>
      </w:r>
      <w:r>
        <w:rPr>
          <w:rFonts w:hint="default"/>
          <w:lang w:val="en-US" w:eastAsia="zh-CN"/>
        </w:rPr>
        <w:t>DIFS</w:t>
      </w:r>
      <w:r>
        <w:rPr>
          <w:rFonts w:hint="eastAsia"/>
          <w:lang w:val="en-US" w:eastAsia="zh-CN"/>
        </w:rPr>
        <w:t>），此时其他站就会检测出信道忙，从而不会发送数据，最终避免了碰撞。</w:t>
      </w:r>
    </w:p>
    <w:p>
      <w:pPr>
        <w:pStyle w:val="style0"/>
        <w:ind w:firstLine="1785" w:firstLineChars="0"/>
        <w:rPr>
          <w:rFonts w:hint="eastAsia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028F6FA"/>
    <w:lvl w:ilvl="0" w:tplc="ADB20A5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0000001"/>
    <w:multiLevelType w:val="hybridMultilevel"/>
    <w:tmpl w:val="D3D63052"/>
    <w:lvl w:ilvl="0" w:tplc="73A64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4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>
        <w:ind w:firstLine="850" w:firstLineChars="850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标题 1 字符"/>
    <w:basedOn w:val="style65"/>
    <w:next w:val="style4097"/>
    <w:link w:val="style1"/>
    <w:uiPriority w:val="9"/>
    <w:rPr>
      <w:b/>
      <w:bCs/>
      <w:kern w:val="44"/>
      <w:sz w:val="44"/>
      <w:szCs w:val="44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Words>594</Words>
  <Pages>1</Pages>
  <Characters>680</Characters>
  <Application>WPS Office</Application>
  <DocSecurity>0</DocSecurity>
  <Paragraphs>15</Paragraphs>
  <ScaleCrop>false</ScaleCrop>
  <LinksUpToDate>false</LinksUpToDate>
  <CharactersWithSpaces>693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2021-04-19T09:42:00Z</dcterms:created>
  <dc:creator>李 成龙</dc:creator>
  <lastModifiedBy>MAR-AL00</lastModifiedBy>
  <dcterms:modified xsi:type="dcterms:W3CDTF">2021-04-19T11:00:15Z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5c4ebfb242484b0094af6465546cc5a4</vt:lpwstr>
  </property>
</Properties>
</file>