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C206E" w14:textId="77777777" w:rsidR="006A6E99" w:rsidRDefault="00000000" w:rsidP="00D07AED">
      <w:pPr>
        <w:pStyle w:val="Ttulo"/>
        <w:jc w:val="both"/>
      </w:pPr>
      <w:r>
        <w:t>Project Proposal</w:t>
      </w:r>
    </w:p>
    <w:p w14:paraId="7AA4DDF8" w14:textId="55EBC0B5" w:rsidR="006A6E99" w:rsidRPr="00D07AED" w:rsidRDefault="00000000" w:rsidP="00D07AED">
      <w:pPr>
        <w:jc w:val="both"/>
        <w:rPr>
          <w:rFonts w:asciiTheme="majorHAnsi" w:hAnsiTheme="majorHAnsi" w:cstheme="majorHAnsi"/>
        </w:rPr>
      </w:pPr>
      <w:r w:rsidRPr="00D07AED">
        <w:rPr>
          <w:rFonts w:asciiTheme="majorHAnsi" w:hAnsiTheme="majorHAnsi" w:cstheme="majorHAnsi"/>
          <w:b/>
        </w:rPr>
        <w:t xml:space="preserve">Team Members: </w:t>
      </w:r>
      <w:r w:rsidRPr="00D07AED">
        <w:rPr>
          <w:rFonts w:asciiTheme="majorHAnsi" w:hAnsiTheme="majorHAnsi" w:cstheme="majorHAnsi"/>
        </w:rPr>
        <w:t xml:space="preserve">Laia Jané </w:t>
      </w:r>
      <w:r w:rsidR="00D07AED" w:rsidRPr="00D07AED">
        <w:rPr>
          <w:rFonts w:asciiTheme="majorHAnsi" w:hAnsiTheme="majorHAnsi" w:cstheme="majorHAnsi"/>
        </w:rPr>
        <w:t xml:space="preserve">and </w:t>
      </w:r>
      <w:proofErr w:type="spellStart"/>
      <w:r w:rsidR="00D07AED" w:rsidRPr="00D07AED">
        <w:rPr>
          <w:rFonts w:asciiTheme="majorHAnsi" w:hAnsiTheme="majorHAnsi" w:cstheme="majorHAnsi"/>
        </w:rPr>
        <w:t>Runxiao</w:t>
      </w:r>
      <w:proofErr w:type="spellEnd"/>
      <w:r w:rsidR="00D07AED" w:rsidRPr="00D07AED">
        <w:rPr>
          <w:rFonts w:asciiTheme="majorHAnsi" w:hAnsiTheme="majorHAnsi" w:cstheme="majorHAnsi"/>
        </w:rPr>
        <w:t xml:space="preserve"> Qiu</w:t>
      </w:r>
    </w:p>
    <w:p w14:paraId="21E47446" w14:textId="504CBD57" w:rsidR="006A6E99" w:rsidRPr="00D07AED" w:rsidRDefault="00000000" w:rsidP="00D07AED">
      <w:pPr>
        <w:jc w:val="both"/>
        <w:rPr>
          <w:rFonts w:asciiTheme="majorHAnsi" w:hAnsiTheme="majorHAnsi" w:cstheme="majorHAnsi"/>
        </w:rPr>
      </w:pPr>
      <w:r w:rsidRPr="00D07AED">
        <w:rPr>
          <w:rFonts w:asciiTheme="majorHAnsi" w:hAnsiTheme="majorHAnsi" w:cstheme="majorHAnsi"/>
          <w:b/>
        </w:rPr>
        <w:t xml:space="preserve">Title: </w:t>
      </w:r>
      <w:r w:rsidRPr="00D07AED">
        <w:rPr>
          <w:rFonts w:asciiTheme="majorHAnsi" w:hAnsiTheme="majorHAnsi" w:cstheme="majorHAnsi"/>
        </w:rPr>
        <w:t xml:space="preserve">Identification of Patient Subgroups and Prediction of Heart Disease </w:t>
      </w:r>
    </w:p>
    <w:p w14:paraId="544D5A99" w14:textId="4D9CD498" w:rsidR="006A6E99" w:rsidRPr="00D07AED" w:rsidRDefault="00000000" w:rsidP="00D07AED">
      <w:pPr>
        <w:jc w:val="both"/>
        <w:rPr>
          <w:rFonts w:asciiTheme="majorHAnsi" w:hAnsiTheme="majorHAnsi" w:cstheme="majorHAnsi"/>
        </w:rPr>
      </w:pPr>
      <w:r w:rsidRPr="00D07AED">
        <w:rPr>
          <w:rFonts w:asciiTheme="majorHAnsi" w:hAnsiTheme="majorHAnsi" w:cstheme="majorHAnsi"/>
          <w:b/>
        </w:rPr>
        <w:t xml:space="preserve">Motivation: </w:t>
      </w:r>
      <w:r w:rsidR="004A3F31" w:rsidRPr="004A3F31">
        <w:rPr>
          <w:rFonts w:asciiTheme="majorHAnsi" w:hAnsiTheme="majorHAnsi" w:cstheme="majorHAnsi"/>
        </w:rPr>
        <w:t>Cardiovascular diseases are one of the leading causes of mortality worldwide, making early detection essential for improving patient outcomes. Clinical data often involve multiple interrelated variables, which can be difficult to interpret using traditional methods. Machine learning provides tools to analyze such data, uncover hidden patterns, and support clinical decision-making. In this project, we aim to explore how these techniques can help identify patient profiles and improve heart disease prediction.</w:t>
      </w:r>
    </w:p>
    <w:p w14:paraId="36999020" w14:textId="77777777" w:rsidR="006A6E99" w:rsidRPr="00D07AED" w:rsidRDefault="00000000" w:rsidP="00D07AED">
      <w:pPr>
        <w:jc w:val="both"/>
        <w:rPr>
          <w:rFonts w:asciiTheme="majorHAnsi" w:hAnsiTheme="majorHAnsi" w:cstheme="majorHAnsi"/>
        </w:rPr>
      </w:pPr>
      <w:r w:rsidRPr="00D07AED">
        <w:rPr>
          <w:rFonts w:asciiTheme="majorHAnsi" w:hAnsiTheme="majorHAnsi" w:cstheme="majorHAnsi"/>
          <w:b/>
        </w:rPr>
        <w:t xml:space="preserve">Dataset: </w:t>
      </w:r>
      <w:r w:rsidRPr="00D07AED">
        <w:rPr>
          <w:rFonts w:asciiTheme="majorHAnsi" w:hAnsiTheme="majorHAnsi" w:cstheme="majorHAnsi"/>
        </w:rPr>
        <w:t>Heart Disease dataset (303 patients, 13 clinical features). Includes demographic, physiological and diagnostic variables.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A6E99" w:rsidRPr="00D07AED" w14:paraId="4F59CCAD" w14:textId="77777777" w:rsidTr="005C4B91">
        <w:tc>
          <w:tcPr>
            <w:tcW w:w="2880" w:type="dxa"/>
            <w:shd w:val="clear" w:color="auto" w:fill="F2F2F2" w:themeFill="background1" w:themeFillShade="F2"/>
          </w:tcPr>
          <w:p w14:paraId="3C3AEEB9" w14:textId="77777777" w:rsidR="006A6E99" w:rsidRPr="00D07AED" w:rsidRDefault="00000000" w:rsidP="00D07AED">
            <w:pPr>
              <w:spacing w:after="0"/>
              <w:jc w:val="both"/>
              <w:rPr>
                <w:rFonts w:asciiTheme="majorHAnsi" w:hAnsiTheme="majorHAnsi" w:cstheme="majorHAnsi"/>
                <w:b/>
                <w:bCs/>
              </w:rPr>
            </w:pPr>
            <w:r w:rsidRPr="00D07AED">
              <w:rPr>
                <w:rFonts w:asciiTheme="majorHAnsi" w:hAnsiTheme="majorHAnsi" w:cstheme="majorHAnsi"/>
                <w:b/>
                <w:bCs/>
              </w:rPr>
              <w:t>Feature</w:t>
            </w:r>
          </w:p>
        </w:tc>
        <w:tc>
          <w:tcPr>
            <w:tcW w:w="2880" w:type="dxa"/>
            <w:shd w:val="clear" w:color="auto" w:fill="F2F2F2" w:themeFill="background1" w:themeFillShade="F2"/>
          </w:tcPr>
          <w:p w14:paraId="3BE4F38B" w14:textId="77777777" w:rsidR="006A6E99" w:rsidRPr="00D07AED" w:rsidRDefault="00000000" w:rsidP="00D07AED">
            <w:pPr>
              <w:spacing w:after="0"/>
              <w:jc w:val="both"/>
              <w:rPr>
                <w:rFonts w:asciiTheme="majorHAnsi" w:hAnsiTheme="majorHAnsi" w:cstheme="majorHAnsi"/>
                <w:b/>
                <w:bCs/>
              </w:rPr>
            </w:pPr>
            <w:r w:rsidRPr="00D07AED">
              <w:rPr>
                <w:rFonts w:asciiTheme="majorHAnsi" w:hAnsiTheme="majorHAnsi" w:cstheme="majorHAnsi"/>
                <w:b/>
                <w:bCs/>
              </w:rPr>
              <w:t>Description</w:t>
            </w:r>
          </w:p>
        </w:tc>
        <w:tc>
          <w:tcPr>
            <w:tcW w:w="2880" w:type="dxa"/>
            <w:shd w:val="clear" w:color="auto" w:fill="F2F2F2" w:themeFill="background1" w:themeFillShade="F2"/>
          </w:tcPr>
          <w:p w14:paraId="595FE826" w14:textId="77777777" w:rsidR="006A6E99" w:rsidRPr="00D07AED" w:rsidRDefault="00000000" w:rsidP="00D07AED">
            <w:pPr>
              <w:spacing w:after="0"/>
              <w:jc w:val="both"/>
              <w:rPr>
                <w:rFonts w:asciiTheme="majorHAnsi" w:hAnsiTheme="majorHAnsi" w:cstheme="majorHAnsi"/>
                <w:b/>
                <w:bCs/>
              </w:rPr>
            </w:pPr>
            <w:r w:rsidRPr="00D07AED">
              <w:rPr>
                <w:rFonts w:asciiTheme="majorHAnsi" w:hAnsiTheme="majorHAnsi" w:cstheme="majorHAnsi"/>
                <w:b/>
                <w:bCs/>
              </w:rPr>
              <w:t>Values</w:t>
            </w:r>
          </w:p>
        </w:tc>
      </w:tr>
      <w:tr w:rsidR="006A6E99" w:rsidRPr="00D07AED" w14:paraId="63833E16" w14:textId="77777777" w:rsidTr="005C4B91">
        <w:tc>
          <w:tcPr>
            <w:tcW w:w="2880" w:type="dxa"/>
          </w:tcPr>
          <w:p w14:paraId="430DDEA4"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age</w:t>
            </w:r>
          </w:p>
        </w:tc>
        <w:tc>
          <w:tcPr>
            <w:tcW w:w="2880" w:type="dxa"/>
          </w:tcPr>
          <w:p w14:paraId="06231299"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Age</w:t>
            </w:r>
          </w:p>
        </w:tc>
        <w:tc>
          <w:tcPr>
            <w:tcW w:w="2880" w:type="dxa"/>
          </w:tcPr>
          <w:p w14:paraId="0A8D22F8"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Years</w:t>
            </w:r>
          </w:p>
        </w:tc>
      </w:tr>
      <w:tr w:rsidR="006A6E99" w:rsidRPr="00D07AED" w14:paraId="55B99BFF" w14:textId="77777777" w:rsidTr="005C4B91">
        <w:tc>
          <w:tcPr>
            <w:tcW w:w="2880" w:type="dxa"/>
          </w:tcPr>
          <w:p w14:paraId="3CF1C276"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sex</w:t>
            </w:r>
          </w:p>
        </w:tc>
        <w:tc>
          <w:tcPr>
            <w:tcW w:w="2880" w:type="dxa"/>
          </w:tcPr>
          <w:p w14:paraId="21BDF4FF"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Sex</w:t>
            </w:r>
          </w:p>
        </w:tc>
        <w:tc>
          <w:tcPr>
            <w:tcW w:w="2880" w:type="dxa"/>
          </w:tcPr>
          <w:p w14:paraId="0F6CA318"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1=male,0=female</w:t>
            </w:r>
          </w:p>
        </w:tc>
      </w:tr>
      <w:tr w:rsidR="006A6E99" w:rsidRPr="00D07AED" w14:paraId="01C7FFA9" w14:textId="77777777" w:rsidTr="005C4B91">
        <w:tc>
          <w:tcPr>
            <w:tcW w:w="2880" w:type="dxa"/>
          </w:tcPr>
          <w:p w14:paraId="4CA25C07"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cp</w:t>
            </w:r>
          </w:p>
        </w:tc>
        <w:tc>
          <w:tcPr>
            <w:tcW w:w="2880" w:type="dxa"/>
          </w:tcPr>
          <w:p w14:paraId="0BB162F2"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Chest pain type</w:t>
            </w:r>
          </w:p>
        </w:tc>
        <w:tc>
          <w:tcPr>
            <w:tcW w:w="2880" w:type="dxa"/>
          </w:tcPr>
          <w:p w14:paraId="2F2D8EB2"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0–3</w:t>
            </w:r>
          </w:p>
        </w:tc>
      </w:tr>
      <w:tr w:rsidR="006A6E99" w:rsidRPr="00D07AED" w14:paraId="0C572E61" w14:textId="77777777" w:rsidTr="005C4B91">
        <w:tc>
          <w:tcPr>
            <w:tcW w:w="2880" w:type="dxa"/>
          </w:tcPr>
          <w:p w14:paraId="70A7A453"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trestbps</w:t>
            </w:r>
          </w:p>
        </w:tc>
        <w:tc>
          <w:tcPr>
            <w:tcW w:w="2880" w:type="dxa"/>
          </w:tcPr>
          <w:p w14:paraId="6A57EB41"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Resting blood pressure</w:t>
            </w:r>
          </w:p>
        </w:tc>
        <w:tc>
          <w:tcPr>
            <w:tcW w:w="2880" w:type="dxa"/>
          </w:tcPr>
          <w:p w14:paraId="49E90AFB"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mm Hg</w:t>
            </w:r>
          </w:p>
        </w:tc>
      </w:tr>
      <w:tr w:rsidR="006A6E99" w:rsidRPr="00D07AED" w14:paraId="5350EAC2" w14:textId="77777777" w:rsidTr="005C4B91">
        <w:tc>
          <w:tcPr>
            <w:tcW w:w="2880" w:type="dxa"/>
          </w:tcPr>
          <w:p w14:paraId="079B07FF"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chol</w:t>
            </w:r>
          </w:p>
        </w:tc>
        <w:tc>
          <w:tcPr>
            <w:tcW w:w="2880" w:type="dxa"/>
          </w:tcPr>
          <w:p w14:paraId="618E836C"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Cholesterol</w:t>
            </w:r>
          </w:p>
        </w:tc>
        <w:tc>
          <w:tcPr>
            <w:tcW w:w="2880" w:type="dxa"/>
          </w:tcPr>
          <w:p w14:paraId="3354B282"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mg/dl</w:t>
            </w:r>
          </w:p>
        </w:tc>
      </w:tr>
      <w:tr w:rsidR="006A6E99" w:rsidRPr="00D07AED" w14:paraId="3A7065A8" w14:textId="77777777" w:rsidTr="005C4B91">
        <w:tc>
          <w:tcPr>
            <w:tcW w:w="2880" w:type="dxa"/>
          </w:tcPr>
          <w:p w14:paraId="624B03E5"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fbs</w:t>
            </w:r>
          </w:p>
        </w:tc>
        <w:tc>
          <w:tcPr>
            <w:tcW w:w="2880" w:type="dxa"/>
          </w:tcPr>
          <w:p w14:paraId="72E145D9"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Fasting blood sugar</w:t>
            </w:r>
          </w:p>
        </w:tc>
        <w:tc>
          <w:tcPr>
            <w:tcW w:w="2880" w:type="dxa"/>
          </w:tcPr>
          <w:p w14:paraId="474197FB"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1=true,0=false</w:t>
            </w:r>
          </w:p>
        </w:tc>
      </w:tr>
      <w:tr w:rsidR="006A6E99" w:rsidRPr="00D07AED" w14:paraId="23641A46" w14:textId="77777777" w:rsidTr="005C4B91">
        <w:tc>
          <w:tcPr>
            <w:tcW w:w="2880" w:type="dxa"/>
          </w:tcPr>
          <w:p w14:paraId="04F89FF9"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restecg</w:t>
            </w:r>
          </w:p>
        </w:tc>
        <w:tc>
          <w:tcPr>
            <w:tcW w:w="2880" w:type="dxa"/>
          </w:tcPr>
          <w:p w14:paraId="511DC0F0"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ECG results</w:t>
            </w:r>
          </w:p>
        </w:tc>
        <w:tc>
          <w:tcPr>
            <w:tcW w:w="2880" w:type="dxa"/>
          </w:tcPr>
          <w:p w14:paraId="7D7F9AD7"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0,1,2</w:t>
            </w:r>
          </w:p>
        </w:tc>
      </w:tr>
      <w:tr w:rsidR="006A6E99" w:rsidRPr="00D07AED" w14:paraId="2458E982" w14:textId="77777777" w:rsidTr="005C4B91">
        <w:tc>
          <w:tcPr>
            <w:tcW w:w="2880" w:type="dxa"/>
          </w:tcPr>
          <w:p w14:paraId="5250C61F"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thalach</w:t>
            </w:r>
          </w:p>
        </w:tc>
        <w:tc>
          <w:tcPr>
            <w:tcW w:w="2880" w:type="dxa"/>
          </w:tcPr>
          <w:p w14:paraId="7FCD732B"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Max heart rate</w:t>
            </w:r>
          </w:p>
        </w:tc>
        <w:tc>
          <w:tcPr>
            <w:tcW w:w="2880" w:type="dxa"/>
          </w:tcPr>
          <w:p w14:paraId="07C825A5"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Numeric</w:t>
            </w:r>
          </w:p>
        </w:tc>
      </w:tr>
      <w:tr w:rsidR="006A6E99" w:rsidRPr="00D07AED" w14:paraId="6E3B8AAA" w14:textId="77777777" w:rsidTr="005C4B91">
        <w:tc>
          <w:tcPr>
            <w:tcW w:w="2880" w:type="dxa"/>
          </w:tcPr>
          <w:p w14:paraId="0202ED68"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exang</w:t>
            </w:r>
          </w:p>
        </w:tc>
        <w:tc>
          <w:tcPr>
            <w:tcW w:w="2880" w:type="dxa"/>
          </w:tcPr>
          <w:p w14:paraId="455A65B4"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Exercise angina</w:t>
            </w:r>
          </w:p>
        </w:tc>
        <w:tc>
          <w:tcPr>
            <w:tcW w:w="2880" w:type="dxa"/>
          </w:tcPr>
          <w:p w14:paraId="37FC89B4"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1=yes,0=no</w:t>
            </w:r>
          </w:p>
        </w:tc>
      </w:tr>
      <w:tr w:rsidR="006A6E99" w:rsidRPr="00D07AED" w14:paraId="04AC57D8" w14:textId="77777777" w:rsidTr="005C4B91">
        <w:tc>
          <w:tcPr>
            <w:tcW w:w="2880" w:type="dxa"/>
          </w:tcPr>
          <w:p w14:paraId="7D439883"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oldpeak</w:t>
            </w:r>
          </w:p>
        </w:tc>
        <w:tc>
          <w:tcPr>
            <w:tcW w:w="2880" w:type="dxa"/>
          </w:tcPr>
          <w:p w14:paraId="253EC411"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ST depression</w:t>
            </w:r>
          </w:p>
        </w:tc>
        <w:tc>
          <w:tcPr>
            <w:tcW w:w="2880" w:type="dxa"/>
          </w:tcPr>
          <w:p w14:paraId="73F477FF"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Numeric</w:t>
            </w:r>
          </w:p>
        </w:tc>
      </w:tr>
      <w:tr w:rsidR="006A6E99" w:rsidRPr="00D07AED" w14:paraId="2546D343" w14:textId="77777777" w:rsidTr="005C4B91">
        <w:tc>
          <w:tcPr>
            <w:tcW w:w="2880" w:type="dxa"/>
          </w:tcPr>
          <w:p w14:paraId="62B2A3A7"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slope</w:t>
            </w:r>
          </w:p>
        </w:tc>
        <w:tc>
          <w:tcPr>
            <w:tcW w:w="2880" w:type="dxa"/>
          </w:tcPr>
          <w:p w14:paraId="7A3D219E"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ST slope</w:t>
            </w:r>
          </w:p>
        </w:tc>
        <w:tc>
          <w:tcPr>
            <w:tcW w:w="2880" w:type="dxa"/>
          </w:tcPr>
          <w:p w14:paraId="163FB671"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0,1,2</w:t>
            </w:r>
          </w:p>
        </w:tc>
      </w:tr>
      <w:tr w:rsidR="006A6E99" w:rsidRPr="00D07AED" w14:paraId="7C002029" w14:textId="77777777" w:rsidTr="005C4B91">
        <w:tc>
          <w:tcPr>
            <w:tcW w:w="2880" w:type="dxa"/>
          </w:tcPr>
          <w:p w14:paraId="29236C63"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ca</w:t>
            </w:r>
          </w:p>
        </w:tc>
        <w:tc>
          <w:tcPr>
            <w:tcW w:w="2880" w:type="dxa"/>
          </w:tcPr>
          <w:p w14:paraId="4F01CA89"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Vessels</w:t>
            </w:r>
          </w:p>
        </w:tc>
        <w:tc>
          <w:tcPr>
            <w:tcW w:w="2880" w:type="dxa"/>
          </w:tcPr>
          <w:p w14:paraId="12C3C8EE"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0–3</w:t>
            </w:r>
          </w:p>
        </w:tc>
      </w:tr>
      <w:tr w:rsidR="006A6E99" w:rsidRPr="00D07AED" w14:paraId="24A32AC9" w14:textId="77777777" w:rsidTr="005C4B91">
        <w:tc>
          <w:tcPr>
            <w:tcW w:w="2880" w:type="dxa"/>
          </w:tcPr>
          <w:p w14:paraId="2BDEAC99"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thal</w:t>
            </w:r>
          </w:p>
        </w:tc>
        <w:tc>
          <w:tcPr>
            <w:tcW w:w="2880" w:type="dxa"/>
          </w:tcPr>
          <w:p w14:paraId="18902C0C"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Thalassemia</w:t>
            </w:r>
          </w:p>
        </w:tc>
        <w:tc>
          <w:tcPr>
            <w:tcW w:w="2880" w:type="dxa"/>
          </w:tcPr>
          <w:p w14:paraId="6DF68041"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3,6,7</w:t>
            </w:r>
          </w:p>
        </w:tc>
      </w:tr>
      <w:tr w:rsidR="006A6E99" w:rsidRPr="00D07AED" w14:paraId="61CF7DCE" w14:textId="77777777" w:rsidTr="005C4B91">
        <w:tc>
          <w:tcPr>
            <w:tcW w:w="2880" w:type="dxa"/>
          </w:tcPr>
          <w:p w14:paraId="22AD2D86"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color w:val="EE0000"/>
              </w:rPr>
              <w:t>target</w:t>
            </w:r>
          </w:p>
        </w:tc>
        <w:tc>
          <w:tcPr>
            <w:tcW w:w="2880" w:type="dxa"/>
          </w:tcPr>
          <w:p w14:paraId="68B8329D"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Diagnosis</w:t>
            </w:r>
          </w:p>
        </w:tc>
        <w:tc>
          <w:tcPr>
            <w:tcW w:w="2880" w:type="dxa"/>
          </w:tcPr>
          <w:p w14:paraId="7D7A8F11" w14:textId="77777777" w:rsidR="006A6E99" w:rsidRPr="00D07AED" w:rsidRDefault="00000000" w:rsidP="00D07AED">
            <w:pPr>
              <w:spacing w:after="0"/>
              <w:jc w:val="both"/>
              <w:rPr>
                <w:rFonts w:asciiTheme="majorHAnsi" w:hAnsiTheme="majorHAnsi" w:cstheme="majorHAnsi"/>
              </w:rPr>
            </w:pPr>
            <w:r w:rsidRPr="00D07AED">
              <w:rPr>
                <w:rFonts w:asciiTheme="majorHAnsi" w:hAnsiTheme="majorHAnsi" w:cstheme="majorHAnsi"/>
              </w:rPr>
              <w:t>0/1</w:t>
            </w:r>
          </w:p>
        </w:tc>
      </w:tr>
    </w:tbl>
    <w:p w14:paraId="78BCC6E5" w14:textId="77777777" w:rsidR="004A3F31" w:rsidRDefault="004A3F31" w:rsidP="00D07AED">
      <w:pPr>
        <w:jc w:val="both"/>
        <w:rPr>
          <w:rFonts w:asciiTheme="majorHAnsi" w:hAnsiTheme="majorHAnsi" w:cstheme="majorHAnsi"/>
          <w:b/>
        </w:rPr>
      </w:pPr>
    </w:p>
    <w:p w14:paraId="701A20A0" w14:textId="2B5CF4C2" w:rsidR="006A6E99" w:rsidRPr="00D07AED" w:rsidRDefault="004A3F31" w:rsidP="00D07AED">
      <w:pPr>
        <w:jc w:val="both"/>
        <w:rPr>
          <w:rFonts w:asciiTheme="majorHAnsi" w:hAnsiTheme="majorHAnsi" w:cstheme="majorHAnsi"/>
        </w:rPr>
      </w:pPr>
      <w:r>
        <w:rPr>
          <w:rFonts w:asciiTheme="majorHAnsi" w:hAnsiTheme="majorHAnsi" w:cstheme="majorHAnsi"/>
          <w:b/>
        </w:rPr>
        <w:t xml:space="preserve">Problem definition: </w:t>
      </w:r>
      <w:r>
        <w:rPr>
          <w:rFonts w:asciiTheme="majorHAnsi" w:hAnsiTheme="majorHAnsi" w:cstheme="majorHAnsi"/>
        </w:rPr>
        <w:t>Th</w:t>
      </w:r>
      <w:r w:rsidRPr="004A3F31">
        <w:rPr>
          <w:rFonts w:asciiTheme="majorHAnsi" w:hAnsiTheme="majorHAnsi" w:cstheme="majorHAnsi"/>
        </w:rPr>
        <w:t xml:space="preserve">is project has two main objectives. First, we will apply </w:t>
      </w:r>
      <w:r w:rsidRPr="004A3F31">
        <w:rPr>
          <w:rFonts w:asciiTheme="majorHAnsi" w:hAnsiTheme="majorHAnsi" w:cstheme="majorHAnsi"/>
          <w:b/>
          <w:bCs/>
        </w:rPr>
        <w:t>unsupervised learning</w:t>
      </w:r>
      <w:r w:rsidRPr="004A3F31">
        <w:rPr>
          <w:rFonts w:asciiTheme="majorHAnsi" w:hAnsiTheme="majorHAnsi" w:cstheme="majorHAnsi"/>
        </w:rPr>
        <w:t xml:space="preserve"> techniques to identify patient subgroups based on clinical features, without using the diagnosis label, and analyze whether these clusters correspond to disease patterns. Second, we will address a </w:t>
      </w:r>
      <w:r w:rsidRPr="004A3F31">
        <w:rPr>
          <w:rFonts w:asciiTheme="majorHAnsi" w:hAnsiTheme="majorHAnsi" w:cstheme="majorHAnsi"/>
          <w:b/>
          <w:bCs/>
        </w:rPr>
        <w:t>supervised classification problem</w:t>
      </w:r>
      <w:r w:rsidRPr="004A3F31">
        <w:rPr>
          <w:rFonts w:asciiTheme="majorHAnsi" w:hAnsiTheme="majorHAnsi" w:cstheme="majorHAnsi"/>
        </w:rPr>
        <w:t xml:space="preserve"> to predict the presence of heart disease, comparing different machine learning models to determine the most effective approach.</w:t>
      </w:r>
    </w:p>
    <w:p w14:paraId="1E6EEC3D" w14:textId="77777777" w:rsidR="006A6E99" w:rsidRPr="00D07AED" w:rsidRDefault="00000000" w:rsidP="00D07AED">
      <w:pPr>
        <w:jc w:val="both"/>
        <w:rPr>
          <w:rFonts w:asciiTheme="majorHAnsi" w:hAnsiTheme="majorHAnsi" w:cstheme="majorHAnsi"/>
        </w:rPr>
      </w:pPr>
      <w:r w:rsidRPr="00D07AED">
        <w:rPr>
          <w:rFonts w:asciiTheme="majorHAnsi" w:hAnsiTheme="majorHAnsi" w:cstheme="majorHAnsi"/>
          <w:b/>
        </w:rPr>
        <w:t xml:space="preserve">Expected Outcomes: </w:t>
      </w:r>
      <w:r w:rsidRPr="00D07AED">
        <w:rPr>
          <w:rFonts w:asciiTheme="majorHAnsi" w:hAnsiTheme="majorHAnsi" w:cstheme="majorHAnsi"/>
        </w:rPr>
        <w:t>Understand patient clusters, evaluate prediction models, and identify key clinical risk factors.</w:t>
      </w:r>
    </w:p>
    <w:sectPr w:rsidR="006A6E99" w:rsidRPr="00D07AED" w:rsidSect="005C4B91">
      <w:footerReference w:type="even"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DD56" w14:textId="77777777" w:rsidR="00460FCA" w:rsidRDefault="00460FCA" w:rsidP="005C4B91">
      <w:pPr>
        <w:spacing w:after="0" w:line="240" w:lineRule="auto"/>
      </w:pPr>
      <w:r>
        <w:separator/>
      </w:r>
    </w:p>
  </w:endnote>
  <w:endnote w:type="continuationSeparator" w:id="0">
    <w:p w14:paraId="45889535" w14:textId="77777777" w:rsidR="00460FCA" w:rsidRDefault="00460FCA" w:rsidP="005C4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60638749"/>
      <w:docPartObj>
        <w:docPartGallery w:val="Page Numbers (Bottom of Page)"/>
        <w:docPartUnique/>
      </w:docPartObj>
    </w:sdtPr>
    <w:sdtContent>
      <w:p w14:paraId="5E23A17A" w14:textId="6D782037" w:rsidR="005C4B91" w:rsidRDefault="005C4B91" w:rsidP="00FC687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35FD2B8" w14:textId="77777777" w:rsidR="005C4B91" w:rsidRDefault="005C4B91" w:rsidP="005C4B9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35751096"/>
      <w:docPartObj>
        <w:docPartGallery w:val="Page Numbers (Bottom of Page)"/>
        <w:docPartUnique/>
      </w:docPartObj>
    </w:sdtPr>
    <w:sdtContent>
      <w:p w14:paraId="7FB651B9" w14:textId="0FCBC777" w:rsidR="005C4B91" w:rsidRDefault="005C4B91" w:rsidP="00FC687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FF0D84" w14:textId="77777777" w:rsidR="005C4B91" w:rsidRDefault="005C4B91" w:rsidP="005C4B9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D4707" w14:textId="77777777" w:rsidR="00460FCA" w:rsidRDefault="00460FCA" w:rsidP="005C4B91">
      <w:pPr>
        <w:spacing w:after="0" w:line="240" w:lineRule="auto"/>
      </w:pPr>
      <w:r>
        <w:separator/>
      </w:r>
    </w:p>
  </w:footnote>
  <w:footnote w:type="continuationSeparator" w:id="0">
    <w:p w14:paraId="0F687E8E" w14:textId="77777777" w:rsidR="00460FCA" w:rsidRDefault="00460FCA" w:rsidP="005C4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9280338">
    <w:abstractNumId w:val="8"/>
  </w:num>
  <w:num w:numId="2" w16cid:durableId="288172680">
    <w:abstractNumId w:val="6"/>
  </w:num>
  <w:num w:numId="3" w16cid:durableId="576130119">
    <w:abstractNumId w:val="5"/>
  </w:num>
  <w:num w:numId="4" w16cid:durableId="906648378">
    <w:abstractNumId w:val="4"/>
  </w:num>
  <w:num w:numId="5" w16cid:durableId="433860927">
    <w:abstractNumId w:val="7"/>
  </w:num>
  <w:num w:numId="6" w16cid:durableId="2051763991">
    <w:abstractNumId w:val="3"/>
  </w:num>
  <w:num w:numId="7" w16cid:durableId="1431467096">
    <w:abstractNumId w:val="2"/>
  </w:num>
  <w:num w:numId="8" w16cid:durableId="849880008">
    <w:abstractNumId w:val="1"/>
  </w:num>
  <w:num w:numId="9" w16cid:durableId="196681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C6C"/>
    <w:rsid w:val="0006063C"/>
    <w:rsid w:val="0015074B"/>
    <w:rsid w:val="0029639D"/>
    <w:rsid w:val="00326F90"/>
    <w:rsid w:val="00460FCA"/>
    <w:rsid w:val="004A3F31"/>
    <w:rsid w:val="005C4B91"/>
    <w:rsid w:val="006A6E99"/>
    <w:rsid w:val="00AA1D8D"/>
    <w:rsid w:val="00B47730"/>
    <w:rsid w:val="00CB0664"/>
    <w:rsid w:val="00D07A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B5FF9"/>
  <w14:defaultImageDpi w14:val="300"/>
  <w15:docId w15:val="{FDFC260B-25A1-684A-88CE-1C608776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merodepgina">
    <w:name w:val="page number"/>
    <w:basedOn w:val="Fuentedeprrafopredeter"/>
    <w:uiPriority w:val="99"/>
    <w:semiHidden/>
    <w:unhideWhenUsed/>
    <w:rsid w:val="005C4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237</Words>
  <Characters>1532</Characters>
  <Application>Microsoft Office Word</Application>
  <DocSecurity>0</DocSecurity>
  <Lines>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Laia Jané Pagès</cp:lastModifiedBy>
  <cp:revision>4</cp:revision>
  <dcterms:created xsi:type="dcterms:W3CDTF">2013-12-23T23:15:00Z</dcterms:created>
  <dcterms:modified xsi:type="dcterms:W3CDTF">2026-04-14T11:42:00Z</dcterms:modified>
  <cp:category/>
</cp:coreProperties>
</file>