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F472E7" w14:textId="5D78D6DE" w:rsidR="00E9163C" w:rsidRDefault="00E9163C" w:rsidP="00400157">
      <w:pPr>
        <w:jc w:val="both"/>
        <w:rPr>
          <w:color w:val="FF0000"/>
        </w:rPr>
      </w:pPr>
      <w:r>
        <w:t xml:space="preserve">Apartado 1: descripción </w:t>
      </w:r>
      <w:r>
        <w:sym w:font="Wingdings" w:char="F0E0"/>
      </w:r>
      <w:r>
        <w:t xml:space="preserve"> historia del motor y descripción general</w:t>
      </w:r>
      <w:r w:rsidR="005C737F">
        <w:t xml:space="preserve"> </w:t>
      </w:r>
    </w:p>
    <w:p w14:paraId="56C4C0ED" w14:textId="4A868079" w:rsidR="008A7820" w:rsidRDefault="008A7820">
      <w:r>
        <w:t>Descripción general</w:t>
      </w:r>
    </w:p>
    <w:p w14:paraId="3FFDD230" w14:textId="77D85DB5" w:rsidR="008A7820" w:rsidRDefault="008A7820" w:rsidP="008A7820">
      <w:pPr>
        <w:jc w:val="both"/>
        <w:rPr>
          <w:lang w:val="es-ES_tradnl"/>
        </w:rPr>
      </w:pPr>
      <w:r>
        <w:rPr>
          <w:lang w:val="es-ES_tradnl"/>
        </w:rPr>
        <w:t xml:space="preserve">El motor gráfico utiliza </w:t>
      </w:r>
      <w:r>
        <w:rPr>
          <w:color w:val="092F9D"/>
          <w:lang w:val="es-ES_tradnl"/>
        </w:rPr>
        <w:t>Direct3D</w:t>
      </w:r>
      <w:r>
        <w:rPr>
          <w:lang w:val="es-ES_tradnl"/>
        </w:rPr>
        <w:t xml:space="preserve"> (en Windows), </w:t>
      </w:r>
      <w:proofErr w:type="spellStart"/>
      <w:r>
        <w:rPr>
          <w:color w:val="092F9D"/>
          <w:lang w:val="es-ES_tradnl"/>
        </w:rPr>
        <w:t>OpenGL</w:t>
      </w:r>
      <w:proofErr w:type="spellEnd"/>
      <w:r>
        <w:rPr>
          <w:lang w:val="es-ES_tradnl"/>
        </w:rPr>
        <w:t xml:space="preserve"> (en Mac y Linux), </w:t>
      </w:r>
      <w:proofErr w:type="spellStart"/>
      <w:r>
        <w:rPr>
          <w:color w:val="092F9D"/>
          <w:lang w:val="es-ES_tradnl"/>
        </w:rPr>
        <w:t>OpenGL</w:t>
      </w:r>
      <w:proofErr w:type="spellEnd"/>
      <w:r>
        <w:rPr>
          <w:color w:val="092F9D"/>
          <w:lang w:val="es-ES_tradnl"/>
        </w:rPr>
        <w:t xml:space="preserve"> ES</w:t>
      </w:r>
      <w:r>
        <w:rPr>
          <w:lang w:val="es-ES_tradnl"/>
        </w:rPr>
        <w:t xml:space="preserve"> (en Android y iOS), e </w:t>
      </w:r>
      <w:r>
        <w:rPr>
          <w:color w:val="092F9D"/>
          <w:lang w:val="es-ES_tradnl"/>
        </w:rPr>
        <w:t>interfaces</w:t>
      </w:r>
      <w:r>
        <w:rPr>
          <w:lang w:val="es-ES_tradnl"/>
        </w:rPr>
        <w:t xml:space="preserve"> propietarias (Wii). Tiene soporte para </w:t>
      </w:r>
      <w:r>
        <w:rPr>
          <w:color w:val="092F9D"/>
          <w:lang w:val="es-ES_tradnl"/>
        </w:rPr>
        <w:t>mapeado de relieve</w:t>
      </w:r>
      <w:r>
        <w:rPr>
          <w:lang w:val="es-ES_tradnl"/>
        </w:rPr>
        <w:t xml:space="preserve">, reflexión de mapeado, </w:t>
      </w:r>
      <w:r>
        <w:rPr>
          <w:color w:val="092F9D"/>
          <w:lang w:val="es-ES_tradnl"/>
        </w:rPr>
        <w:t>mapeado por paralaje</w:t>
      </w:r>
      <w:r>
        <w:rPr>
          <w:lang w:val="es-ES_tradnl"/>
        </w:rPr>
        <w:t xml:space="preserve">, pantalla de espacio oclusión ambiental (SSAO), sombras dinámicas utilizando mapas de sombras, </w:t>
      </w:r>
      <w:proofErr w:type="spellStart"/>
      <w:r>
        <w:rPr>
          <w:lang w:val="es-ES_tradnl"/>
        </w:rPr>
        <w:t>render</w:t>
      </w:r>
      <w:proofErr w:type="spellEnd"/>
      <w:r>
        <w:rPr>
          <w:lang w:val="es-ES_tradnl"/>
        </w:rPr>
        <w:t xml:space="preserve"> a textura y efectos de post-procesamiento de pantalla completa.</w:t>
      </w:r>
    </w:p>
    <w:p w14:paraId="07754EE9" w14:textId="60B8FA73" w:rsidR="008A7820" w:rsidRDefault="008A7820" w:rsidP="008A7820">
      <w:pPr>
        <w:jc w:val="both"/>
        <w:rPr>
          <w:lang w:val="es-ES_tradnl"/>
        </w:rPr>
      </w:pPr>
      <w:r>
        <w:rPr>
          <w:lang w:val="es-ES_tradnl"/>
        </w:rPr>
        <w:t xml:space="preserve">El soporte integrado para </w:t>
      </w:r>
      <w:proofErr w:type="spellStart"/>
      <w:r>
        <w:rPr>
          <w:color w:val="092F9D"/>
          <w:lang w:val="es-ES_tradnl"/>
        </w:rPr>
        <w:t>Nvidia</w:t>
      </w:r>
      <w:proofErr w:type="spellEnd"/>
      <w:r>
        <w:rPr>
          <w:lang w:val="es-ES_tradnl"/>
        </w:rPr>
        <w:t xml:space="preserve"> (antes </w:t>
      </w:r>
      <w:proofErr w:type="spellStart"/>
      <w:r>
        <w:rPr>
          <w:lang w:val="es-ES_tradnl"/>
        </w:rPr>
        <w:t>Ageia</w:t>
      </w:r>
      <w:proofErr w:type="spellEnd"/>
      <w:r>
        <w:rPr>
          <w:lang w:val="es-ES_tradnl"/>
        </w:rPr>
        <w:t xml:space="preserve">), el motor de física </w:t>
      </w:r>
      <w:proofErr w:type="spellStart"/>
      <w:r>
        <w:rPr>
          <w:color w:val="092F9D"/>
          <w:lang w:val="es-ES_tradnl"/>
        </w:rPr>
        <w:t>PhysX</w:t>
      </w:r>
      <w:proofErr w:type="spellEnd"/>
      <w:r>
        <w:rPr>
          <w:lang w:val="es-ES_tradnl"/>
        </w:rPr>
        <w:t xml:space="preserve">, (a partir de </w:t>
      </w:r>
      <w:proofErr w:type="spellStart"/>
      <w:r>
        <w:rPr>
          <w:lang w:val="es-ES_tradnl"/>
        </w:rPr>
        <w:t>Unity</w:t>
      </w:r>
      <w:proofErr w:type="spellEnd"/>
      <w:r>
        <w:rPr>
          <w:lang w:val="es-ES_tradnl"/>
        </w:rPr>
        <w:t xml:space="preserve"> 3.0) con soporte en tiempo real para mallas arbitrarias y sin piel, </w:t>
      </w:r>
      <w:proofErr w:type="spellStart"/>
      <w:r>
        <w:rPr>
          <w:lang w:val="es-ES_tradnl"/>
        </w:rPr>
        <w:t>ray</w:t>
      </w:r>
      <w:proofErr w:type="spellEnd"/>
      <w:r>
        <w:rPr>
          <w:lang w:val="es-ES_tradnl"/>
        </w:rPr>
        <w:t xml:space="preserve"> </w:t>
      </w:r>
      <w:proofErr w:type="spellStart"/>
      <w:r>
        <w:rPr>
          <w:lang w:val="es-ES_tradnl"/>
        </w:rPr>
        <w:t>casts</w:t>
      </w:r>
      <w:proofErr w:type="spellEnd"/>
      <w:r>
        <w:rPr>
          <w:lang w:val="es-ES_tradnl"/>
        </w:rPr>
        <w:t xml:space="preserve"> gruesos, y las capas de colisión.</w:t>
      </w:r>
    </w:p>
    <w:p w14:paraId="3A610175" w14:textId="6DE1739C" w:rsidR="008A7820" w:rsidRDefault="008A7820" w:rsidP="008A7820">
      <w:pPr>
        <w:jc w:val="both"/>
        <w:rPr>
          <w:lang w:val="es-ES_tradnl"/>
        </w:rPr>
      </w:pPr>
      <w:r>
        <w:rPr>
          <w:lang w:val="es-ES_tradnl"/>
        </w:rPr>
        <w:t xml:space="preserve">El scripting viene a través de </w:t>
      </w:r>
      <w:r>
        <w:rPr>
          <w:color w:val="092F9D"/>
          <w:lang w:val="es-ES_tradnl"/>
        </w:rPr>
        <w:t>Mono</w:t>
      </w:r>
      <w:r>
        <w:rPr>
          <w:lang w:val="es-ES_tradnl"/>
        </w:rPr>
        <w:t xml:space="preserve">. El script se basa en Mono, la implementación de código abierto de </w:t>
      </w:r>
      <w:r>
        <w:rPr>
          <w:color w:val="092F9D"/>
          <w:lang w:val="es-ES_tradnl"/>
        </w:rPr>
        <w:t>.NET Framework</w:t>
      </w:r>
      <w:r>
        <w:rPr>
          <w:lang w:val="es-ES_tradnl"/>
        </w:rPr>
        <w:t xml:space="preserve">. Los programadores pueden utilizar </w:t>
      </w:r>
      <w:proofErr w:type="spellStart"/>
      <w:r>
        <w:rPr>
          <w:lang w:val="es-ES_tradnl"/>
        </w:rPr>
        <w:t>UnityScript</w:t>
      </w:r>
      <w:proofErr w:type="spellEnd"/>
      <w:r>
        <w:rPr>
          <w:lang w:val="es-ES_tradnl"/>
        </w:rPr>
        <w:t xml:space="preserve"> (un lenguaje personalizado inspirado en la sintaxis </w:t>
      </w:r>
      <w:proofErr w:type="spellStart"/>
      <w:r>
        <w:rPr>
          <w:color w:val="092F9D"/>
          <w:lang w:val="es-ES_tradnl"/>
        </w:rPr>
        <w:t>ECMAScript</w:t>
      </w:r>
      <w:proofErr w:type="spellEnd"/>
      <w:r>
        <w:rPr>
          <w:lang w:val="es-ES_tradnl"/>
        </w:rPr>
        <w:t xml:space="preserve">), </w:t>
      </w:r>
      <w:r>
        <w:rPr>
          <w:color w:val="092F9D"/>
          <w:lang w:val="es-ES_tradnl"/>
        </w:rPr>
        <w:t>C#</w:t>
      </w:r>
      <w:r>
        <w:rPr>
          <w:lang w:val="es-ES_tradnl"/>
        </w:rPr>
        <w:t xml:space="preserve"> o </w:t>
      </w:r>
      <w:proofErr w:type="spellStart"/>
      <w:r>
        <w:rPr>
          <w:color w:val="092F9D"/>
          <w:lang w:val="es-ES_tradnl"/>
        </w:rPr>
        <w:t>Boo</w:t>
      </w:r>
      <w:proofErr w:type="spellEnd"/>
      <w:r>
        <w:rPr>
          <w:lang w:val="es-ES_tradnl"/>
        </w:rPr>
        <w:t xml:space="preserve"> (que tiene una sintaxis inspirada en </w:t>
      </w:r>
      <w:r>
        <w:rPr>
          <w:color w:val="092F9D"/>
          <w:lang w:val="es-ES_tradnl"/>
        </w:rPr>
        <w:t>Python</w:t>
      </w:r>
      <w:r>
        <w:rPr>
          <w:lang w:val="es-ES_tradnl"/>
        </w:rPr>
        <w:t xml:space="preserve">). A partir de la versión 3.0 añade una versión personalizada de </w:t>
      </w:r>
      <w:proofErr w:type="spellStart"/>
      <w:r>
        <w:rPr>
          <w:color w:val="092F9D"/>
          <w:lang w:val="es-ES_tradnl"/>
        </w:rPr>
        <w:t>MonoDevelop</w:t>
      </w:r>
      <w:proofErr w:type="spellEnd"/>
      <w:r>
        <w:rPr>
          <w:lang w:val="es-ES_tradnl"/>
        </w:rPr>
        <w:t xml:space="preserve"> para la depuración de scripts.</w:t>
      </w:r>
    </w:p>
    <w:p w14:paraId="24FB80AB" w14:textId="5C856E72" w:rsidR="008A7820" w:rsidRDefault="008A7820" w:rsidP="008A7820">
      <w:pPr>
        <w:jc w:val="both"/>
      </w:pPr>
      <w:proofErr w:type="spellStart"/>
      <w:r>
        <w:rPr>
          <w:lang w:val="es-ES_tradnl"/>
        </w:rPr>
        <w:t>Unity</w:t>
      </w:r>
      <w:proofErr w:type="spellEnd"/>
      <w:r>
        <w:rPr>
          <w:lang w:val="es-ES_tradnl"/>
        </w:rPr>
        <w:t xml:space="preserve"> también incluye </w:t>
      </w:r>
      <w:proofErr w:type="spellStart"/>
      <w:r>
        <w:rPr>
          <w:lang w:val="es-ES_tradnl"/>
        </w:rPr>
        <w:t>Unity</w:t>
      </w:r>
      <w:proofErr w:type="spellEnd"/>
      <w:r>
        <w:rPr>
          <w:lang w:val="es-ES_tradnl"/>
        </w:rPr>
        <w:t xml:space="preserve"> </w:t>
      </w:r>
      <w:proofErr w:type="spellStart"/>
      <w:r>
        <w:rPr>
          <w:lang w:val="es-ES_tradnl"/>
        </w:rPr>
        <w:t>Asset</w:t>
      </w:r>
      <w:proofErr w:type="spellEnd"/>
      <w:r>
        <w:rPr>
          <w:lang w:val="es-ES_tradnl"/>
        </w:rPr>
        <w:t xml:space="preserve"> Server - una solución de control de versiones para todos los </w:t>
      </w:r>
      <w:proofErr w:type="spellStart"/>
      <w:r>
        <w:rPr>
          <w:lang w:val="es-ES_tradnl"/>
        </w:rPr>
        <w:t>assets</w:t>
      </w:r>
      <w:proofErr w:type="spellEnd"/>
      <w:r>
        <w:rPr>
          <w:lang w:val="es-ES_tradnl"/>
        </w:rPr>
        <w:t xml:space="preserve"> de juego y scripts, utilizando </w:t>
      </w:r>
      <w:proofErr w:type="spellStart"/>
      <w:r>
        <w:rPr>
          <w:color w:val="092F9D"/>
          <w:lang w:val="es-ES_tradnl"/>
        </w:rPr>
        <w:t>PostgreSQL</w:t>
      </w:r>
      <w:proofErr w:type="spellEnd"/>
      <w:r>
        <w:rPr>
          <w:lang w:val="es-ES_tradnl"/>
        </w:rPr>
        <w:t xml:space="preserve"> como </w:t>
      </w:r>
      <w:proofErr w:type="spellStart"/>
      <w:r>
        <w:rPr>
          <w:lang w:val="es-ES_tradnl"/>
        </w:rPr>
        <w:t>backend</w:t>
      </w:r>
      <w:proofErr w:type="spellEnd"/>
      <w:r>
        <w:rPr>
          <w:lang w:val="es-ES_tradnl"/>
        </w:rPr>
        <w:t xml:space="preserve">, un sistema de audio construido con la biblioteca FMOD, con capacidad para reproducir audio comprimido </w:t>
      </w:r>
      <w:proofErr w:type="spellStart"/>
      <w:r>
        <w:rPr>
          <w:color w:val="092F9D"/>
          <w:lang w:val="es-ES_tradnl"/>
        </w:rPr>
        <w:t>Ogg</w:t>
      </w:r>
      <w:proofErr w:type="spellEnd"/>
      <w:r>
        <w:rPr>
          <w:color w:val="092F9D"/>
          <w:lang w:val="es-ES_tradnl"/>
        </w:rPr>
        <w:t xml:space="preserve"> </w:t>
      </w:r>
      <w:proofErr w:type="spellStart"/>
      <w:r>
        <w:rPr>
          <w:color w:val="092F9D"/>
          <w:lang w:val="es-ES_tradnl"/>
        </w:rPr>
        <w:t>Vorbis</w:t>
      </w:r>
      <w:proofErr w:type="spellEnd"/>
      <w:r>
        <w:rPr>
          <w:lang w:val="es-ES_tradnl"/>
        </w:rPr>
        <w:t xml:space="preserve">, reproducción de vídeo con códec </w:t>
      </w:r>
      <w:proofErr w:type="spellStart"/>
      <w:r>
        <w:rPr>
          <w:color w:val="092F9D"/>
          <w:lang w:val="es-ES_tradnl"/>
        </w:rPr>
        <w:t>Theora</w:t>
      </w:r>
      <w:proofErr w:type="spellEnd"/>
      <w:r>
        <w:rPr>
          <w:lang w:val="es-ES_tradnl"/>
        </w:rPr>
        <w:t xml:space="preserve">, un motor de terreno y vegetación , con árboles con soporte de </w:t>
      </w:r>
      <w:proofErr w:type="spellStart"/>
      <w:r>
        <w:rPr>
          <w:lang w:val="es-ES_tradnl"/>
        </w:rPr>
        <w:t>billboarding</w:t>
      </w:r>
      <w:proofErr w:type="spellEnd"/>
      <w:r>
        <w:rPr>
          <w:lang w:val="es-ES_tradnl"/>
        </w:rPr>
        <w:t xml:space="preserve">, </w:t>
      </w:r>
      <w:r>
        <w:rPr>
          <w:color w:val="092F9D"/>
          <w:lang w:val="es-ES_tradnl"/>
        </w:rPr>
        <w:t>determinación de cara oculta</w:t>
      </w:r>
      <w:r>
        <w:rPr>
          <w:lang w:val="es-ES_tradnl"/>
        </w:rPr>
        <w:t xml:space="preserve"> con Umbra, una función de iluminación </w:t>
      </w:r>
      <w:proofErr w:type="spellStart"/>
      <w:r>
        <w:rPr>
          <w:lang w:val="es-ES_tradnl"/>
        </w:rPr>
        <w:t>lightmapping</w:t>
      </w:r>
      <w:proofErr w:type="spellEnd"/>
      <w:r>
        <w:rPr>
          <w:lang w:val="es-ES_tradnl"/>
        </w:rPr>
        <w:t xml:space="preserve"> y global con </w:t>
      </w:r>
      <w:proofErr w:type="spellStart"/>
      <w:r>
        <w:rPr>
          <w:lang w:val="es-ES_tradnl"/>
        </w:rPr>
        <w:t>Beast</w:t>
      </w:r>
      <w:proofErr w:type="spellEnd"/>
      <w:r>
        <w:rPr>
          <w:lang w:val="es-ES_tradnl"/>
        </w:rPr>
        <w:t xml:space="preserve">, redes multijugador </w:t>
      </w:r>
      <w:proofErr w:type="spellStart"/>
      <w:r>
        <w:rPr>
          <w:lang w:val="es-ES_tradnl"/>
        </w:rPr>
        <w:t>RakNet</w:t>
      </w:r>
      <w:proofErr w:type="spellEnd"/>
      <w:r>
        <w:rPr>
          <w:lang w:val="es-ES_tradnl"/>
        </w:rPr>
        <w:t xml:space="preserve"> y una función de búsqueda de caminos en mallas de navegación.</w:t>
      </w:r>
    </w:p>
    <w:p w14:paraId="2B6CB3F0" w14:textId="77777777" w:rsidR="004568B1" w:rsidRDefault="004568B1">
      <w:r>
        <w:t>DAFO</w:t>
      </w:r>
    </w:p>
    <w:p w14:paraId="4F68189D" w14:textId="77777777" w:rsidR="001C3123" w:rsidRDefault="001C3123" w:rsidP="001C3123">
      <w:pPr>
        <w:rPr>
          <w:b/>
        </w:rPr>
      </w:pPr>
      <w:r w:rsidRPr="001C3123">
        <w:rPr>
          <w:b/>
        </w:rPr>
        <w:t>Fortalezas:</w:t>
      </w:r>
    </w:p>
    <w:p w14:paraId="62C2C35B" w14:textId="6785144D" w:rsidR="001C3123" w:rsidRPr="001C3123" w:rsidRDefault="001C3123" w:rsidP="001C3123">
      <w:pPr>
        <w:pStyle w:val="Prrafodelista"/>
        <w:numPr>
          <w:ilvl w:val="0"/>
          <w:numId w:val="32"/>
        </w:numPr>
        <w:rPr>
          <w:b/>
        </w:rPr>
      </w:pPr>
      <w:r>
        <w:t>Independiente de plataforma: no estamos anclados a un solo sistema operativo.</w:t>
      </w:r>
    </w:p>
    <w:p w14:paraId="64CD7038" w14:textId="503E97B7" w:rsidR="001C3123" w:rsidRDefault="001C3123" w:rsidP="001C3123">
      <w:pPr>
        <w:pStyle w:val="Prrafodelista"/>
        <w:numPr>
          <w:ilvl w:val="0"/>
          <w:numId w:val="32"/>
        </w:numPr>
        <w:jc w:val="both"/>
      </w:pPr>
      <w:r>
        <w:t xml:space="preserve">Ofrece un editor </w:t>
      </w:r>
      <w:proofErr w:type="spellStart"/>
      <w:r>
        <w:t>gráfico</w:t>
      </w:r>
      <w:proofErr w:type="spellEnd"/>
      <w:r>
        <w:t xml:space="preserve"> de </w:t>
      </w:r>
      <w:proofErr w:type="spellStart"/>
      <w:r>
        <w:t>fácil</w:t>
      </w:r>
      <w:proofErr w:type="spellEnd"/>
      <w:r>
        <w:t xml:space="preserve"> uso y muy potente, el cual permite importar objetos y modelos 3D hacia nuestros proyectos de forma </w:t>
      </w:r>
      <w:proofErr w:type="spellStart"/>
      <w:r>
        <w:t>fácil</w:t>
      </w:r>
      <w:proofErr w:type="spellEnd"/>
      <w:r>
        <w:t xml:space="preserve"> y </w:t>
      </w:r>
      <w:proofErr w:type="spellStart"/>
      <w:r>
        <w:t>rápida</w:t>
      </w:r>
      <w:proofErr w:type="spellEnd"/>
      <w:r>
        <w:t xml:space="preserve">. </w:t>
      </w:r>
    </w:p>
    <w:p w14:paraId="3856FF58" w14:textId="1BA97D74" w:rsidR="001C3123" w:rsidRDefault="001C3123" w:rsidP="001C3123">
      <w:pPr>
        <w:pStyle w:val="Prrafodelista"/>
        <w:numPr>
          <w:ilvl w:val="0"/>
          <w:numId w:val="32"/>
        </w:numPr>
        <w:jc w:val="both"/>
      </w:pPr>
      <w:r>
        <w:t xml:space="preserve">La </w:t>
      </w:r>
      <w:proofErr w:type="spellStart"/>
      <w:r>
        <w:t>versión</w:t>
      </w:r>
      <w:proofErr w:type="spellEnd"/>
      <w:r>
        <w:t xml:space="preserve"> gratuita de la herramienta es muy completa y puede satisfacer de buena manera las necesidades e intereses de los desarrolladores de videojuegos. </w:t>
      </w:r>
    </w:p>
    <w:p w14:paraId="7C8E9521" w14:textId="2C001EC7" w:rsidR="001C3123" w:rsidRDefault="001C3123" w:rsidP="001C3123">
      <w:pPr>
        <w:pStyle w:val="Prrafodelista"/>
        <w:numPr>
          <w:ilvl w:val="0"/>
          <w:numId w:val="32"/>
        </w:numPr>
        <w:jc w:val="both"/>
      </w:pPr>
      <w:r>
        <w:t xml:space="preserve">Permite </w:t>
      </w:r>
      <w:proofErr w:type="spellStart"/>
      <w:r>
        <w:t>incorporación</w:t>
      </w:r>
      <w:proofErr w:type="spellEnd"/>
      <w:r>
        <w:t xml:space="preserve"> de nuevas </w:t>
      </w:r>
      <w:proofErr w:type="spellStart"/>
      <w:r>
        <w:t>características</w:t>
      </w:r>
      <w:proofErr w:type="spellEnd"/>
      <w:r>
        <w:t xml:space="preserve"> mediante la </w:t>
      </w:r>
      <w:proofErr w:type="spellStart"/>
      <w:r>
        <w:t>incorporación</w:t>
      </w:r>
      <w:proofErr w:type="spellEnd"/>
      <w:r>
        <w:t xml:space="preserve"> de </w:t>
      </w:r>
      <w:proofErr w:type="spellStart"/>
      <w:r>
        <w:t>plugins</w:t>
      </w:r>
      <w:proofErr w:type="spellEnd"/>
      <w:r>
        <w:t xml:space="preserve"> </w:t>
      </w:r>
      <w:proofErr w:type="spellStart"/>
      <w:r>
        <w:t>específicos</w:t>
      </w:r>
      <w:proofErr w:type="spellEnd"/>
      <w:r>
        <w:t xml:space="preserve">. </w:t>
      </w:r>
    </w:p>
    <w:p w14:paraId="04FBFBBE" w14:textId="31E7FDCB" w:rsidR="001C3123" w:rsidRDefault="001C3123" w:rsidP="001C3123">
      <w:pPr>
        <w:pStyle w:val="Prrafodelista"/>
        <w:numPr>
          <w:ilvl w:val="0"/>
          <w:numId w:val="32"/>
        </w:numPr>
        <w:jc w:val="both"/>
      </w:pPr>
      <w:r>
        <w:t xml:space="preserve">Cuenta con un </w:t>
      </w:r>
      <w:proofErr w:type="spellStart"/>
      <w:r>
        <w:t>Asset</w:t>
      </w:r>
      <w:proofErr w:type="spellEnd"/>
      <w:r>
        <w:t xml:space="preserve"> Store en el cual podemos encontrar recursos que podemos utilizar en nuestros proyectos, dichos recursos pueden ser tanto gratuitos como de pago, pero en caso de que nos sea </w:t>
      </w:r>
      <w:proofErr w:type="spellStart"/>
      <w:r>
        <w:t>difícil</w:t>
      </w:r>
      <w:proofErr w:type="spellEnd"/>
      <w:r>
        <w:t xml:space="preserve"> trabajar con el aspecto de </w:t>
      </w:r>
      <w:proofErr w:type="spellStart"/>
      <w:r>
        <w:t>diseño</w:t>
      </w:r>
      <w:proofErr w:type="spellEnd"/>
      <w:r>
        <w:t xml:space="preserve"> </w:t>
      </w:r>
      <w:proofErr w:type="spellStart"/>
      <w:r>
        <w:t>gráfico</w:t>
      </w:r>
      <w:proofErr w:type="spellEnd"/>
      <w:r>
        <w:t xml:space="preserve"> del juego este </w:t>
      </w:r>
      <w:proofErr w:type="spellStart"/>
      <w:r>
        <w:t>Asset</w:t>
      </w:r>
      <w:proofErr w:type="spellEnd"/>
      <w:r>
        <w:t xml:space="preserve"> Store nos puede ser de gran utilidad. </w:t>
      </w:r>
    </w:p>
    <w:p w14:paraId="51F5591A" w14:textId="40601136" w:rsidR="001C3123" w:rsidRDefault="001C3123" w:rsidP="001C3123">
      <w:pPr>
        <w:pStyle w:val="Prrafodelista"/>
        <w:numPr>
          <w:ilvl w:val="0"/>
          <w:numId w:val="32"/>
        </w:numPr>
        <w:jc w:val="both"/>
      </w:pPr>
      <w:r>
        <w:t xml:space="preserve">Amplia </w:t>
      </w:r>
      <w:proofErr w:type="spellStart"/>
      <w:r>
        <w:t>documentación</w:t>
      </w:r>
      <w:proofErr w:type="spellEnd"/>
      <w:r>
        <w:t xml:space="preserve"> en los foros de la comunidad. </w:t>
      </w:r>
    </w:p>
    <w:p w14:paraId="2E08F2CE" w14:textId="77777777" w:rsidR="001C3123" w:rsidRDefault="001C3123">
      <w:pPr>
        <w:rPr>
          <w:b/>
        </w:rPr>
      </w:pPr>
      <w:r w:rsidRPr="001C3123">
        <w:rPr>
          <w:b/>
        </w:rPr>
        <w:t>Debilidades:</w:t>
      </w:r>
    </w:p>
    <w:p w14:paraId="0EFC815B" w14:textId="440C88C1" w:rsidR="001C3123" w:rsidRPr="001C3123" w:rsidRDefault="001C3123" w:rsidP="001C3123">
      <w:pPr>
        <w:pStyle w:val="Prrafodelista"/>
        <w:numPr>
          <w:ilvl w:val="0"/>
          <w:numId w:val="31"/>
        </w:numPr>
        <w:jc w:val="both"/>
        <w:rPr>
          <w:lang w:val="es-ES_tradnl"/>
        </w:rPr>
      </w:pPr>
      <w:r>
        <w:rPr>
          <w:lang w:val="es-ES_tradnl"/>
        </w:rPr>
        <w:t>No</w:t>
      </w:r>
      <w:r w:rsidRPr="001C3123">
        <w:rPr>
          <w:lang w:val="es-ES_tradnl"/>
        </w:rPr>
        <w:t xml:space="preserve"> permite empezar desde unas bases, o de unas plantillas, por decirlo de alguna manera, e ir luego implementando detalles. Si no que debes empezar de cero con cada juego</w:t>
      </w:r>
      <w:r>
        <w:rPr>
          <w:lang w:val="es-ES_tradnl"/>
        </w:rPr>
        <w:t>.</w:t>
      </w:r>
    </w:p>
    <w:p w14:paraId="5ABF3C3C" w14:textId="5C55DE0A" w:rsidR="001C3123" w:rsidRPr="001C3123" w:rsidRDefault="001C3123" w:rsidP="001C3123">
      <w:pPr>
        <w:pStyle w:val="Prrafodelista"/>
        <w:numPr>
          <w:ilvl w:val="0"/>
          <w:numId w:val="31"/>
        </w:numPr>
        <w:jc w:val="both"/>
        <w:rPr>
          <w:lang w:val="es-ES_tradnl"/>
        </w:rPr>
      </w:pPr>
      <w:r w:rsidRPr="001C3123">
        <w:rPr>
          <w:lang w:val="es-ES_tradnl"/>
        </w:rPr>
        <w:t>La</w:t>
      </w:r>
      <w:r w:rsidRPr="001C3123">
        <w:rPr>
          <w:color w:val="000000" w:themeColor="text1"/>
          <w:lang w:val="es-ES_tradnl"/>
        </w:rPr>
        <w:t xml:space="preserve"> existencia de licencias más caras puede suponer una limitación </w:t>
      </w:r>
      <w:r w:rsidRPr="001C3123">
        <w:rPr>
          <w:lang w:val="es-ES_tradnl"/>
        </w:rPr>
        <w:t xml:space="preserve">para desarrolladores </w:t>
      </w:r>
      <w:proofErr w:type="spellStart"/>
      <w:r w:rsidRPr="001C3123">
        <w:rPr>
          <w:lang w:val="es-ES_tradnl"/>
        </w:rPr>
        <w:t>freelance</w:t>
      </w:r>
      <w:proofErr w:type="spellEnd"/>
      <w:r w:rsidRPr="001C3123">
        <w:rPr>
          <w:lang w:val="es-ES_tradnl"/>
        </w:rPr>
        <w:t xml:space="preserve"> o grupos de desarrollo pequeños. Las licencias más caras aportan </w:t>
      </w:r>
      <w:r w:rsidRPr="001C3123">
        <w:rPr>
          <w:lang w:val="es-ES_tradnl"/>
        </w:rPr>
        <w:lastRenderedPageBreak/>
        <w:t>principalmente mejoras gráficas y de rendimiento, pero solo vale la pena hacerte con ellas si tienes un equipo mediano o grande, y un proyecto ambicioso</w:t>
      </w:r>
      <w:r>
        <w:rPr>
          <w:lang w:val="es-ES_tradnl"/>
        </w:rPr>
        <w:t>.</w:t>
      </w:r>
    </w:p>
    <w:p w14:paraId="561F870F" w14:textId="4F36D434" w:rsidR="00EA3913" w:rsidRDefault="00EA3913">
      <w:pPr>
        <w:rPr>
          <w:b/>
        </w:rPr>
      </w:pPr>
      <w:r>
        <w:rPr>
          <w:b/>
        </w:rPr>
        <w:t>Amenazas:</w:t>
      </w:r>
    </w:p>
    <w:p w14:paraId="3AD0CADA" w14:textId="5182DFD4" w:rsidR="00EA3913" w:rsidRDefault="00EA3913" w:rsidP="00EA3913">
      <w:pPr>
        <w:pStyle w:val="Prrafodelista"/>
        <w:numPr>
          <w:ilvl w:val="0"/>
          <w:numId w:val="36"/>
        </w:numPr>
      </w:pPr>
      <w:r>
        <w:t>Los competidores actuales están en constante desarrollo.</w:t>
      </w:r>
    </w:p>
    <w:p w14:paraId="073D30B9" w14:textId="24D1B1D1" w:rsidR="00EA3913" w:rsidRPr="00EA3913" w:rsidRDefault="00EA3913" w:rsidP="00EA3913">
      <w:pPr>
        <w:pStyle w:val="Prrafodelista"/>
        <w:numPr>
          <w:ilvl w:val="0"/>
          <w:numId w:val="36"/>
        </w:numPr>
      </w:pPr>
      <w:r>
        <w:t>Surgen nuevos competidores.</w:t>
      </w:r>
    </w:p>
    <w:p w14:paraId="47341D91" w14:textId="77777777" w:rsidR="00EA3913" w:rsidRDefault="00EA3913">
      <w:pPr>
        <w:rPr>
          <w:b/>
        </w:rPr>
      </w:pPr>
      <w:r>
        <w:rPr>
          <w:b/>
        </w:rPr>
        <w:t>Oportunidades:</w:t>
      </w:r>
    </w:p>
    <w:p w14:paraId="413B4BD3" w14:textId="77777777" w:rsidR="00EA3913" w:rsidRDefault="00EA3913">
      <w:pPr>
        <w:rPr>
          <w:b/>
        </w:rPr>
      </w:pPr>
    </w:p>
    <w:p w14:paraId="629A579A" w14:textId="77777777" w:rsidR="00EA3913" w:rsidRDefault="00EA3913">
      <w:pPr>
        <w:rPr>
          <w:b/>
        </w:rPr>
      </w:pPr>
    </w:p>
    <w:p w14:paraId="75F58C87" w14:textId="355F2E4D" w:rsidR="000B43A5" w:rsidRPr="00EA3913" w:rsidRDefault="000B43A5" w:rsidP="00EA3913">
      <w:pPr>
        <w:pStyle w:val="Prrafodelista"/>
        <w:ind w:left="3600"/>
        <w:jc w:val="both"/>
        <w:rPr>
          <w:b/>
        </w:rPr>
      </w:pPr>
      <w:r w:rsidRPr="00EA3913">
        <w:rPr>
          <w:b/>
        </w:rPr>
        <w:br w:type="page"/>
      </w:r>
    </w:p>
    <w:p w14:paraId="681D1692" w14:textId="77777777" w:rsidR="00E9163C" w:rsidRDefault="00E9163C" w:rsidP="00400157">
      <w:pPr>
        <w:pStyle w:val="Prrafodelista"/>
        <w:numPr>
          <w:ilvl w:val="0"/>
          <w:numId w:val="3"/>
        </w:numPr>
        <w:jc w:val="both"/>
      </w:pPr>
      <w:r>
        <w:lastRenderedPageBreak/>
        <w:t>DISEÑO</w:t>
      </w:r>
    </w:p>
    <w:p w14:paraId="3EF7BEDF" w14:textId="77777777" w:rsidR="00E9163C" w:rsidRDefault="00E9163C" w:rsidP="00400157">
      <w:pPr>
        <w:pStyle w:val="Prrafodelista"/>
        <w:numPr>
          <w:ilvl w:val="1"/>
          <w:numId w:val="3"/>
        </w:numPr>
        <w:jc w:val="both"/>
      </w:pPr>
      <w:r>
        <w:t>Interfaz</w:t>
      </w:r>
    </w:p>
    <w:p w14:paraId="41625710" w14:textId="77777777" w:rsidR="00CC310A" w:rsidRDefault="00F93604" w:rsidP="00CC310A">
      <w:pPr>
        <w:pStyle w:val="Prrafodelista"/>
        <w:ind w:left="792"/>
        <w:jc w:val="both"/>
      </w:pPr>
      <w:hyperlink r:id="rId5" w:history="1">
        <w:r w:rsidR="00CC310A" w:rsidRPr="00B9208C">
          <w:rPr>
            <w:rStyle w:val="Hipervnculo"/>
          </w:rPr>
          <w:t>http://docs.unity3d.com/es/current/Manual/LearningtheInterface.html</w:t>
        </w:r>
      </w:hyperlink>
    </w:p>
    <w:p w14:paraId="74B2E9C9" w14:textId="77777777" w:rsidR="00CC310A" w:rsidRDefault="00CC310A" w:rsidP="00CC310A">
      <w:pPr>
        <w:pStyle w:val="Prrafodelista"/>
        <w:ind w:left="792"/>
        <w:jc w:val="both"/>
      </w:pPr>
    </w:p>
    <w:p w14:paraId="0EBFB038" w14:textId="77777777" w:rsidR="00E917AC" w:rsidRDefault="00E917AC" w:rsidP="00400157">
      <w:pPr>
        <w:pStyle w:val="Prrafodelista"/>
        <w:ind w:left="792"/>
        <w:jc w:val="both"/>
      </w:pPr>
      <w:r>
        <w:t xml:space="preserve">La interfaz de </w:t>
      </w:r>
      <w:proofErr w:type="spellStart"/>
      <w:r>
        <w:t>Unity</w:t>
      </w:r>
      <w:proofErr w:type="spellEnd"/>
      <w:r>
        <w:t xml:space="preserve"> es bastante sencilla, está compuesta por los siguientes elementos:</w:t>
      </w:r>
    </w:p>
    <w:p w14:paraId="6AD812E8" w14:textId="77777777" w:rsidR="00E917AC" w:rsidRDefault="00E917AC" w:rsidP="00400157">
      <w:pPr>
        <w:pStyle w:val="Prrafodelista"/>
        <w:ind w:left="792"/>
        <w:jc w:val="both"/>
      </w:pPr>
      <w:r>
        <w:rPr>
          <w:noProof/>
          <w:lang w:val="es-ES_tradnl" w:eastAsia="es-ES_tradnl"/>
        </w:rPr>
        <w:drawing>
          <wp:inline distT="0" distB="0" distL="0" distR="0" wp14:anchorId="0EBF4F58" wp14:editId="5C5389C8">
            <wp:extent cx="4646059" cy="338074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itor-Breakdown.png"/>
                    <pic:cNvPicPr/>
                  </pic:nvPicPr>
                  <pic:blipFill>
                    <a:blip r:embed="rId6">
                      <a:extLst>
                        <a:ext uri="{28A0092B-C50C-407E-A947-70E740481C1C}">
                          <a14:useLocalDpi xmlns:a14="http://schemas.microsoft.com/office/drawing/2010/main" val="0"/>
                        </a:ext>
                      </a:extLst>
                    </a:blip>
                    <a:stretch>
                      <a:fillRect/>
                    </a:stretch>
                  </pic:blipFill>
                  <pic:spPr>
                    <a:xfrm>
                      <a:off x="0" y="0"/>
                      <a:ext cx="4651781" cy="3384904"/>
                    </a:xfrm>
                    <a:prstGeom prst="rect">
                      <a:avLst/>
                    </a:prstGeom>
                  </pic:spPr>
                </pic:pic>
              </a:graphicData>
            </a:graphic>
          </wp:inline>
        </w:drawing>
      </w:r>
    </w:p>
    <w:p w14:paraId="7E5A41D1" w14:textId="77777777" w:rsidR="005C737F" w:rsidRDefault="005C737F" w:rsidP="00400157">
      <w:pPr>
        <w:pStyle w:val="Prrafodelista"/>
        <w:ind w:left="792"/>
        <w:jc w:val="both"/>
      </w:pPr>
    </w:p>
    <w:p w14:paraId="679BF2B9" w14:textId="77777777" w:rsidR="00371DB4" w:rsidRDefault="00371DB4" w:rsidP="00400157">
      <w:pPr>
        <w:pStyle w:val="Prrafodelista"/>
        <w:ind w:left="792"/>
        <w:jc w:val="both"/>
      </w:pPr>
      <w:r>
        <w:t xml:space="preserve">La </w:t>
      </w:r>
      <w:r w:rsidRPr="00371DB4">
        <w:rPr>
          <w:b/>
        </w:rPr>
        <w:t>barra de herramientas</w:t>
      </w:r>
      <w:r>
        <w:t xml:space="preserve"> proporciona acceso a las principales funciones de </w:t>
      </w:r>
      <w:proofErr w:type="spellStart"/>
      <w:r>
        <w:t>Unity</w:t>
      </w:r>
      <w:proofErr w:type="spellEnd"/>
      <w:r>
        <w:t>. A la izquierda contiene las herramientas más básicas para la manipulación de la escena y los. En el centro están los controles de reproducción. A la derecha se encuentran los accesos a la nube y a la cuenta de usuario, seguidos de un menú de visibilidad de las capas, y finalmente el menú Editor de diseño (que proporciona algunos diseños alternativos y permite guardar los diseños propios).</w:t>
      </w:r>
    </w:p>
    <w:p w14:paraId="64BB9087" w14:textId="77777777" w:rsidR="00371DB4" w:rsidRDefault="00371DB4" w:rsidP="00400157">
      <w:pPr>
        <w:ind w:left="708"/>
        <w:jc w:val="both"/>
      </w:pPr>
      <w:r w:rsidRPr="002D2CDE">
        <w:t>La</w:t>
      </w:r>
      <w:r w:rsidRPr="00400157">
        <w:rPr>
          <w:b/>
        </w:rPr>
        <w:t xml:space="preserve"> ventana de proyecto</w:t>
      </w:r>
      <w:r>
        <w:t xml:space="preserve"> muestra su biblioteca de activos</w:t>
      </w:r>
      <w:r w:rsidR="00400157">
        <w:t xml:space="preserve"> o recursos</w:t>
      </w:r>
      <w:r>
        <w:t xml:space="preserve"> disponibles para utilizar en el proyecto</w:t>
      </w:r>
      <w:r w:rsidR="00400157">
        <w:t xml:space="preserve">, ordenados por categorías. Todo lo que se guarde en la carpeta predefinida del proyecto se importará automáticamente. </w:t>
      </w:r>
    </w:p>
    <w:p w14:paraId="0AA46569" w14:textId="77777777" w:rsidR="00371DB4" w:rsidRDefault="00371DB4" w:rsidP="00400157">
      <w:pPr>
        <w:ind w:left="708"/>
        <w:jc w:val="both"/>
      </w:pPr>
      <w:r w:rsidRPr="002D2CDE">
        <w:t>La</w:t>
      </w:r>
      <w:r w:rsidRPr="00400157">
        <w:rPr>
          <w:b/>
        </w:rPr>
        <w:t xml:space="preserve"> vista de escena</w:t>
      </w:r>
      <w:r>
        <w:t xml:space="preserve"> </w:t>
      </w:r>
      <w:r w:rsidR="004F5644">
        <w:t>es donde pondremos todos los elementos de nuestro juego. Permite editar la escena visual, ya sea desde</w:t>
      </w:r>
      <w:r>
        <w:t xml:space="preserve"> una perspectiva 3D o 2D, dependiendo del tipo de proyecto que se está trabajando. </w:t>
      </w:r>
      <w:r w:rsidR="004F5644">
        <w:t xml:space="preserve">Tanto los objetos como los escenarios se pueden arrastrar a la posición deseada. Contiene 2 pestañas: </w:t>
      </w:r>
      <w:proofErr w:type="spellStart"/>
      <w:r w:rsidR="004F5644">
        <w:t>scene</w:t>
      </w:r>
      <w:proofErr w:type="spellEnd"/>
      <w:r w:rsidR="004F5644">
        <w:t xml:space="preserve"> y </w:t>
      </w:r>
      <w:proofErr w:type="spellStart"/>
      <w:r w:rsidR="004F5644">
        <w:t>game</w:t>
      </w:r>
      <w:proofErr w:type="spellEnd"/>
      <w:r w:rsidR="004F5644">
        <w:t xml:space="preserve">, cambiando a la pestaña </w:t>
      </w:r>
      <w:proofErr w:type="spellStart"/>
      <w:r w:rsidR="004F5644">
        <w:t>game</w:t>
      </w:r>
      <w:proofErr w:type="spellEnd"/>
      <w:r w:rsidR="004F5644">
        <w:t xml:space="preserve"> podremos ver cómo se comportaría el juego con los elementos y las acciones programadas en la vista de escena.</w:t>
      </w:r>
    </w:p>
    <w:p w14:paraId="5FD322DE" w14:textId="77777777" w:rsidR="00CC310A" w:rsidRDefault="00371DB4" w:rsidP="00400157">
      <w:pPr>
        <w:pStyle w:val="Prrafodelista"/>
        <w:ind w:left="792"/>
        <w:jc w:val="both"/>
      </w:pPr>
      <w:r>
        <w:t xml:space="preserve">La </w:t>
      </w:r>
      <w:r w:rsidRPr="002D2CDE">
        <w:rPr>
          <w:b/>
        </w:rPr>
        <w:t xml:space="preserve">ventana de jerarquía </w:t>
      </w:r>
      <w:r>
        <w:t xml:space="preserve">La jerarquía </w:t>
      </w:r>
      <w:r w:rsidR="00CC310A">
        <w:t xml:space="preserve">muestra la forma en que todos los elementos de nuestro juego están relacionados </w:t>
      </w:r>
      <w:r>
        <w:t xml:space="preserve">entre sí. </w:t>
      </w:r>
    </w:p>
    <w:p w14:paraId="41ED818E" w14:textId="77777777" w:rsidR="00CC310A" w:rsidRDefault="00CC310A" w:rsidP="00400157">
      <w:pPr>
        <w:pStyle w:val="Prrafodelista"/>
        <w:ind w:left="792"/>
        <w:jc w:val="both"/>
      </w:pPr>
    </w:p>
    <w:p w14:paraId="4F8FF56F" w14:textId="77777777" w:rsidR="00CC310A" w:rsidRDefault="00371DB4" w:rsidP="00400157">
      <w:pPr>
        <w:pStyle w:val="Prrafodelista"/>
        <w:ind w:left="792"/>
        <w:jc w:val="both"/>
      </w:pPr>
      <w:r>
        <w:t xml:space="preserve">La </w:t>
      </w:r>
      <w:r w:rsidRPr="00CC310A">
        <w:rPr>
          <w:b/>
        </w:rPr>
        <w:t>ventana de inspector</w:t>
      </w:r>
      <w:r>
        <w:t xml:space="preserve"> permite ver y editar todas las propiedades </w:t>
      </w:r>
      <w:r w:rsidR="00CC310A">
        <w:t xml:space="preserve">de </w:t>
      </w:r>
      <w:r>
        <w:t xml:space="preserve">objeto </w:t>
      </w:r>
      <w:r w:rsidR="00CC310A">
        <w:t xml:space="preserve"> que se haya seleccionado</w:t>
      </w:r>
      <w:r>
        <w:t>.</w:t>
      </w:r>
      <w:r w:rsidR="00CC310A">
        <w:t xml:space="preserve"> El contenido de esta ventana variará en dependencia del tipo de objeto seleccionado, ya que los diferentes tipos tienen diferentes propiedades.</w:t>
      </w:r>
      <w:r>
        <w:t xml:space="preserve"> </w:t>
      </w:r>
    </w:p>
    <w:p w14:paraId="60C77CC9" w14:textId="77777777" w:rsidR="00CC310A" w:rsidRDefault="00CC310A" w:rsidP="00400157">
      <w:pPr>
        <w:pStyle w:val="Prrafodelista"/>
        <w:ind w:left="792"/>
        <w:jc w:val="both"/>
      </w:pPr>
    </w:p>
    <w:p w14:paraId="600B2693" w14:textId="77777777" w:rsidR="00E9163C" w:rsidRDefault="00E9163C" w:rsidP="00400157">
      <w:pPr>
        <w:pStyle w:val="Prrafodelista"/>
        <w:numPr>
          <w:ilvl w:val="1"/>
          <w:numId w:val="3"/>
        </w:numPr>
        <w:jc w:val="both"/>
      </w:pPr>
      <w:r>
        <w:lastRenderedPageBreak/>
        <w:t>Recursos predefinidos</w:t>
      </w:r>
    </w:p>
    <w:p w14:paraId="26D3C366" w14:textId="77777777" w:rsidR="00F868E8" w:rsidRDefault="00F93604" w:rsidP="00F868E8">
      <w:pPr>
        <w:pStyle w:val="Prrafodelista"/>
        <w:ind w:left="792"/>
        <w:jc w:val="both"/>
      </w:pPr>
      <w:hyperlink r:id="rId7" w:history="1">
        <w:r w:rsidR="003E72BD" w:rsidRPr="00B9208C">
          <w:rPr>
            <w:rStyle w:val="Hipervnculo"/>
          </w:rPr>
          <w:t>https://www.assetstore.unity3d.com/en/</w:t>
        </w:r>
      </w:hyperlink>
    </w:p>
    <w:p w14:paraId="24FBEC69" w14:textId="77777777" w:rsidR="003E72BD" w:rsidRDefault="00F93604" w:rsidP="00F868E8">
      <w:pPr>
        <w:pStyle w:val="Prrafodelista"/>
        <w:ind w:left="792"/>
        <w:jc w:val="both"/>
      </w:pPr>
      <w:hyperlink r:id="rId8" w:history="1">
        <w:r w:rsidR="007F13BA" w:rsidRPr="00B9208C">
          <w:rPr>
            <w:rStyle w:val="Hipervnculo"/>
          </w:rPr>
          <w:t>http://docs.unity3d.com/es/current/Manual/HOWTO-InstallStandardAssets.html</w:t>
        </w:r>
      </w:hyperlink>
    </w:p>
    <w:p w14:paraId="6FA92F24" w14:textId="77777777" w:rsidR="0063630B" w:rsidRDefault="00F93604" w:rsidP="0063630B">
      <w:pPr>
        <w:pStyle w:val="Prrafodelista"/>
        <w:ind w:left="792"/>
        <w:jc w:val="both"/>
      </w:pPr>
      <w:hyperlink r:id="rId9" w:history="1">
        <w:r w:rsidR="0063630B" w:rsidRPr="00B9208C">
          <w:rPr>
            <w:rStyle w:val="Hipervnculo"/>
          </w:rPr>
          <w:t>http://docs.unity3d.com/es/current/Manual/UISystem.html</w:t>
        </w:r>
      </w:hyperlink>
    </w:p>
    <w:p w14:paraId="48825E5B" w14:textId="77777777" w:rsidR="0063630B" w:rsidRDefault="00F93604" w:rsidP="0063630B">
      <w:pPr>
        <w:pStyle w:val="Prrafodelista"/>
        <w:ind w:left="792"/>
        <w:jc w:val="both"/>
      </w:pPr>
      <w:hyperlink r:id="rId10" w:history="1">
        <w:r w:rsidR="0063630B" w:rsidRPr="00B9208C">
          <w:rPr>
            <w:rStyle w:val="Hipervnculo"/>
          </w:rPr>
          <w:t>http://docs.unity3d.com/es/current/Manual/UIReference.html</w:t>
        </w:r>
      </w:hyperlink>
    </w:p>
    <w:p w14:paraId="4C6AA0A6" w14:textId="77777777" w:rsidR="0063630B" w:rsidRDefault="0063630B" w:rsidP="00F868E8">
      <w:pPr>
        <w:pStyle w:val="Prrafodelista"/>
        <w:ind w:left="792"/>
        <w:jc w:val="both"/>
      </w:pPr>
    </w:p>
    <w:p w14:paraId="31A1E71C" w14:textId="77777777" w:rsidR="007F13BA" w:rsidRDefault="00CC310A" w:rsidP="006B715C">
      <w:pPr>
        <w:ind w:left="708"/>
        <w:jc w:val="both"/>
      </w:pPr>
      <w:r>
        <w:t xml:space="preserve">Con la descarga del programa, descargamos también una serie de </w:t>
      </w:r>
      <w:proofErr w:type="spellStart"/>
      <w:r>
        <w:t>assets</w:t>
      </w:r>
      <w:proofErr w:type="spellEnd"/>
      <w:r>
        <w:t xml:space="preserve"> predefinidos (Standard </w:t>
      </w:r>
      <w:proofErr w:type="spellStart"/>
      <w:r>
        <w:t>Assets</w:t>
      </w:r>
      <w:proofErr w:type="spellEnd"/>
      <w:r>
        <w:t xml:space="preserve">). Estos son principalmente 2D, cámaras, personajes, efectos, entorno etc. Se pueden transferir entre proyectos usando paquetes </w:t>
      </w:r>
      <w:proofErr w:type="spellStart"/>
      <w:r>
        <w:t>Unity</w:t>
      </w:r>
      <w:proofErr w:type="spellEnd"/>
      <w:r>
        <w:t xml:space="preserve"> (</w:t>
      </w:r>
      <w:proofErr w:type="spellStart"/>
      <w:r>
        <w:t>Unity</w:t>
      </w:r>
      <w:proofErr w:type="spellEnd"/>
      <w:r>
        <w:t xml:space="preserve"> </w:t>
      </w:r>
      <w:proofErr w:type="spellStart"/>
      <w:r>
        <w:t>packages</w:t>
      </w:r>
      <w:proofErr w:type="spellEnd"/>
      <w:r>
        <w:t>)</w:t>
      </w:r>
      <w:r w:rsidR="00D31BA4">
        <w:t>, que se pueden exportar e importar.</w:t>
      </w:r>
    </w:p>
    <w:p w14:paraId="2B2BD8BE" w14:textId="77777777" w:rsidR="006B715C" w:rsidRDefault="006B715C" w:rsidP="006B715C">
      <w:pPr>
        <w:jc w:val="both"/>
      </w:pPr>
      <w:r>
        <w:tab/>
      </w:r>
      <w:proofErr w:type="spellStart"/>
      <w:r>
        <w:t>Unity</w:t>
      </w:r>
      <w:proofErr w:type="spellEnd"/>
      <w:r>
        <w:t xml:space="preserve"> cuenta con una serie de componentes de interacción como son:</w:t>
      </w:r>
    </w:p>
    <w:p w14:paraId="4C26B402" w14:textId="77777777" w:rsidR="006B715C" w:rsidRDefault="006B715C" w:rsidP="006B715C">
      <w:pPr>
        <w:pStyle w:val="Prrafodelista"/>
        <w:numPr>
          <w:ilvl w:val="0"/>
          <w:numId w:val="14"/>
        </w:numPr>
        <w:jc w:val="both"/>
      </w:pPr>
      <w:r>
        <w:t xml:space="preserve">Botones con eventos </w:t>
      </w:r>
      <w:proofErr w:type="spellStart"/>
      <w:r>
        <w:t>UnityEvents</w:t>
      </w:r>
      <w:proofErr w:type="spellEnd"/>
      <w:r>
        <w:t xml:space="preserve"> </w:t>
      </w:r>
      <w:proofErr w:type="spellStart"/>
      <w:r>
        <w:t>OnClick</w:t>
      </w:r>
      <w:proofErr w:type="spellEnd"/>
      <w:r>
        <w:t>.</w:t>
      </w:r>
    </w:p>
    <w:p w14:paraId="03D49968" w14:textId="77777777" w:rsidR="006B715C" w:rsidRPr="006B715C" w:rsidRDefault="006B715C" w:rsidP="006B715C">
      <w:pPr>
        <w:pStyle w:val="Prrafodelista"/>
        <w:numPr>
          <w:ilvl w:val="0"/>
          <w:numId w:val="14"/>
        </w:numPr>
        <w:jc w:val="both"/>
      </w:pPr>
      <w:proofErr w:type="spellStart"/>
      <w:r>
        <w:rPr>
          <w:lang w:val="es-ES_tradnl"/>
        </w:rPr>
        <w:t>T</w:t>
      </w:r>
      <w:r w:rsidRPr="006B715C">
        <w:rPr>
          <w:lang w:val="es-ES_tradnl"/>
        </w:rPr>
        <w:t>oggle</w:t>
      </w:r>
      <w:proofErr w:type="spellEnd"/>
      <w:r>
        <w:rPr>
          <w:lang w:val="es-ES_tradnl"/>
        </w:rPr>
        <w:t>:</w:t>
      </w:r>
      <w:r w:rsidRPr="006B715C">
        <w:rPr>
          <w:lang w:val="es-ES_tradnl"/>
        </w:rPr>
        <w:t xml:space="preserve"> </w:t>
      </w:r>
      <w:r>
        <w:rPr>
          <w:lang w:val="es-ES_tradnl"/>
        </w:rPr>
        <w:t xml:space="preserve"> </w:t>
      </w:r>
      <w:r w:rsidRPr="006B715C">
        <w:rPr>
          <w:lang w:val="es-ES_tradnl"/>
        </w:rPr>
        <w:t xml:space="preserve">casilla de verificación </w:t>
      </w:r>
      <w:proofErr w:type="spellStart"/>
      <w:r w:rsidRPr="006B715C">
        <w:rPr>
          <w:rFonts w:ascii="OpenSans-Bold" w:hAnsi="OpenSans-Bold" w:cs="OpenSans-Bold"/>
          <w:b/>
          <w:bCs/>
          <w:lang w:val="es-ES_tradnl"/>
        </w:rPr>
        <w:t>Is</w:t>
      </w:r>
      <w:proofErr w:type="spellEnd"/>
      <w:r w:rsidRPr="006B715C">
        <w:rPr>
          <w:rFonts w:ascii="OpenSans-Bold" w:hAnsi="OpenSans-Bold" w:cs="OpenSans-Bold"/>
          <w:b/>
          <w:bCs/>
          <w:lang w:val="es-ES_tradnl"/>
        </w:rPr>
        <w:t xml:space="preserve"> </w:t>
      </w:r>
      <w:proofErr w:type="spellStart"/>
      <w:r w:rsidRPr="006B715C">
        <w:rPr>
          <w:rFonts w:ascii="OpenSans-Bold" w:hAnsi="OpenSans-Bold" w:cs="OpenSans-Bold"/>
          <w:b/>
          <w:bCs/>
          <w:lang w:val="es-ES_tradnl"/>
        </w:rPr>
        <w:t>On</w:t>
      </w:r>
      <w:proofErr w:type="spellEnd"/>
      <w:r w:rsidRPr="006B715C">
        <w:rPr>
          <w:lang w:val="es-ES_tradnl"/>
        </w:rPr>
        <w:t xml:space="preserve"> que determina si el </w:t>
      </w:r>
      <w:proofErr w:type="spellStart"/>
      <w:r w:rsidRPr="006B715C">
        <w:rPr>
          <w:lang w:val="es-ES_tradnl"/>
        </w:rPr>
        <w:t>toggle</w:t>
      </w:r>
      <w:proofErr w:type="spellEnd"/>
      <w:r w:rsidRPr="006B715C">
        <w:rPr>
          <w:lang w:val="es-ES_tradnl"/>
        </w:rPr>
        <w:t xml:space="preserve"> está actualmente apagado. Este valor es cambiado cuando el usuario </w:t>
      </w:r>
      <w:r>
        <w:rPr>
          <w:lang w:val="es-ES_tradnl"/>
        </w:rPr>
        <w:t>haga clic .</w:t>
      </w:r>
      <w:r w:rsidRPr="006B715C">
        <w:rPr>
          <w:lang w:val="es-ES_tradnl"/>
        </w:rPr>
        <w:t xml:space="preserve"> Éste también tiene un </w:t>
      </w:r>
      <w:proofErr w:type="spellStart"/>
      <w:r w:rsidRPr="006B715C">
        <w:rPr>
          <w:lang w:val="es-ES_tradnl"/>
        </w:rPr>
        <w:t>UnityEvent</w:t>
      </w:r>
      <w:proofErr w:type="spellEnd"/>
      <w:r w:rsidRPr="006B715C">
        <w:rPr>
          <w:lang w:val="es-ES_tradnl"/>
        </w:rPr>
        <w:t xml:space="preserve"> </w:t>
      </w:r>
      <w:proofErr w:type="spellStart"/>
      <w:r w:rsidRPr="006B715C">
        <w:rPr>
          <w:rFonts w:ascii="OpenSans-Bold" w:hAnsi="OpenSans-Bold" w:cs="OpenSans-Bold"/>
          <w:b/>
          <w:bCs/>
          <w:lang w:val="es-ES_tradnl"/>
        </w:rPr>
        <w:t>OnValueCHanged</w:t>
      </w:r>
      <w:proofErr w:type="spellEnd"/>
      <w:r w:rsidRPr="006B715C">
        <w:rPr>
          <w:lang w:val="es-ES_tradnl"/>
        </w:rPr>
        <w:t xml:space="preserve"> para definir lo que hará cuando el valor sea cambiado.</w:t>
      </w:r>
    </w:p>
    <w:p w14:paraId="0E0DD4BF" w14:textId="77777777" w:rsidR="006B715C" w:rsidRDefault="006B715C" w:rsidP="006B715C">
      <w:pPr>
        <w:pStyle w:val="Prrafodelista"/>
        <w:numPr>
          <w:ilvl w:val="0"/>
          <w:numId w:val="14"/>
        </w:numPr>
        <w:jc w:val="both"/>
      </w:pPr>
      <w:r>
        <w:t>Sliders (Deslizadores) para seleccionar valores mínimos y máximos.</w:t>
      </w:r>
    </w:p>
    <w:p w14:paraId="43A74C13" w14:textId="77777777" w:rsidR="006B715C" w:rsidRDefault="006B715C" w:rsidP="006B715C">
      <w:pPr>
        <w:pStyle w:val="Prrafodelista"/>
        <w:numPr>
          <w:ilvl w:val="0"/>
          <w:numId w:val="14"/>
        </w:numPr>
        <w:jc w:val="both"/>
      </w:pPr>
      <w:r>
        <w:t>Barras de desplazamiento.</w:t>
      </w:r>
    </w:p>
    <w:p w14:paraId="70E9E464" w14:textId="12F7E199" w:rsidR="00462F98" w:rsidRDefault="001F29BE" w:rsidP="00462F98">
      <w:pPr>
        <w:pStyle w:val="Prrafodelista"/>
        <w:numPr>
          <w:ilvl w:val="0"/>
          <w:numId w:val="14"/>
        </w:numPr>
        <w:jc w:val="both"/>
      </w:pPr>
      <w:r>
        <w:t>Campos de texto.</w:t>
      </w:r>
    </w:p>
    <w:p w14:paraId="0D6094F4" w14:textId="2F46C969" w:rsidR="00267A1B" w:rsidRDefault="00462F98" w:rsidP="00462F98">
      <w:pPr>
        <w:ind w:left="708"/>
        <w:jc w:val="both"/>
      </w:pPr>
      <w:r w:rsidRPr="00462F98">
        <w:rPr>
          <w:noProof/>
          <w:lang w:val="es-ES_tradnl" w:eastAsia="es-ES_tradnl"/>
        </w:rPr>
        <w:drawing>
          <wp:anchor distT="0" distB="0" distL="114300" distR="114300" simplePos="0" relativeHeight="251660288" behindDoc="0" locked="0" layoutInCell="1" allowOverlap="1" wp14:anchorId="2516E442" wp14:editId="670B2C2D">
            <wp:simplePos x="0" y="0"/>
            <wp:positionH relativeFrom="column">
              <wp:posOffset>1257300</wp:posOffset>
            </wp:positionH>
            <wp:positionV relativeFrom="paragraph">
              <wp:posOffset>1608455</wp:posOffset>
            </wp:positionV>
            <wp:extent cx="3091815" cy="2632075"/>
            <wp:effectExtent l="0" t="0" r="6985"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6-04-09 a las 22.47.5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1815" cy="2632075"/>
                    </a:xfrm>
                    <a:prstGeom prst="rect">
                      <a:avLst/>
                    </a:prstGeom>
                  </pic:spPr>
                </pic:pic>
              </a:graphicData>
            </a:graphic>
            <wp14:sizeRelH relativeFrom="page">
              <wp14:pctWidth>0</wp14:pctWidth>
            </wp14:sizeRelH>
            <wp14:sizeRelV relativeFrom="page">
              <wp14:pctHeight>0</wp14:pctHeight>
            </wp14:sizeRelV>
          </wp:anchor>
        </w:drawing>
      </w:r>
      <w:r w:rsidRPr="00462F98">
        <w:t>El sistema de navegación le permite crear personajes que se pueden mover de forma inteligente en el mundo del juego. El sistema de navegación utiliza mallas de navegación para razonar sobre el medio ambiente. Las mallas de navegación se crean automáticamente de su geometría de la escena. obstáculos dinámicos permiten alterar la navegación de los personajes en tiempo de ejecución, y fuera de la malla de vínculos le permiten construir acciones específicas, tales como la apertura de puertas, o saltando desde una cornisa. En esta sección se describe la navegación Unidad y la búsqueda de caminos en detalle.</w:t>
      </w:r>
    </w:p>
    <w:p w14:paraId="5FDB6AED" w14:textId="5AE8C7D3" w:rsidR="00462F98" w:rsidRDefault="00462F98" w:rsidP="00462F98">
      <w:pPr>
        <w:jc w:val="both"/>
      </w:pPr>
    </w:p>
    <w:p w14:paraId="17A05924" w14:textId="38FBEA8A" w:rsidR="0063630B" w:rsidRDefault="00462F98" w:rsidP="0063630B">
      <w:pPr>
        <w:pStyle w:val="Prrafodelista"/>
        <w:ind w:left="792"/>
        <w:jc w:val="both"/>
      </w:pPr>
      <w:proofErr w:type="spellStart"/>
      <w:r>
        <w:t>Unity</w:t>
      </w:r>
      <w:proofErr w:type="spellEnd"/>
      <w:r>
        <w:t xml:space="preserve"> </w:t>
      </w:r>
      <w:r w:rsidRPr="00462F98">
        <w:t>puede trabajar con modelos 3D de cualquier forma</w:t>
      </w:r>
      <w:r>
        <w:t xml:space="preserve">, </w:t>
      </w:r>
      <w:r w:rsidRPr="00462F98">
        <w:t>se puede</w:t>
      </w:r>
      <w:r>
        <w:t>n</w:t>
      </w:r>
      <w:r w:rsidRPr="00462F98">
        <w:t xml:space="preserve"> crear con el software de modelado. Sin embargo, también hay una serie de tipos de objetos </w:t>
      </w:r>
      <w:r w:rsidRPr="00462F98">
        <w:lastRenderedPageBreak/>
        <w:t xml:space="preserve">primitivos que pueden ser creados directamente dentro de </w:t>
      </w:r>
      <w:proofErr w:type="spellStart"/>
      <w:r>
        <w:t>Unity</w:t>
      </w:r>
      <w:proofErr w:type="spellEnd"/>
      <w:r>
        <w:t xml:space="preserve">, por ejemplo </w:t>
      </w:r>
      <w:r w:rsidRPr="00462F98">
        <w:t>cubo</w:t>
      </w:r>
      <w:r>
        <w:t>s</w:t>
      </w:r>
      <w:r w:rsidRPr="00462F98">
        <w:t>, esfera</w:t>
      </w:r>
      <w:r>
        <w:t>s, cápsulas o cilindros.</w:t>
      </w:r>
    </w:p>
    <w:p w14:paraId="4B48B1EF" w14:textId="3E77634F" w:rsidR="00462F98" w:rsidRDefault="008E573B" w:rsidP="0063630B">
      <w:pPr>
        <w:pStyle w:val="Prrafodelista"/>
        <w:ind w:left="792"/>
        <w:jc w:val="both"/>
      </w:pPr>
      <w:r>
        <w:rPr>
          <w:noProof/>
          <w:lang w:val="es-ES_tradnl" w:eastAsia="es-ES_tradnl"/>
        </w:rPr>
        <w:drawing>
          <wp:anchor distT="0" distB="0" distL="114300" distR="114300" simplePos="0" relativeHeight="251661312" behindDoc="0" locked="0" layoutInCell="1" allowOverlap="1" wp14:anchorId="1C637BB1" wp14:editId="7D80E541">
            <wp:simplePos x="0" y="0"/>
            <wp:positionH relativeFrom="column">
              <wp:posOffset>457200</wp:posOffset>
            </wp:positionH>
            <wp:positionV relativeFrom="paragraph">
              <wp:posOffset>334645</wp:posOffset>
            </wp:positionV>
            <wp:extent cx="4842510" cy="2791460"/>
            <wp:effectExtent l="0" t="0" r="8890" b="254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6-04-09 a las 23.00.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2510" cy="2791460"/>
                    </a:xfrm>
                    <a:prstGeom prst="rect">
                      <a:avLst/>
                    </a:prstGeom>
                  </pic:spPr>
                </pic:pic>
              </a:graphicData>
            </a:graphic>
            <wp14:sizeRelH relativeFrom="page">
              <wp14:pctWidth>0</wp14:pctWidth>
            </wp14:sizeRelH>
            <wp14:sizeRelV relativeFrom="page">
              <wp14:pctHeight>0</wp14:pctHeight>
            </wp14:sizeRelV>
          </wp:anchor>
        </w:drawing>
      </w:r>
    </w:p>
    <w:p w14:paraId="7D8878B7" w14:textId="313AF936" w:rsidR="00D31BA4" w:rsidRDefault="000B43A5" w:rsidP="000B43A5">
      <w:r>
        <w:br w:type="page"/>
      </w:r>
    </w:p>
    <w:p w14:paraId="778BFEFC" w14:textId="77777777" w:rsidR="00E9163C" w:rsidRDefault="00E9163C" w:rsidP="00400157">
      <w:pPr>
        <w:pStyle w:val="Prrafodelista"/>
        <w:numPr>
          <w:ilvl w:val="0"/>
          <w:numId w:val="3"/>
        </w:numPr>
        <w:jc w:val="both"/>
      </w:pPr>
      <w:r>
        <w:lastRenderedPageBreak/>
        <w:t>CARACTERÍSTICAS GENERALES</w:t>
      </w:r>
    </w:p>
    <w:p w14:paraId="50C20926" w14:textId="77777777" w:rsidR="004369FC" w:rsidRDefault="00E9163C" w:rsidP="006542E5">
      <w:pPr>
        <w:pStyle w:val="Prrafodelista"/>
        <w:numPr>
          <w:ilvl w:val="1"/>
          <w:numId w:val="3"/>
        </w:numPr>
        <w:jc w:val="both"/>
      </w:pPr>
      <w:r>
        <w:t>Multiplataforma</w:t>
      </w:r>
      <w:r w:rsidR="0063630B">
        <w:t xml:space="preserve"> </w:t>
      </w:r>
    </w:p>
    <w:p w14:paraId="3EE5DD88" w14:textId="77777777" w:rsidR="007F13BA" w:rsidRDefault="00F93604" w:rsidP="004369FC">
      <w:pPr>
        <w:pStyle w:val="Prrafodelista"/>
        <w:ind w:left="792"/>
        <w:jc w:val="both"/>
      </w:pPr>
      <w:hyperlink r:id="rId13" w:history="1">
        <w:r w:rsidR="007F13BA" w:rsidRPr="00B9208C">
          <w:rPr>
            <w:rStyle w:val="Hipervnculo"/>
          </w:rPr>
          <w:t>https://unity3d.com/es/unity</w:t>
        </w:r>
      </w:hyperlink>
    </w:p>
    <w:p w14:paraId="1370855F" w14:textId="77777777" w:rsidR="007F13BA" w:rsidRDefault="00F93604" w:rsidP="007F13BA">
      <w:pPr>
        <w:pStyle w:val="Prrafodelista"/>
        <w:ind w:left="792"/>
        <w:jc w:val="both"/>
      </w:pPr>
      <w:hyperlink r:id="rId14" w:history="1">
        <w:r w:rsidR="007F13BA" w:rsidRPr="00B9208C">
          <w:rPr>
            <w:rStyle w:val="Hipervnculo"/>
          </w:rPr>
          <w:t>https://unity3d.com/es/unity/multiplatform</w:t>
        </w:r>
      </w:hyperlink>
    </w:p>
    <w:p w14:paraId="5EB9549E" w14:textId="77777777" w:rsidR="0063630B" w:rsidRDefault="000B3A7A" w:rsidP="007F13BA">
      <w:pPr>
        <w:pStyle w:val="Prrafodelista"/>
        <w:ind w:left="792"/>
        <w:jc w:val="both"/>
      </w:pPr>
      <w:r>
        <w:t xml:space="preserve">El número de plataformas sobre las que puede correr un videojuego desarrollado en </w:t>
      </w:r>
      <w:proofErr w:type="spellStart"/>
      <w:r>
        <w:t>Unity</w:t>
      </w:r>
      <w:proofErr w:type="spellEnd"/>
      <w:r>
        <w:t xml:space="preserve"> está creciendo constantemente</w:t>
      </w:r>
      <w:r w:rsidR="00906A12">
        <w:t>.</w:t>
      </w:r>
    </w:p>
    <w:p w14:paraId="05A5DE65" w14:textId="77777777" w:rsidR="00267A1B" w:rsidRDefault="00267A1B" w:rsidP="007F13BA">
      <w:pPr>
        <w:pStyle w:val="Prrafodelista"/>
        <w:ind w:left="792"/>
        <w:jc w:val="both"/>
      </w:pPr>
    </w:p>
    <w:p w14:paraId="4416BBDF" w14:textId="77777777" w:rsidR="00906A12" w:rsidRDefault="00906A12" w:rsidP="007F13BA">
      <w:pPr>
        <w:pStyle w:val="Prrafodelista"/>
        <w:ind w:left="792"/>
        <w:jc w:val="both"/>
      </w:pPr>
      <w:r>
        <w:t>Para dispositivos móviles:</w:t>
      </w:r>
    </w:p>
    <w:p w14:paraId="37323DAB" w14:textId="77777777" w:rsidR="00884BD0" w:rsidRDefault="00884BD0" w:rsidP="00884BD0">
      <w:pPr>
        <w:pStyle w:val="Prrafodelista"/>
        <w:numPr>
          <w:ilvl w:val="0"/>
          <w:numId w:val="6"/>
        </w:numPr>
        <w:jc w:val="both"/>
      </w:pPr>
      <w:r>
        <w:t xml:space="preserve">Despliegue en un clic para Android, iOS, Windows </w:t>
      </w:r>
      <w:proofErr w:type="spellStart"/>
      <w:r>
        <w:t>Phone</w:t>
      </w:r>
      <w:proofErr w:type="spellEnd"/>
      <w:r>
        <w:t xml:space="preserve"> y </w:t>
      </w:r>
      <w:proofErr w:type="spellStart"/>
      <w:r>
        <w:t>Tizen</w:t>
      </w:r>
      <w:proofErr w:type="spellEnd"/>
      <w:r>
        <w:t>.</w:t>
      </w:r>
    </w:p>
    <w:p w14:paraId="1D7492EE" w14:textId="77777777" w:rsidR="00884BD0" w:rsidRDefault="00C96692" w:rsidP="00884BD0">
      <w:pPr>
        <w:pStyle w:val="Prrafodelista"/>
        <w:numPr>
          <w:ilvl w:val="0"/>
          <w:numId w:val="6"/>
        </w:numPr>
        <w:jc w:val="both"/>
      </w:pPr>
      <w:r>
        <w:t>Gran cantidad de optimizaciones gracias a características como la agrupació</w:t>
      </w:r>
      <w:r w:rsidR="00906A12">
        <w:t xml:space="preserve">n de </w:t>
      </w:r>
      <w:proofErr w:type="spellStart"/>
      <w:r w:rsidR="00906A12">
        <w:t>assets</w:t>
      </w:r>
      <w:proofErr w:type="spellEnd"/>
      <w:r w:rsidR="00906A12">
        <w:t>.</w:t>
      </w:r>
    </w:p>
    <w:p w14:paraId="1C3564B8" w14:textId="77777777" w:rsidR="007F13BA" w:rsidRDefault="00906A12" w:rsidP="00906A12">
      <w:pPr>
        <w:pStyle w:val="Prrafodelista"/>
        <w:numPr>
          <w:ilvl w:val="0"/>
          <w:numId w:val="6"/>
        </w:numPr>
        <w:jc w:val="both"/>
      </w:pPr>
      <w:r>
        <w:t>Herramientas y flujos de trabajo 3D y 2D dedicados y fáciles de usar.</w:t>
      </w:r>
    </w:p>
    <w:p w14:paraId="4765996C" w14:textId="77777777" w:rsidR="00906A12" w:rsidRDefault="00906A12" w:rsidP="00906A12">
      <w:pPr>
        <w:ind w:left="708"/>
        <w:jc w:val="both"/>
      </w:pPr>
      <w:r>
        <w:t>Para realidad virtual y realidad aumentada:</w:t>
      </w:r>
    </w:p>
    <w:p w14:paraId="1FBB8F04" w14:textId="77777777" w:rsidR="00906A12" w:rsidRDefault="00906A12" w:rsidP="00906A12">
      <w:pPr>
        <w:pStyle w:val="Prrafodelista"/>
        <w:numPr>
          <w:ilvl w:val="0"/>
          <w:numId w:val="8"/>
        </w:numPr>
        <w:jc w:val="both"/>
      </w:pPr>
      <w:r>
        <w:t xml:space="preserve">Pipeline de </w:t>
      </w:r>
      <w:proofErr w:type="spellStart"/>
      <w:r>
        <w:t>renderizado</w:t>
      </w:r>
      <w:proofErr w:type="spellEnd"/>
      <w:r>
        <w:t xml:space="preserve"> altamente optimizado.</w:t>
      </w:r>
    </w:p>
    <w:p w14:paraId="796A4A91" w14:textId="77777777" w:rsidR="00906A12" w:rsidRDefault="00906A12" w:rsidP="00906A12">
      <w:pPr>
        <w:pStyle w:val="Prrafodelista"/>
        <w:numPr>
          <w:ilvl w:val="0"/>
          <w:numId w:val="8"/>
        </w:numPr>
        <w:jc w:val="both"/>
      </w:pPr>
      <w:r>
        <w:t xml:space="preserve">Capacidades de iteración rápida del editor de </w:t>
      </w:r>
      <w:proofErr w:type="spellStart"/>
      <w:r>
        <w:t>Unity</w:t>
      </w:r>
      <w:proofErr w:type="spellEnd"/>
      <w:r>
        <w:t>.</w:t>
      </w:r>
    </w:p>
    <w:p w14:paraId="7DBB8CC4" w14:textId="77777777" w:rsidR="00906A12" w:rsidRDefault="00906A12" w:rsidP="004268E7">
      <w:pPr>
        <w:pStyle w:val="Prrafodelista"/>
        <w:numPr>
          <w:ilvl w:val="0"/>
          <w:numId w:val="7"/>
        </w:numPr>
        <w:jc w:val="both"/>
      </w:pPr>
      <w:proofErr w:type="spellStart"/>
      <w:r>
        <w:t>Native</w:t>
      </w:r>
      <w:proofErr w:type="spellEnd"/>
      <w:r>
        <w:t xml:space="preserve"> </w:t>
      </w:r>
      <w:proofErr w:type="spellStart"/>
      <w:r>
        <w:t>Oculos</w:t>
      </w:r>
      <w:proofErr w:type="spellEnd"/>
      <w:r>
        <w:t xml:space="preserve"> </w:t>
      </w:r>
      <w:proofErr w:type="spellStart"/>
      <w:r>
        <w:t>Rift</w:t>
      </w:r>
      <w:proofErr w:type="spellEnd"/>
      <w:r>
        <w:t xml:space="preserve">, </w:t>
      </w:r>
      <w:proofErr w:type="spellStart"/>
      <w:r>
        <w:t>Gear</w:t>
      </w:r>
      <w:proofErr w:type="spellEnd"/>
      <w:r>
        <w:t xml:space="preserve"> VR and </w:t>
      </w:r>
      <w:proofErr w:type="spellStart"/>
      <w:r>
        <w:t>Playstation</w:t>
      </w:r>
      <w:proofErr w:type="spellEnd"/>
      <w:r>
        <w:t xml:space="preserve"> VR están disponibles para desarrolladores </w:t>
      </w:r>
      <w:proofErr w:type="spellStart"/>
      <w:r>
        <w:t>Unity</w:t>
      </w:r>
      <w:proofErr w:type="spellEnd"/>
      <w:r>
        <w:t xml:space="preserve">. </w:t>
      </w:r>
      <w:proofErr w:type="spellStart"/>
      <w:r>
        <w:t>Procimamente</w:t>
      </w:r>
      <w:proofErr w:type="spellEnd"/>
      <w:r>
        <w:t xml:space="preserve"> lo estarán Microsoft </w:t>
      </w:r>
      <w:proofErr w:type="spellStart"/>
      <w:r>
        <w:t>HoloLens</w:t>
      </w:r>
      <w:proofErr w:type="spellEnd"/>
      <w:r>
        <w:t xml:space="preserve"> y </w:t>
      </w:r>
      <w:proofErr w:type="spellStart"/>
      <w:r>
        <w:t>Sream</w:t>
      </w:r>
      <w:proofErr w:type="spellEnd"/>
      <w:r>
        <w:t xml:space="preserve"> VR/Vive.</w:t>
      </w:r>
    </w:p>
    <w:p w14:paraId="1F143138" w14:textId="77777777" w:rsidR="004268E7" w:rsidRDefault="004268E7" w:rsidP="004268E7">
      <w:pPr>
        <w:pStyle w:val="Prrafodelista"/>
        <w:ind w:left="708"/>
        <w:jc w:val="both"/>
      </w:pPr>
      <w:r>
        <w:t>Juegos de escritorio:</w:t>
      </w:r>
    </w:p>
    <w:p w14:paraId="64B0E81D" w14:textId="77777777" w:rsidR="004268E7" w:rsidRDefault="004268E7" w:rsidP="004268E7">
      <w:pPr>
        <w:pStyle w:val="Prrafodelista"/>
        <w:numPr>
          <w:ilvl w:val="0"/>
          <w:numId w:val="7"/>
        </w:numPr>
        <w:jc w:val="both"/>
      </w:pPr>
      <w:r>
        <w:t xml:space="preserve">Posibilidad de crear juegos de escritorio de alta calidad gracias al </w:t>
      </w:r>
      <w:proofErr w:type="spellStart"/>
      <w:r>
        <w:t>shader</w:t>
      </w:r>
      <w:proofErr w:type="spellEnd"/>
      <w:r>
        <w:t xml:space="preserve"> físico de </w:t>
      </w:r>
      <w:proofErr w:type="spellStart"/>
      <w:r>
        <w:t>Unity</w:t>
      </w:r>
      <w:proofErr w:type="spellEnd"/>
      <w:r>
        <w:t>.</w:t>
      </w:r>
    </w:p>
    <w:p w14:paraId="71C59845" w14:textId="77777777" w:rsidR="004268E7" w:rsidRDefault="004268E7" w:rsidP="004268E7">
      <w:pPr>
        <w:pStyle w:val="Prrafodelista"/>
        <w:numPr>
          <w:ilvl w:val="0"/>
          <w:numId w:val="7"/>
        </w:numPr>
        <w:jc w:val="both"/>
      </w:pPr>
      <w:proofErr w:type="spellStart"/>
      <w:r>
        <w:t>Realtime</w:t>
      </w:r>
      <w:proofErr w:type="spellEnd"/>
      <w:r>
        <w:t xml:space="preserve"> Global </w:t>
      </w:r>
      <w:proofErr w:type="spellStart"/>
      <w:r>
        <w:t>Illumination</w:t>
      </w:r>
      <w:proofErr w:type="spellEnd"/>
      <w:r>
        <w:t xml:space="preserve"> de </w:t>
      </w:r>
      <w:proofErr w:type="spellStart"/>
      <w:r>
        <w:t>Enlightnen</w:t>
      </w:r>
      <w:proofErr w:type="spellEnd"/>
      <w:r>
        <w:t>, una s</w:t>
      </w:r>
      <w:r w:rsidRPr="004268E7">
        <w:t xml:space="preserve">imulación de cómo se transporta la luz físicamente. Significa que es una manera de simular cómo la luz se pasa entre las superficies en </w:t>
      </w:r>
      <w:r>
        <w:t xml:space="preserve">la </w:t>
      </w:r>
      <w:r w:rsidRPr="004268E7">
        <w:t xml:space="preserve">escena 3D, </w:t>
      </w:r>
      <w:r>
        <w:t xml:space="preserve"> lo </w:t>
      </w:r>
      <w:r w:rsidRPr="004268E7">
        <w:t xml:space="preserve">que mejora el realismo visual en el juego. No sólo eso, sino que también puede ayudar en la ambientación y </w:t>
      </w:r>
      <w:proofErr w:type="spellStart"/>
      <w:r w:rsidRPr="004268E7">
        <w:t>gameplay</w:t>
      </w:r>
      <w:proofErr w:type="spellEnd"/>
      <w:r w:rsidRPr="004268E7">
        <w:t xml:space="preserve"> de tu juego. Los algoritmos de GI toman en cuenta la luz que viene directamente de una fuente de luz (iluminación directa) y también la luz que se refleja por las superficies en la escena con diferentes materiales (iluminación indirecta).</w:t>
      </w:r>
    </w:p>
    <w:p w14:paraId="446F72F2" w14:textId="77777777" w:rsidR="00906A12" w:rsidRDefault="004268E7" w:rsidP="004268E7">
      <w:pPr>
        <w:pStyle w:val="Prrafodelista"/>
        <w:numPr>
          <w:ilvl w:val="0"/>
          <w:numId w:val="7"/>
        </w:numPr>
        <w:jc w:val="both"/>
      </w:pPr>
      <w:r>
        <w:t>Suministra soporte para despliegues con un clic en plataformas PC, Mac y Linux.</w:t>
      </w:r>
    </w:p>
    <w:p w14:paraId="02998CB4" w14:textId="77777777" w:rsidR="004268E7" w:rsidRDefault="004268E7" w:rsidP="004268E7">
      <w:pPr>
        <w:ind w:left="360" w:firstLine="348"/>
        <w:jc w:val="both"/>
      </w:pPr>
      <w:r>
        <w:t>Juegos para consola:</w:t>
      </w:r>
    </w:p>
    <w:p w14:paraId="57B78040" w14:textId="77777777" w:rsidR="003A1935" w:rsidRDefault="004268E7" w:rsidP="003A1935">
      <w:pPr>
        <w:pStyle w:val="Prrafodelista"/>
        <w:numPr>
          <w:ilvl w:val="0"/>
          <w:numId w:val="11"/>
        </w:numPr>
        <w:jc w:val="both"/>
      </w:pPr>
      <w:r>
        <w:t>Más fácil que nunca para desarrolladores independientes publicar para plataformas de consolas.</w:t>
      </w:r>
    </w:p>
    <w:p w14:paraId="35BFED32" w14:textId="77777777" w:rsidR="004268E7" w:rsidRPr="003A1935" w:rsidRDefault="004268E7" w:rsidP="003A1935">
      <w:pPr>
        <w:pStyle w:val="Prrafodelista"/>
        <w:numPr>
          <w:ilvl w:val="0"/>
          <w:numId w:val="11"/>
        </w:numPr>
        <w:jc w:val="both"/>
      </w:pPr>
      <w:r w:rsidRPr="003A1935">
        <w:rPr>
          <w:lang w:val="es-ES_tradnl"/>
        </w:rPr>
        <w:t xml:space="preserve">PS4, Xbox </w:t>
      </w:r>
      <w:proofErr w:type="spellStart"/>
      <w:r w:rsidRPr="003A1935">
        <w:rPr>
          <w:lang w:val="es-ES_tradnl"/>
        </w:rPr>
        <w:t>One</w:t>
      </w:r>
      <w:proofErr w:type="spellEnd"/>
      <w:r w:rsidRPr="003A1935">
        <w:rPr>
          <w:lang w:val="es-ES_tradnl"/>
        </w:rPr>
        <w:t>, PlayStatio</w:t>
      </w:r>
      <w:r w:rsidR="003A1935">
        <w:rPr>
          <w:lang w:val="es-ES_tradnl"/>
        </w:rPr>
        <w:t xml:space="preserve">n Mobile, PlayStation Vita y </w:t>
      </w:r>
      <w:r w:rsidRPr="003A1935">
        <w:rPr>
          <w:lang w:val="es-ES_tradnl"/>
        </w:rPr>
        <w:t>Wii U</w:t>
      </w:r>
      <w:r w:rsidR="003A1935">
        <w:rPr>
          <w:lang w:val="es-ES_tradnl"/>
        </w:rPr>
        <w:t xml:space="preserve"> de forma gratuita.</w:t>
      </w:r>
    </w:p>
    <w:p w14:paraId="1EFB6EC2" w14:textId="77777777" w:rsidR="004268E7" w:rsidRPr="003A1935" w:rsidRDefault="004268E7" w:rsidP="003A1935">
      <w:pPr>
        <w:pStyle w:val="Prrafodelista"/>
        <w:numPr>
          <w:ilvl w:val="0"/>
          <w:numId w:val="11"/>
        </w:numPr>
        <w:jc w:val="both"/>
      </w:pPr>
      <w:r w:rsidRPr="003A1935">
        <w:rPr>
          <w:lang w:val="es-ES_tradnl"/>
        </w:rPr>
        <w:t xml:space="preserve">Los procesos de aprobación varían </w:t>
      </w:r>
      <w:r w:rsidR="003A1935">
        <w:rPr>
          <w:lang w:val="es-ES_tradnl"/>
        </w:rPr>
        <w:t xml:space="preserve">según la plataforma, la comunicación hay que establecerla directamente con los propietarios </w:t>
      </w:r>
      <w:r w:rsidRPr="003A1935">
        <w:rPr>
          <w:u w:color="FB0054"/>
          <w:lang w:val="es-ES_tradnl"/>
        </w:rPr>
        <w:t xml:space="preserve">para solicitar más información y para acceder a las compilaciones de despliegue en consolas de </w:t>
      </w:r>
      <w:proofErr w:type="spellStart"/>
      <w:r w:rsidRPr="003A1935">
        <w:rPr>
          <w:u w:color="FB0054"/>
          <w:lang w:val="es-ES_tradnl"/>
        </w:rPr>
        <w:t>Unity</w:t>
      </w:r>
      <w:proofErr w:type="spellEnd"/>
      <w:r w:rsidRPr="003A1935">
        <w:rPr>
          <w:u w:color="FB0054"/>
          <w:lang w:val="es-ES_tradnl"/>
        </w:rPr>
        <w:t>.</w:t>
      </w:r>
    </w:p>
    <w:p w14:paraId="2ED4C8EB" w14:textId="77777777" w:rsidR="003A1935" w:rsidRDefault="003A1935" w:rsidP="003A1935">
      <w:pPr>
        <w:ind w:left="708"/>
        <w:jc w:val="both"/>
      </w:pPr>
      <w:r>
        <w:t>Para web:</w:t>
      </w:r>
    </w:p>
    <w:p w14:paraId="342C9AF1" w14:textId="77777777" w:rsidR="003A1935" w:rsidRDefault="003A1935" w:rsidP="003A1935">
      <w:pPr>
        <w:pStyle w:val="Prrafodelista"/>
        <w:numPr>
          <w:ilvl w:val="0"/>
          <w:numId w:val="12"/>
        </w:numPr>
        <w:jc w:val="both"/>
      </w:pPr>
      <w:r>
        <w:t>Plug</w:t>
      </w:r>
      <w:r w:rsidR="006B715C">
        <w:t>-</w:t>
      </w:r>
      <w:r>
        <w:t>in web gratuito</w:t>
      </w:r>
      <w:r w:rsidR="006B715C">
        <w:t>.</w:t>
      </w:r>
    </w:p>
    <w:p w14:paraId="2E40D28A" w14:textId="77777777" w:rsidR="003A1935" w:rsidRDefault="006B715C" w:rsidP="003A1935">
      <w:pPr>
        <w:pStyle w:val="Prrafodelista"/>
        <w:numPr>
          <w:ilvl w:val="0"/>
          <w:numId w:val="12"/>
        </w:numPr>
        <w:jc w:val="both"/>
      </w:pPr>
      <w:proofErr w:type="spellStart"/>
      <w:r>
        <w:t>WebGL</w:t>
      </w:r>
      <w:proofErr w:type="spellEnd"/>
      <w:r>
        <w:t xml:space="preserve">  de </w:t>
      </w:r>
      <w:proofErr w:type="spellStart"/>
      <w:r>
        <w:t>Unity</w:t>
      </w:r>
      <w:proofErr w:type="spellEnd"/>
      <w:r>
        <w:t xml:space="preserve"> altamente optimizado</w:t>
      </w:r>
      <w:r w:rsidR="003A1935" w:rsidRPr="003A1935">
        <w:t xml:space="preserve"> </w:t>
      </w:r>
      <w:r>
        <w:t xml:space="preserve">que </w:t>
      </w:r>
      <w:r w:rsidR="003A1935" w:rsidRPr="003A1935">
        <w:t>puede ofrecer un rendimiento a velocidades nativas. Ya ha sido ampliamente utilizado para crear numerosos títulos comerciales de éxito.</w:t>
      </w:r>
    </w:p>
    <w:p w14:paraId="07D9BA73" w14:textId="77777777" w:rsidR="006B715C" w:rsidRDefault="006B715C" w:rsidP="006B715C">
      <w:pPr>
        <w:ind w:left="792"/>
        <w:jc w:val="both"/>
      </w:pPr>
      <w:r>
        <w:lastRenderedPageBreak/>
        <w:t xml:space="preserve">Para Smart </w:t>
      </w:r>
      <w:proofErr w:type="spellStart"/>
      <w:r>
        <w:t>Tvs</w:t>
      </w:r>
      <w:proofErr w:type="spellEnd"/>
    </w:p>
    <w:p w14:paraId="46D277BD" w14:textId="77777777" w:rsidR="003A1935" w:rsidRDefault="006B715C" w:rsidP="006B715C">
      <w:pPr>
        <w:pStyle w:val="Prrafodelista"/>
        <w:numPr>
          <w:ilvl w:val="0"/>
          <w:numId w:val="13"/>
        </w:numPr>
        <w:jc w:val="both"/>
      </w:pPr>
      <w:r>
        <w:t xml:space="preserve">Desarrollo para </w:t>
      </w:r>
      <w:proofErr w:type="spellStart"/>
      <w:r>
        <w:t>tvOS</w:t>
      </w:r>
      <w:proofErr w:type="spellEnd"/>
      <w:r>
        <w:t xml:space="preserve"> , Android Tv y Samsung Smart Tv.</w:t>
      </w:r>
    </w:p>
    <w:p w14:paraId="13485CB6" w14:textId="77777777" w:rsidR="00E9163C" w:rsidRDefault="00E9163C" w:rsidP="00400157">
      <w:pPr>
        <w:pStyle w:val="Prrafodelista"/>
        <w:numPr>
          <w:ilvl w:val="1"/>
          <w:numId w:val="3"/>
        </w:numPr>
        <w:jc w:val="both"/>
      </w:pPr>
      <w:r>
        <w:t>Licencia</w:t>
      </w:r>
    </w:p>
    <w:p w14:paraId="5A197DCB" w14:textId="77777777" w:rsidR="001F29BE" w:rsidRDefault="001F29BE" w:rsidP="007F13BA">
      <w:pPr>
        <w:pStyle w:val="Prrafodelista"/>
        <w:ind w:left="708"/>
      </w:pPr>
      <w:proofErr w:type="spellStart"/>
      <w:r>
        <w:t>Unity</w:t>
      </w:r>
      <w:proofErr w:type="spellEnd"/>
      <w:r>
        <w:t xml:space="preserve"> ofrece diferentes tipos de licencia, con diferentes características:</w:t>
      </w:r>
    </w:p>
    <w:p w14:paraId="1EFBC01F" w14:textId="77777777" w:rsidR="001F29BE" w:rsidRDefault="001F29BE" w:rsidP="007F13BA">
      <w:pPr>
        <w:pStyle w:val="Prrafodelista"/>
        <w:ind w:left="708"/>
      </w:pPr>
      <w:r>
        <w:t xml:space="preserve">Para </w:t>
      </w:r>
      <w:r w:rsidRPr="001F29BE">
        <w:rPr>
          <w:b/>
        </w:rPr>
        <w:t>desarrolladores</w:t>
      </w:r>
      <w:r>
        <w:t>:</w:t>
      </w:r>
    </w:p>
    <w:p w14:paraId="3B0623E7" w14:textId="77777777" w:rsidR="001F29BE" w:rsidRDefault="001F29BE" w:rsidP="001F29BE">
      <w:pPr>
        <w:pStyle w:val="Prrafodelista"/>
        <w:numPr>
          <w:ilvl w:val="0"/>
          <w:numId w:val="13"/>
        </w:numPr>
      </w:pPr>
      <w:r>
        <w:t>Licencia gratuita con una serie de características.</w:t>
      </w:r>
    </w:p>
    <w:p w14:paraId="759C290F" w14:textId="77777777" w:rsidR="007F13BA" w:rsidRDefault="001F29BE" w:rsidP="001F29BE">
      <w:pPr>
        <w:pStyle w:val="Prrafodelista"/>
        <w:numPr>
          <w:ilvl w:val="0"/>
          <w:numId w:val="13"/>
        </w:numPr>
        <w:rPr>
          <w:lang w:val="es-ES_tradnl"/>
        </w:rPr>
      </w:pPr>
      <w:r>
        <w:t xml:space="preserve">Licencia de pago mensual con características más específicas. </w:t>
      </w:r>
      <w:r w:rsidR="007F13BA" w:rsidRPr="007F13BA">
        <w:rPr>
          <w:lang w:val="es-ES_tradnl"/>
        </w:rPr>
        <w:t xml:space="preserve">  </w:t>
      </w:r>
    </w:p>
    <w:p w14:paraId="02E023FB" w14:textId="77777777" w:rsidR="001F29BE" w:rsidRPr="007F13BA" w:rsidRDefault="001F29BE" w:rsidP="001F29BE">
      <w:pPr>
        <w:pStyle w:val="Prrafodelista"/>
        <w:ind w:left="1512"/>
        <w:rPr>
          <w:lang w:val="es-ES_tradnl"/>
        </w:rPr>
      </w:pPr>
      <w:r>
        <w:rPr>
          <w:noProof/>
          <w:lang w:val="es-ES_tradnl" w:eastAsia="es-ES_tradnl"/>
        </w:rPr>
        <w:drawing>
          <wp:inline distT="0" distB="0" distL="0" distR="0" wp14:anchorId="4FA9E388" wp14:editId="438ABE29">
            <wp:extent cx="3777117" cy="2220344"/>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6-04-07 a las 17.25.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8198" cy="2226858"/>
                    </a:xfrm>
                    <a:prstGeom prst="rect">
                      <a:avLst/>
                    </a:prstGeom>
                  </pic:spPr>
                </pic:pic>
              </a:graphicData>
            </a:graphic>
          </wp:inline>
        </w:drawing>
      </w:r>
    </w:p>
    <w:p w14:paraId="6BD10DA7" w14:textId="77777777" w:rsidR="007F13BA" w:rsidRDefault="007F13BA" w:rsidP="007F13BA">
      <w:pPr>
        <w:pStyle w:val="Prrafodelista"/>
        <w:ind w:left="792"/>
        <w:jc w:val="both"/>
      </w:pPr>
    </w:p>
    <w:p w14:paraId="4E05A5B9" w14:textId="77777777" w:rsidR="000B43A5" w:rsidRDefault="000B43A5">
      <w:pPr>
        <w:rPr>
          <w:b/>
        </w:rPr>
      </w:pPr>
      <w:r>
        <w:tab/>
        <w:t xml:space="preserve">Para </w:t>
      </w:r>
      <w:r w:rsidRPr="000B43A5">
        <w:rPr>
          <w:b/>
        </w:rPr>
        <w:t>estudiantes</w:t>
      </w:r>
      <w:r>
        <w:rPr>
          <w:b/>
        </w:rPr>
        <w:t>:</w:t>
      </w:r>
    </w:p>
    <w:p w14:paraId="49B383E5" w14:textId="77777777" w:rsidR="000B43A5" w:rsidRDefault="000B43A5" w:rsidP="000B43A5">
      <w:pPr>
        <w:ind w:left="708"/>
        <w:jc w:val="both"/>
        <w:rPr>
          <w:lang w:val="es-ES_tradnl"/>
        </w:rPr>
      </w:pPr>
      <w:r w:rsidRPr="000B43A5">
        <w:t>A</w:t>
      </w:r>
      <w:proofErr w:type="spellStart"/>
      <w:r>
        <w:rPr>
          <w:lang w:val="es-ES_tradnl"/>
        </w:rPr>
        <w:t>cceso</w:t>
      </w:r>
      <w:proofErr w:type="spellEnd"/>
      <w:r>
        <w:rPr>
          <w:lang w:val="es-ES_tradnl"/>
        </w:rPr>
        <w:t xml:space="preserve"> sencillo a la plataforma </w:t>
      </w:r>
      <w:proofErr w:type="spellStart"/>
      <w:r>
        <w:rPr>
          <w:lang w:val="es-ES_tradnl"/>
        </w:rPr>
        <w:t>Unity</w:t>
      </w:r>
      <w:proofErr w:type="spellEnd"/>
      <w:r>
        <w:rPr>
          <w:lang w:val="es-ES_tradnl"/>
        </w:rPr>
        <w:t xml:space="preserve"> a escuelas, estudiantes y docentes, todo ello con el conjunto completo de prestaciones profesionales del editor comercial de </w:t>
      </w:r>
      <w:proofErr w:type="spellStart"/>
      <w:r>
        <w:rPr>
          <w:lang w:val="es-ES_tradnl"/>
        </w:rPr>
        <w:t>Unity</w:t>
      </w:r>
      <w:proofErr w:type="spellEnd"/>
      <w:r>
        <w:rPr>
          <w:lang w:val="es-ES_tradnl"/>
        </w:rPr>
        <w:t xml:space="preserve">. Además de la tecnología líder de la industria que es accesible a una amplia gama de usuarios, </w:t>
      </w:r>
      <w:proofErr w:type="spellStart"/>
      <w:r>
        <w:rPr>
          <w:lang w:val="es-ES_tradnl"/>
        </w:rPr>
        <w:t>Unity</w:t>
      </w:r>
      <w:proofErr w:type="spellEnd"/>
      <w:r>
        <w:rPr>
          <w:lang w:val="es-ES_tradnl"/>
        </w:rPr>
        <w:t xml:space="preserve"> suministra una amplia gama de tutoriales, ejemplos de proyectos de juego y recursos comunitarios.</w:t>
      </w:r>
    </w:p>
    <w:p w14:paraId="06D7D24B" w14:textId="77777777" w:rsidR="000B43A5" w:rsidRDefault="000B43A5" w:rsidP="000B43A5">
      <w:pPr>
        <w:pStyle w:val="Prrafodelista"/>
        <w:numPr>
          <w:ilvl w:val="0"/>
          <w:numId w:val="16"/>
        </w:numPr>
        <w:jc w:val="both"/>
      </w:pPr>
      <w:r>
        <w:t>Descuentos especiales en cursos, certificados, contenidos y servicios para instituciones educativas</w:t>
      </w:r>
    </w:p>
    <w:p w14:paraId="20AB4284" w14:textId="77777777" w:rsidR="000B43A5" w:rsidRDefault="000B43A5" w:rsidP="000B43A5">
      <w:pPr>
        <w:pStyle w:val="Prrafodelista"/>
        <w:numPr>
          <w:ilvl w:val="0"/>
          <w:numId w:val="16"/>
        </w:numPr>
        <w:jc w:val="both"/>
      </w:pPr>
      <w:r>
        <w:t>Una biblioteca de aprendizaje de videos tutoriales y ejemplos de proyectos.</w:t>
      </w:r>
    </w:p>
    <w:p w14:paraId="65238F6D" w14:textId="77777777" w:rsidR="000B43A5" w:rsidRDefault="000B43A5" w:rsidP="000B43A5">
      <w:pPr>
        <w:pStyle w:val="Prrafodelista"/>
        <w:numPr>
          <w:ilvl w:val="0"/>
          <w:numId w:val="16"/>
        </w:numPr>
        <w:jc w:val="both"/>
      </w:pPr>
      <w:r>
        <w:t xml:space="preserve">Entradas con descuento para estudiantes y profesores a conferencias de desarrolladores de </w:t>
      </w:r>
      <w:proofErr w:type="spellStart"/>
      <w:r>
        <w:t>Unity</w:t>
      </w:r>
      <w:proofErr w:type="spellEnd"/>
      <w:r>
        <w:t>.</w:t>
      </w:r>
    </w:p>
    <w:p w14:paraId="204241C2" w14:textId="77777777" w:rsidR="00074032" w:rsidRDefault="000B43A5" w:rsidP="00FE080F">
      <w:pPr>
        <w:pStyle w:val="Prrafodelista"/>
        <w:numPr>
          <w:ilvl w:val="0"/>
          <w:numId w:val="16"/>
        </w:numPr>
        <w:jc w:val="both"/>
      </w:pPr>
      <w:r>
        <w:t xml:space="preserve">Una </w:t>
      </w:r>
      <w:r w:rsidR="00074032">
        <w:t xml:space="preserve">amplia </w:t>
      </w:r>
      <w:r>
        <w:t xml:space="preserve">comunidad en </w:t>
      </w:r>
      <w:r w:rsidR="00074032">
        <w:t>línea de usuarios comprometidos.</w:t>
      </w:r>
    </w:p>
    <w:p w14:paraId="28E17E4E" w14:textId="77777777" w:rsidR="000B43A5" w:rsidRDefault="00074032" w:rsidP="00FE080F">
      <w:pPr>
        <w:pStyle w:val="Prrafodelista"/>
        <w:numPr>
          <w:ilvl w:val="0"/>
          <w:numId w:val="16"/>
        </w:numPr>
        <w:jc w:val="both"/>
      </w:pPr>
      <w:r>
        <w:t>Programa</w:t>
      </w:r>
      <w:r w:rsidR="000B43A5">
        <w:t xml:space="preserve"> de licencias gratuitas a las instituciones educativas de primaria y secundaria y programas de aprendizaje</w:t>
      </w:r>
      <w:r>
        <w:t>.</w:t>
      </w:r>
    </w:p>
    <w:p w14:paraId="6DB72D1B" w14:textId="77777777" w:rsidR="00074032" w:rsidRDefault="00074032" w:rsidP="006E1D16">
      <w:pPr>
        <w:pStyle w:val="Prrafodelista"/>
        <w:numPr>
          <w:ilvl w:val="0"/>
          <w:numId w:val="16"/>
        </w:numPr>
        <w:jc w:val="both"/>
      </w:pPr>
      <w:r>
        <w:t xml:space="preserve">Kit </w:t>
      </w:r>
      <w:r w:rsidR="000B43A5">
        <w:t>de herramientas</w:t>
      </w:r>
      <w:r>
        <w:t xml:space="preserve"> </w:t>
      </w:r>
      <w:proofErr w:type="spellStart"/>
      <w:r>
        <w:t>Unity</w:t>
      </w:r>
      <w:proofErr w:type="spellEnd"/>
      <w:r>
        <w:t>.</w:t>
      </w:r>
    </w:p>
    <w:p w14:paraId="274A5C8C" w14:textId="77777777" w:rsidR="000B43A5" w:rsidRDefault="000B43A5" w:rsidP="00074032">
      <w:pPr>
        <w:ind w:firstLine="708"/>
        <w:jc w:val="both"/>
      </w:pPr>
      <w:r>
        <w:t xml:space="preserve">Para </w:t>
      </w:r>
      <w:r w:rsidRPr="00074032">
        <w:rPr>
          <w:b/>
        </w:rPr>
        <w:t>empresas</w:t>
      </w:r>
      <w:r>
        <w:t>:</w:t>
      </w:r>
    </w:p>
    <w:p w14:paraId="6ACD2486" w14:textId="77777777" w:rsidR="000B43A5" w:rsidRDefault="000B43A5" w:rsidP="000B43A5">
      <w:pPr>
        <w:ind w:left="708"/>
        <w:jc w:val="both"/>
        <w:rPr>
          <w:lang w:val="es-ES_tradnl"/>
        </w:rPr>
      </w:pPr>
      <w:r>
        <w:rPr>
          <w:lang w:val="es-ES_tradnl"/>
        </w:rPr>
        <w:t xml:space="preserve">Las Soluciones Empresariales a la medida garantizan que </w:t>
      </w:r>
      <w:proofErr w:type="spellStart"/>
      <w:r>
        <w:rPr>
          <w:lang w:val="es-ES_tradnl"/>
        </w:rPr>
        <w:t>Unity</w:t>
      </w:r>
      <w:proofErr w:type="spellEnd"/>
      <w:r>
        <w:rPr>
          <w:lang w:val="es-ES_tradnl"/>
        </w:rPr>
        <w:t xml:space="preserve"> respalde plenamente las metas creativas y de negocios de la organización. </w:t>
      </w:r>
    </w:p>
    <w:p w14:paraId="5AFF1553" w14:textId="77777777" w:rsidR="000B43A5" w:rsidRPr="000B43A5" w:rsidRDefault="000B43A5" w:rsidP="000B43A5">
      <w:pPr>
        <w:pStyle w:val="Prrafodelista"/>
        <w:numPr>
          <w:ilvl w:val="0"/>
          <w:numId w:val="15"/>
        </w:numPr>
        <w:jc w:val="both"/>
        <w:rPr>
          <w:lang w:val="es-ES_tradnl"/>
        </w:rPr>
      </w:pPr>
      <w:r w:rsidRPr="000B43A5">
        <w:rPr>
          <w:lang w:val="es-ES_tradnl"/>
        </w:rPr>
        <w:t>Incluyen actualizaciones</w:t>
      </w:r>
      <w:r>
        <w:rPr>
          <w:lang w:val="es-ES_tradnl"/>
        </w:rPr>
        <w:t>.</w:t>
      </w:r>
    </w:p>
    <w:p w14:paraId="06E1F9AE" w14:textId="77777777" w:rsidR="000B43A5" w:rsidRPr="000B43A5" w:rsidRDefault="000B43A5" w:rsidP="000B43A5">
      <w:pPr>
        <w:pStyle w:val="Prrafodelista"/>
        <w:numPr>
          <w:ilvl w:val="0"/>
          <w:numId w:val="15"/>
        </w:numPr>
        <w:jc w:val="both"/>
        <w:rPr>
          <w:lang w:val="es-ES_tradnl"/>
        </w:rPr>
      </w:pPr>
      <w:r w:rsidRPr="000B43A5">
        <w:rPr>
          <w:lang w:val="es-ES_tradnl"/>
        </w:rPr>
        <w:t>Descue</w:t>
      </w:r>
      <w:r>
        <w:rPr>
          <w:lang w:val="es-ES_tradnl"/>
        </w:rPr>
        <w:t>ntos por volumen y de otro tipo.</w:t>
      </w:r>
    </w:p>
    <w:p w14:paraId="26344A99" w14:textId="77777777" w:rsidR="000B43A5" w:rsidRPr="000B43A5" w:rsidRDefault="000B43A5" w:rsidP="000B43A5">
      <w:pPr>
        <w:pStyle w:val="Prrafodelista"/>
        <w:numPr>
          <w:ilvl w:val="0"/>
          <w:numId w:val="15"/>
        </w:numPr>
        <w:jc w:val="both"/>
        <w:rPr>
          <w:lang w:val="es-ES_tradnl"/>
        </w:rPr>
      </w:pPr>
      <w:r>
        <w:rPr>
          <w:lang w:val="es-ES_tradnl"/>
        </w:rPr>
        <w:t>Licencias de códigos fuente.</w:t>
      </w:r>
    </w:p>
    <w:p w14:paraId="3F1EA6E0" w14:textId="77777777" w:rsidR="000B43A5" w:rsidRPr="000B43A5" w:rsidRDefault="000B43A5" w:rsidP="000B43A5">
      <w:pPr>
        <w:pStyle w:val="Prrafodelista"/>
        <w:numPr>
          <w:ilvl w:val="0"/>
          <w:numId w:val="15"/>
        </w:numPr>
        <w:jc w:val="both"/>
        <w:rPr>
          <w:kern w:val="1"/>
          <w:lang w:val="es-ES_tradnl"/>
        </w:rPr>
      </w:pPr>
      <w:r>
        <w:rPr>
          <w:lang w:val="es-ES_tradnl"/>
        </w:rPr>
        <w:t>Soporte a medida bajo pedido.</w:t>
      </w:r>
    </w:p>
    <w:p w14:paraId="15F4AA4E" w14:textId="77777777" w:rsidR="000B43A5" w:rsidRDefault="000B43A5" w:rsidP="00074032">
      <w:pPr>
        <w:ind w:left="708"/>
        <w:jc w:val="both"/>
      </w:pPr>
      <w:r>
        <w:br w:type="page"/>
      </w:r>
    </w:p>
    <w:p w14:paraId="66363E63" w14:textId="77777777" w:rsidR="00E9163C" w:rsidRDefault="00E9163C" w:rsidP="000B43A5">
      <w:pPr>
        <w:pStyle w:val="Prrafodelista"/>
        <w:numPr>
          <w:ilvl w:val="0"/>
          <w:numId w:val="3"/>
        </w:numPr>
        <w:jc w:val="both"/>
      </w:pPr>
      <w:r>
        <w:lastRenderedPageBreak/>
        <w:t>RENDIMIENTO</w:t>
      </w:r>
    </w:p>
    <w:p w14:paraId="4A0443D1" w14:textId="77777777" w:rsidR="00E9163C" w:rsidRDefault="00E9163C" w:rsidP="000B43A5">
      <w:pPr>
        <w:pStyle w:val="Prrafodelista"/>
        <w:numPr>
          <w:ilvl w:val="1"/>
          <w:numId w:val="3"/>
        </w:numPr>
        <w:jc w:val="both"/>
      </w:pPr>
      <w:r>
        <w:t>Optimización</w:t>
      </w:r>
    </w:p>
    <w:p w14:paraId="20AA7953" w14:textId="77777777" w:rsidR="00BA5E38" w:rsidRDefault="00F93604" w:rsidP="000B43A5">
      <w:pPr>
        <w:pStyle w:val="Prrafodelista"/>
        <w:ind w:left="792"/>
        <w:jc w:val="both"/>
      </w:pPr>
      <w:hyperlink r:id="rId16" w:history="1">
        <w:r w:rsidR="00BA5E38" w:rsidRPr="00B9208C">
          <w:rPr>
            <w:rStyle w:val="Hipervnculo"/>
          </w:rPr>
          <w:t>http://docs.unity3d.com/es/current/Manual/OptimizingGraphicsPerformance.html</w:t>
        </w:r>
      </w:hyperlink>
    </w:p>
    <w:p w14:paraId="46FD3B2C" w14:textId="77777777" w:rsidR="0063630B" w:rsidRDefault="0063630B" w:rsidP="000B43A5">
      <w:pPr>
        <w:pStyle w:val="Prrafodelista"/>
        <w:ind w:left="792"/>
        <w:jc w:val="both"/>
      </w:pPr>
      <w:r>
        <w:t>(herramientas del entorno para optimizar)</w:t>
      </w:r>
    </w:p>
    <w:p w14:paraId="7BD3CE8A" w14:textId="77777777" w:rsidR="00074032" w:rsidRPr="004D372E" w:rsidRDefault="00074032" w:rsidP="004D372E">
      <w:pPr>
        <w:ind w:left="708"/>
        <w:jc w:val="both"/>
        <w:rPr>
          <w:b/>
          <w:lang w:val="es-ES_tradnl"/>
        </w:rPr>
      </w:pPr>
      <w:r w:rsidRPr="004D372E">
        <w:rPr>
          <w:b/>
          <w:lang w:val="es-ES_tradnl"/>
        </w:rPr>
        <w:t>Optimización del CPU</w:t>
      </w:r>
    </w:p>
    <w:p w14:paraId="07A76FE2" w14:textId="77777777" w:rsidR="00FD5790" w:rsidRPr="00074032" w:rsidRDefault="00074032" w:rsidP="004D372E">
      <w:pPr>
        <w:ind w:left="708"/>
        <w:jc w:val="both"/>
        <w:rPr>
          <w:rFonts w:cs="OpenSans"/>
          <w:color w:val="364250"/>
          <w:lang w:val="es-ES_tradnl"/>
        </w:rPr>
      </w:pPr>
      <w:r w:rsidRPr="00074032">
        <w:rPr>
          <w:rFonts w:cs="OpenSans"/>
          <w:color w:val="364250"/>
          <w:lang w:val="es-ES_tradnl"/>
        </w:rPr>
        <w:t>Con el fin de que el CPU haga menos trabajo, es bueno reducir la</w:t>
      </w:r>
      <w:r w:rsidR="004D372E">
        <w:rPr>
          <w:rFonts w:cs="OpenSans"/>
          <w:color w:val="364250"/>
          <w:lang w:val="es-ES_tradnl"/>
        </w:rPr>
        <w:t xml:space="preserve"> cuenta de los objetos visibles. </w:t>
      </w:r>
      <w:proofErr w:type="spellStart"/>
      <w:r w:rsidR="004D372E">
        <w:rPr>
          <w:rFonts w:cs="OpenSans"/>
          <w:color w:val="364250"/>
          <w:lang w:val="es-ES_tradnl"/>
        </w:rPr>
        <w:t>Unity</w:t>
      </w:r>
      <w:proofErr w:type="spellEnd"/>
      <w:r w:rsidR="004D372E">
        <w:rPr>
          <w:rFonts w:cs="OpenSans"/>
          <w:color w:val="364250"/>
          <w:lang w:val="es-ES_tradnl"/>
        </w:rPr>
        <w:t xml:space="preserve">  cuenta con </w:t>
      </w:r>
      <w:proofErr w:type="spellStart"/>
      <w:r w:rsidR="004D372E" w:rsidRPr="00AF4ABA">
        <w:rPr>
          <w:rFonts w:cs="OpenSans"/>
          <w:b/>
          <w:color w:val="364250"/>
          <w:lang w:val="es-ES_tradnl"/>
        </w:rPr>
        <w:t>Draw</w:t>
      </w:r>
      <w:proofErr w:type="spellEnd"/>
      <w:r w:rsidR="004D372E" w:rsidRPr="00AF4ABA">
        <w:rPr>
          <w:rFonts w:cs="OpenSans"/>
          <w:b/>
          <w:color w:val="364250"/>
          <w:lang w:val="es-ES_tradnl"/>
        </w:rPr>
        <w:t xml:space="preserve"> </w:t>
      </w:r>
      <w:proofErr w:type="spellStart"/>
      <w:r w:rsidR="004D372E" w:rsidRPr="00AF4ABA">
        <w:rPr>
          <w:rFonts w:cs="OpenSans"/>
          <w:b/>
          <w:color w:val="364250"/>
          <w:lang w:val="es-ES_tradnl"/>
        </w:rPr>
        <w:t>call</w:t>
      </w:r>
      <w:proofErr w:type="spellEnd"/>
      <w:r w:rsidR="004D372E" w:rsidRPr="00AF4ABA">
        <w:rPr>
          <w:rFonts w:cs="OpenSans"/>
          <w:b/>
          <w:color w:val="364250"/>
          <w:lang w:val="es-ES_tradnl"/>
        </w:rPr>
        <w:t xml:space="preserve"> </w:t>
      </w:r>
      <w:proofErr w:type="spellStart"/>
      <w:r w:rsidR="004D372E" w:rsidRPr="00AF4ABA">
        <w:rPr>
          <w:rFonts w:cs="OpenSans"/>
          <w:b/>
          <w:color w:val="364250"/>
          <w:lang w:val="es-ES_tradnl"/>
        </w:rPr>
        <w:t>batching</w:t>
      </w:r>
      <w:proofErr w:type="spellEnd"/>
      <w:r w:rsidR="004D372E">
        <w:rPr>
          <w:rFonts w:cs="OpenSans"/>
          <w:color w:val="364250"/>
          <w:lang w:val="es-ES_tradnl"/>
        </w:rPr>
        <w:t>.</w:t>
      </w:r>
      <w:r w:rsidRPr="00FD5790">
        <w:rPr>
          <w:rFonts w:cs="OpenSans"/>
          <w:color w:val="364250"/>
          <w:lang w:val="es-ES_tradnl"/>
        </w:rPr>
        <w:t xml:space="preserve"> </w:t>
      </w:r>
      <w:r>
        <w:rPr>
          <w:lang w:val="es-ES_tradnl"/>
        </w:rPr>
        <w:t xml:space="preserve">Para dibujar un objeto en la pantalla, el motor tiene que emitir un </w:t>
      </w:r>
      <w:proofErr w:type="spellStart"/>
      <w:r>
        <w:rPr>
          <w:lang w:val="es-ES_tradnl"/>
        </w:rPr>
        <w:t>draw</w:t>
      </w:r>
      <w:proofErr w:type="spellEnd"/>
      <w:r>
        <w:rPr>
          <w:lang w:val="es-ES_tradnl"/>
        </w:rPr>
        <w:t xml:space="preserve"> </w:t>
      </w:r>
      <w:proofErr w:type="spellStart"/>
      <w:r>
        <w:rPr>
          <w:lang w:val="es-ES_tradnl"/>
        </w:rPr>
        <w:t>call</w:t>
      </w:r>
      <w:proofErr w:type="spellEnd"/>
      <w:r>
        <w:rPr>
          <w:lang w:val="es-ES_tradnl"/>
        </w:rPr>
        <w:t xml:space="preserve"> (llamado de dibujo) al API de gráficas (</w:t>
      </w:r>
      <w:proofErr w:type="spellStart"/>
      <w:r>
        <w:rPr>
          <w:lang w:val="es-ES_tradnl"/>
        </w:rPr>
        <w:t>e.g</w:t>
      </w:r>
      <w:proofErr w:type="spellEnd"/>
      <w:r>
        <w:rPr>
          <w:lang w:val="es-ES_tradnl"/>
        </w:rPr>
        <w:t xml:space="preserve">. </w:t>
      </w:r>
      <w:proofErr w:type="spellStart"/>
      <w:r>
        <w:rPr>
          <w:lang w:val="es-ES_tradnl"/>
        </w:rPr>
        <w:t>OpenGL</w:t>
      </w:r>
      <w:proofErr w:type="spellEnd"/>
      <w:r>
        <w:rPr>
          <w:lang w:val="es-ES_tradnl"/>
        </w:rPr>
        <w:t xml:space="preserve"> o Direct3D). Los </w:t>
      </w:r>
      <w:proofErr w:type="spellStart"/>
      <w:r>
        <w:rPr>
          <w:lang w:val="es-ES_tradnl"/>
        </w:rPr>
        <w:t>Draw</w:t>
      </w:r>
      <w:proofErr w:type="spellEnd"/>
      <w:r>
        <w:rPr>
          <w:lang w:val="es-ES_tradnl"/>
        </w:rPr>
        <w:t xml:space="preserve"> </w:t>
      </w:r>
      <w:proofErr w:type="spellStart"/>
      <w:r>
        <w:rPr>
          <w:lang w:val="es-ES_tradnl"/>
        </w:rPr>
        <w:t>Calls</w:t>
      </w:r>
      <w:proofErr w:type="spellEnd"/>
      <w:r>
        <w:rPr>
          <w:lang w:val="es-ES_tradnl"/>
        </w:rPr>
        <w:t xml:space="preserve"> a menudo son costosos, con el API de gráficas haciendo un trabajo significante para cada </w:t>
      </w:r>
      <w:proofErr w:type="spellStart"/>
      <w:r>
        <w:rPr>
          <w:lang w:val="es-ES_tradnl"/>
        </w:rPr>
        <w:t>draw</w:t>
      </w:r>
      <w:proofErr w:type="spellEnd"/>
      <w:r>
        <w:rPr>
          <w:lang w:val="es-ES_tradnl"/>
        </w:rPr>
        <w:t xml:space="preserve"> </w:t>
      </w:r>
      <w:proofErr w:type="spellStart"/>
      <w:r>
        <w:rPr>
          <w:lang w:val="es-ES_tradnl"/>
        </w:rPr>
        <w:t>call</w:t>
      </w:r>
      <w:proofErr w:type="spellEnd"/>
      <w:r>
        <w:rPr>
          <w:lang w:val="es-ES_tradnl"/>
        </w:rPr>
        <w:t xml:space="preserve">, causando una sobrecarga en el rendimiento por el lado del CPU. Esto en su mayoría es causado por los cambios de estado hechos entre los </w:t>
      </w:r>
      <w:proofErr w:type="spellStart"/>
      <w:r>
        <w:rPr>
          <w:lang w:val="es-ES_tradnl"/>
        </w:rPr>
        <w:t>draw</w:t>
      </w:r>
      <w:proofErr w:type="spellEnd"/>
      <w:r>
        <w:rPr>
          <w:lang w:val="es-ES_tradnl"/>
        </w:rPr>
        <w:t xml:space="preserve"> </w:t>
      </w:r>
      <w:proofErr w:type="spellStart"/>
      <w:r>
        <w:rPr>
          <w:lang w:val="es-ES_tradnl"/>
        </w:rPr>
        <w:t>calls</w:t>
      </w:r>
      <w:proofErr w:type="spellEnd"/>
      <w:r>
        <w:rPr>
          <w:lang w:val="es-ES_tradnl"/>
        </w:rPr>
        <w:t xml:space="preserve"> (</w:t>
      </w:r>
      <w:proofErr w:type="spellStart"/>
      <w:r>
        <w:rPr>
          <w:lang w:val="es-ES_tradnl"/>
        </w:rPr>
        <w:t>e.g</w:t>
      </w:r>
      <w:proofErr w:type="spellEnd"/>
      <w:r>
        <w:rPr>
          <w:lang w:val="es-ES_tradnl"/>
        </w:rPr>
        <w:t>. cambiando a un material diferente), que causa pasos de validación costosos y de translación en el driver gráfico.</w:t>
      </w:r>
      <w:r w:rsidR="00FD5790">
        <w:rPr>
          <w:lang w:val="es-ES_tradnl"/>
        </w:rPr>
        <w:t xml:space="preserve"> </w:t>
      </w:r>
      <w:proofErr w:type="spellStart"/>
      <w:r w:rsidR="00FD5790">
        <w:rPr>
          <w:rFonts w:cs="OpenSans"/>
          <w:color w:val="364250"/>
          <w:lang w:val="es-ES_tradnl"/>
        </w:rPr>
        <w:t>Unity</w:t>
      </w:r>
      <w:proofErr w:type="spellEnd"/>
      <w:r w:rsidR="00FD5790">
        <w:rPr>
          <w:rFonts w:cs="OpenSans"/>
          <w:color w:val="364250"/>
          <w:lang w:val="es-ES_tradnl"/>
        </w:rPr>
        <w:t xml:space="preserve"> </w:t>
      </w:r>
      <w:r w:rsidRPr="00074032">
        <w:rPr>
          <w:rFonts w:cs="OpenSans"/>
          <w:color w:val="364250"/>
          <w:lang w:val="es-ES_tradnl"/>
        </w:rPr>
        <w:t>utiliza varias técnicas para hacer frente a esto:</w:t>
      </w:r>
      <w:r w:rsidR="00FD5790">
        <w:rPr>
          <w:rFonts w:cs="OpenSans"/>
          <w:color w:val="364250"/>
          <w:lang w:val="es-ES_tradnl"/>
        </w:rPr>
        <w:t xml:space="preserve"> </w:t>
      </w:r>
      <w:proofErr w:type="spellStart"/>
      <w:r w:rsidR="00FD5790">
        <w:rPr>
          <w:rFonts w:ascii="OpenSans-Bold" w:hAnsi="OpenSans-Bold" w:cs="OpenSans-Bold"/>
          <w:bCs/>
          <w:lang w:val="es-ES_tradnl"/>
        </w:rPr>
        <w:t>Static</w:t>
      </w:r>
      <w:proofErr w:type="spellEnd"/>
      <w:r w:rsidR="00FD5790">
        <w:rPr>
          <w:rFonts w:ascii="OpenSans-Bold" w:hAnsi="OpenSans-Bold" w:cs="OpenSans-Bold"/>
          <w:bCs/>
          <w:lang w:val="es-ES_tradnl"/>
        </w:rPr>
        <w:t xml:space="preserve"> </w:t>
      </w:r>
      <w:proofErr w:type="spellStart"/>
      <w:r w:rsidR="00FD5790">
        <w:rPr>
          <w:rFonts w:ascii="OpenSans-Bold" w:hAnsi="OpenSans-Bold" w:cs="OpenSans-Bold"/>
          <w:bCs/>
          <w:lang w:val="es-ES_tradnl"/>
        </w:rPr>
        <w:t>Batching</w:t>
      </w:r>
      <w:proofErr w:type="spellEnd"/>
      <w:r w:rsidR="00FD5790">
        <w:rPr>
          <w:rFonts w:ascii="OpenSans-Bold" w:hAnsi="OpenSans-Bold" w:cs="OpenSans-Bold"/>
          <w:bCs/>
          <w:lang w:val="es-ES_tradnl"/>
        </w:rPr>
        <w:t xml:space="preserve"> (</w:t>
      </w:r>
      <w:r w:rsidR="00FD5790" w:rsidRPr="00074032">
        <w:rPr>
          <w:rFonts w:cs="OpenSans"/>
          <w:color w:val="364250"/>
          <w:lang w:val="es-ES_tradnl"/>
        </w:rPr>
        <w:t>combinar objetos</w:t>
      </w:r>
      <w:r w:rsidR="00FD5790">
        <w:rPr>
          <w:rFonts w:cs="OpenSans"/>
          <w:color w:val="364250"/>
          <w:lang w:val="es-ES_tradnl"/>
        </w:rPr>
        <w:t xml:space="preserve"> estáticos</w:t>
      </w:r>
      <w:r w:rsidR="00FD5790" w:rsidRPr="00074032">
        <w:rPr>
          <w:rFonts w:cs="OpenSans"/>
          <w:color w:val="364250"/>
          <w:lang w:val="es-ES_tradnl"/>
        </w:rPr>
        <w:t xml:space="preserve"> en grandes mallas, y ha</w:t>
      </w:r>
      <w:r w:rsidR="00FD5790">
        <w:rPr>
          <w:rFonts w:cs="OpenSans"/>
          <w:color w:val="364250"/>
          <w:lang w:val="es-ES_tradnl"/>
        </w:rPr>
        <w:t xml:space="preserve">cerlas de una manera más rápida) y </w:t>
      </w:r>
      <w:proofErr w:type="spellStart"/>
      <w:r w:rsidR="00FD5790">
        <w:rPr>
          <w:rFonts w:ascii="OpenSans-Bold" w:hAnsi="OpenSans-Bold" w:cs="OpenSans-Bold"/>
          <w:bCs/>
          <w:lang w:val="es-ES_tradnl"/>
        </w:rPr>
        <w:t>Dynamic</w:t>
      </w:r>
      <w:proofErr w:type="spellEnd"/>
      <w:r w:rsidR="00FD5790">
        <w:rPr>
          <w:rFonts w:ascii="OpenSans-Bold" w:hAnsi="OpenSans-Bold" w:cs="OpenSans-Bold"/>
          <w:bCs/>
          <w:lang w:val="es-ES_tradnl"/>
        </w:rPr>
        <w:t xml:space="preserve"> </w:t>
      </w:r>
      <w:proofErr w:type="spellStart"/>
      <w:r w:rsidR="00FD5790">
        <w:rPr>
          <w:rFonts w:ascii="OpenSans-Bold" w:hAnsi="OpenSans-Bold" w:cs="OpenSans-Bold"/>
          <w:bCs/>
          <w:lang w:val="es-ES_tradnl"/>
        </w:rPr>
        <w:t>Batching</w:t>
      </w:r>
      <w:proofErr w:type="spellEnd"/>
      <w:r w:rsidR="00FD5790">
        <w:rPr>
          <w:lang w:val="es-ES_tradnl"/>
        </w:rPr>
        <w:t xml:space="preserve"> (</w:t>
      </w:r>
      <w:r w:rsidR="00FD5790" w:rsidRPr="00074032">
        <w:rPr>
          <w:rFonts w:cs="OpenSans"/>
          <w:color w:val="364250"/>
          <w:lang w:val="es-ES_tradnl"/>
        </w:rPr>
        <w:t>para pequeñas mallas</w:t>
      </w:r>
      <w:r w:rsidR="00FD5790">
        <w:rPr>
          <w:rFonts w:cs="OpenSans"/>
          <w:color w:val="364250"/>
          <w:lang w:val="es-ES_tradnl"/>
        </w:rPr>
        <w:t>, transforma</w:t>
      </w:r>
      <w:r w:rsidR="00FD5790" w:rsidRPr="00074032">
        <w:rPr>
          <w:rFonts w:cs="OpenSans"/>
          <w:color w:val="364250"/>
          <w:lang w:val="es-ES_tradnl"/>
        </w:rPr>
        <w:t xml:space="preserve"> sus vértices en la CPU, </w:t>
      </w:r>
      <w:r w:rsidR="00FD5790">
        <w:rPr>
          <w:rFonts w:cs="OpenSans"/>
          <w:color w:val="364250"/>
          <w:lang w:val="es-ES_tradnl"/>
        </w:rPr>
        <w:t>agrupa</w:t>
      </w:r>
      <w:r w:rsidR="00FD5790" w:rsidRPr="00074032">
        <w:rPr>
          <w:rFonts w:cs="OpenSans"/>
          <w:color w:val="364250"/>
          <w:lang w:val="es-ES_tradnl"/>
        </w:rPr>
        <w:t xml:space="preserve"> </w:t>
      </w:r>
      <w:r w:rsidR="00FD5790">
        <w:rPr>
          <w:rFonts w:cs="OpenSans"/>
          <w:color w:val="364250"/>
          <w:lang w:val="es-ES_tradnl"/>
        </w:rPr>
        <w:t xml:space="preserve">varios y </w:t>
      </w:r>
      <w:r w:rsidR="00FD5790" w:rsidRPr="00074032">
        <w:rPr>
          <w:rFonts w:cs="OpenSans"/>
          <w:color w:val="364250"/>
          <w:lang w:val="es-ES_tradnl"/>
        </w:rPr>
        <w:t>d</w:t>
      </w:r>
      <w:r w:rsidR="00FD5790">
        <w:rPr>
          <w:rFonts w:cs="OpenSans"/>
          <w:color w:val="364250"/>
          <w:lang w:val="es-ES_tradnl"/>
        </w:rPr>
        <w:t>ibuja una sola vez).</w:t>
      </w:r>
    </w:p>
    <w:p w14:paraId="3D7BEC5F" w14:textId="77777777" w:rsidR="00074032" w:rsidRPr="004D372E" w:rsidRDefault="00074032" w:rsidP="00074032">
      <w:pPr>
        <w:ind w:left="708"/>
        <w:rPr>
          <w:b/>
          <w:lang w:val="es-ES_tradnl"/>
        </w:rPr>
      </w:pPr>
      <w:r w:rsidRPr="00074032">
        <w:rPr>
          <w:lang w:val="es-ES_tradnl"/>
        </w:rPr>
        <w:t> </w:t>
      </w:r>
      <w:r w:rsidRPr="004D372E">
        <w:rPr>
          <w:b/>
          <w:lang w:val="es-ES_tradnl"/>
        </w:rPr>
        <w:t>Rendimiento de Iluminación</w:t>
      </w:r>
    </w:p>
    <w:p w14:paraId="5627C5FD" w14:textId="77777777" w:rsidR="00074032" w:rsidRPr="004F72F6" w:rsidRDefault="00074032" w:rsidP="004F72F6">
      <w:pPr>
        <w:ind w:left="708"/>
        <w:jc w:val="both"/>
        <w:rPr>
          <w:rFonts w:cs="OpenSans"/>
          <w:color w:val="364250"/>
          <w:lang w:val="es-ES_tradnl"/>
        </w:rPr>
      </w:pPr>
      <w:r w:rsidRPr="004D372E">
        <w:rPr>
          <w:rFonts w:cs="OpenSans"/>
          <w:color w:val="364250"/>
          <w:lang w:val="es-ES_tradnl"/>
        </w:rPr>
        <w:t>La iluminación que no es computarizada para</w:t>
      </w:r>
      <w:r w:rsidR="004D372E" w:rsidRPr="004D372E">
        <w:rPr>
          <w:rFonts w:cs="OpenSans"/>
          <w:color w:val="364250"/>
          <w:lang w:val="es-ES_tradnl"/>
        </w:rPr>
        <w:t xml:space="preserve"> nada siempre es la más rápida. </w:t>
      </w:r>
      <w:proofErr w:type="spellStart"/>
      <w:r w:rsidR="004D372E" w:rsidRPr="00AF4ABA">
        <w:rPr>
          <w:rFonts w:cs="OpenSans"/>
          <w:b/>
          <w:color w:val="364250"/>
          <w:lang w:val="es-ES_tradnl"/>
        </w:rPr>
        <w:t>Ligthmapping</w:t>
      </w:r>
      <w:proofErr w:type="spellEnd"/>
      <w:r w:rsidR="004D372E" w:rsidRPr="004D372E">
        <w:rPr>
          <w:rFonts w:cs="OpenSans"/>
          <w:color w:val="364250"/>
          <w:lang w:val="es-ES_tradnl"/>
        </w:rPr>
        <w:t xml:space="preserve"> permite computar una iluminación estática solo una vez, en lugar</w:t>
      </w:r>
      <w:r w:rsidRPr="004D372E">
        <w:rPr>
          <w:rFonts w:cs="OpenSans"/>
          <w:color w:val="364250"/>
          <w:lang w:val="es-ES_tradnl"/>
        </w:rPr>
        <w:t xml:space="preserve"> de computarla cada </w:t>
      </w:r>
      <w:proofErr w:type="spellStart"/>
      <w:r w:rsidRPr="004D372E">
        <w:rPr>
          <w:rFonts w:cs="OpenSans"/>
          <w:color w:val="364250"/>
          <w:lang w:val="es-ES_tradnl"/>
        </w:rPr>
        <w:t>frame</w:t>
      </w:r>
      <w:proofErr w:type="spellEnd"/>
      <w:r w:rsidRPr="004D372E">
        <w:rPr>
          <w:rFonts w:cs="OpenSans"/>
          <w:color w:val="364250"/>
          <w:lang w:val="es-ES_tradnl"/>
        </w:rPr>
        <w:t xml:space="preserve">. El proceso para generar un ambiente </w:t>
      </w:r>
      <w:proofErr w:type="spellStart"/>
      <w:r w:rsidRPr="004D372E">
        <w:rPr>
          <w:rFonts w:cs="OpenSans"/>
          <w:color w:val="364250"/>
          <w:lang w:val="es-ES_tradnl"/>
        </w:rPr>
        <w:t>lightmapped</w:t>
      </w:r>
      <w:proofErr w:type="spellEnd"/>
      <w:r w:rsidRPr="004D372E">
        <w:rPr>
          <w:rFonts w:cs="OpenSans"/>
          <w:color w:val="364250"/>
          <w:lang w:val="es-ES_tradnl"/>
        </w:rPr>
        <w:t xml:space="preserve"> toma solo un poco más que simplemente colocar una luz en la escena en </w:t>
      </w:r>
      <w:proofErr w:type="spellStart"/>
      <w:r w:rsidRPr="004D372E">
        <w:rPr>
          <w:rFonts w:cs="OpenSans"/>
          <w:color w:val="364250"/>
          <w:lang w:val="es-ES_tradnl"/>
        </w:rPr>
        <w:t>Unity</w:t>
      </w:r>
      <w:proofErr w:type="spellEnd"/>
      <w:r w:rsidRPr="004D372E">
        <w:rPr>
          <w:rFonts w:cs="OpenSans"/>
          <w:color w:val="364250"/>
          <w:lang w:val="es-ES_tradnl"/>
        </w:rPr>
        <w:t xml:space="preserve">, </w:t>
      </w:r>
      <w:r w:rsidRPr="004D372E">
        <w:rPr>
          <w:color w:val="364250"/>
          <w:lang w:val="es-ES_tradnl"/>
        </w:rPr>
        <w:t>pero</w:t>
      </w:r>
      <w:r w:rsidR="004D372E" w:rsidRPr="004D372E">
        <w:rPr>
          <w:rFonts w:cs="OpenSans"/>
          <w:color w:val="364250"/>
          <w:lang w:val="es-ES_tradnl"/>
        </w:rPr>
        <w:t xml:space="preserve"> v</w:t>
      </w:r>
      <w:r w:rsidRPr="004D372E">
        <w:rPr>
          <w:rFonts w:cs="OpenSans"/>
          <w:color w:val="364250"/>
          <w:lang w:val="es-ES_tradnl"/>
        </w:rPr>
        <w:t>a a correr mucho más rápido (2–3 veces por 2 luces por-píxel)</w:t>
      </w:r>
      <w:r w:rsidR="004D372E" w:rsidRPr="004D372E">
        <w:rPr>
          <w:rFonts w:cs="OpenSans"/>
          <w:color w:val="364250"/>
          <w:lang w:val="es-ES_tradnl"/>
        </w:rPr>
        <w:t xml:space="preserve"> y </w:t>
      </w:r>
      <w:r w:rsidRPr="004D372E">
        <w:rPr>
          <w:rFonts w:cs="OpenSans"/>
          <w:color w:val="364250"/>
          <w:lang w:val="es-ES_tradnl"/>
        </w:rPr>
        <w:t xml:space="preserve">se verá mucho mejor ya que el </w:t>
      </w:r>
      <w:proofErr w:type="spellStart"/>
      <w:r w:rsidRPr="004D372E">
        <w:rPr>
          <w:rFonts w:cs="OpenSans"/>
          <w:color w:val="364250"/>
          <w:lang w:val="es-ES_tradnl"/>
        </w:rPr>
        <w:t>lightmapper</w:t>
      </w:r>
      <w:proofErr w:type="spellEnd"/>
      <w:r w:rsidRPr="004D372E">
        <w:rPr>
          <w:rFonts w:cs="OpenSans"/>
          <w:color w:val="364250"/>
          <w:lang w:val="es-ES_tradnl"/>
        </w:rPr>
        <w:t xml:space="preserve"> puede suavizar los resultados</w:t>
      </w:r>
      <w:r w:rsidR="004D372E" w:rsidRPr="004D372E">
        <w:rPr>
          <w:rFonts w:cs="OpenSans"/>
          <w:color w:val="364250"/>
          <w:lang w:val="es-ES_tradnl"/>
        </w:rPr>
        <w:t xml:space="preserve"> de una iluminación global.</w:t>
      </w:r>
      <w:r w:rsidR="004F72F6" w:rsidRPr="00074032">
        <w:rPr>
          <w:color w:val="364250"/>
          <w:lang w:val="es-ES_tradnl"/>
        </w:rPr>
        <w:t xml:space="preserve"> </w:t>
      </w:r>
    </w:p>
    <w:p w14:paraId="4EE34DB5" w14:textId="77777777" w:rsidR="002D26C5" w:rsidRPr="00074032" w:rsidRDefault="002D26C5" w:rsidP="002D26C5">
      <w:pPr>
        <w:ind w:left="708"/>
        <w:jc w:val="both"/>
        <w:rPr>
          <w:rFonts w:cs="OpenSans"/>
          <w:color w:val="364250"/>
          <w:lang w:val="es-ES_tradnl"/>
        </w:rPr>
      </w:pPr>
      <w:r w:rsidRPr="00074032">
        <w:rPr>
          <w:rFonts w:cs="OpenSans"/>
          <w:color w:val="364250"/>
          <w:lang w:val="es-ES_tradnl"/>
        </w:rPr>
        <w:t xml:space="preserve">Optimizar una iluminación por-píxel salva ambos CPU y GPU: el CPU tiene menos </w:t>
      </w:r>
      <w:proofErr w:type="spellStart"/>
      <w:r w:rsidRPr="00074032">
        <w:rPr>
          <w:rFonts w:cs="OpenSans"/>
          <w:color w:val="364250"/>
          <w:lang w:val="es-ES_tradnl"/>
        </w:rPr>
        <w:t>draw</w:t>
      </w:r>
      <w:proofErr w:type="spellEnd"/>
      <w:r w:rsidRPr="00074032">
        <w:rPr>
          <w:rFonts w:cs="OpenSans"/>
          <w:color w:val="364250"/>
          <w:lang w:val="es-ES_tradnl"/>
        </w:rPr>
        <w:t xml:space="preserve"> </w:t>
      </w:r>
      <w:proofErr w:type="spellStart"/>
      <w:r w:rsidRPr="00074032">
        <w:rPr>
          <w:rFonts w:cs="OpenSans"/>
          <w:color w:val="364250"/>
          <w:lang w:val="es-ES_tradnl"/>
        </w:rPr>
        <w:t>calls</w:t>
      </w:r>
      <w:proofErr w:type="spellEnd"/>
      <w:r w:rsidRPr="00074032">
        <w:rPr>
          <w:rFonts w:cs="OpenSans"/>
          <w:color w:val="364250"/>
          <w:lang w:val="es-ES_tradnl"/>
        </w:rPr>
        <w:t xml:space="preserve"> por hacer, y el GPU tiene menos vértices para procesar y píxeles por </w:t>
      </w:r>
      <w:proofErr w:type="spellStart"/>
      <w:r w:rsidRPr="00074032">
        <w:rPr>
          <w:rFonts w:cs="OpenSans"/>
          <w:color w:val="364250"/>
          <w:lang w:val="es-ES_tradnl"/>
        </w:rPr>
        <w:t>rasterizar</w:t>
      </w:r>
      <w:proofErr w:type="spellEnd"/>
      <w:r w:rsidRPr="00074032">
        <w:rPr>
          <w:rFonts w:cs="OpenSans"/>
          <w:color w:val="364250"/>
          <w:lang w:val="es-ES_tradnl"/>
        </w:rPr>
        <w:t xml:space="preserve"> para todos estos </w:t>
      </w:r>
      <w:proofErr w:type="spellStart"/>
      <w:r w:rsidRPr="00074032">
        <w:rPr>
          <w:rFonts w:cs="OpenSans"/>
          <w:color w:val="364250"/>
          <w:lang w:val="es-ES_tradnl"/>
        </w:rPr>
        <w:t>renderizadores</w:t>
      </w:r>
      <w:proofErr w:type="spellEnd"/>
      <w:r w:rsidRPr="00074032">
        <w:rPr>
          <w:rFonts w:cs="OpenSans"/>
          <w:color w:val="364250"/>
          <w:lang w:val="es-ES_tradnl"/>
        </w:rPr>
        <w:t xml:space="preserve"> de objetos adicionales.</w:t>
      </w:r>
      <w:r>
        <w:rPr>
          <w:rFonts w:cs="OpenSans"/>
          <w:color w:val="364250"/>
          <w:lang w:val="es-ES_tradnl"/>
        </w:rPr>
        <w:t xml:space="preserve"> </w:t>
      </w:r>
      <w:proofErr w:type="spellStart"/>
      <w:r>
        <w:rPr>
          <w:rFonts w:cs="OpenSans"/>
          <w:color w:val="364250"/>
          <w:lang w:val="es-ES_tradnl"/>
        </w:rPr>
        <w:t>Unity</w:t>
      </w:r>
      <w:proofErr w:type="spellEnd"/>
      <w:r>
        <w:rPr>
          <w:rFonts w:cs="OpenSans"/>
          <w:color w:val="364250"/>
          <w:lang w:val="es-ES_tradnl"/>
        </w:rPr>
        <w:t xml:space="preserve"> cuenta con las </w:t>
      </w:r>
      <w:proofErr w:type="spellStart"/>
      <w:r>
        <w:rPr>
          <w:rFonts w:cs="OpenSans"/>
          <w:color w:val="364250"/>
          <w:lang w:val="es-ES_tradnl"/>
        </w:rPr>
        <w:t>Quality</w:t>
      </w:r>
      <w:proofErr w:type="spellEnd"/>
      <w:r>
        <w:rPr>
          <w:rFonts w:cs="OpenSans"/>
          <w:color w:val="364250"/>
          <w:lang w:val="es-ES_tradnl"/>
        </w:rPr>
        <w:t xml:space="preserve"> </w:t>
      </w:r>
      <w:proofErr w:type="spellStart"/>
      <w:r>
        <w:rPr>
          <w:rFonts w:cs="OpenSans"/>
          <w:color w:val="364250"/>
          <w:lang w:val="es-ES_tradnl"/>
        </w:rPr>
        <w:t>Settings</w:t>
      </w:r>
      <w:proofErr w:type="spellEnd"/>
      <w:r>
        <w:rPr>
          <w:rFonts w:cs="OpenSans"/>
          <w:color w:val="364250"/>
          <w:lang w:val="es-ES_tradnl"/>
        </w:rPr>
        <w:t xml:space="preserve"> que sirven para modificar cuántas </w:t>
      </w:r>
      <w:r w:rsidRPr="00074032">
        <w:rPr>
          <w:rFonts w:cs="OpenSans"/>
          <w:color w:val="364250"/>
          <w:lang w:val="es-ES_tradnl"/>
        </w:rPr>
        <w:t xml:space="preserve">luces terminan como luces de píxel y cuántas como luces de vértice. Cada luz calcula su importancia basada en qué tan lejos está desde el </w:t>
      </w:r>
      <w:proofErr w:type="spellStart"/>
      <w:r w:rsidRPr="00074032">
        <w:rPr>
          <w:rFonts w:cs="OpenSans"/>
          <w:color w:val="364250"/>
          <w:lang w:val="es-ES_tradnl"/>
        </w:rPr>
        <w:t>mesh</w:t>
      </w:r>
      <w:proofErr w:type="spellEnd"/>
      <w:r w:rsidRPr="00074032">
        <w:rPr>
          <w:rFonts w:cs="OpenSans"/>
          <w:color w:val="364250"/>
          <w:lang w:val="es-ES_tradnl"/>
        </w:rPr>
        <w:t xml:space="preserve"> y qué tan intensa su iluminación es. Adicionalmente, algunas luces son más importantes que otras puramente del contexto del juego. Por esta razón, cada luz tiene un ajuste </w:t>
      </w:r>
      <w:proofErr w:type="spellStart"/>
      <w:r w:rsidRPr="00074032">
        <w:rPr>
          <w:rFonts w:cs="Monaco"/>
          <w:color w:val="364250"/>
          <w:lang w:val="es-ES_tradnl"/>
        </w:rPr>
        <w:t>Render</w:t>
      </w:r>
      <w:proofErr w:type="spellEnd"/>
      <w:r w:rsidRPr="00074032">
        <w:rPr>
          <w:rFonts w:cs="Monaco"/>
          <w:color w:val="364250"/>
          <w:lang w:val="es-ES_tradnl"/>
        </w:rPr>
        <w:t xml:space="preserve"> </w:t>
      </w:r>
      <w:proofErr w:type="spellStart"/>
      <w:r w:rsidRPr="00074032">
        <w:rPr>
          <w:rFonts w:cs="Monaco"/>
          <w:color w:val="364250"/>
          <w:lang w:val="es-ES_tradnl"/>
        </w:rPr>
        <w:t>Mode</w:t>
      </w:r>
      <w:proofErr w:type="spellEnd"/>
      <w:r w:rsidRPr="00074032">
        <w:rPr>
          <w:rFonts w:cs="OpenSans"/>
          <w:color w:val="364250"/>
          <w:lang w:val="es-ES_tradnl"/>
        </w:rPr>
        <w:t xml:space="preserve"> que puede ser establecido a </w:t>
      </w:r>
      <w:proofErr w:type="spellStart"/>
      <w:r w:rsidRPr="00074032">
        <w:rPr>
          <w:rFonts w:cs="Monaco"/>
          <w:color w:val="364250"/>
          <w:lang w:val="es-ES_tradnl"/>
        </w:rPr>
        <w:t>Important</w:t>
      </w:r>
      <w:proofErr w:type="spellEnd"/>
      <w:r w:rsidRPr="00074032">
        <w:rPr>
          <w:rFonts w:cs="OpenSans"/>
          <w:color w:val="364250"/>
          <w:lang w:val="es-ES_tradnl"/>
        </w:rPr>
        <w:t xml:space="preserve"> o </w:t>
      </w:r>
      <w:proofErr w:type="spellStart"/>
      <w:r w:rsidRPr="00074032">
        <w:rPr>
          <w:rFonts w:cs="Monaco"/>
          <w:color w:val="364250"/>
          <w:lang w:val="es-ES_tradnl"/>
        </w:rPr>
        <w:t>Not</w:t>
      </w:r>
      <w:proofErr w:type="spellEnd"/>
      <w:r w:rsidRPr="00074032">
        <w:rPr>
          <w:rFonts w:cs="Monaco"/>
          <w:color w:val="364250"/>
          <w:lang w:val="es-ES_tradnl"/>
        </w:rPr>
        <w:t xml:space="preserve"> </w:t>
      </w:r>
      <w:proofErr w:type="spellStart"/>
      <w:r w:rsidRPr="00074032">
        <w:rPr>
          <w:rFonts w:cs="Monaco"/>
          <w:color w:val="364250"/>
          <w:lang w:val="es-ES_tradnl"/>
        </w:rPr>
        <w:t>Important</w:t>
      </w:r>
      <w:proofErr w:type="spellEnd"/>
      <w:r w:rsidRPr="00074032">
        <w:rPr>
          <w:rFonts w:cs="OpenSans"/>
          <w:color w:val="364250"/>
          <w:lang w:val="es-ES_tradnl"/>
        </w:rPr>
        <w:t xml:space="preserve">; las luces marcadas como </w:t>
      </w:r>
      <w:proofErr w:type="spellStart"/>
      <w:r w:rsidRPr="00074032">
        <w:rPr>
          <w:rFonts w:cs="Monaco"/>
          <w:color w:val="364250"/>
          <w:lang w:val="es-ES_tradnl"/>
        </w:rPr>
        <w:t>Not</w:t>
      </w:r>
      <w:proofErr w:type="spellEnd"/>
      <w:r w:rsidRPr="00074032">
        <w:rPr>
          <w:rFonts w:cs="Monaco"/>
          <w:color w:val="364250"/>
          <w:lang w:val="es-ES_tradnl"/>
        </w:rPr>
        <w:t xml:space="preserve"> </w:t>
      </w:r>
      <w:proofErr w:type="spellStart"/>
      <w:r w:rsidRPr="00074032">
        <w:rPr>
          <w:rFonts w:cs="Monaco"/>
          <w:color w:val="364250"/>
          <w:lang w:val="es-ES_tradnl"/>
        </w:rPr>
        <w:t>Important</w:t>
      </w:r>
      <w:proofErr w:type="spellEnd"/>
      <w:r w:rsidRPr="00074032">
        <w:rPr>
          <w:rFonts w:cs="OpenSans"/>
          <w:color w:val="364250"/>
          <w:lang w:val="es-ES_tradnl"/>
        </w:rPr>
        <w:t xml:space="preserve"> van a típicamente tener una carga menor de </w:t>
      </w:r>
      <w:proofErr w:type="spellStart"/>
      <w:r w:rsidRPr="00074032">
        <w:rPr>
          <w:rFonts w:cs="OpenSans"/>
          <w:color w:val="364250"/>
          <w:lang w:val="es-ES_tradnl"/>
        </w:rPr>
        <w:t>renderización</w:t>
      </w:r>
      <w:proofErr w:type="spellEnd"/>
      <w:r w:rsidRPr="00074032">
        <w:rPr>
          <w:rFonts w:cs="OpenSans"/>
          <w:color w:val="364250"/>
          <w:lang w:val="es-ES_tradnl"/>
        </w:rPr>
        <w:t>.</w:t>
      </w:r>
    </w:p>
    <w:p w14:paraId="0128E795" w14:textId="77777777" w:rsidR="00074032" w:rsidRPr="004F72F6" w:rsidRDefault="00074032" w:rsidP="00074032">
      <w:pPr>
        <w:ind w:left="708"/>
        <w:rPr>
          <w:b/>
          <w:lang w:val="es-ES_tradnl"/>
        </w:rPr>
      </w:pPr>
      <w:r w:rsidRPr="004F72F6">
        <w:rPr>
          <w:b/>
          <w:lang w:val="es-ES_tradnl"/>
        </w:rPr>
        <w:t xml:space="preserve"> GPU: Compresión de Textura y </w:t>
      </w:r>
      <w:proofErr w:type="spellStart"/>
      <w:r w:rsidRPr="004F72F6">
        <w:rPr>
          <w:b/>
          <w:lang w:val="es-ES_tradnl"/>
        </w:rPr>
        <w:t>Mipmap</w:t>
      </w:r>
      <w:proofErr w:type="spellEnd"/>
    </w:p>
    <w:p w14:paraId="1948F5E7" w14:textId="77777777" w:rsidR="00074032" w:rsidRPr="002D26C5" w:rsidRDefault="00074032" w:rsidP="002D26C5">
      <w:pPr>
        <w:ind w:left="708"/>
        <w:jc w:val="both"/>
        <w:rPr>
          <w:color w:val="364250"/>
          <w:lang w:val="es-ES_tradnl"/>
        </w:rPr>
      </w:pPr>
      <w:r w:rsidRPr="002D26C5">
        <w:rPr>
          <w:rFonts w:cs="OpenSans"/>
          <w:color w:val="364250"/>
          <w:lang w:val="es-ES_tradnl"/>
        </w:rPr>
        <w:t xml:space="preserve">Utilizar </w:t>
      </w:r>
      <w:r w:rsidR="002D26C5" w:rsidRPr="00871316">
        <w:rPr>
          <w:rFonts w:cs="OpenSans"/>
          <w:b/>
          <w:color w:val="364250"/>
          <w:lang w:val="es-ES_tradnl"/>
        </w:rPr>
        <w:t xml:space="preserve">Compressed </w:t>
      </w:r>
      <w:proofErr w:type="spellStart"/>
      <w:r w:rsidR="002D26C5" w:rsidRPr="00871316">
        <w:rPr>
          <w:rFonts w:cs="OpenSans"/>
          <w:b/>
          <w:color w:val="364250"/>
          <w:lang w:val="es-ES_tradnl"/>
        </w:rPr>
        <w:t>Textures</w:t>
      </w:r>
      <w:proofErr w:type="spellEnd"/>
      <w:r w:rsidR="002D26C5" w:rsidRPr="002D26C5">
        <w:rPr>
          <w:rFonts w:cs="OpenSans"/>
          <w:color w:val="364250"/>
          <w:lang w:val="es-ES_tradnl"/>
        </w:rPr>
        <w:t xml:space="preserve"> </w:t>
      </w:r>
      <w:r w:rsidRPr="002D26C5">
        <w:rPr>
          <w:rFonts w:cs="OpenSans"/>
          <w:color w:val="364250"/>
          <w:lang w:val="es-ES_tradnl"/>
        </w:rPr>
        <w:t xml:space="preserve">va a disminuir el tamaño de </w:t>
      </w:r>
      <w:r w:rsidR="002D26C5" w:rsidRPr="002D26C5">
        <w:rPr>
          <w:rFonts w:cs="OpenSans"/>
          <w:color w:val="364250"/>
          <w:lang w:val="es-ES_tradnl"/>
        </w:rPr>
        <w:t>las</w:t>
      </w:r>
      <w:r w:rsidRPr="002D26C5">
        <w:rPr>
          <w:rFonts w:cs="OpenSans"/>
          <w:color w:val="364250"/>
          <w:lang w:val="es-ES_tradnl"/>
        </w:rPr>
        <w:t xml:space="preserve"> texturas (resultando en unos tiempos de carga más rápidos y huellas de memoria más pequeñas) y también puede aumentar el rendimiento de </w:t>
      </w:r>
      <w:proofErr w:type="spellStart"/>
      <w:r w:rsidRPr="002D26C5">
        <w:rPr>
          <w:rFonts w:cs="OpenSans"/>
          <w:color w:val="364250"/>
          <w:lang w:val="es-ES_tradnl"/>
        </w:rPr>
        <w:t>renderización</w:t>
      </w:r>
      <w:proofErr w:type="spellEnd"/>
      <w:r w:rsidRPr="002D26C5">
        <w:rPr>
          <w:rFonts w:cs="OpenSans"/>
          <w:color w:val="364250"/>
          <w:lang w:val="es-ES_tradnl"/>
        </w:rPr>
        <w:t>. Las texturas comprimidas utiliza solo una fracción del ancho de banda de m</w:t>
      </w:r>
      <w:r w:rsidR="002D26C5" w:rsidRPr="002D26C5">
        <w:rPr>
          <w:rFonts w:cs="OpenSans"/>
          <w:color w:val="364250"/>
          <w:lang w:val="es-ES_tradnl"/>
        </w:rPr>
        <w:t>emoria necesitado para texturas.</w:t>
      </w:r>
      <w:r w:rsidR="002D26C5" w:rsidRPr="002D26C5">
        <w:rPr>
          <w:color w:val="364250"/>
          <w:lang w:val="es-ES_tradnl"/>
        </w:rPr>
        <w:t xml:space="preserve"> De la misma forma, habilitar </w:t>
      </w:r>
      <w:proofErr w:type="spellStart"/>
      <w:r w:rsidR="002D26C5" w:rsidRPr="002D26C5">
        <w:rPr>
          <w:color w:val="364250"/>
          <w:lang w:val="es-ES_tradnl"/>
        </w:rPr>
        <w:t>Generate</w:t>
      </w:r>
      <w:proofErr w:type="spellEnd"/>
      <w:r w:rsidR="002D26C5" w:rsidRPr="002D26C5">
        <w:rPr>
          <w:color w:val="364250"/>
          <w:lang w:val="es-ES_tradnl"/>
        </w:rPr>
        <w:t xml:space="preserve"> </w:t>
      </w:r>
      <w:proofErr w:type="spellStart"/>
      <w:r w:rsidR="002D26C5" w:rsidRPr="002D26C5">
        <w:rPr>
          <w:color w:val="364250"/>
          <w:lang w:val="es-ES_tradnl"/>
        </w:rPr>
        <w:t>Mip</w:t>
      </w:r>
      <w:proofErr w:type="spellEnd"/>
      <w:r w:rsidR="002D26C5" w:rsidRPr="002D26C5">
        <w:rPr>
          <w:color w:val="364250"/>
          <w:lang w:val="es-ES_tradnl"/>
        </w:rPr>
        <w:t xml:space="preserve"> </w:t>
      </w:r>
      <w:proofErr w:type="spellStart"/>
      <w:r w:rsidR="002D26C5" w:rsidRPr="002D26C5">
        <w:rPr>
          <w:color w:val="364250"/>
          <w:lang w:val="es-ES_tradnl"/>
        </w:rPr>
        <w:t>Maps</w:t>
      </w:r>
      <w:proofErr w:type="spellEnd"/>
      <w:r w:rsidR="002D26C5" w:rsidRPr="002D26C5">
        <w:rPr>
          <w:color w:val="364250"/>
          <w:lang w:val="es-ES_tradnl"/>
        </w:rPr>
        <w:t xml:space="preserve"> para texturas utilizadas en escenas 3D </w:t>
      </w:r>
      <w:r w:rsidRPr="002D26C5">
        <w:rPr>
          <w:rFonts w:cs="OpenSans"/>
          <w:color w:val="364250"/>
          <w:lang w:val="es-ES_tradnl"/>
        </w:rPr>
        <w:t xml:space="preserve">puede ayudar limitar la cantidad de datos de textura transferida cuándo el GPU está </w:t>
      </w:r>
      <w:proofErr w:type="spellStart"/>
      <w:r w:rsidRPr="002D26C5">
        <w:rPr>
          <w:rFonts w:cs="OpenSans"/>
          <w:color w:val="364250"/>
          <w:lang w:val="es-ES_tradnl"/>
        </w:rPr>
        <w:t>renderizando</w:t>
      </w:r>
      <w:proofErr w:type="spellEnd"/>
      <w:r w:rsidRPr="002D26C5">
        <w:rPr>
          <w:rFonts w:cs="OpenSans"/>
          <w:color w:val="364250"/>
          <w:lang w:val="es-ES_tradnl"/>
        </w:rPr>
        <w:t xml:space="preserve">, una textura </w:t>
      </w:r>
      <w:proofErr w:type="spellStart"/>
      <w:r w:rsidRPr="002D26C5">
        <w:rPr>
          <w:rFonts w:cs="OpenSans"/>
          <w:color w:val="364250"/>
          <w:lang w:val="es-ES_tradnl"/>
        </w:rPr>
        <w:t>mip</w:t>
      </w:r>
      <w:proofErr w:type="spellEnd"/>
      <w:r w:rsidRPr="002D26C5">
        <w:rPr>
          <w:rFonts w:cs="OpenSans"/>
          <w:color w:val="364250"/>
          <w:lang w:val="es-ES_tradnl"/>
        </w:rPr>
        <w:t xml:space="preserve"> </w:t>
      </w:r>
      <w:proofErr w:type="spellStart"/>
      <w:r w:rsidRPr="002D26C5">
        <w:rPr>
          <w:rFonts w:cs="OpenSans"/>
          <w:color w:val="364250"/>
          <w:lang w:val="es-ES_tradnl"/>
        </w:rPr>
        <w:t>mapped</w:t>
      </w:r>
      <w:proofErr w:type="spellEnd"/>
      <w:r w:rsidRPr="002D26C5">
        <w:rPr>
          <w:rFonts w:cs="OpenSans"/>
          <w:color w:val="364250"/>
          <w:lang w:val="es-ES_tradnl"/>
        </w:rPr>
        <w:t xml:space="preserve"> va a habilitar el GPU para utilizar una textura de baja-resolución para triángulos pequeños.</w:t>
      </w:r>
    </w:p>
    <w:p w14:paraId="1F0E704B" w14:textId="77777777" w:rsidR="00074032" w:rsidRDefault="00074032" w:rsidP="00074032">
      <w:pPr>
        <w:ind w:left="708"/>
        <w:rPr>
          <w:b/>
          <w:lang w:val="es-ES_tradnl"/>
        </w:rPr>
      </w:pPr>
      <w:r w:rsidRPr="004F72F6">
        <w:rPr>
          <w:b/>
          <w:lang w:val="es-ES_tradnl"/>
        </w:rPr>
        <w:t>LOD y Distancias de Eliminación Por-Capa (Per-</w:t>
      </w:r>
      <w:proofErr w:type="spellStart"/>
      <w:r w:rsidRPr="004F72F6">
        <w:rPr>
          <w:b/>
          <w:lang w:val="es-ES_tradnl"/>
        </w:rPr>
        <w:t>layer</w:t>
      </w:r>
      <w:proofErr w:type="spellEnd"/>
      <w:r w:rsidRPr="004F72F6">
        <w:rPr>
          <w:b/>
          <w:lang w:val="es-ES_tradnl"/>
        </w:rPr>
        <w:t xml:space="preserve"> </w:t>
      </w:r>
      <w:proofErr w:type="spellStart"/>
      <w:r w:rsidRPr="004F72F6">
        <w:rPr>
          <w:b/>
          <w:lang w:val="es-ES_tradnl"/>
        </w:rPr>
        <w:t>Cull</w:t>
      </w:r>
      <w:proofErr w:type="spellEnd"/>
      <w:r w:rsidRPr="004F72F6">
        <w:rPr>
          <w:b/>
          <w:lang w:val="es-ES_tradnl"/>
        </w:rPr>
        <w:t xml:space="preserve"> </w:t>
      </w:r>
      <w:proofErr w:type="spellStart"/>
      <w:r w:rsidRPr="004F72F6">
        <w:rPr>
          <w:b/>
          <w:lang w:val="es-ES_tradnl"/>
        </w:rPr>
        <w:t>Distances</w:t>
      </w:r>
      <w:proofErr w:type="spellEnd"/>
      <w:r w:rsidRPr="004F72F6">
        <w:rPr>
          <w:b/>
          <w:lang w:val="es-ES_tradnl"/>
        </w:rPr>
        <w:t>)</w:t>
      </w:r>
    </w:p>
    <w:p w14:paraId="07F6B644" w14:textId="77777777" w:rsidR="004F72F6" w:rsidRPr="004F72F6" w:rsidRDefault="004F72F6" w:rsidP="0035049A">
      <w:pPr>
        <w:ind w:left="708"/>
        <w:jc w:val="both"/>
        <w:rPr>
          <w:lang w:val="es-ES_tradnl"/>
        </w:rPr>
      </w:pPr>
      <w:proofErr w:type="spellStart"/>
      <w:r>
        <w:rPr>
          <w:b/>
          <w:lang w:val="es-ES_tradnl"/>
        </w:rPr>
        <w:lastRenderedPageBreak/>
        <w:t>Level</w:t>
      </w:r>
      <w:proofErr w:type="spellEnd"/>
      <w:r>
        <w:rPr>
          <w:b/>
          <w:lang w:val="es-ES_tradnl"/>
        </w:rPr>
        <w:t xml:space="preserve"> of </w:t>
      </w:r>
      <w:proofErr w:type="spellStart"/>
      <w:r>
        <w:rPr>
          <w:b/>
          <w:lang w:val="es-ES_tradnl"/>
        </w:rPr>
        <w:t>Detail</w:t>
      </w:r>
      <w:proofErr w:type="spellEnd"/>
      <w:r>
        <w:rPr>
          <w:b/>
          <w:lang w:val="es-ES_tradnl"/>
        </w:rPr>
        <w:t xml:space="preserve"> </w:t>
      </w:r>
      <w:r>
        <w:rPr>
          <w:lang w:val="es-ES_tradnl"/>
        </w:rPr>
        <w:t>permite que elementos pequeños puedan hacerse invisibles en largas distancias, mientras que los objetos más grandes todavía serían visibles. De esta forma se reduce la carga de CPU y GPU.</w:t>
      </w:r>
    </w:p>
    <w:p w14:paraId="1EBB15B3" w14:textId="77777777" w:rsidR="0035049A" w:rsidRDefault="0035049A" w:rsidP="0035049A">
      <w:pPr>
        <w:ind w:left="708"/>
        <w:jc w:val="both"/>
        <w:rPr>
          <w:lang w:val="es-ES_tradnl"/>
        </w:rPr>
      </w:pPr>
      <w:r>
        <w:rPr>
          <w:lang w:val="es-ES_tradnl"/>
        </w:rPr>
        <w:t>La eliminación selectiva de oclusión (</w:t>
      </w:r>
      <w:proofErr w:type="spellStart"/>
      <w:r w:rsidRPr="0035049A">
        <w:rPr>
          <w:b/>
          <w:lang w:val="es-ES_tradnl"/>
        </w:rPr>
        <w:t>Occlusion</w:t>
      </w:r>
      <w:proofErr w:type="spellEnd"/>
      <w:r w:rsidRPr="0035049A">
        <w:rPr>
          <w:b/>
          <w:lang w:val="es-ES_tradnl"/>
        </w:rPr>
        <w:t xml:space="preserve"> </w:t>
      </w:r>
      <w:proofErr w:type="spellStart"/>
      <w:r w:rsidRPr="0035049A">
        <w:rPr>
          <w:b/>
          <w:lang w:val="es-ES_tradnl"/>
        </w:rPr>
        <w:t>Culling</w:t>
      </w:r>
      <w:proofErr w:type="spellEnd"/>
      <w:r>
        <w:rPr>
          <w:lang w:val="es-ES_tradnl"/>
        </w:rPr>
        <w:t xml:space="preserve">) es una característica que desactiva la </w:t>
      </w:r>
      <w:proofErr w:type="spellStart"/>
      <w:r>
        <w:rPr>
          <w:lang w:val="es-ES_tradnl"/>
        </w:rPr>
        <w:t>renderización</w:t>
      </w:r>
      <w:proofErr w:type="spellEnd"/>
      <w:r>
        <w:rPr>
          <w:lang w:val="es-ES_tradnl"/>
        </w:rPr>
        <w:t xml:space="preserve"> de objetos cuando estos no están vistos por la cámara ya que son oscurecidos por otros objetos.</w:t>
      </w:r>
    </w:p>
    <w:p w14:paraId="6A836C39" w14:textId="77777777" w:rsidR="00871316" w:rsidRDefault="00871316" w:rsidP="0035049A">
      <w:pPr>
        <w:ind w:left="708"/>
        <w:jc w:val="both"/>
        <w:rPr>
          <w:lang w:val="es-ES_tradnl"/>
        </w:rPr>
      </w:pPr>
    </w:p>
    <w:p w14:paraId="0A3C3EB2" w14:textId="195B0A92" w:rsidR="00E9163C" w:rsidRDefault="00E9163C" w:rsidP="00A24855">
      <w:pPr>
        <w:jc w:val="both"/>
      </w:pPr>
    </w:p>
    <w:p w14:paraId="443DF982" w14:textId="77777777" w:rsidR="00074032" w:rsidRDefault="00074032">
      <w:r>
        <w:br w:type="page"/>
      </w:r>
    </w:p>
    <w:p w14:paraId="1899D352" w14:textId="77777777" w:rsidR="00BA5E38" w:rsidRDefault="00BA5E38" w:rsidP="000B43A5">
      <w:pPr>
        <w:pStyle w:val="Prrafodelista"/>
        <w:ind w:left="792"/>
        <w:jc w:val="both"/>
      </w:pPr>
    </w:p>
    <w:p w14:paraId="604CBFE9" w14:textId="77777777" w:rsidR="00E9163C" w:rsidRDefault="00E9163C" w:rsidP="000B43A5">
      <w:pPr>
        <w:pStyle w:val="Prrafodelista"/>
        <w:numPr>
          <w:ilvl w:val="0"/>
          <w:numId w:val="3"/>
        </w:numPr>
        <w:jc w:val="both"/>
      </w:pPr>
      <w:r>
        <w:t>UTILIDAD</w:t>
      </w:r>
    </w:p>
    <w:p w14:paraId="7B6B46A7" w14:textId="77777777" w:rsidR="00E9163C" w:rsidRDefault="00E9163C" w:rsidP="000B43A5">
      <w:pPr>
        <w:pStyle w:val="Prrafodelista"/>
        <w:numPr>
          <w:ilvl w:val="1"/>
          <w:numId w:val="3"/>
        </w:numPr>
        <w:jc w:val="both"/>
      </w:pPr>
      <w:r>
        <w:t>Compat</w:t>
      </w:r>
      <w:r w:rsidR="00BA5E38">
        <w:t>i</w:t>
      </w:r>
      <w:r>
        <w:t>bilidad con programas externos</w:t>
      </w:r>
    </w:p>
    <w:p w14:paraId="5D825BEB" w14:textId="77777777" w:rsidR="00D11349" w:rsidRDefault="00F93604" w:rsidP="00D11349">
      <w:pPr>
        <w:pStyle w:val="Prrafodelista"/>
        <w:ind w:left="792"/>
        <w:jc w:val="both"/>
      </w:pPr>
      <w:hyperlink r:id="rId17" w:history="1">
        <w:r w:rsidR="00D11349" w:rsidRPr="00B9208C">
          <w:rPr>
            <w:rStyle w:val="Hipervnculo"/>
          </w:rPr>
          <w:t>http://unityspain.com/topic/10633-exportar-modelo-de-unity-a-programa-3d-externo/</w:t>
        </w:r>
      </w:hyperlink>
    </w:p>
    <w:p w14:paraId="6D0D2BE6" w14:textId="77777777" w:rsidR="00D11349" w:rsidRDefault="00F93604" w:rsidP="00D11349">
      <w:pPr>
        <w:pStyle w:val="Prrafodelista"/>
        <w:ind w:left="792"/>
        <w:jc w:val="both"/>
      </w:pPr>
      <w:hyperlink r:id="rId18" w:history="1">
        <w:r w:rsidR="00D11349" w:rsidRPr="00B9208C">
          <w:rPr>
            <w:rStyle w:val="Hipervnculo"/>
          </w:rPr>
          <w:t>http://www.pablomarcos.net/siempre-es-mejor-utilizar-fbx-antes-que-obj-en-unity3d/</w:t>
        </w:r>
      </w:hyperlink>
    </w:p>
    <w:p w14:paraId="2D59F51E" w14:textId="77777777" w:rsidR="00D11349" w:rsidRDefault="00F93604" w:rsidP="00D11349">
      <w:pPr>
        <w:pStyle w:val="Prrafodelista"/>
        <w:ind w:left="792"/>
        <w:jc w:val="both"/>
      </w:pPr>
      <w:hyperlink r:id="rId19" w:history="1">
        <w:r w:rsidR="00D11349" w:rsidRPr="00B9208C">
          <w:rPr>
            <w:rStyle w:val="Hipervnculo"/>
          </w:rPr>
          <w:t>http://docs.unity3d.com/es/current/Manual/HOWTO-importObject.html</w:t>
        </w:r>
      </w:hyperlink>
    </w:p>
    <w:p w14:paraId="6F1D3C5D" w14:textId="77777777" w:rsidR="00D11349" w:rsidRDefault="00F93604" w:rsidP="00D11349">
      <w:pPr>
        <w:pStyle w:val="Prrafodelista"/>
        <w:ind w:left="792"/>
        <w:jc w:val="both"/>
      </w:pPr>
      <w:hyperlink r:id="rId20" w:history="1">
        <w:r w:rsidR="00D11349" w:rsidRPr="00B9208C">
          <w:rPr>
            <w:rStyle w:val="Hipervnculo"/>
          </w:rPr>
          <w:t>http://docs.unity3d.com/es/current/Manual/AudioFiles.html</w:t>
        </w:r>
      </w:hyperlink>
    </w:p>
    <w:p w14:paraId="4FA1AC07" w14:textId="77777777" w:rsidR="00D11349" w:rsidRDefault="00D11349" w:rsidP="00D11349">
      <w:pPr>
        <w:pStyle w:val="Prrafodelista"/>
        <w:ind w:left="792"/>
        <w:jc w:val="both"/>
      </w:pPr>
    </w:p>
    <w:p w14:paraId="08516648" w14:textId="77777777" w:rsidR="00331994" w:rsidRDefault="0089233A" w:rsidP="0089233A">
      <w:pPr>
        <w:ind w:left="708"/>
        <w:jc w:val="both"/>
        <w:rPr>
          <w:lang w:val="es-ES_tradnl"/>
        </w:rPr>
      </w:pPr>
      <w:proofErr w:type="spellStart"/>
      <w:r>
        <w:rPr>
          <w:lang w:val="es-ES_tradnl"/>
        </w:rPr>
        <w:t>Unity</w:t>
      </w:r>
      <w:proofErr w:type="spellEnd"/>
      <w:r>
        <w:rPr>
          <w:lang w:val="es-ES_tradnl"/>
        </w:rPr>
        <w:t xml:space="preserve"> admite diferentes formatos de mallas, OBJ, FBX, </w:t>
      </w:r>
      <w:proofErr w:type="spellStart"/>
      <w:r>
        <w:rPr>
          <w:lang w:val="es-ES_tradnl"/>
        </w:rPr>
        <w:t>Blend</w:t>
      </w:r>
      <w:proofErr w:type="spellEnd"/>
      <w:r>
        <w:rPr>
          <w:lang w:val="es-ES_tradnl"/>
        </w:rPr>
        <w:t xml:space="preserve">, MA, MB, MAX… Y por supuesto cada modelador trabajará con una aplicación 3D distinta, ya sea Maya, </w:t>
      </w:r>
      <w:proofErr w:type="spellStart"/>
      <w:r>
        <w:rPr>
          <w:lang w:val="es-ES_tradnl"/>
        </w:rPr>
        <w:t>Blender</w:t>
      </w:r>
      <w:proofErr w:type="spellEnd"/>
      <w:r>
        <w:rPr>
          <w:lang w:val="es-ES_tradnl"/>
        </w:rPr>
        <w:t xml:space="preserve">, </w:t>
      </w:r>
      <w:proofErr w:type="spellStart"/>
      <w:r>
        <w:rPr>
          <w:lang w:val="es-ES_tradnl"/>
        </w:rPr>
        <w:t>Strata</w:t>
      </w:r>
      <w:proofErr w:type="spellEnd"/>
      <w:r>
        <w:rPr>
          <w:lang w:val="es-ES_tradnl"/>
        </w:rPr>
        <w:t xml:space="preserve">, </w:t>
      </w:r>
      <w:proofErr w:type="spellStart"/>
      <w:r>
        <w:rPr>
          <w:lang w:val="es-ES_tradnl"/>
        </w:rPr>
        <w:t>Lightwave</w:t>
      </w:r>
      <w:proofErr w:type="spellEnd"/>
      <w:r>
        <w:rPr>
          <w:lang w:val="es-ES_tradnl"/>
        </w:rPr>
        <w:t>, 3DS Max, Cinema4D y muchos más.</w:t>
      </w:r>
    </w:p>
    <w:p w14:paraId="35CD948D" w14:textId="77777777" w:rsidR="00293FD8" w:rsidRDefault="0089233A" w:rsidP="0089233A">
      <w:pPr>
        <w:ind w:left="708"/>
        <w:jc w:val="both"/>
        <w:rPr>
          <w:lang w:val="es-ES_tradnl"/>
        </w:rPr>
      </w:pPr>
      <w:r>
        <w:rPr>
          <w:lang w:val="es-ES_tradnl"/>
        </w:rPr>
        <w:t xml:space="preserve">Para importar una malla Propietaria en </w:t>
      </w:r>
      <w:proofErr w:type="spellStart"/>
      <w:r>
        <w:rPr>
          <w:lang w:val="es-ES_tradnl"/>
        </w:rPr>
        <w:t>Unity</w:t>
      </w:r>
      <w:proofErr w:type="spellEnd"/>
      <w:r>
        <w:rPr>
          <w:lang w:val="es-ES_tradnl"/>
        </w:rPr>
        <w:t xml:space="preserve"> (como MA, MB, MAX o </w:t>
      </w:r>
      <w:proofErr w:type="spellStart"/>
      <w:r>
        <w:rPr>
          <w:lang w:val="es-ES_tradnl"/>
        </w:rPr>
        <w:t>Blend</w:t>
      </w:r>
      <w:proofErr w:type="spellEnd"/>
      <w:r>
        <w:rPr>
          <w:lang w:val="es-ES_tradnl"/>
        </w:rPr>
        <w:t xml:space="preserve">) </w:t>
      </w:r>
      <w:r w:rsidR="00293FD8">
        <w:rPr>
          <w:lang w:val="es-ES_tradnl"/>
        </w:rPr>
        <w:t xml:space="preserve"> se necesita</w:t>
      </w:r>
      <w:r>
        <w:rPr>
          <w:lang w:val="es-ES_tradnl"/>
        </w:rPr>
        <w:t xml:space="preserve"> tener instalado el software 3D apropiado a la hora de importarla. Para archivos MA y MB</w:t>
      </w:r>
      <w:r w:rsidR="00293FD8">
        <w:rPr>
          <w:lang w:val="es-ES_tradnl"/>
        </w:rPr>
        <w:t xml:space="preserve"> se necesita</w:t>
      </w:r>
      <w:r>
        <w:rPr>
          <w:lang w:val="es-ES_tradnl"/>
        </w:rPr>
        <w:t xml:space="preserve"> tener Maya instalado, para archivos MAX </w:t>
      </w:r>
      <w:r w:rsidR="00293FD8">
        <w:rPr>
          <w:lang w:val="es-ES_tradnl"/>
        </w:rPr>
        <w:t>se necesita</w:t>
      </w:r>
      <w:r>
        <w:rPr>
          <w:lang w:val="es-ES_tradnl"/>
        </w:rPr>
        <w:t xml:space="preserve"> 3DS MAX</w:t>
      </w:r>
      <w:r w:rsidR="00293FD8">
        <w:rPr>
          <w:lang w:val="es-ES_tradnl"/>
        </w:rPr>
        <w:t xml:space="preserve"> instalado, para archivos </w:t>
      </w:r>
      <w:proofErr w:type="spellStart"/>
      <w:r w:rsidR="00293FD8">
        <w:rPr>
          <w:lang w:val="es-ES_tradnl"/>
        </w:rPr>
        <w:t>Blend</w:t>
      </w:r>
      <w:proofErr w:type="spellEnd"/>
      <w:r w:rsidR="00293FD8">
        <w:rPr>
          <w:lang w:val="es-ES_tradnl"/>
        </w:rPr>
        <w:t>,</w:t>
      </w:r>
      <w:r>
        <w:rPr>
          <w:lang w:val="es-ES_tradnl"/>
        </w:rPr>
        <w:t xml:space="preserve"> </w:t>
      </w:r>
      <w:proofErr w:type="spellStart"/>
      <w:r>
        <w:rPr>
          <w:lang w:val="es-ES_tradnl"/>
        </w:rPr>
        <w:t>Blender</w:t>
      </w:r>
      <w:proofErr w:type="spellEnd"/>
      <w:r>
        <w:rPr>
          <w:lang w:val="es-ES_tradnl"/>
        </w:rPr>
        <w:t xml:space="preserve">, y lo mismo con el resto de formatos de archivo Propietarios. Esto es porque el importador de mallas de </w:t>
      </w:r>
      <w:proofErr w:type="spellStart"/>
      <w:r>
        <w:rPr>
          <w:lang w:val="es-ES_tradnl"/>
        </w:rPr>
        <w:t>Unity</w:t>
      </w:r>
      <w:proofErr w:type="spellEnd"/>
      <w:r>
        <w:rPr>
          <w:lang w:val="es-ES_tradnl"/>
        </w:rPr>
        <w:t xml:space="preserve"> lo que realmente hace es exportar el archivo Propietario a un archivo FBX sin que nos enteremos. Durante la importación, </w:t>
      </w:r>
      <w:proofErr w:type="spellStart"/>
      <w:r>
        <w:rPr>
          <w:lang w:val="es-ES_tradnl"/>
        </w:rPr>
        <w:t>Unity</w:t>
      </w:r>
      <w:proofErr w:type="spellEnd"/>
      <w:r>
        <w:rPr>
          <w:lang w:val="es-ES_tradnl"/>
        </w:rPr>
        <w:t xml:space="preserve"> carga el software de modelado 3D asociado a ese archivo y utiliza su exportador de FBX interno para obtener una versión de ese archivo en FBX. Por lo tanto, para </w:t>
      </w:r>
      <w:proofErr w:type="spellStart"/>
      <w:r>
        <w:rPr>
          <w:lang w:val="es-ES_tradnl"/>
        </w:rPr>
        <w:t>Unity</w:t>
      </w:r>
      <w:proofErr w:type="spellEnd"/>
      <w:r>
        <w:rPr>
          <w:lang w:val="es-ES_tradnl"/>
        </w:rPr>
        <w:t xml:space="preserve"> las mallas Propietarias crean una dependencia con el software que han sido modeladas ya que </w:t>
      </w:r>
      <w:proofErr w:type="spellStart"/>
      <w:r>
        <w:rPr>
          <w:lang w:val="es-ES_tradnl"/>
        </w:rPr>
        <w:t>Unity</w:t>
      </w:r>
      <w:proofErr w:type="spellEnd"/>
      <w:r>
        <w:rPr>
          <w:lang w:val="es-ES_tradnl"/>
        </w:rPr>
        <w:t xml:space="preserve"> necesita ese software para importar la malla. Si el software no está presente durante la importación, entonces la importación fallará. Una vez importada la malla, el software con el que ha sido modelada ya no es necesario</w:t>
      </w:r>
      <w:r w:rsidR="00293FD8">
        <w:rPr>
          <w:lang w:val="es-ES_tradnl"/>
        </w:rPr>
        <w:t>.</w:t>
      </w:r>
    </w:p>
    <w:p w14:paraId="2AC8A823" w14:textId="77777777" w:rsidR="00FF0213" w:rsidRDefault="00F90E90" w:rsidP="0089233A">
      <w:pPr>
        <w:ind w:left="708"/>
        <w:jc w:val="both"/>
        <w:rPr>
          <w:lang w:val="es-ES_tradnl"/>
        </w:rPr>
      </w:pPr>
      <w:r>
        <w:rPr>
          <w:noProof/>
          <w:lang w:val="es-ES_tradnl" w:eastAsia="es-ES_tradnl"/>
        </w:rPr>
        <w:drawing>
          <wp:anchor distT="0" distB="0" distL="114300" distR="114300" simplePos="0" relativeHeight="251659264" behindDoc="0" locked="0" layoutInCell="1" allowOverlap="1" wp14:anchorId="1D744639" wp14:editId="10B6C4EA">
            <wp:simplePos x="0" y="0"/>
            <wp:positionH relativeFrom="column">
              <wp:posOffset>913765</wp:posOffset>
            </wp:positionH>
            <wp:positionV relativeFrom="paragraph">
              <wp:posOffset>368935</wp:posOffset>
            </wp:positionV>
            <wp:extent cx="3755390" cy="3197860"/>
            <wp:effectExtent l="0" t="0" r="3810" b="254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6-04-07 a las 20.32.14.png"/>
                    <pic:cNvPicPr/>
                  </pic:nvPicPr>
                  <pic:blipFill>
                    <a:blip r:embed="rId21">
                      <a:extLst>
                        <a:ext uri="{28A0092B-C50C-407E-A947-70E740481C1C}">
                          <a14:useLocalDpi xmlns:a14="http://schemas.microsoft.com/office/drawing/2010/main" val="0"/>
                        </a:ext>
                      </a:extLst>
                    </a:blip>
                    <a:stretch>
                      <a:fillRect/>
                    </a:stretch>
                  </pic:blipFill>
                  <pic:spPr>
                    <a:xfrm>
                      <a:off x="0" y="0"/>
                      <a:ext cx="3755390" cy="3197860"/>
                    </a:xfrm>
                    <a:prstGeom prst="rect">
                      <a:avLst/>
                    </a:prstGeom>
                  </pic:spPr>
                </pic:pic>
              </a:graphicData>
            </a:graphic>
            <wp14:sizeRelH relativeFrom="page">
              <wp14:pctWidth>0</wp14:pctWidth>
            </wp14:sizeRelH>
            <wp14:sizeRelV relativeFrom="page">
              <wp14:pctHeight>0</wp14:pctHeight>
            </wp14:sizeRelV>
          </wp:anchor>
        </w:drawing>
      </w:r>
      <w:r w:rsidR="00FF0213">
        <w:rPr>
          <w:lang w:val="es-ES_tradnl"/>
        </w:rPr>
        <w:t>A continuación se muestran los formatos soportados:</w:t>
      </w:r>
    </w:p>
    <w:p w14:paraId="6EE7020E" w14:textId="77777777" w:rsidR="0089233A" w:rsidRDefault="0089233A" w:rsidP="0089233A">
      <w:pPr>
        <w:ind w:left="708"/>
        <w:jc w:val="both"/>
        <w:rPr>
          <w:lang w:val="es-ES_tradnl"/>
        </w:rPr>
      </w:pPr>
      <w:r>
        <w:rPr>
          <w:lang w:val="es-ES_tradnl"/>
        </w:rPr>
        <w:t xml:space="preserve"> </w:t>
      </w:r>
    </w:p>
    <w:p w14:paraId="2F46CDE5" w14:textId="77777777" w:rsidR="00FF0213" w:rsidRDefault="00FF0213" w:rsidP="00FF0213">
      <w:pPr>
        <w:ind w:left="708"/>
        <w:jc w:val="both"/>
        <w:rPr>
          <w:lang w:val="es-ES_tradnl"/>
        </w:rPr>
      </w:pPr>
      <w:r w:rsidRPr="00FF0213">
        <w:rPr>
          <w:b/>
          <w:lang w:val="es-ES_tradnl"/>
        </w:rPr>
        <w:lastRenderedPageBreak/>
        <w:t>Imágenes:</w:t>
      </w:r>
      <w:r>
        <w:rPr>
          <w:lang w:val="es-ES_tradnl"/>
        </w:rPr>
        <w:t xml:space="preserve"> </w:t>
      </w:r>
      <w:r w:rsidRPr="00FF0213">
        <w:rPr>
          <w:lang w:val="es-ES_tradnl"/>
        </w:rPr>
        <w:t>Photoshop .</w:t>
      </w:r>
      <w:proofErr w:type="spellStart"/>
      <w:r w:rsidRPr="00FF0213">
        <w:rPr>
          <w:lang w:val="es-ES_tradnl"/>
        </w:rPr>
        <w:t>psd</w:t>
      </w:r>
      <w:proofErr w:type="spellEnd"/>
      <w:r w:rsidRPr="00FF0213">
        <w:rPr>
          <w:lang w:val="es-ES_tradnl"/>
        </w:rPr>
        <w:t xml:space="preserve"> y .</w:t>
      </w:r>
      <w:proofErr w:type="spellStart"/>
      <w:r w:rsidRPr="00FF0213">
        <w:rPr>
          <w:lang w:val="es-ES_tradnl"/>
        </w:rPr>
        <w:t>tiff</w:t>
      </w:r>
      <w:proofErr w:type="spellEnd"/>
      <w:r w:rsidRPr="00FF0213">
        <w:rPr>
          <w:lang w:val="es-ES_tradnl"/>
        </w:rPr>
        <w:t xml:space="preserve"> se importan con capas acopladas de forma automática</w:t>
      </w:r>
      <w:r>
        <w:rPr>
          <w:lang w:val="es-ES_tradnl"/>
        </w:rPr>
        <w:t xml:space="preserve">. También soporta </w:t>
      </w:r>
      <w:r w:rsidRPr="00FF0213">
        <w:t>JPEG, PNG, GIF, BMP, TGA, IFF, PICT</w:t>
      </w:r>
      <w:r>
        <w:t xml:space="preserve"> y otros muchos formatos.</w:t>
      </w:r>
    </w:p>
    <w:p w14:paraId="4A5598F1" w14:textId="77777777" w:rsidR="00FF0213" w:rsidRPr="00FF0213" w:rsidRDefault="00FF0213" w:rsidP="0089233A">
      <w:pPr>
        <w:ind w:left="708"/>
        <w:jc w:val="both"/>
        <w:rPr>
          <w:lang w:val="es-ES_tradnl"/>
        </w:rPr>
      </w:pPr>
      <w:r w:rsidRPr="00FF0213">
        <w:rPr>
          <w:b/>
          <w:lang w:val="es-ES_tradnl"/>
        </w:rPr>
        <w:t>Audio</w:t>
      </w:r>
      <w:r>
        <w:rPr>
          <w:b/>
          <w:lang w:val="es-ES_tradnl"/>
        </w:rPr>
        <w:t xml:space="preserve"> y vídeo</w:t>
      </w:r>
      <w:r w:rsidRPr="00FF0213">
        <w:rPr>
          <w:b/>
          <w:lang w:val="es-ES_tradnl"/>
        </w:rPr>
        <w:t>:</w:t>
      </w:r>
      <w:r>
        <w:rPr>
          <w:b/>
          <w:lang w:val="es-ES_tradnl"/>
        </w:rPr>
        <w:t xml:space="preserve"> </w:t>
      </w:r>
      <w:r w:rsidRPr="00FF0213">
        <w:rPr>
          <w:lang w:val="es-ES_tradnl"/>
        </w:rPr>
        <w:t xml:space="preserve">MP3 y archivos de audio </w:t>
      </w:r>
      <w:proofErr w:type="spellStart"/>
      <w:r w:rsidRPr="00FF0213">
        <w:rPr>
          <w:lang w:val="es-ES_tradnl"/>
        </w:rPr>
        <w:t>Ogg</w:t>
      </w:r>
      <w:proofErr w:type="spellEnd"/>
      <w:r w:rsidRPr="00FF0213">
        <w:rPr>
          <w:lang w:val="es-ES_tradnl"/>
        </w:rPr>
        <w:t xml:space="preserve"> </w:t>
      </w:r>
      <w:proofErr w:type="spellStart"/>
      <w:r w:rsidRPr="00FF0213">
        <w:rPr>
          <w:lang w:val="es-ES_tradnl"/>
        </w:rPr>
        <w:t>Vorbis</w:t>
      </w:r>
      <w:proofErr w:type="spellEnd"/>
      <w:r w:rsidRPr="00FF0213">
        <w:rPr>
          <w:lang w:val="es-ES_tradnl"/>
        </w:rPr>
        <w:t xml:space="preserve"> </w:t>
      </w:r>
      <w:r>
        <w:rPr>
          <w:lang w:val="es-ES_tradnl"/>
        </w:rPr>
        <w:t>.</w:t>
      </w:r>
      <w:proofErr w:type="spellStart"/>
      <w:r w:rsidRPr="00FF0213">
        <w:rPr>
          <w:lang w:val="es-ES_tradnl"/>
        </w:rPr>
        <w:t>Ogg</w:t>
      </w:r>
      <w:proofErr w:type="spellEnd"/>
      <w:r w:rsidRPr="00FF0213">
        <w:rPr>
          <w:lang w:val="es-ES_tradnl"/>
        </w:rPr>
        <w:t xml:space="preserve"> son compatibles de forma nativa, dependiendo de la plataforma. En las plataformas móviles</w:t>
      </w:r>
      <w:r>
        <w:rPr>
          <w:lang w:val="es-ES_tradnl"/>
        </w:rPr>
        <w:t>, el audio se convierte en MP3 para</w:t>
      </w:r>
      <w:r w:rsidRPr="00FF0213">
        <w:rPr>
          <w:lang w:val="es-ES_tradnl"/>
        </w:rPr>
        <w:t xml:space="preserve"> tener un uso completo de la descompresión de hardware. AIFF, WAV y otros formatos de audio</w:t>
      </w:r>
      <w:r w:rsidR="00BC536F">
        <w:rPr>
          <w:lang w:val="es-ES_tradnl"/>
        </w:rPr>
        <w:t xml:space="preserve"> también</w:t>
      </w:r>
      <w:r w:rsidRPr="00FF0213">
        <w:rPr>
          <w:lang w:val="es-ES_tradnl"/>
        </w:rPr>
        <w:t xml:space="preserve"> son compatibles, ideal para los efectos de sonido. </w:t>
      </w:r>
      <w:r w:rsidR="00BC536F">
        <w:rPr>
          <w:lang w:val="es-ES_tradnl"/>
        </w:rPr>
        <w:t xml:space="preserve">En </w:t>
      </w:r>
      <w:proofErr w:type="spellStart"/>
      <w:r w:rsidR="00BC536F">
        <w:rPr>
          <w:lang w:val="es-ES_tradnl"/>
        </w:rPr>
        <w:t>Unity</w:t>
      </w:r>
      <w:proofErr w:type="spellEnd"/>
      <w:r w:rsidR="00BC536F">
        <w:rPr>
          <w:lang w:val="es-ES_tradnl"/>
        </w:rPr>
        <w:t xml:space="preserve"> </w:t>
      </w:r>
      <w:proofErr w:type="spellStart"/>
      <w:r w:rsidR="00BC536F">
        <w:rPr>
          <w:lang w:val="es-ES_tradnl"/>
        </w:rPr>
        <w:t>Editos</w:t>
      </w:r>
      <w:proofErr w:type="spellEnd"/>
      <w:r w:rsidR="00BC536F">
        <w:rPr>
          <w:lang w:val="es-ES_tradnl"/>
        </w:rPr>
        <w:t xml:space="preserve"> se puede configurar una compresión . Son totalmente compatibles los formatos </w:t>
      </w:r>
      <w:r w:rsidRPr="00FF0213">
        <w:rPr>
          <w:lang w:val="es-ES_tradnl"/>
        </w:rPr>
        <w:t xml:space="preserve">MOD, IT, </w:t>
      </w:r>
      <w:r w:rsidR="00BC536F">
        <w:rPr>
          <w:lang w:val="es-ES_tradnl"/>
        </w:rPr>
        <w:t xml:space="preserve">archivos de seguimiento S3M, XM. </w:t>
      </w:r>
      <w:proofErr w:type="spellStart"/>
      <w:r w:rsidRPr="00FF0213">
        <w:rPr>
          <w:lang w:val="es-ES_tradnl"/>
        </w:rPr>
        <w:t>Theora</w:t>
      </w:r>
      <w:proofErr w:type="spellEnd"/>
      <w:r w:rsidR="00BC536F">
        <w:rPr>
          <w:lang w:val="es-ES_tradnl"/>
        </w:rPr>
        <w:t xml:space="preserve"> .</w:t>
      </w:r>
      <w:proofErr w:type="spellStart"/>
      <w:r w:rsidR="00BC536F">
        <w:rPr>
          <w:lang w:val="es-ES_tradnl"/>
        </w:rPr>
        <w:t>ogg</w:t>
      </w:r>
      <w:proofErr w:type="spellEnd"/>
      <w:r w:rsidR="00BC536F">
        <w:rPr>
          <w:lang w:val="es-ES_tradnl"/>
        </w:rPr>
        <w:t xml:space="preserve"> es soportado</w:t>
      </w:r>
      <w:r w:rsidRPr="00FF0213">
        <w:rPr>
          <w:lang w:val="es-ES_tradnl"/>
        </w:rPr>
        <w:t xml:space="preserve"> de manera nativa.</w:t>
      </w:r>
      <w:r w:rsidR="00BC536F">
        <w:rPr>
          <w:lang w:val="es-ES_tradnl"/>
        </w:rPr>
        <w:t xml:space="preserve"> Los formatos de vídeo</w:t>
      </w:r>
      <w:r w:rsidRPr="00FF0213">
        <w:rPr>
          <w:lang w:val="es-ES_tradnl"/>
        </w:rPr>
        <w:t xml:space="preserve"> MOV, AVI, ASF, MPG, MPEG, archivos MP4video se </w:t>
      </w:r>
      <w:r w:rsidR="00BC536F">
        <w:rPr>
          <w:lang w:val="es-ES_tradnl"/>
        </w:rPr>
        <w:t>recodifican.</w:t>
      </w:r>
    </w:p>
    <w:p w14:paraId="50D92BB8" w14:textId="77777777" w:rsidR="00F52713" w:rsidRDefault="00FF0213" w:rsidP="0089233A">
      <w:pPr>
        <w:ind w:left="708"/>
        <w:jc w:val="both"/>
      </w:pPr>
      <w:r w:rsidRPr="00BC536F">
        <w:rPr>
          <w:b/>
          <w:lang w:val="es-ES_tradnl"/>
        </w:rPr>
        <w:t>Otros formatos soportados:</w:t>
      </w:r>
      <w:r w:rsidR="00BC536F">
        <w:rPr>
          <w:b/>
          <w:lang w:val="es-ES_tradnl"/>
        </w:rPr>
        <w:t xml:space="preserve"> </w:t>
      </w:r>
      <w:r w:rsidR="00C73330" w:rsidRPr="00C73330">
        <w:rPr>
          <w:lang w:val="es-ES_tradnl"/>
        </w:rPr>
        <w:t>archivos XML y</w:t>
      </w:r>
      <w:r w:rsidR="00C73330">
        <w:rPr>
          <w:lang w:val="es-ES_tradnl"/>
        </w:rPr>
        <w:t xml:space="preserve"> </w:t>
      </w:r>
      <w:r w:rsidR="00C73330" w:rsidRPr="00C73330">
        <w:rPr>
          <w:lang w:val="es-ES_tradnl"/>
        </w:rPr>
        <w:t>.</w:t>
      </w:r>
      <w:proofErr w:type="spellStart"/>
      <w:r w:rsidR="00C73330" w:rsidRPr="00C73330">
        <w:rPr>
          <w:lang w:val="es-ES_tradnl"/>
        </w:rPr>
        <w:t>txt</w:t>
      </w:r>
      <w:proofErr w:type="spellEnd"/>
      <w:r w:rsidR="00C73330" w:rsidRPr="00C73330">
        <w:rPr>
          <w:lang w:val="es-ES_tradnl"/>
        </w:rPr>
        <w:t xml:space="preserve"> </w:t>
      </w:r>
      <w:r w:rsidR="00C73330">
        <w:rPr>
          <w:lang w:val="es-ES_tradnl"/>
        </w:rPr>
        <w:t>pueden ser referenciados en tiempo de ejecución</w:t>
      </w:r>
      <w:r w:rsidR="00C73330" w:rsidRPr="00C73330">
        <w:rPr>
          <w:lang w:val="es-ES_tradnl"/>
        </w:rPr>
        <w:t>.</w:t>
      </w:r>
      <w:r w:rsidR="00C73330">
        <w:rPr>
          <w:lang w:val="es-ES_tradnl"/>
        </w:rPr>
        <w:t xml:space="preserve"> </w:t>
      </w:r>
      <w:r w:rsidR="00C73330" w:rsidRPr="00C73330">
        <w:rPr>
          <w:lang w:val="es-ES_tradnl"/>
        </w:rPr>
        <w:t>Cualquier otro tipo de archivo, como RTF y DOC, se pueden utilizar para las notas de proyectos y listas de tareas pendientes.</w:t>
      </w:r>
    </w:p>
    <w:p w14:paraId="50457C7D" w14:textId="77777777" w:rsidR="00A24855" w:rsidRDefault="00A24855" w:rsidP="00A24855">
      <w:pPr>
        <w:pStyle w:val="Prrafodelista"/>
        <w:numPr>
          <w:ilvl w:val="1"/>
          <w:numId w:val="3"/>
        </w:numPr>
        <w:jc w:val="both"/>
      </w:pPr>
      <w:r>
        <w:t>Servicios</w:t>
      </w:r>
    </w:p>
    <w:p w14:paraId="5488B85D" w14:textId="6FD2B43F" w:rsidR="00A24855" w:rsidRDefault="00F93604">
      <w:hyperlink r:id="rId22" w:history="1">
        <w:r w:rsidR="00A24855" w:rsidRPr="00B9208C">
          <w:rPr>
            <w:rStyle w:val="Hipervnculo"/>
          </w:rPr>
          <w:t>http://docs.unity3d.com/Manual/UnityServices.html</w:t>
        </w:r>
      </w:hyperlink>
    </w:p>
    <w:p w14:paraId="37225CF7" w14:textId="494CED0B" w:rsidR="00C94BCB" w:rsidRDefault="00C94BCB" w:rsidP="00C94BCB">
      <w:pPr>
        <w:jc w:val="both"/>
      </w:pPr>
      <w:proofErr w:type="spellStart"/>
      <w:r>
        <w:t>Unity</w:t>
      </w:r>
      <w:proofErr w:type="spellEnd"/>
      <w:r>
        <w:t xml:space="preserve"> trae una creciente gama de servicios gratuitos para ayudar a los desarrolladores hacer juegos y participar, retener y rentabilizar el público. Algunos de estos servicios son:</w:t>
      </w:r>
    </w:p>
    <w:p w14:paraId="36140649" w14:textId="3A08530B" w:rsidR="00C94BCB" w:rsidRDefault="00C94BCB" w:rsidP="00C94BCB">
      <w:pPr>
        <w:pStyle w:val="Prrafodelista"/>
        <w:numPr>
          <w:ilvl w:val="0"/>
          <w:numId w:val="28"/>
        </w:numPr>
        <w:jc w:val="both"/>
      </w:pPr>
      <w:proofErr w:type="spellStart"/>
      <w:r w:rsidRPr="00C94BCB">
        <w:rPr>
          <w:b/>
        </w:rPr>
        <w:t>Unity</w:t>
      </w:r>
      <w:proofErr w:type="spellEnd"/>
      <w:r w:rsidRPr="00C94BCB">
        <w:rPr>
          <w:b/>
        </w:rPr>
        <w:t xml:space="preserve"> </w:t>
      </w:r>
      <w:proofErr w:type="spellStart"/>
      <w:r w:rsidRPr="00C94BCB">
        <w:rPr>
          <w:b/>
        </w:rPr>
        <w:t>Ads</w:t>
      </w:r>
      <w:proofErr w:type="spellEnd"/>
      <w:r w:rsidRPr="00C94BCB">
        <w:t xml:space="preserve"> es una he</w:t>
      </w:r>
      <w:r>
        <w:t>rramienta de monetización para los</w:t>
      </w:r>
      <w:r w:rsidRPr="00C94BCB">
        <w:t xml:space="preserve"> juego. Es una red de publicidad móvil que ofrece beneficios líderes en el mercado. </w:t>
      </w:r>
      <w:r>
        <w:t>La</w:t>
      </w:r>
      <w:r w:rsidRPr="00C94BCB">
        <w:t xml:space="preserve"> red sól</w:t>
      </w:r>
      <w:r>
        <w:t>o muestra los anuncios de video</w:t>
      </w:r>
      <w:r w:rsidRPr="00C94BCB">
        <w:t>juego</w:t>
      </w:r>
      <w:r>
        <w:t xml:space="preserve">s a </w:t>
      </w:r>
      <w:proofErr w:type="spellStart"/>
      <w:r>
        <w:t>gamers</w:t>
      </w:r>
      <w:proofErr w:type="spellEnd"/>
      <w:r w:rsidRPr="00C94BCB">
        <w:t xml:space="preserve">, lo que </w:t>
      </w:r>
      <w:r>
        <w:t>los hace</w:t>
      </w:r>
      <w:r w:rsidRPr="00C94BCB">
        <w:t xml:space="preserve"> mucho más relevante</w:t>
      </w:r>
      <w:r>
        <w:t>s</w:t>
      </w:r>
      <w:r w:rsidRPr="00C94BCB">
        <w:t>. Eso es muy bueno para los anunciantes que buscan impulsar las descargas de su juego y para los editores que buscan generar ingresos con la venta de publicidad.</w:t>
      </w:r>
      <w:r>
        <w:t xml:space="preserve"> </w:t>
      </w:r>
    </w:p>
    <w:p w14:paraId="5779856D" w14:textId="77777777" w:rsidR="00C94BCB" w:rsidRDefault="00C94BCB" w:rsidP="00C94BCB">
      <w:pPr>
        <w:pStyle w:val="Prrafodelista"/>
        <w:numPr>
          <w:ilvl w:val="0"/>
          <w:numId w:val="28"/>
        </w:numPr>
        <w:jc w:val="both"/>
      </w:pPr>
      <w:proofErr w:type="spellStart"/>
      <w:r w:rsidRPr="00C94BCB">
        <w:rPr>
          <w:b/>
        </w:rPr>
        <w:t>Unity</w:t>
      </w:r>
      <w:proofErr w:type="spellEnd"/>
      <w:r w:rsidRPr="00C94BCB">
        <w:rPr>
          <w:b/>
        </w:rPr>
        <w:t xml:space="preserve"> </w:t>
      </w:r>
      <w:proofErr w:type="spellStart"/>
      <w:r w:rsidRPr="00C94BCB">
        <w:rPr>
          <w:b/>
        </w:rPr>
        <w:t>Analytics</w:t>
      </w:r>
      <w:proofErr w:type="spellEnd"/>
      <w:r>
        <w:t xml:space="preserve"> es una sencilla pero potente plataforma de datos que proporciona análisis para los juego de </w:t>
      </w:r>
      <w:proofErr w:type="spellStart"/>
      <w:r>
        <w:t>Unity</w:t>
      </w:r>
      <w:proofErr w:type="spellEnd"/>
      <w:r>
        <w:t xml:space="preserve">, averiguar quiénes son los jugadores y su comportamiento en el juego. Plataformas compatibles: iOS, Android, Windows </w:t>
      </w:r>
      <w:proofErr w:type="spellStart"/>
      <w:r>
        <w:t>Phone</w:t>
      </w:r>
      <w:proofErr w:type="spellEnd"/>
      <w:r>
        <w:t xml:space="preserve"> 8.1,  Windows Store 8.1 (escritorio),  Windows Store 10.0 (Escritorio), Mac, PC, Linux, Web Player (Sólo disponible con el SDK), </w:t>
      </w:r>
      <w:proofErr w:type="spellStart"/>
      <w:r>
        <w:t>WebGL</w:t>
      </w:r>
      <w:proofErr w:type="spellEnd"/>
      <w:r>
        <w:t>.</w:t>
      </w:r>
    </w:p>
    <w:p w14:paraId="5C719631" w14:textId="1AF8E930" w:rsidR="00C94BCB" w:rsidRPr="00C94BCB" w:rsidRDefault="00C94BCB" w:rsidP="005673C0">
      <w:pPr>
        <w:pStyle w:val="Prrafodelista"/>
        <w:numPr>
          <w:ilvl w:val="0"/>
          <w:numId w:val="28"/>
        </w:numPr>
        <w:jc w:val="both"/>
      </w:pPr>
      <w:proofErr w:type="spellStart"/>
      <w:r w:rsidRPr="00C94BCB">
        <w:rPr>
          <w:b/>
          <w:lang w:val="es-ES_tradnl"/>
        </w:rPr>
        <w:t>Unity</w:t>
      </w:r>
      <w:proofErr w:type="spellEnd"/>
      <w:r w:rsidRPr="00C94BCB">
        <w:rPr>
          <w:b/>
          <w:lang w:val="es-ES_tradnl"/>
        </w:rPr>
        <w:t xml:space="preserve"> IAP </w:t>
      </w:r>
      <w:r w:rsidRPr="00C94BCB">
        <w:rPr>
          <w:lang w:val="es-ES_tradnl"/>
        </w:rPr>
        <w:t>hace que sea fácil de implementar compras en su aplicación a través de las más populares tiendas de aplicaciones. Las plataformas de apoyo incluyen: App Store de iOS, Mac App Store, Google Play</w:t>
      </w:r>
      <w:r>
        <w:rPr>
          <w:lang w:val="es-ES_tradnl"/>
        </w:rPr>
        <w:t xml:space="preserve"> y W</w:t>
      </w:r>
      <w:r w:rsidRPr="00C94BCB">
        <w:rPr>
          <w:lang w:val="es-ES_tradnl"/>
        </w:rPr>
        <w:t>indows Store</w:t>
      </w:r>
      <w:r>
        <w:rPr>
          <w:lang w:val="es-ES_tradnl"/>
        </w:rPr>
        <w:t>.</w:t>
      </w:r>
    </w:p>
    <w:p w14:paraId="1DFB35D5" w14:textId="77777777" w:rsidR="00C94BCB" w:rsidRPr="00C94BCB" w:rsidRDefault="00C94BCB" w:rsidP="00C94BCB">
      <w:pPr>
        <w:jc w:val="both"/>
      </w:pPr>
    </w:p>
    <w:p w14:paraId="3C5548D2" w14:textId="77777777" w:rsidR="00C94BCB" w:rsidRPr="00C94BCB" w:rsidRDefault="00C94BCB" w:rsidP="00C94BCB">
      <w:pPr>
        <w:jc w:val="both"/>
      </w:pPr>
    </w:p>
    <w:p w14:paraId="366F0756" w14:textId="272E8F79" w:rsidR="00C73330" w:rsidRDefault="00C73330" w:rsidP="00C94BCB">
      <w:pPr>
        <w:jc w:val="both"/>
      </w:pPr>
      <w:r w:rsidRPr="00C94BCB">
        <w:br w:type="page"/>
      </w:r>
    </w:p>
    <w:p w14:paraId="5C7951BF" w14:textId="77777777" w:rsidR="00E9163C" w:rsidRDefault="00E9163C" w:rsidP="00400157">
      <w:pPr>
        <w:pStyle w:val="Prrafodelista"/>
        <w:numPr>
          <w:ilvl w:val="0"/>
          <w:numId w:val="3"/>
        </w:numPr>
        <w:jc w:val="both"/>
      </w:pPr>
      <w:r>
        <w:lastRenderedPageBreak/>
        <w:t>PROGRAMACIÓN</w:t>
      </w:r>
    </w:p>
    <w:p w14:paraId="3541EE9E" w14:textId="77777777" w:rsidR="00E9163C" w:rsidRDefault="00D11349" w:rsidP="00400157">
      <w:pPr>
        <w:pStyle w:val="Prrafodelista"/>
        <w:numPr>
          <w:ilvl w:val="1"/>
          <w:numId w:val="3"/>
        </w:numPr>
        <w:jc w:val="both"/>
      </w:pPr>
      <w:r>
        <w:t>L</w:t>
      </w:r>
      <w:r w:rsidR="00E9163C">
        <w:t>enguaje</w:t>
      </w:r>
    </w:p>
    <w:p w14:paraId="3D6C0242" w14:textId="77777777" w:rsidR="00C73330" w:rsidRDefault="00F93604" w:rsidP="00C73330">
      <w:pPr>
        <w:pStyle w:val="Prrafodelista"/>
        <w:ind w:left="360"/>
        <w:jc w:val="both"/>
      </w:pPr>
      <w:hyperlink r:id="rId23" w:history="1">
        <w:r w:rsidR="00C73330" w:rsidRPr="00B9208C">
          <w:rPr>
            <w:rStyle w:val="Hipervnculo"/>
          </w:rPr>
          <w:t>http://academiaandroid.com/scripts-lenguajes-programacion-unity/</w:t>
        </w:r>
      </w:hyperlink>
      <w:hyperlink r:id="rId24" w:history="1">
        <w:r w:rsidR="00C73330" w:rsidRPr="00B9208C">
          <w:rPr>
            <w:rStyle w:val="Hipervnculo"/>
          </w:rPr>
          <w:t>http://developeando.net/unity3d/</w:t>
        </w:r>
      </w:hyperlink>
    </w:p>
    <w:p w14:paraId="739F762A" w14:textId="77777777" w:rsidR="00C73330" w:rsidRPr="00C73330" w:rsidRDefault="00C73330" w:rsidP="00F90E90">
      <w:pPr>
        <w:jc w:val="both"/>
        <w:rPr>
          <w:lang w:val="es-ES_tradnl"/>
        </w:rPr>
      </w:pPr>
      <w:r w:rsidRPr="00C73330">
        <w:rPr>
          <w:lang w:val="es-ES_tradnl"/>
        </w:rPr>
        <w:t xml:space="preserve">Podemos controlar el </w:t>
      </w:r>
      <w:r w:rsidRPr="00C73330">
        <w:rPr>
          <w:rFonts w:ascii="OpenSans-Semibold" w:hAnsi="OpenSans-Semibold" w:cs="OpenSans-Semibold"/>
          <w:bCs/>
          <w:lang w:val="es-ES_tradnl"/>
        </w:rPr>
        <w:t xml:space="preserve">comportamiento de los </w:t>
      </w:r>
      <w:proofErr w:type="spellStart"/>
      <w:r w:rsidRPr="00C73330">
        <w:rPr>
          <w:rFonts w:ascii="OpenSans-Semibold" w:hAnsi="OpenSans-Semibold" w:cs="OpenSans-Semibold"/>
          <w:bCs/>
          <w:lang w:val="es-ES_tradnl"/>
        </w:rPr>
        <w:t>GameObjects</w:t>
      </w:r>
      <w:proofErr w:type="spellEnd"/>
      <w:r w:rsidRPr="00C73330">
        <w:rPr>
          <w:rFonts w:ascii="OpenSans-Semibold" w:hAnsi="OpenSans-Semibold" w:cs="OpenSans-Semibold"/>
          <w:bCs/>
          <w:lang w:val="es-ES_tradnl"/>
        </w:rPr>
        <w:t xml:space="preserve"> en </w:t>
      </w:r>
      <w:proofErr w:type="spellStart"/>
      <w:r w:rsidRPr="00C73330">
        <w:rPr>
          <w:rFonts w:ascii="OpenSans-Semibold" w:hAnsi="OpenSans-Semibold" w:cs="OpenSans-Semibold"/>
          <w:bCs/>
          <w:lang w:val="es-ES_tradnl"/>
        </w:rPr>
        <w:t>Unity</w:t>
      </w:r>
      <w:proofErr w:type="spellEnd"/>
      <w:r w:rsidRPr="00C73330">
        <w:rPr>
          <w:lang w:val="es-ES_tradnl"/>
        </w:rPr>
        <w:t xml:space="preserve"> asignándoles </w:t>
      </w:r>
      <w:r w:rsidRPr="00C73330">
        <w:rPr>
          <w:rFonts w:ascii="OpenSans-Semibold" w:hAnsi="OpenSans-Semibold" w:cs="OpenSans-Semibold"/>
          <w:bCs/>
          <w:lang w:val="es-ES_tradnl"/>
        </w:rPr>
        <w:t>componentes predefinidos</w:t>
      </w:r>
      <w:r w:rsidRPr="00C73330">
        <w:rPr>
          <w:lang w:val="es-ES_tradnl"/>
        </w:rPr>
        <w:t xml:space="preserve"> y configurando sus propiedades a través de una interfaz gráfica. A pesar de su versatilidad, es posible que estos componentes sean </w:t>
      </w:r>
      <w:r w:rsidRPr="00C73330">
        <w:rPr>
          <w:rFonts w:ascii="OpenSans-Semibold" w:hAnsi="OpenSans-Semibold" w:cs="OpenSans-Semibold"/>
          <w:bCs/>
          <w:lang w:val="es-ES_tradnl"/>
        </w:rPr>
        <w:t>insuficientes</w:t>
      </w:r>
      <w:r w:rsidRPr="00C73330">
        <w:rPr>
          <w:lang w:val="es-ES_tradnl"/>
        </w:rPr>
        <w:t xml:space="preserve"> si queremos crear una mecánica de juego más personalizada o compleja.</w:t>
      </w:r>
    </w:p>
    <w:p w14:paraId="47852171" w14:textId="77777777" w:rsidR="00C73330" w:rsidRPr="00C73330" w:rsidRDefault="00C73330" w:rsidP="00F90E90">
      <w:pPr>
        <w:jc w:val="both"/>
      </w:pPr>
      <w:r w:rsidRPr="00C73330">
        <w:rPr>
          <w:lang w:val="es-ES_tradnl"/>
        </w:rPr>
        <w:t xml:space="preserve">Para conseguir ese objetivo, </w:t>
      </w:r>
      <w:proofErr w:type="spellStart"/>
      <w:r w:rsidRPr="00C73330">
        <w:rPr>
          <w:rFonts w:ascii="OpenSans-Semibold" w:hAnsi="OpenSans-Semibold" w:cs="OpenSans-Semibold"/>
          <w:bCs/>
          <w:lang w:val="es-ES_tradnl"/>
        </w:rPr>
        <w:t>Unity</w:t>
      </w:r>
      <w:proofErr w:type="spellEnd"/>
      <w:r w:rsidRPr="00C73330">
        <w:rPr>
          <w:lang w:val="es-ES_tradnl"/>
        </w:rPr>
        <w:t xml:space="preserve"> nos ofrece la posibilidad de implementar </w:t>
      </w:r>
      <w:r w:rsidRPr="00C73330">
        <w:rPr>
          <w:rFonts w:ascii="OpenSans-SemiboldItalic" w:hAnsi="OpenSans-SemiboldItalic" w:cs="OpenSans-SemiboldItalic"/>
          <w:bCs/>
          <w:i/>
          <w:iCs/>
          <w:lang w:val="es-ES_tradnl"/>
        </w:rPr>
        <w:t>scripts</w:t>
      </w:r>
      <w:r w:rsidRPr="00C73330">
        <w:rPr>
          <w:lang w:val="es-ES_tradnl"/>
        </w:rPr>
        <w:t xml:space="preserve">. Un </w:t>
      </w:r>
      <w:r w:rsidRPr="00C73330">
        <w:rPr>
          <w:rFonts w:ascii="OpenSans-SemiboldItalic" w:hAnsi="OpenSans-SemiboldItalic" w:cs="OpenSans-SemiboldItalic"/>
          <w:bCs/>
          <w:i/>
          <w:iCs/>
          <w:lang w:val="es-ES_tradnl"/>
        </w:rPr>
        <w:t>script</w:t>
      </w:r>
      <w:r w:rsidRPr="00C73330">
        <w:rPr>
          <w:lang w:val="es-ES_tradnl"/>
        </w:rPr>
        <w:t xml:space="preserve"> es un pequeño </w:t>
      </w:r>
      <w:r w:rsidRPr="00C73330">
        <w:rPr>
          <w:rFonts w:ascii="OpenSans-Semibold" w:hAnsi="OpenSans-Semibold" w:cs="OpenSans-Semibold"/>
          <w:bCs/>
          <w:lang w:val="es-ES_tradnl"/>
        </w:rPr>
        <w:t>programa</w:t>
      </w:r>
      <w:r w:rsidRPr="00C73330">
        <w:rPr>
          <w:lang w:val="es-ES_tradnl"/>
        </w:rPr>
        <w:t xml:space="preserve"> que podemos </w:t>
      </w:r>
      <w:r w:rsidRPr="00C73330">
        <w:rPr>
          <w:rFonts w:ascii="OpenSans-Semibold" w:hAnsi="OpenSans-Semibold" w:cs="OpenSans-Semibold"/>
          <w:bCs/>
          <w:lang w:val="es-ES_tradnl"/>
        </w:rPr>
        <w:t xml:space="preserve">asociar a un </w:t>
      </w:r>
      <w:proofErr w:type="spellStart"/>
      <w:r w:rsidRPr="00C73330">
        <w:rPr>
          <w:rFonts w:ascii="OpenSans-Semibold" w:hAnsi="OpenSans-Semibold" w:cs="OpenSans-Semibold"/>
          <w:bCs/>
          <w:lang w:val="es-ES_tradnl"/>
        </w:rPr>
        <w:t>GameObject</w:t>
      </w:r>
      <w:proofErr w:type="spellEnd"/>
      <w:r w:rsidRPr="00C73330">
        <w:rPr>
          <w:lang w:val="es-ES_tradnl"/>
        </w:rPr>
        <w:t xml:space="preserve"> como si se tratara de un componente más, proporcionándole una </w:t>
      </w:r>
      <w:r w:rsidRPr="00C73330">
        <w:rPr>
          <w:rFonts w:ascii="OpenSans-Semibold" w:hAnsi="OpenSans-Semibold" w:cs="OpenSans-Semibold"/>
          <w:bCs/>
          <w:lang w:val="es-ES_tradnl"/>
        </w:rPr>
        <w:t>funcionalidad concreta que definimos nosotros</w:t>
      </w:r>
      <w:r w:rsidRPr="00C73330">
        <w:rPr>
          <w:lang w:val="es-ES_tradnl"/>
        </w:rPr>
        <w:t>.</w:t>
      </w:r>
      <w:r>
        <w:rPr>
          <w:lang w:val="es-ES_tradnl"/>
        </w:rPr>
        <w:t xml:space="preserve"> Podemos escribirlos en </w:t>
      </w:r>
      <w:r w:rsidRPr="00C73330">
        <w:t xml:space="preserve">alguno de los lenguajes que </w:t>
      </w:r>
      <w:proofErr w:type="spellStart"/>
      <w:r w:rsidRPr="00C73330">
        <w:t>Unity</w:t>
      </w:r>
      <w:proofErr w:type="spellEnd"/>
      <w:r w:rsidRPr="00C73330">
        <w:t xml:space="preserve"> soporta de forma nativa: C#, </w:t>
      </w:r>
      <w:proofErr w:type="spellStart"/>
      <w:r w:rsidRPr="00C73330">
        <w:t>UnityScript</w:t>
      </w:r>
      <w:proofErr w:type="spellEnd"/>
      <w:r w:rsidRPr="00C73330">
        <w:t xml:space="preserve"> y </w:t>
      </w:r>
      <w:proofErr w:type="spellStart"/>
      <w:r w:rsidRPr="00C73330">
        <w:t>Boo</w:t>
      </w:r>
      <w:proofErr w:type="spellEnd"/>
      <w:r>
        <w:t>.</w:t>
      </w:r>
    </w:p>
    <w:p w14:paraId="5960D360" w14:textId="77777777" w:rsidR="00C73330" w:rsidRPr="00C73330" w:rsidRDefault="00C73330" w:rsidP="00F90E90">
      <w:pPr>
        <w:jc w:val="both"/>
        <w:rPr>
          <w:lang w:val="es-ES_tradnl"/>
        </w:rPr>
      </w:pPr>
      <w:r>
        <w:rPr>
          <w:rFonts w:ascii="OpenSans-Semibold" w:hAnsi="OpenSans-Semibold" w:cs="OpenSans-Semibold"/>
          <w:b/>
          <w:bCs/>
          <w:lang w:val="es-ES_tradnl"/>
        </w:rPr>
        <w:t>C#</w:t>
      </w:r>
      <w:r>
        <w:rPr>
          <w:rFonts w:ascii="FontAwesome" w:hAnsi="FontAwesome" w:cs="FontAwesome"/>
          <w:color w:val="0F7001"/>
          <w:kern w:val="1"/>
          <w:lang w:val="es-ES_tradnl"/>
        </w:rPr>
        <w:t xml:space="preserve">: </w:t>
      </w:r>
      <w:r w:rsidRPr="00C73330">
        <w:rPr>
          <w:lang w:val="es-ES_tradnl"/>
        </w:rPr>
        <w:t xml:space="preserve">Es el lenguaje que prima el propio motor de juegos </w:t>
      </w:r>
      <w:proofErr w:type="spellStart"/>
      <w:r w:rsidRPr="00C73330">
        <w:rPr>
          <w:rFonts w:ascii="OpenSans-Semibold" w:hAnsi="OpenSans-Semibold" w:cs="OpenSans-Semibold"/>
          <w:bCs/>
          <w:lang w:val="es-ES_tradnl"/>
        </w:rPr>
        <w:t>Unity</w:t>
      </w:r>
      <w:proofErr w:type="spellEnd"/>
      <w:r w:rsidRPr="00C73330">
        <w:rPr>
          <w:lang w:val="es-ES_tradnl"/>
        </w:rPr>
        <w:t xml:space="preserve">, ya que le da un </w:t>
      </w:r>
      <w:r w:rsidRPr="00C73330">
        <w:rPr>
          <w:rFonts w:ascii="OpenSans-Semibold" w:hAnsi="OpenSans-Semibold" w:cs="OpenSans-Semibold"/>
          <w:bCs/>
          <w:lang w:val="es-ES_tradnl"/>
        </w:rPr>
        <w:t>soporte especial</w:t>
      </w:r>
      <w:r w:rsidRPr="00C73330">
        <w:rPr>
          <w:lang w:val="es-ES_tradnl"/>
        </w:rPr>
        <w:t xml:space="preserve"> y basa toda su </w:t>
      </w:r>
      <w:r w:rsidRPr="00C73330">
        <w:rPr>
          <w:rFonts w:ascii="OpenSans-Semibold" w:hAnsi="OpenSans-Semibold" w:cs="OpenSans-Semibold"/>
          <w:bCs/>
          <w:lang w:val="es-ES_tradnl"/>
        </w:rPr>
        <w:t>documentación</w:t>
      </w:r>
      <w:r w:rsidRPr="00C73330">
        <w:rPr>
          <w:lang w:val="es-ES_tradnl"/>
        </w:rPr>
        <w:t xml:space="preserve"> en él.</w:t>
      </w:r>
    </w:p>
    <w:p w14:paraId="7299F638" w14:textId="77777777" w:rsidR="00C73330" w:rsidRDefault="00C73330" w:rsidP="00C73330">
      <w:pPr>
        <w:pStyle w:val="Prrafodelista"/>
        <w:numPr>
          <w:ilvl w:val="0"/>
          <w:numId w:val="20"/>
        </w:numPr>
        <w:jc w:val="both"/>
        <w:rPr>
          <w:lang w:val="es-ES_tradnl"/>
        </w:rPr>
      </w:pPr>
      <w:r>
        <w:rPr>
          <w:lang w:val="es-ES_tradnl"/>
        </w:rPr>
        <w:t xml:space="preserve">Es </w:t>
      </w:r>
      <w:r w:rsidRPr="00C73330">
        <w:rPr>
          <w:rFonts w:ascii="OpenSans-Semibold" w:hAnsi="OpenSans-Semibold" w:cs="OpenSans-Semibold"/>
          <w:bCs/>
          <w:lang w:val="es-ES_tradnl"/>
        </w:rPr>
        <w:t>el más utilizado</w:t>
      </w:r>
      <w:r w:rsidRPr="00C73330">
        <w:rPr>
          <w:lang w:val="es-ES_tradnl"/>
        </w:rPr>
        <w:t>, con mucha diferencia</w:t>
      </w:r>
      <w:r>
        <w:rPr>
          <w:lang w:val="es-ES_tradnl"/>
        </w:rPr>
        <w:t>,</w:t>
      </w:r>
      <w:r w:rsidRPr="00C73330">
        <w:rPr>
          <w:lang w:val="es-ES_tradnl"/>
        </w:rPr>
        <w:t xml:space="preserve"> por la </w:t>
      </w:r>
      <w:r w:rsidRPr="00C73330">
        <w:rPr>
          <w:rFonts w:ascii="OpenSans-Semibold" w:hAnsi="OpenSans-Semibold" w:cs="OpenSans-Semibold"/>
          <w:bCs/>
          <w:lang w:val="es-ES_tradnl"/>
        </w:rPr>
        <w:t xml:space="preserve">comunidad de usuarios de </w:t>
      </w:r>
      <w:proofErr w:type="spellStart"/>
      <w:r w:rsidRPr="00C73330">
        <w:rPr>
          <w:rFonts w:ascii="OpenSans-Semibold" w:hAnsi="OpenSans-Semibold" w:cs="OpenSans-Semibold"/>
          <w:bCs/>
          <w:lang w:val="es-ES_tradnl"/>
        </w:rPr>
        <w:t>Unity</w:t>
      </w:r>
      <w:proofErr w:type="spellEnd"/>
      <w:r w:rsidRPr="00C73330">
        <w:rPr>
          <w:lang w:val="es-ES_tradnl"/>
        </w:rPr>
        <w:t>, lo que facilita luego el aprovechamiento de scripts creados por terceros en nuestros propios videojuegos.</w:t>
      </w:r>
    </w:p>
    <w:p w14:paraId="1787B536" w14:textId="77777777" w:rsidR="00C73330" w:rsidRDefault="00C73330" w:rsidP="00C73330">
      <w:pPr>
        <w:pStyle w:val="Prrafodelista"/>
        <w:numPr>
          <w:ilvl w:val="0"/>
          <w:numId w:val="20"/>
        </w:numPr>
        <w:jc w:val="both"/>
        <w:rPr>
          <w:lang w:val="es-ES_tradnl"/>
        </w:rPr>
      </w:pPr>
      <w:r w:rsidRPr="00C73330">
        <w:rPr>
          <w:lang w:val="es-ES_tradnl"/>
        </w:rPr>
        <w:t>Su similitud con Java, lo hacen muy fácil de utilizar por aquellos que trabajan en el entorno Android.</w:t>
      </w:r>
    </w:p>
    <w:p w14:paraId="4C3F9DA0" w14:textId="77777777" w:rsidR="00C73330" w:rsidRPr="00C73330" w:rsidRDefault="00C73330" w:rsidP="00F90E90">
      <w:pPr>
        <w:jc w:val="both"/>
        <w:rPr>
          <w:lang w:val="es-ES_tradnl"/>
        </w:rPr>
      </w:pPr>
      <w:r>
        <w:rPr>
          <w:rFonts w:ascii="OpenSans-Semibold" w:hAnsi="OpenSans-Semibold" w:cs="OpenSans-Semibold"/>
          <w:bCs/>
          <w:lang w:val="es-ES_tradnl"/>
        </w:rPr>
        <w:t xml:space="preserve"> </w:t>
      </w:r>
      <w:proofErr w:type="spellStart"/>
      <w:r w:rsidRPr="00C73330">
        <w:rPr>
          <w:rFonts w:ascii="OpenSans-Semibold" w:hAnsi="OpenSans-Semibold" w:cs="OpenSans-Semibold"/>
          <w:b/>
          <w:bCs/>
          <w:lang w:val="es-ES_tradnl"/>
        </w:rPr>
        <w:t>Boo</w:t>
      </w:r>
      <w:proofErr w:type="spellEnd"/>
      <w:r w:rsidR="00F90E90">
        <w:rPr>
          <w:lang w:val="es-ES_tradnl"/>
        </w:rPr>
        <w:t xml:space="preserve">: </w:t>
      </w:r>
      <w:r w:rsidR="00F90E90" w:rsidRPr="00F90E90">
        <w:t xml:space="preserve">Lenguaje de programación orientado a objetos, de tipos estáticos para la </w:t>
      </w:r>
      <w:proofErr w:type="spellStart"/>
      <w:r w:rsidR="00F90E90" w:rsidRPr="00F90E90">
        <w:t>Common</w:t>
      </w:r>
      <w:proofErr w:type="spellEnd"/>
      <w:r w:rsidR="00F90E90" w:rsidRPr="00F90E90">
        <w:t xml:space="preserve"> </w:t>
      </w:r>
      <w:proofErr w:type="spellStart"/>
      <w:r w:rsidR="00F90E90" w:rsidRPr="00F90E90">
        <w:t>Language</w:t>
      </w:r>
      <w:proofErr w:type="spellEnd"/>
      <w:r w:rsidR="00F90E90" w:rsidRPr="00F90E90">
        <w:t xml:space="preserve"> </w:t>
      </w:r>
      <w:proofErr w:type="spellStart"/>
      <w:r w:rsidR="00F90E90" w:rsidRPr="00F90E90">
        <w:t>Infrastructure</w:t>
      </w:r>
      <w:proofErr w:type="spellEnd"/>
      <w:r w:rsidR="00F90E90" w:rsidRPr="00F90E90">
        <w:t>, con una sintaxis inspirada en Python y un énfasis en la extensibilidad del lenguaje y su compilador.</w:t>
      </w:r>
      <w:r w:rsidR="00F90E90">
        <w:rPr>
          <w:lang w:val="es-ES_tradnl"/>
        </w:rPr>
        <w:t xml:space="preserve"> H</w:t>
      </w:r>
      <w:r w:rsidRPr="00F90E90">
        <w:rPr>
          <w:lang w:val="es-ES_tradnl"/>
        </w:rPr>
        <w:t xml:space="preserve">a sido descontinuado a efectos prácticos en las nuevas versiones de </w:t>
      </w:r>
      <w:proofErr w:type="spellStart"/>
      <w:r w:rsidRPr="00F90E90">
        <w:rPr>
          <w:lang w:val="es-ES_tradnl"/>
        </w:rPr>
        <w:t>Unity</w:t>
      </w:r>
      <w:proofErr w:type="spellEnd"/>
      <w:r w:rsidRPr="00F90E90">
        <w:rPr>
          <w:lang w:val="es-ES_tradnl"/>
        </w:rPr>
        <w:t xml:space="preserve">, ya que no pueden crearse scripts en este lenguaje directamente en el editor. Esta falta de soporte, debida según </w:t>
      </w:r>
      <w:proofErr w:type="spellStart"/>
      <w:r w:rsidRPr="00F90E90">
        <w:rPr>
          <w:lang w:val="es-ES_tradnl"/>
        </w:rPr>
        <w:t>Unity</w:t>
      </w:r>
      <w:proofErr w:type="spellEnd"/>
      <w:r w:rsidRPr="00F90E90">
        <w:rPr>
          <w:lang w:val="es-ES_tradnl"/>
        </w:rPr>
        <w:t xml:space="preserve"> al pequeño porcentaje de usuarios que lo utilizan,</w:t>
      </w:r>
      <w:r w:rsidRPr="00F90E90">
        <w:t xml:space="preserve"> hace que </w:t>
      </w:r>
      <w:r>
        <w:rPr>
          <w:lang w:val="es-ES_tradnl"/>
        </w:rPr>
        <w:t>sea mejor descartarlo.</w:t>
      </w:r>
    </w:p>
    <w:p w14:paraId="3F8EE821" w14:textId="77777777" w:rsidR="00C73330" w:rsidRDefault="00F90E90" w:rsidP="00F90E90">
      <w:pPr>
        <w:jc w:val="both"/>
        <w:rPr>
          <w:lang w:val="es-ES_tradnl"/>
        </w:rPr>
      </w:pPr>
      <w:r>
        <w:rPr>
          <w:noProof/>
          <w:lang w:val="es-ES_tradnl" w:eastAsia="es-ES_tradnl"/>
        </w:rPr>
        <w:drawing>
          <wp:anchor distT="0" distB="0" distL="114300" distR="114300" simplePos="0" relativeHeight="251658240" behindDoc="0" locked="0" layoutInCell="1" allowOverlap="1" wp14:anchorId="0BD99AF2" wp14:editId="3619EEDC">
            <wp:simplePos x="0" y="0"/>
            <wp:positionH relativeFrom="column">
              <wp:posOffset>1142365</wp:posOffset>
            </wp:positionH>
            <wp:positionV relativeFrom="paragraph">
              <wp:posOffset>550545</wp:posOffset>
            </wp:positionV>
            <wp:extent cx="2967990" cy="2078990"/>
            <wp:effectExtent l="0" t="0" r="3810" b="381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6-04-07 a las 21.06.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7990" cy="207899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330" w:rsidRPr="00F90E90">
        <w:rPr>
          <w:rFonts w:ascii="OpenSans-Semibold" w:hAnsi="OpenSans-Semibold" w:cs="OpenSans-Semibold"/>
          <w:b/>
          <w:bCs/>
          <w:lang w:val="es-ES_tradnl"/>
        </w:rPr>
        <w:t>Unity</w:t>
      </w:r>
      <w:proofErr w:type="spellEnd"/>
      <w:r w:rsidR="00C73330" w:rsidRPr="00F90E90">
        <w:rPr>
          <w:rFonts w:ascii="OpenSans-Semibold" w:hAnsi="OpenSans-Semibold" w:cs="OpenSans-Semibold"/>
          <w:b/>
          <w:bCs/>
          <w:lang w:val="es-ES_tradnl"/>
        </w:rPr>
        <w:t xml:space="preserve"> Scripting</w:t>
      </w:r>
      <w:r w:rsidR="00C73330" w:rsidRPr="00C73330">
        <w:rPr>
          <w:lang w:val="es-ES_tradnl"/>
        </w:rPr>
        <w:t xml:space="preserve"> </w:t>
      </w:r>
      <w:r>
        <w:rPr>
          <w:lang w:val="es-ES_tradnl"/>
        </w:rPr>
        <w:t xml:space="preserve"> es </w:t>
      </w:r>
      <w:r w:rsidR="00C73330" w:rsidRPr="00C73330">
        <w:rPr>
          <w:lang w:val="es-ES_tradnl"/>
        </w:rPr>
        <w:t>una ‘ve</w:t>
      </w:r>
      <w:r>
        <w:rPr>
          <w:lang w:val="es-ES_tradnl"/>
        </w:rPr>
        <w:t xml:space="preserve">rsión’ particular de </w:t>
      </w:r>
      <w:proofErr w:type="spellStart"/>
      <w:r>
        <w:rPr>
          <w:lang w:val="es-ES_tradnl"/>
        </w:rPr>
        <w:t>Javascript</w:t>
      </w:r>
      <w:proofErr w:type="spellEnd"/>
      <w:r w:rsidR="00C73330" w:rsidRPr="00C73330">
        <w:rPr>
          <w:lang w:val="es-ES_tradnl"/>
        </w:rPr>
        <w:t xml:space="preserve">. Aunque más utilizado que </w:t>
      </w:r>
      <w:proofErr w:type="spellStart"/>
      <w:r w:rsidR="00C73330" w:rsidRPr="00C73330">
        <w:rPr>
          <w:lang w:val="es-ES_tradnl"/>
        </w:rPr>
        <w:t>Boo</w:t>
      </w:r>
      <w:proofErr w:type="spellEnd"/>
      <w:r w:rsidR="00C73330" w:rsidRPr="00C73330">
        <w:rPr>
          <w:lang w:val="es-ES_tradnl"/>
        </w:rPr>
        <w:t>, está lejos de las cifras de C# y la falta de documentación oficial es una señal a tener en cuenta.</w:t>
      </w:r>
    </w:p>
    <w:p w14:paraId="686C0E21" w14:textId="77777777" w:rsidR="00F90E90" w:rsidRPr="00C73330" w:rsidRDefault="00F90E90" w:rsidP="00F90E90">
      <w:pPr>
        <w:jc w:val="both"/>
        <w:rPr>
          <w:lang w:val="es-ES_tradnl"/>
        </w:rPr>
      </w:pPr>
    </w:p>
    <w:p w14:paraId="14670785" w14:textId="77777777" w:rsidR="004B3657" w:rsidRDefault="004B3657" w:rsidP="00400157">
      <w:pPr>
        <w:pStyle w:val="Prrafodelista"/>
        <w:numPr>
          <w:ilvl w:val="1"/>
          <w:numId w:val="3"/>
        </w:numPr>
        <w:jc w:val="both"/>
      </w:pPr>
      <w:bookmarkStart w:id="0" w:name="_GoBack"/>
      <w:bookmarkEnd w:id="0"/>
      <w:r>
        <w:t>API (librerías, scripts)</w:t>
      </w:r>
    </w:p>
    <w:p w14:paraId="2FECE3DB" w14:textId="48D003AB" w:rsidR="00035394" w:rsidRDefault="00035394" w:rsidP="00B46811">
      <w:pPr>
        <w:ind w:left="360"/>
        <w:jc w:val="both"/>
        <w:rPr>
          <w:lang w:val="es-ES_tradnl"/>
        </w:rPr>
      </w:pPr>
      <w:proofErr w:type="spellStart"/>
      <w:r w:rsidRPr="00035394">
        <w:rPr>
          <w:lang w:val="es-ES_tradnl"/>
        </w:rPr>
        <w:lastRenderedPageBreak/>
        <w:t>Unity</w:t>
      </w:r>
      <w:proofErr w:type="spellEnd"/>
      <w:r w:rsidRPr="00035394">
        <w:rPr>
          <w:lang w:val="es-ES_tradnl"/>
        </w:rPr>
        <w:t xml:space="preserve"> cuenta con una serie de clases predefinidas, además de las que podamos crear. Estas clases aportan funcionalidades que facilitan la creación de videojuegos. Algunos ejemplos de estas clases son:</w:t>
      </w:r>
    </w:p>
    <w:p w14:paraId="6F2990F5" w14:textId="5A9F2EB7" w:rsidR="00035394" w:rsidRDefault="00035394" w:rsidP="00035394">
      <w:pPr>
        <w:pStyle w:val="Prrafodelista"/>
        <w:numPr>
          <w:ilvl w:val="0"/>
          <w:numId w:val="37"/>
        </w:numPr>
        <w:jc w:val="both"/>
        <w:rPr>
          <w:lang w:val="es-ES_tradnl"/>
        </w:rPr>
      </w:pPr>
      <w:proofErr w:type="spellStart"/>
      <w:r w:rsidRPr="00035394">
        <w:rPr>
          <w:b/>
          <w:lang w:val="es-ES_tradnl"/>
        </w:rPr>
        <w:t>MonoBehaviour</w:t>
      </w:r>
      <w:proofErr w:type="spellEnd"/>
      <w:r>
        <w:rPr>
          <w:lang w:val="es-ES_tradnl"/>
        </w:rPr>
        <w:t>: Clase base para todos los nuevos scripts. P</w:t>
      </w:r>
      <w:r w:rsidRPr="00035394">
        <w:rPr>
          <w:lang w:val="es-ES_tradnl"/>
        </w:rPr>
        <w:t xml:space="preserve">roporciona una lista de todas las funciones y eventos que </w:t>
      </w:r>
      <w:r w:rsidR="00FC0C26">
        <w:rPr>
          <w:lang w:val="es-ES_tradnl"/>
        </w:rPr>
        <w:t>están</w:t>
      </w:r>
      <w:r w:rsidRPr="00035394">
        <w:rPr>
          <w:lang w:val="es-ES_tradnl"/>
        </w:rPr>
        <w:t xml:space="preserve"> disponibles para scripts está</w:t>
      </w:r>
      <w:r w:rsidR="00FC0C26">
        <w:rPr>
          <w:lang w:val="es-ES_tradnl"/>
        </w:rPr>
        <w:t xml:space="preserve">ndar adjuntos a </w:t>
      </w:r>
      <w:proofErr w:type="spellStart"/>
      <w:r w:rsidR="00FC0C26">
        <w:rPr>
          <w:lang w:val="es-ES_tradnl"/>
        </w:rPr>
        <w:t>Game</w:t>
      </w:r>
      <w:proofErr w:type="spellEnd"/>
      <w:r w:rsidR="00FC0C26">
        <w:rPr>
          <w:lang w:val="es-ES_tradnl"/>
        </w:rPr>
        <w:t xml:space="preserve"> </w:t>
      </w:r>
      <w:proofErr w:type="spellStart"/>
      <w:r w:rsidR="00FC0C26">
        <w:rPr>
          <w:lang w:val="es-ES_tradnl"/>
        </w:rPr>
        <w:t>Objects</w:t>
      </w:r>
      <w:proofErr w:type="spellEnd"/>
      <w:r w:rsidR="00FC0C26">
        <w:rPr>
          <w:lang w:val="es-ES_tradnl"/>
        </w:rPr>
        <w:t>. Importante para c</w:t>
      </w:r>
      <w:r w:rsidRPr="00035394">
        <w:rPr>
          <w:lang w:val="es-ES_tradnl"/>
        </w:rPr>
        <w:t xml:space="preserve">ualquier interacción o control </w:t>
      </w:r>
      <w:r w:rsidR="00FC0C26">
        <w:rPr>
          <w:lang w:val="es-ES_tradnl"/>
        </w:rPr>
        <w:t>sobre objetos individuales en el</w:t>
      </w:r>
      <w:r w:rsidRPr="00035394">
        <w:rPr>
          <w:lang w:val="es-ES_tradnl"/>
        </w:rPr>
        <w:t xml:space="preserve"> juego.</w:t>
      </w:r>
    </w:p>
    <w:p w14:paraId="24B0C945" w14:textId="20A02D87" w:rsidR="00FC0C26" w:rsidRDefault="00FC0C26" w:rsidP="00FC0C26">
      <w:pPr>
        <w:pStyle w:val="Prrafodelista"/>
        <w:numPr>
          <w:ilvl w:val="0"/>
          <w:numId w:val="37"/>
        </w:numPr>
        <w:jc w:val="both"/>
        <w:rPr>
          <w:lang w:val="es-ES_tradnl"/>
        </w:rPr>
      </w:pPr>
      <w:proofErr w:type="spellStart"/>
      <w:r w:rsidRPr="00FC0C26">
        <w:rPr>
          <w:b/>
          <w:lang w:val="es-ES_tradnl"/>
        </w:rPr>
        <w:t>Transform</w:t>
      </w:r>
      <w:proofErr w:type="spellEnd"/>
      <w:r>
        <w:rPr>
          <w:lang w:val="es-ES_tradnl"/>
        </w:rPr>
        <w:t xml:space="preserve">: </w:t>
      </w:r>
      <w:r w:rsidRPr="00FC0C26">
        <w:rPr>
          <w:lang w:val="es-ES_tradnl"/>
        </w:rPr>
        <w:t xml:space="preserve">Cada </w:t>
      </w:r>
      <w:proofErr w:type="spellStart"/>
      <w:r w:rsidRPr="00FC0C26">
        <w:rPr>
          <w:lang w:val="es-ES_tradnl"/>
        </w:rPr>
        <w:t>Game</w:t>
      </w:r>
      <w:proofErr w:type="spellEnd"/>
      <w:r w:rsidRPr="00FC0C26">
        <w:rPr>
          <w:lang w:val="es-ES_tradnl"/>
        </w:rPr>
        <w:t xml:space="preserve"> </w:t>
      </w:r>
      <w:proofErr w:type="spellStart"/>
      <w:r w:rsidRPr="00FC0C26">
        <w:rPr>
          <w:lang w:val="es-ES_tradnl"/>
        </w:rPr>
        <w:t>Object</w:t>
      </w:r>
      <w:proofErr w:type="spellEnd"/>
      <w:r w:rsidRPr="00FC0C26">
        <w:rPr>
          <w:lang w:val="es-ES_tradnl"/>
        </w:rPr>
        <w:t xml:space="preserve"> tiene una posición, rotación y escala en espacio (ya sea 3D o 2D), y esto es representando por el componente</w:t>
      </w:r>
      <w:r>
        <w:rPr>
          <w:lang w:val="es-ES_tradnl"/>
        </w:rPr>
        <w:t xml:space="preserve"> </w:t>
      </w:r>
      <w:proofErr w:type="spellStart"/>
      <w:r>
        <w:rPr>
          <w:lang w:val="es-ES_tradnl"/>
        </w:rPr>
        <w:t>Transform</w:t>
      </w:r>
      <w:proofErr w:type="spellEnd"/>
      <w:r>
        <w:rPr>
          <w:lang w:val="es-ES_tradnl"/>
        </w:rPr>
        <w:t>. Además d</w:t>
      </w:r>
      <w:r w:rsidRPr="00FC0C26">
        <w:rPr>
          <w:lang w:val="es-ES_tradnl"/>
        </w:rPr>
        <w:t>e proporcionar esta información, tiene muchas funciones útiles que pueden ser utilizadas para mover, escalar, girar, re-apadrinar y manipular objetos, al igual que convertir coordenadas desde un espacio a otro.</w:t>
      </w:r>
    </w:p>
    <w:p w14:paraId="3BFF6A96" w14:textId="57F49647" w:rsidR="00FC0C26" w:rsidRDefault="00FC0C26" w:rsidP="00FC0C26">
      <w:pPr>
        <w:pStyle w:val="Prrafodelista"/>
        <w:numPr>
          <w:ilvl w:val="0"/>
          <w:numId w:val="37"/>
        </w:numPr>
        <w:jc w:val="both"/>
        <w:rPr>
          <w:lang w:val="es-ES_tradnl"/>
        </w:rPr>
      </w:pPr>
      <w:proofErr w:type="spellStart"/>
      <w:r w:rsidRPr="00FC0C26">
        <w:rPr>
          <w:b/>
          <w:lang w:val="es-ES_tradnl"/>
        </w:rPr>
        <w:t>Rigidbody</w:t>
      </w:r>
      <w:proofErr w:type="spellEnd"/>
      <w:r w:rsidRPr="00FC0C26">
        <w:rPr>
          <w:b/>
          <w:lang w:val="es-ES_tradnl"/>
        </w:rPr>
        <w:t xml:space="preserve">/ </w:t>
      </w:r>
      <w:r w:rsidRPr="00FC0C26">
        <w:rPr>
          <w:b/>
          <w:lang w:val="es-ES_tradnl"/>
        </w:rPr>
        <w:t>Rigidbody2D</w:t>
      </w:r>
      <w:r w:rsidRPr="00FC0C26">
        <w:rPr>
          <w:b/>
          <w:lang w:val="es-ES_tradnl"/>
        </w:rPr>
        <w:t>:</w:t>
      </w:r>
      <w:r>
        <w:rPr>
          <w:lang w:val="es-ES_tradnl"/>
        </w:rPr>
        <w:t xml:space="preserve"> </w:t>
      </w:r>
      <w:r w:rsidRPr="00FC0C26">
        <w:rPr>
          <w:lang w:val="es-ES_tradnl"/>
        </w:rPr>
        <w:t>Para la mayoría de elementos d</w:t>
      </w:r>
      <w:r>
        <w:rPr>
          <w:lang w:val="es-ES_tradnl"/>
        </w:rPr>
        <w:t xml:space="preserve">el </w:t>
      </w:r>
      <w:proofErr w:type="spellStart"/>
      <w:r>
        <w:rPr>
          <w:lang w:val="es-ES_tradnl"/>
        </w:rPr>
        <w:t>gameplay</w:t>
      </w:r>
      <w:proofErr w:type="spellEnd"/>
      <w:r>
        <w:rPr>
          <w:lang w:val="es-ES_tradnl"/>
        </w:rPr>
        <w:t xml:space="preserve">, el motor proporciona un </w:t>
      </w:r>
      <w:r w:rsidRPr="00FC0C26">
        <w:rPr>
          <w:lang w:val="es-ES_tradnl"/>
        </w:rPr>
        <w:t>conjunto de herramientas más fá</w:t>
      </w:r>
      <w:r>
        <w:rPr>
          <w:lang w:val="es-ES_tradnl"/>
        </w:rPr>
        <w:t>cil para mover objetos</w:t>
      </w:r>
      <w:r w:rsidRPr="00FC0C26">
        <w:rPr>
          <w:lang w:val="es-ES_tradnl"/>
        </w:rPr>
        <w:t xml:space="preserve">, detectando </w:t>
      </w:r>
      <w:proofErr w:type="spellStart"/>
      <w:r w:rsidRPr="00FC0C26">
        <w:rPr>
          <w:lang w:val="es-ES_tradnl"/>
        </w:rPr>
        <w:t>triggers</w:t>
      </w:r>
      <w:proofErr w:type="spellEnd"/>
      <w:r w:rsidRPr="00FC0C26">
        <w:rPr>
          <w:lang w:val="es-ES_tradnl"/>
        </w:rPr>
        <w:t xml:space="preserve"> y colisiones, y aplicando fuerzas. La clase </w:t>
      </w:r>
      <w:proofErr w:type="spellStart"/>
      <w:r w:rsidRPr="00FC0C26">
        <w:rPr>
          <w:lang w:val="es-ES_tradnl"/>
        </w:rPr>
        <w:t>Rigidbody</w:t>
      </w:r>
      <w:proofErr w:type="spellEnd"/>
      <w:r w:rsidRPr="00FC0C26">
        <w:rPr>
          <w:lang w:val="es-ES_tradnl"/>
        </w:rPr>
        <w:t xml:space="preserve"> (o su equivalente en 2D, Rigidbody2D) proporciona to</w:t>
      </w:r>
      <w:r>
        <w:rPr>
          <w:lang w:val="es-ES_tradnl"/>
        </w:rPr>
        <w:t>das las propiedades y funciones necesarias</w:t>
      </w:r>
      <w:r w:rsidRPr="00FC0C26">
        <w:rPr>
          <w:lang w:val="es-ES_tradnl"/>
        </w:rPr>
        <w:t xml:space="preserve"> para jugar con la velocidad, masa, fric</w:t>
      </w:r>
      <w:r>
        <w:rPr>
          <w:lang w:val="es-ES_tradnl"/>
        </w:rPr>
        <w:t>ción, fuerza, colisión, etc.</w:t>
      </w:r>
    </w:p>
    <w:p w14:paraId="40034180" w14:textId="01BED15A" w:rsidR="00FC0C26" w:rsidRPr="00FC0C26" w:rsidRDefault="00FC0C26" w:rsidP="00FC0C26">
      <w:pPr>
        <w:ind w:left="360"/>
        <w:jc w:val="both"/>
        <w:rPr>
          <w:lang w:val="es-ES_tradnl"/>
        </w:rPr>
      </w:pPr>
      <w:r>
        <w:rPr>
          <w:lang w:val="es-ES_tradnl"/>
        </w:rPr>
        <w:t xml:space="preserve">Además de estas clases </w:t>
      </w:r>
      <w:proofErr w:type="spellStart"/>
      <w:r>
        <w:rPr>
          <w:lang w:val="es-ES_tradnl"/>
        </w:rPr>
        <w:t>Unity</w:t>
      </w:r>
      <w:proofErr w:type="spellEnd"/>
      <w:r>
        <w:rPr>
          <w:lang w:val="es-ES_tradnl"/>
        </w:rPr>
        <w:t xml:space="preserve"> ofrece una serie de </w:t>
      </w:r>
      <w:proofErr w:type="spellStart"/>
      <w:r>
        <w:rPr>
          <w:lang w:val="es-ES_tradnl"/>
        </w:rPr>
        <w:t>APIs</w:t>
      </w:r>
      <w:proofErr w:type="spellEnd"/>
      <w:r>
        <w:rPr>
          <w:lang w:val="es-ES_tradnl"/>
        </w:rPr>
        <w:t xml:space="preserve"> que facilitan otras funciones del desarrollo de un videojuego, como son la integración con redes sociales, la </w:t>
      </w:r>
      <w:proofErr w:type="spellStart"/>
      <w:r>
        <w:rPr>
          <w:lang w:val="es-ES_tradnl"/>
        </w:rPr>
        <w:t>jugabilidad</w:t>
      </w:r>
      <w:proofErr w:type="spellEnd"/>
      <w:r>
        <w:rPr>
          <w:lang w:val="es-ES_tradnl"/>
        </w:rPr>
        <w:t xml:space="preserve"> o las capacidades multijugador.</w:t>
      </w:r>
    </w:p>
    <w:p w14:paraId="4F9832A3" w14:textId="77777777" w:rsidR="004369FC" w:rsidRDefault="00B46811" w:rsidP="00035394">
      <w:pPr>
        <w:ind w:left="360"/>
        <w:jc w:val="both"/>
        <w:rPr>
          <w:lang w:val="es-ES_tradnl"/>
        </w:rPr>
      </w:pPr>
      <w:r w:rsidRPr="00B46811">
        <w:rPr>
          <w:b/>
          <w:lang w:val="es-ES_tradnl"/>
        </w:rPr>
        <w:t>API Social</w:t>
      </w:r>
      <w:r w:rsidR="004369FC">
        <w:rPr>
          <w:lang w:val="es-ES_tradnl"/>
        </w:rPr>
        <w:t xml:space="preserve"> </w:t>
      </w:r>
    </w:p>
    <w:p w14:paraId="1CDB6F55" w14:textId="77777777" w:rsidR="00B46811" w:rsidRDefault="004369FC" w:rsidP="00B46811">
      <w:pPr>
        <w:ind w:left="360"/>
        <w:jc w:val="both"/>
        <w:rPr>
          <w:lang w:val="es-ES_tradnl"/>
        </w:rPr>
      </w:pPr>
      <w:r>
        <w:rPr>
          <w:lang w:val="es-ES_tradnl"/>
        </w:rPr>
        <w:t>E</w:t>
      </w:r>
      <w:r w:rsidR="00B46811">
        <w:rPr>
          <w:lang w:val="es-ES_tradnl"/>
        </w:rPr>
        <w:t xml:space="preserve">s el punto de acceso de </w:t>
      </w:r>
      <w:proofErr w:type="spellStart"/>
      <w:r w:rsidR="00B46811">
        <w:rPr>
          <w:lang w:val="es-ES_tradnl"/>
        </w:rPr>
        <w:t>Unity</w:t>
      </w:r>
      <w:proofErr w:type="spellEnd"/>
      <w:r w:rsidR="00B46811">
        <w:rPr>
          <w:lang w:val="es-ES_tradnl"/>
        </w:rPr>
        <w:t xml:space="preserve"> para características sociales, tal como:</w:t>
      </w:r>
    </w:p>
    <w:p w14:paraId="294ADABC" w14:textId="77777777" w:rsidR="00B46811" w:rsidRPr="00B46811" w:rsidRDefault="00B46811" w:rsidP="00B46811">
      <w:pPr>
        <w:pStyle w:val="Prrafodelista"/>
        <w:numPr>
          <w:ilvl w:val="0"/>
          <w:numId w:val="22"/>
        </w:numPr>
        <w:jc w:val="both"/>
        <w:rPr>
          <w:lang w:val="es-ES_tradnl"/>
        </w:rPr>
      </w:pPr>
      <w:r w:rsidRPr="00B46811">
        <w:rPr>
          <w:lang w:val="es-ES_tradnl"/>
        </w:rPr>
        <w:t>Perfiles de usuario</w:t>
      </w:r>
    </w:p>
    <w:p w14:paraId="37B62362" w14:textId="77777777" w:rsidR="00B46811" w:rsidRPr="00B46811" w:rsidRDefault="00B46811" w:rsidP="00B46811">
      <w:pPr>
        <w:pStyle w:val="Prrafodelista"/>
        <w:numPr>
          <w:ilvl w:val="0"/>
          <w:numId w:val="22"/>
        </w:numPr>
        <w:jc w:val="both"/>
        <w:rPr>
          <w:lang w:val="es-ES_tradnl"/>
        </w:rPr>
      </w:pPr>
      <w:r w:rsidRPr="00B46811">
        <w:rPr>
          <w:lang w:val="es-ES_tradnl"/>
        </w:rPr>
        <w:t>Lista de amigos</w:t>
      </w:r>
    </w:p>
    <w:p w14:paraId="61782C35" w14:textId="77777777" w:rsidR="00B46811" w:rsidRPr="00B46811" w:rsidRDefault="00B46811" w:rsidP="00B46811">
      <w:pPr>
        <w:pStyle w:val="Prrafodelista"/>
        <w:numPr>
          <w:ilvl w:val="0"/>
          <w:numId w:val="22"/>
        </w:numPr>
        <w:jc w:val="both"/>
        <w:rPr>
          <w:lang w:val="es-ES_tradnl"/>
        </w:rPr>
      </w:pPr>
      <w:r w:rsidRPr="00B46811">
        <w:rPr>
          <w:lang w:val="es-ES_tradnl"/>
        </w:rPr>
        <w:t>Logros</w:t>
      </w:r>
    </w:p>
    <w:p w14:paraId="5A44E3A4" w14:textId="77777777" w:rsidR="00B46811" w:rsidRPr="00B46811" w:rsidRDefault="00B46811" w:rsidP="00B46811">
      <w:pPr>
        <w:pStyle w:val="Prrafodelista"/>
        <w:numPr>
          <w:ilvl w:val="0"/>
          <w:numId w:val="22"/>
        </w:numPr>
        <w:jc w:val="both"/>
        <w:rPr>
          <w:lang w:val="es-ES_tradnl"/>
        </w:rPr>
      </w:pPr>
      <w:r w:rsidRPr="00B46811">
        <w:rPr>
          <w:lang w:val="es-ES_tradnl"/>
        </w:rPr>
        <w:t>Estadísticas / Clasificaciones</w:t>
      </w:r>
    </w:p>
    <w:p w14:paraId="1FDDE41F" w14:textId="77777777" w:rsidR="00B46811" w:rsidRDefault="00B46811" w:rsidP="00B46811">
      <w:pPr>
        <w:ind w:left="360"/>
        <w:jc w:val="both"/>
        <w:rPr>
          <w:lang w:val="es-ES_tradnl"/>
        </w:rPr>
      </w:pPr>
      <w:r>
        <w:rPr>
          <w:lang w:val="es-ES_tradnl"/>
        </w:rPr>
        <w:t>Proporciona una interfaz unificada a diferentes back-</w:t>
      </w:r>
      <w:proofErr w:type="spellStart"/>
      <w:r>
        <w:rPr>
          <w:lang w:val="es-ES_tradnl"/>
        </w:rPr>
        <w:t>ends</w:t>
      </w:r>
      <w:proofErr w:type="spellEnd"/>
      <w:r>
        <w:rPr>
          <w:lang w:val="es-ES_tradnl"/>
        </w:rPr>
        <w:t xml:space="preserve"> sociales, tal como </w:t>
      </w:r>
      <w:proofErr w:type="spellStart"/>
      <w:r>
        <w:rPr>
          <w:rFonts w:ascii="Monaco" w:hAnsi="Monaco" w:cs="Monaco"/>
          <w:lang w:val="es-ES_tradnl"/>
        </w:rPr>
        <w:t>XBox</w:t>
      </w:r>
      <w:proofErr w:type="spellEnd"/>
      <w:r>
        <w:rPr>
          <w:rFonts w:ascii="Monaco" w:hAnsi="Monaco" w:cs="Monaco"/>
          <w:lang w:val="es-ES_tradnl"/>
        </w:rPr>
        <w:t xml:space="preserve"> Live</w:t>
      </w:r>
      <w:r>
        <w:rPr>
          <w:lang w:val="es-ES_tradnl"/>
        </w:rPr>
        <w:t xml:space="preserve"> o el </w:t>
      </w:r>
      <w:proofErr w:type="spellStart"/>
      <w:r>
        <w:rPr>
          <w:rFonts w:ascii="Monaco" w:hAnsi="Monaco" w:cs="Monaco"/>
          <w:lang w:val="es-ES_tradnl"/>
        </w:rPr>
        <w:t>GameCenter</w:t>
      </w:r>
      <w:proofErr w:type="spellEnd"/>
      <w:r>
        <w:rPr>
          <w:lang w:val="es-ES_tradnl"/>
        </w:rPr>
        <w:t>, y es utilizado principalmente por programadores en el proyecto del juego.</w:t>
      </w:r>
    </w:p>
    <w:p w14:paraId="0AF608E2" w14:textId="77777777" w:rsidR="00B46811" w:rsidRPr="00B46811" w:rsidRDefault="00B46811" w:rsidP="00B46811">
      <w:pPr>
        <w:ind w:left="360"/>
        <w:jc w:val="both"/>
        <w:rPr>
          <w:b/>
        </w:rPr>
      </w:pPr>
      <w:proofErr w:type="spellStart"/>
      <w:r w:rsidRPr="00B46811">
        <w:rPr>
          <w:b/>
        </w:rPr>
        <w:t>Playable</w:t>
      </w:r>
      <w:proofErr w:type="spellEnd"/>
      <w:r w:rsidRPr="00B46811">
        <w:rPr>
          <w:b/>
        </w:rPr>
        <w:t xml:space="preserve"> API</w:t>
      </w:r>
    </w:p>
    <w:p w14:paraId="1BBF7994" w14:textId="77777777" w:rsidR="00B46811" w:rsidRDefault="00B46811" w:rsidP="00B46811">
      <w:pPr>
        <w:ind w:left="360"/>
        <w:jc w:val="both"/>
      </w:pPr>
      <w:r>
        <w:t>Esta nueva API proporciona una forma de crear herramientas, efectos u otros mecanismos de juego mediante la organización y la evaluación de las fuentes de datos en una estructura de árbol.</w:t>
      </w:r>
    </w:p>
    <w:p w14:paraId="3529D28C" w14:textId="77777777" w:rsidR="004369FC" w:rsidRDefault="00CC0028" w:rsidP="00FC0C26">
      <w:pPr>
        <w:ind w:firstLine="360"/>
        <w:jc w:val="both"/>
        <w:rPr>
          <w:lang w:val="es-ES_tradnl"/>
        </w:rPr>
      </w:pPr>
      <w:r w:rsidRPr="00CC0028">
        <w:rPr>
          <w:b/>
          <w:lang w:val="es-ES_tradnl"/>
        </w:rPr>
        <w:t>API de Alto Nivel</w:t>
      </w:r>
      <w:r>
        <w:rPr>
          <w:lang w:val="es-ES_tradnl"/>
        </w:rPr>
        <w:t xml:space="preserve"> </w:t>
      </w:r>
    </w:p>
    <w:p w14:paraId="207F1A81" w14:textId="3AA2A363" w:rsidR="00CC0028" w:rsidRDefault="00CC0028" w:rsidP="00FC0C26">
      <w:pPr>
        <w:ind w:left="360"/>
        <w:jc w:val="both"/>
        <w:rPr>
          <w:lang w:val="es-ES_tradnl"/>
        </w:rPr>
      </w:pPr>
      <w:r>
        <w:rPr>
          <w:lang w:val="es-ES_tradnl"/>
        </w:rPr>
        <w:t xml:space="preserve">(HLAPI) es un sistema para construir capacidades multijugador para juegos de </w:t>
      </w:r>
      <w:proofErr w:type="spellStart"/>
      <w:r>
        <w:rPr>
          <w:lang w:val="es-ES_tradnl"/>
        </w:rPr>
        <w:t>Unity</w:t>
      </w:r>
      <w:proofErr w:type="spellEnd"/>
      <w:r>
        <w:rPr>
          <w:lang w:val="es-ES_tradnl"/>
        </w:rPr>
        <w:t xml:space="preserve">. Maneja las tareas comunes que son requeridas para juegos multijugador. </w:t>
      </w:r>
    </w:p>
    <w:p w14:paraId="4F245202" w14:textId="77777777" w:rsidR="00F93604" w:rsidRDefault="00F93604">
      <w:r>
        <w:br w:type="page"/>
      </w:r>
    </w:p>
    <w:p w14:paraId="24CCD652" w14:textId="6F6D4CB3" w:rsidR="00E9163C" w:rsidRDefault="00E9163C" w:rsidP="00F93604">
      <w:pPr>
        <w:pStyle w:val="Prrafodelista"/>
        <w:numPr>
          <w:ilvl w:val="0"/>
          <w:numId w:val="3"/>
        </w:numPr>
        <w:jc w:val="both"/>
      </w:pPr>
      <w:r>
        <w:lastRenderedPageBreak/>
        <w:t>GRAFICOS</w:t>
      </w:r>
    </w:p>
    <w:p w14:paraId="6146DF74" w14:textId="77777777" w:rsidR="00E9163C" w:rsidRDefault="00E9163C" w:rsidP="00400157">
      <w:pPr>
        <w:pStyle w:val="Prrafodelista"/>
        <w:numPr>
          <w:ilvl w:val="1"/>
          <w:numId w:val="3"/>
        </w:numPr>
        <w:jc w:val="both"/>
      </w:pPr>
      <w:proofErr w:type="spellStart"/>
      <w:r>
        <w:t>Renderizado</w:t>
      </w:r>
      <w:proofErr w:type="spellEnd"/>
    </w:p>
    <w:p w14:paraId="76F752E8" w14:textId="77777777" w:rsidR="00A7060E" w:rsidRDefault="00F93604" w:rsidP="00400157">
      <w:pPr>
        <w:pStyle w:val="Prrafodelista"/>
        <w:ind w:left="792"/>
        <w:jc w:val="both"/>
      </w:pPr>
      <w:hyperlink r:id="rId26" w:history="1">
        <w:r w:rsidR="00A7060E" w:rsidRPr="00B9208C">
          <w:rPr>
            <w:rStyle w:val="Hipervnculo"/>
          </w:rPr>
          <w:t>http://docs.unity3d.com/Manual/30_search.html?q=rendering</w:t>
        </w:r>
      </w:hyperlink>
    </w:p>
    <w:p w14:paraId="09349275" w14:textId="77777777" w:rsidR="00A7060E" w:rsidRDefault="00CC0028" w:rsidP="00400157">
      <w:pPr>
        <w:pStyle w:val="Prrafodelista"/>
        <w:ind w:left="792"/>
        <w:jc w:val="both"/>
      </w:pPr>
      <w:r>
        <w:t xml:space="preserve">Modos de </w:t>
      </w:r>
      <w:proofErr w:type="spellStart"/>
      <w:r>
        <w:t>renderizado</w:t>
      </w:r>
      <w:proofErr w:type="spellEnd"/>
      <w:r>
        <w:t>:</w:t>
      </w:r>
    </w:p>
    <w:p w14:paraId="40E355DD" w14:textId="77777777" w:rsidR="00CC0028" w:rsidRDefault="00CC0028" w:rsidP="00CC0028">
      <w:pPr>
        <w:pStyle w:val="Prrafodelista"/>
        <w:ind w:left="792"/>
        <w:jc w:val="both"/>
      </w:pPr>
      <w:proofErr w:type="spellStart"/>
      <w:r>
        <w:t>Unity</w:t>
      </w:r>
      <w:proofErr w:type="spellEnd"/>
      <w:r>
        <w:t xml:space="preserve"> tiene diferentes </w:t>
      </w:r>
      <w:r w:rsidRPr="004369FC">
        <w:rPr>
          <w:b/>
        </w:rPr>
        <w:t>modos</w:t>
      </w:r>
      <w:r>
        <w:t xml:space="preserve"> que permiten elegir si el objeto utiliza la transparencia, y si es así, qué tipo de mezcla va a utilizar.</w:t>
      </w:r>
    </w:p>
    <w:p w14:paraId="6C61E470" w14:textId="77777777" w:rsidR="00CC0028" w:rsidRDefault="00CC0028" w:rsidP="00CC0028">
      <w:pPr>
        <w:pStyle w:val="Prrafodelista"/>
        <w:numPr>
          <w:ilvl w:val="0"/>
          <w:numId w:val="27"/>
        </w:numPr>
        <w:jc w:val="both"/>
      </w:pPr>
      <w:r>
        <w:t>Opaco: Es el valor predeterminado, y es adecuado para objetos sólidos normales sin zonas transparentes.</w:t>
      </w:r>
    </w:p>
    <w:p w14:paraId="02857EC6" w14:textId="77777777" w:rsidR="00CC0028" w:rsidRDefault="00CC0028" w:rsidP="00CC0028">
      <w:pPr>
        <w:pStyle w:val="Prrafodelista"/>
        <w:numPr>
          <w:ilvl w:val="0"/>
          <w:numId w:val="27"/>
        </w:numPr>
        <w:jc w:val="both"/>
      </w:pPr>
      <w:r>
        <w:t>Recorte: Le permite crear un efecto de transparencia que tiene bordes duros entre las áreas opacas y transparentes. En este modo, no hay áreas semitransparentes, la textura es o bien 100% opaco, o invisible. Esto es útil cuando se utiliza la transparencia para crear la forma de materiales tales como hojas, o una tela con agujeros y los suelos.</w:t>
      </w:r>
    </w:p>
    <w:p w14:paraId="565D1C90" w14:textId="77777777" w:rsidR="00CC0028" w:rsidRDefault="00CC0028" w:rsidP="00CC0028">
      <w:pPr>
        <w:pStyle w:val="Prrafodelista"/>
        <w:numPr>
          <w:ilvl w:val="0"/>
          <w:numId w:val="27"/>
        </w:numPr>
        <w:jc w:val="both"/>
      </w:pPr>
      <w:r>
        <w:t>Transparente: Adecuado para la representación realista de materiales transparentes tales como plástico transparente o de vidrio. En este modo, el propio material se enfrentarán a los valores de transparencia (basado en el canal alfa de la textura y de la alfa del color de tinte), sin embargo reflexiones y una excelente iluminación permanecerá visible a plena claridad como es el caso de materiales transparentes reales.</w:t>
      </w:r>
    </w:p>
    <w:p w14:paraId="4D1DA7B7" w14:textId="77777777" w:rsidR="00CC0028" w:rsidRDefault="004369FC" w:rsidP="00CC0028">
      <w:pPr>
        <w:pStyle w:val="Prrafodelista"/>
        <w:numPr>
          <w:ilvl w:val="0"/>
          <w:numId w:val="27"/>
        </w:numPr>
        <w:jc w:val="both"/>
      </w:pPr>
      <w:proofErr w:type="spellStart"/>
      <w:r>
        <w:t>Fade</w:t>
      </w:r>
      <w:proofErr w:type="spellEnd"/>
      <w:r>
        <w:t xml:space="preserve">: </w:t>
      </w:r>
      <w:r w:rsidR="00CC0028">
        <w:t>Permite que los valores de transparencia a desaparecer por completo un objeto, incluso de cualquier reflejos especulares o reflexiones que pueda tener. Este modo es útil si se desea animar un objeto aparición o desaparición paulatina. Se ISS no adecuado para la representación realista de materiales transparentes, tales como vidrio o plástico transparente debido a las reflexiones y pone de relieve también se desvanecieron.</w:t>
      </w:r>
    </w:p>
    <w:p w14:paraId="05B7FB70" w14:textId="77777777" w:rsidR="004369FC" w:rsidRDefault="004369FC" w:rsidP="004369FC">
      <w:pPr>
        <w:ind w:left="708"/>
        <w:jc w:val="both"/>
      </w:pPr>
    </w:p>
    <w:p w14:paraId="7E35B700" w14:textId="77777777" w:rsidR="00E9163C" w:rsidRDefault="00E9163C" w:rsidP="00400157">
      <w:pPr>
        <w:jc w:val="both"/>
      </w:pPr>
    </w:p>
    <w:sectPr w:rsidR="00E916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OpenSans-Bold">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OpenSans-Semibold">
    <w:altName w:val="Calibri"/>
    <w:panose1 w:val="00000000000000000000"/>
    <w:charset w:val="00"/>
    <w:family w:val="auto"/>
    <w:notTrueType/>
    <w:pitch w:val="default"/>
    <w:sig w:usb0="00000003" w:usb1="00000000" w:usb2="00000000" w:usb3="00000000" w:csb0="00000001" w:csb1="00000000"/>
  </w:font>
  <w:font w:name="OpenSans-SemiboldItalic">
    <w:altName w:val="Calibri"/>
    <w:panose1 w:val="00000000000000000000"/>
    <w:charset w:val="00"/>
    <w:family w:val="auto"/>
    <w:notTrueType/>
    <w:pitch w:val="default"/>
    <w:sig w:usb0="00000003" w:usb1="00000000" w:usb2="00000000" w:usb3="00000000" w:csb0="00000001" w:csb1="00000000"/>
  </w:font>
  <w:font w:name="FontAwesome">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9C1143"/>
    <w:multiLevelType w:val="hybridMultilevel"/>
    <w:tmpl w:val="B776D736"/>
    <w:lvl w:ilvl="0" w:tplc="040A0001">
      <w:start w:val="1"/>
      <w:numFmt w:val="bullet"/>
      <w:lvlText w:val=""/>
      <w:lvlJc w:val="left"/>
      <w:pPr>
        <w:ind w:left="1512" w:hanging="360"/>
      </w:pPr>
      <w:rPr>
        <w:rFonts w:ascii="Symbol" w:hAnsi="Symbol"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6">
    <w:nsid w:val="03C66E47"/>
    <w:multiLevelType w:val="hybridMultilevel"/>
    <w:tmpl w:val="EA566764"/>
    <w:lvl w:ilvl="0" w:tplc="040A0001">
      <w:start w:val="1"/>
      <w:numFmt w:val="bullet"/>
      <w:lvlText w:val=""/>
      <w:lvlJc w:val="left"/>
      <w:pPr>
        <w:ind w:left="1512" w:hanging="360"/>
      </w:pPr>
      <w:rPr>
        <w:rFonts w:ascii="Symbol" w:hAnsi="Symbol"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7">
    <w:nsid w:val="05775D47"/>
    <w:multiLevelType w:val="hybridMultilevel"/>
    <w:tmpl w:val="82DCC3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05FB29B8"/>
    <w:multiLevelType w:val="hybridMultilevel"/>
    <w:tmpl w:val="64CC8158"/>
    <w:lvl w:ilvl="0" w:tplc="040A0001">
      <w:start w:val="1"/>
      <w:numFmt w:val="bullet"/>
      <w:lvlText w:val=""/>
      <w:lvlJc w:val="left"/>
      <w:pPr>
        <w:ind w:left="1512" w:hanging="360"/>
      </w:pPr>
      <w:rPr>
        <w:rFonts w:ascii="Symbol" w:hAnsi="Symbol"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9">
    <w:nsid w:val="11A80705"/>
    <w:multiLevelType w:val="hybridMultilevel"/>
    <w:tmpl w:val="14F0937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0">
    <w:nsid w:val="18E66B40"/>
    <w:multiLevelType w:val="hybridMultilevel"/>
    <w:tmpl w:val="17A0BD18"/>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1">
    <w:nsid w:val="1ACB22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B9F4CE5"/>
    <w:multiLevelType w:val="hybridMultilevel"/>
    <w:tmpl w:val="7D6E789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3">
    <w:nsid w:val="1F7F0D65"/>
    <w:multiLevelType w:val="hybridMultilevel"/>
    <w:tmpl w:val="2D522E2E"/>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14">
    <w:nsid w:val="20E35117"/>
    <w:multiLevelType w:val="hybridMultilevel"/>
    <w:tmpl w:val="5054355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nsid w:val="2455111C"/>
    <w:multiLevelType w:val="hybridMultilevel"/>
    <w:tmpl w:val="3BB02A62"/>
    <w:lvl w:ilvl="0" w:tplc="040A0001">
      <w:start w:val="1"/>
      <w:numFmt w:val="bullet"/>
      <w:lvlText w:val=""/>
      <w:lvlJc w:val="left"/>
      <w:pPr>
        <w:ind w:left="1800" w:hanging="360"/>
      </w:pPr>
      <w:rPr>
        <w:rFonts w:ascii="Symbol" w:hAnsi="Symbol" w:hint="default"/>
      </w:rPr>
    </w:lvl>
    <w:lvl w:ilvl="1" w:tplc="040A0003" w:tentative="1">
      <w:start w:val="1"/>
      <w:numFmt w:val="bullet"/>
      <w:lvlText w:val="o"/>
      <w:lvlJc w:val="left"/>
      <w:pPr>
        <w:ind w:left="2520" w:hanging="360"/>
      </w:pPr>
      <w:rPr>
        <w:rFonts w:ascii="Courier New" w:hAnsi="Courier New" w:cs="Courier New" w:hint="default"/>
      </w:rPr>
    </w:lvl>
    <w:lvl w:ilvl="2" w:tplc="040A0005" w:tentative="1">
      <w:start w:val="1"/>
      <w:numFmt w:val="bullet"/>
      <w:lvlText w:val=""/>
      <w:lvlJc w:val="left"/>
      <w:pPr>
        <w:ind w:left="3240" w:hanging="360"/>
      </w:pPr>
      <w:rPr>
        <w:rFonts w:ascii="Wingdings" w:hAnsi="Wingdings" w:hint="default"/>
      </w:rPr>
    </w:lvl>
    <w:lvl w:ilvl="3" w:tplc="040A0001" w:tentative="1">
      <w:start w:val="1"/>
      <w:numFmt w:val="bullet"/>
      <w:lvlText w:val=""/>
      <w:lvlJc w:val="left"/>
      <w:pPr>
        <w:ind w:left="3960" w:hanging="360"/>
      </w:pPr>
      <w:rPr>
        <w:rFonts w:ascii="Symbol" w:hAnsi="Symbol" w:hint="default"/>
      </w:rPr>
    </w:lvl>
    <w:lvl w:ilvl="4" w:tplc="040A0003" w:tentative="1">
      <w:start w:val="1"/>
      <w:numFmt w:val="bullet"/>
      <w:lvlText w:val="o"/>
      <w:lvlJc w:val="left"/>
      <w:pPr>
        <w:ind w:left="4680" w:hanging="360"/>
      </w:pPr>
      <w:rPr>
        <w:rFonts w:ascii="Courier New" w:hAnsi="Courier New" w:cs="Courier New" w:hint="default"/>
      </w:rPr>
    </w:lvl>
    <w:lvl w:ilvl="5" w:tplc="040A0005" w:tentative="1">
      <w:start w:val="1"/>
      <w:numFmt w:val="bullet"/>
      <w:lvlText w:val=""/>
      <w:lvlJc w:val="left"/>
      <w:pPr>
        <w:ind w:left="5400" w:hanging="360"/>
      </w:pPr>
      <w:rPr>
        <w:rFonts w:ascii="Wingdings" w:hAnsi="Wingdings" w:hint="default"/>
      </w:rPr>
    </w:lvl>
    <w:lvl w:ilvl="6" w:tplc="040A0001" w:tentative="1">
      <w:start w:val="1"/>
      <w:numFmt w:val="bullet"/>
      <w:lvlText w:val=""/>
      <w:lvlJc w:val="left"/>
      <w:pPr>
        <w:ind w:left="6120" w:hanging="360"/>
      </w:pPr>
      <w:rPr>
        <w:rFonts w:ascii="Symbol" w:hAnsi="Symbol" w:hint="default"/>
      </w:rPr>
    </w:lvl>
    <w:lvl w:ilvl="7" w:tplc="040A0003" w:tentative="1">
      <w:start w:val="1"/>
      <w:numFmt w:val="bullet"/>
      <w:lvlText w:val="o"/>
      <w:lvlJc w:val="left"/>
      <w:pPr>
        <w:ind w:left="6840" w:hanging="360"/>
      </w:pPr>
      <w:rPr>
        <w:rFonts w:ascii="Courier New" w:hAnsi="Courier New" w:cs="Courier New" w:hint="default"/>
      </w:rPr>
    </w:lvl>
    <w:lvl w:ilvl="8" w:tplc="040A0005" w:tentative="1">
      <w:start w:val="1"/>
      <w:numFmt w:val="bullet"/>
      <w:lvlText w:val=""/>
      <w:lvlJc w:val="left"/>
      <w:pPr>
        <w:ind w:left="7560" w:hanging="360"/>
      </w:pPr>
      <w:rPr>
        <w:rFonts w:ascii="Wingdings" w:hAnsi="Wingdings" w:hint="default"/>
      </w:rPr>
    </w:lvl>
  </w:abstractNum>
  <w:abstractNum w:abstractNumId="16">
    <w:nsid w:val="2A9E201E"/>
    <w:multiLevelType w:val="hybridMultilevel"/>
    <w:tmpl w:val="89D89E78"/>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7">
    <w:nsid w:val="31622E93"/>
    <w:multiLevelType w:val="hybridMultilevel"/>
    <w:tmpl w:val="F9001C4C"/>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8">
    <w:nsid w:val="33114CBE"/>
    <w:multiLevelType w:val="hybridMultilevel"/>
    <w:tmpl w:val="A4C83D00"/>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9">
    <w:nsid w:val="39413199"/>
    <w:multiLevelType w:val="hybridMultilevel"/>
    <w:tmpl w:val="F88814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40204D20"/>
    <w:multiLevelType w:val="multilevel"/>
    <w:tmpl w:val="37B4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58683F"/>
    <w:multiLevelType w:val="hybridMultilevel"/>
    <w:tmpl w:val="19669F22"/>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2">
    <w:nsid w:val="4B135C4C"/>
    <w:multiLevelType w:val="hybridMultilevel"/>
    <w:tmpl w:val="1DA47CFC"/>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3">
    <w:nsid w:val="50EE7471"/>
    <w:multiLevelType w:val="hybridMultilevel"/>
    <w:tmpl w:val="CFA69CA2"/>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4">
    <w:nsid w:val="511E4266"/>
    <w:multiLevelType w:val="hybridMultilevel"/>
    <w:tmpl w:val="0D303CCE"/>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5">
    <w:nsid w:val="57C86143"/>
    <w:multiLevelType w:val="hybridMultilevel"/>
    <w:tmpl w:val="167A94DE"/>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6">
    <w:nsid w:val="61CD5074"/>
    <w:multiLevelType w:val="hybridMultilevel"/>
    <w:tmpl w:val="60342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4780DB5"/>
    <w:multiLevelType w:val="hybridMultilevel"/>
    <w:tmpl w:val="08421C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6BAC6AF4"/>
    <w:multiLevelType w:val="hybridMultilevel"/>
    <w:tmpl w:val="CC2AF322"/>
    <w:lvl w:ilvl="0" w:tplc="040A0001">
      <w:start w:val="1"/>
      <w:numFmt w:val="bullet"/>
      <w:lvlText w:val=""/>
      <w:lvlJc w:val="left"/>
      <w:pPr>
        <w:ind w:left="1428" w:hanging="360"/>
      </w:pPr>
      <w:rPr>
        <w:rFonts w:ascii="Symbol" w:hAnsi="Symbol"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9">
    <w:nsid w:val="6E3B2BBB"/>
    <w:multiLevelType w:val="hybridMultilevel"/>
    <w:tmpl w:val="A2C877AE"/>
    <w:lvl w:ilvl="0" w:tplc="040A0001">
      <w:start w:val="1"/>
      <w:numFmt w:val="bullet"/>
      <w:lvlText w:val=""/>
      <w:lvlJc w:val="left"/>
      <w:pPr>
        <w:ind w:left="1434" w:hanging="360"/>
      </w:pPr>
      <w:rPr>
        <w:rFonts w:ascii="Symbol" w:hAnsi="Symbol" w:hint="default"/>
      </w:rPr>
    </w:lvl>
    <w:lvl w:ilvl="1" w:tplc="040A0003" w:tentative="1">
      <w:start w:val="1"/>
      <w:numFmt w:val="bullet"/>
      <w:lvlText w:val="o"/>
      <w:lvlJc w:val="left"/>
      <w:pPr>
        <w:ind w:left="2154" w:hanging="360"/>
      </w:pPr>
      <w:rPr>
        <w:rFonts w:ascii="Courier New" w:hAnsi="Courier New" w:cs="Courier New" w:hint="default"/>
      </w:rPr>
    </w:lvl>
    <w:lvl w:ilvl="2" w:tplc="040A0005" w:tentative="1">
      <w:start w:val="1"/>
      <w:numFmt w:val="bullet"/>
      <w:lvlText w:val=""/>
      <w:lvlJc w:val="left"/>
      <w:pPr>
        <w:ind w:left="2874" w:hanging="360"/>
      </w:pPr>
      <w:rPr>
        <w:rFonts w:ascii="Wingdings" w:hAnsi="Wingdings" w:hint="default"/>
      </w:rPr>
    </w:lvl>
    <w:lvl w:ilvl="3" w:tplc="040A0001" w:tentative="1">
      <w:start w:val="1"/>
      <w:numFmt w:val="bullet"/>
      <w:lvlText w:val=""/>
      <w:lvlJc w:val="left"/>
      <w:pPr>
        <w:ind w:left="3594" w:hanging="360"/>
      </w:pPr>
      <w:rPr>
        <w:rFonts w:ascii="Symbol" w:hAnsi="Symbol" w:hint="default"/>
      </w:rPr>
    </w:lvl>
    <w:lvl w:ilvl="4" w:tplc="040A0003" w:tentative="1">
      <w:start w:val="1"/>
      <w:numFmt w:val="bullet"/>
      <w:lvlText w:val="o"/>
      <w:lvlJc w:val="left"/>
      <w:pPr>
        <w:ind w:left="4314" w:hanging="360"/>
      </w:pPr>
      <w:rPr>
        <w:rFonts w:ascii="Courier New" w:hAnsi="Courier New" w:cs="Courier New" w:hint="default"/>
      </w:rPr>
    </w:lvl>
    <w:lvl w:ilvl="5" w:tplc="040A0005" w:tentative="1">
      <w:start w:val="1"/>
      <w:numFmt w:val="bullet"/>
      <w:lvlText w:val=""/>
      <w:lvlJc w:val="left"/>
      <w:pPr>
        <w:ind w:left="5034" w:hanging="360"/>
      </w:pPr>
      <w:rPr>
        <w:rFonts w:ascii="Wingdings" w:hAnsi="Wingdings" w:hint="default"/>
      </w:rPr>
    </w:lvl>
    <w:lvl w:ilvl="6" w:tplc="040A0001" w:tentative="1">
      <w:start w:val="1"/>
      <w:numFmt w:val="bullet"/>
      <w:lvlText w:val=""/>
      <w:lvlJc w:val="left"/>
      <w:pPr>
        <w:ind w:left="5754" w:hanging="360"/>
      </w:pPr>
      <w:rPr>
        <w:rFonts w:ascii="Symbol" w:hAnsi="Symbol" w:hint="default"/>
      </w:rPr>
    </w:lvl>
    <w:lvl w:ilvl="7" w:tplc="040A0003" w:tentative="1">
      <w:start w:val="1"/>
      <w:numFmt w:val="bullet"/>
      <w:lvlText w:val="o"/>
      <w:lvlJc w:val="left"/>
      <w:pPr>
        <w:ind w:left="6474" w:hanging="360"/>
      </w:pPr>
      <w:rPr>
        <w:rFonts w:ascii="Courier New" w:hAnsi="Courier New" w:cs="Courier New" w:hint="default"/>
      </w:rPr>
    </w:lvl>
    <w:lvl w:ilvl="8" w:tplc="040A0005" w:tentative="1">
      <w:start w:val="1"/>
      <w:numFmt w:val="bullet"/>
      <w:lvlText w:val=""/>
      <w:lvlJc w:val="left"/>
      <w:pPr>
        <w:ind w:left="7194" w:hanging="360"/>
      </w:pPr>
      <w:rPr>
        <w:rFonts w:ascii="Wingdings" w:hAnsi="Wingdings" w:hint="default"/>
      </w:rPr>
    </w:lvl>
  </w:abstractNum>
  <w:abstractNum w:abstractNumId="30">
    <w:nsid w:val="73B547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60A3A39"/>
    <w:multiLevelType w:val="hybridMultilevel"/>
    <w:tmpl w:val="CF4E9C88"/>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32">
    <w:nsid w:val="7767090B"/>
    <w:multiLevelType w:val="hybridMultilevel"/>
    <w:tmpl w:val="1D4C51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nsid w:val="7BD31EE0"/>
    <w:multiLevelType w:val="hybridMultilevel"/>
    <w:tmpl w:val="30CECFA4"/>
    <w:lvl w:ilvl="0" w:tplc="040A0001">
      <w:start w:val="1"/>
      <w:numFmt w:val="bullet"/>
      <w:lvlText w:val=""/>
      <w:lvlJc w:val="left"/>
      <w:pPr>
        <w:ind w:left="1512" w:hanging="360"/>
      </w:pPr>
      <w:rPr>
        <w:rFonts w:ascii="Symbol" w:hAnsi="Symbol" w:hint="default"/>
      </w:rPr>
    </w:lvl>
    <w:lvl w:ilvl="1" w:tplc="040A0003" w:tentative="1">
      <w:start w:val="1"/>
      <w:numFmt w:val="bullet"/>
      <w:lvlText w:val="o"/>
      <w:lvlJc w:val="left"/>
      <w:pPr>
        <w:ind w:left="2232" w:hanging="360"/>
      </w:pPr>
      <w:rPr>
        <w:rFonts w:ascii="Courier New" w:hAnsi="Courier New" w:cs="Courier New" w:hint="default"/>
      </w:rPr>
    </w:lvl>
    <w:lvl w:ilvl="2" w:tplc="040A0005" w:tentative="1">
      <w:start w:val="1"/>
      <w:numFmt w:val="bullet"/>
      <w:lvlText w:val=""/>
      <w:lvlJc w:val="left"/>
      <w:pPr>
        <w:ind w:left="2952" w:hanging="360"/>
      </w:pPr>
      <w:rPr>
        <w:rFonts w:ascii="Wingdings" w:hAnsi="Wingdings" w:hint="default"/>
      </w:rPr>
    </w:lvl>
    <w:lvl w:ilvl="3" w:tplc="040A0001" w:tentative="1">
      <w:start w:val="1"/>
      <w:numFmt w:val="bullet"/>
      <w:lvlText w:val=""/>
      <w:lvlJc w:val="left"/>
      <w:pPr>
        <w:ind w:left="3672" w:hanging="360"/>
      </w:pPr>
      <w:rPr>
        <w:rFonts w:ascii="Symbol" w:hAnsi="Symbol" w:hint="default"/>
      </w:rPr>
    </w:lvl>
    <w:lvl w:ilvl="4" w:tplc="040A0003" w:tentative="1">
      <w:start w:val="1"/>
      <w:numFmt w:val="bullet"/>
      <w:lvlText w:val="o"/>
      <w:lvlJc w:val="left"/>
      <w:pPr>
        <w:ind w:left="4392" w:hanging="360"/>
      </w:pPr>
      <w:rPr>
        <w:rFonts w:ascii="Courier New" w:hAnsi="Courier New" w:cs="Courier New" w:hint="default"/>
      </w:rPr>
    </w:lvl>
    <w:lvl w:ilvl="5" w:tplc="040A0005" w:tentative="1">
      <w:start w:val="1"/>
      <w:numFmt w:val="bullet"/>
      <w:lvlText w:val=""/>
      <w:lvlJc w:val="left"/>
      <w:pPr>
        <w:ind w:left="5112" w:hanging="360"/>
      </w:pPr>
      <w:rPr>
        <w:rFonts w:ascii="Wingdings" w:hAnsi="Wingdings" w:hint="default"/>
      </w:rPr>
    </w:lvl>
    <w:lvl w:ilvl="6" w:tplc="040A0001" w:tentative="1">
      <w:start w:val="1"/>
      <w:numFmt w:val="bullet"/>
      <w:lvlText w:val=""/>
      <w:lvlJc w:val="left"/>
      <w:pPr>
        <w:ind w:left="5832" w:hanging="360"/>
      </w:pPr>
      <w:rPr>
        <w:rFonts w:ascii="Symbol" w:hAnsi="Symbol" w:hint="default"/>
      </w:rPr>
    </w:lvl>
    <w:lvl w:ilvl="7" w:tplc="040A0003" w:tentative="1">
      <w:start w:val="1"/>
      <w:numFmt w:val="bullet"/>
      <w:lvlText w:val="o"/>
      <w:lvlJc w:val="left"/>
      <w:pPr>
        <w:ind w:left="6552" w:hanging="360"/>
      </w:pPr>
      <w:rPr>
        <w:rFonts w:ascii="Courier New" w:hAnsi="Courier New" w:cs="Courier New" w:hint="default"/>
      </w:rPr>
    </w:lvl>
    <w:lvl w:ilvl="8" w:tplc="040A0005" w:tentative="1">
      <w:start w:val="1"/>
      <w:numFmt w:val="bullet"/>
      <w:lvlText w:val=""/>
      <w:lvlJc w:val="left"/>
      <w:pPr>
        <w:ind w:left="7272" w:hanging="360"/>
      </w:pPr>
      <w:rPr>
        <w:rFonts w:ascii="Wingdings" w:hAnsi="Wingdings" w:hint="default"/>
      </w:rPr>
    </w:lvl>
  </w:abstractNum>
  <w:abstractNum w:abstractNumId="34">
    <w:nsid w:val="7C8C6380"/>
    <w:multiLevelType w:val="hybridMultilevel"/>
    <w:tmpl w:val="C49AEA00"/>
    <w:lvl w:ilvl="0" w:tplc="040A0001">
      <w:start w:val="1"/>
      <w:numFmt w:val="bullet"/>
      <w:lvlText w:val=""/>
      <w:lvlJc w:val="left"/>
      <w:pPr>
        <w:ind w:left="2868" w:hanging="360"/>
      </w:pPr>
      <w:rPr>
        <w:rFonts w:ascii="Symbol" w:hAnsi="Symbol" w:hint="default"/>
      </w:rPr>
    </w:lvl>
    <w:lvl w:ilvl="1" w:tplc="040A0003" w:tentative="1">
      <w:start w:val="1"/>
      <w:numFmt w:val="bullet"/>
      <w:lvlText w:val="o"/>
      <w:lvlJc w:val="left"/>
      <w:pPr>
        <w:ind w:left="3588" w:hanging="360"/>
      </w:pPr>
      <w:rPr>
        <w:rFonts w:ascii="Courier New" w:hAnsi="Courier New" w:cs="Courier New" w:hint="default"/>
      </w:rPr>
    </w:lvl>
    <w:lvl w:ilvl="2" w:tplc="040A0005" w:tentative="1">
      <w:start w:val="1"/>
      <w:numFmt w:val="bullet"/>
      <w:lvlText w:val=""/>
      <w:lvlJc w:val="left"/>
      <w:pPr>
        <w:ind w:left="4308" w:hanging="360"/>
      </w:pPr>
      <w:rPr>
        <w:rFonts w:ascii="Wingdings" w:hAnsi="Wingdings" w:hint="default"/>
      </w:rPr>
    </w:lvl>
    <w:lvl w:ilvl="3" w:tplc="040A0001" w:tentative="1">
      <w:start w:val="1"/>
      <w:numFmt w:val="bullet"/>
      <w:lvlText w:val=""/>
      <w:lvlJc w:val="left"/>
      <w:pPr>
        <w:ind w:left="5028" w:hanging="360"/>
      </w:pPr>
      <w:rPr>
        <w:rFonts w:ascii="Symbol" w:hAnsi="Symbol" w:hint="default"/>
      </w:rPr>
    </w:lvl>
    <w:lvl w:ilvl="4" w:tplc="040A0003" w:tentative="1">
      <w:start w:val="1"/>
      <w:numFmt w:val="bullet"/>
      <w:lvlText w:val="o"/>
      <w:lvlJc w:val="left"/>
      <w:pPr>
        <w:ind w:left="5748" w:hanging="360"/>
      </w:pPr>
      <w:rPr>
        <w:rFonts w:ascii="Courier New" w:hAnsi="Courier New" w:cs="Courier New" w:hint="default"/>
      </w:rPr>
    </w:lvl>
    <w:lvl w:ilvl="5" w:tplc="040A0005" w:tentative="1">
      <w:start w:val="1"/>
      <w:numFmt w:val="bullet"/>
      <w:lvlText w:val=""/>
      <w:lvlJc w:val="left"/>
      <w:pPr>
        <w:ind w:left="6468" w:hanging="360"/>
      </w:pPr>
      <w:rPr>
        <w:rFonts w:ascii="Wingdings" w:hAnsi="Wingdings" w:hint="default"/>
      </w:rPr>
    </w:lvl>
    <w:lvl w:ilvl="6" w:tplc="040A0001" w:tentative="1">
      <w:start w:val="1"/>
      <w:numFmt w:val="bullet"/>
      <w:lvlText w:val=""/>
      <w:lvlJc w:val="left"/>
      <w:pPr>
        <w:ind w:left="7188" w:hanging="360"/>
      </w:pPr>
      <w:rPr>
        <w:rFonts w:ascii="Symbol" w:hAnsi="Symbol" w:hint="default"/>
      </w:rPr>
    </w:lvl>
    <w:lvl w:ilvl="7" w:tplc="040A0003" w:tentative="1">
      <w:start w:val="1"/>
      <w:numFmt w:val="bullet"/>
      <w:lvlText w:val="o"/>
      <w:lvlJc w:val="left"/>
      <w:pPr>
        <w:ind w:left="7908" w:hanging="360"/>
      </w:pPr>
      <w:rPr>
        <w:rFonts w:ascii="Courier New" w:hAnsi="Courier New" w:cs="Courier New" w:hint="default"/>
      </w:rPr>
    </w:lvl>
    <w:lvl w:ilvl="8" w:tplc="040A0005" w:tentative="1">
      <w:start w:val="1"/>
      <w:numFmt w:val="bullet"/>
      <w:lvlText w:val=""/>
      <w:lvlJc w:val="left"/>
      <w:pPr>
        <w:ind w:left="8628" w:hanging="360"/>
      </w:pPr>
      <w:rPr>
        <w:rFonts w:ascii="Wingdings" w:hAnsi="Wingdings" w:hint="default"/>
      </w:rPr>
    </w:lvl>
  </w:abstractNum>
  <w:abstractNum w:abstractNumId="35">
    <w:nsid w:val="7E346BED"/>
    <w:multiLevelType w:val="hybridMultilevel"/>
    <w:tmpl w:val="FE548F4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6">
    <w:nsid w:val="7F1816EE"/>
    <w:multiLevelType w:val="hybridMultilevel"/>
    <w:tmpl w:val="AAF86B96"/>
    <w:lvl w:ilvl="0" w:tplc="040A0001">
      <w:start w:val="1"/>
      <w:numFmt w:val="bullet"/>
      <w:lvlText w:val=""/>
      <w:lvlJc w:val="left"/>
      <w:pPr>
        <w:ind w:left="1152" w:hanging="360"/>
      </w:pPr>
      <w:rPr>
        <w:rFonts w:ascii="Symbol" w:hAnsi="Symbol" w:hint="default"/>
      </w:rPr>
    </w:lvl>
    <w:lvl w:ilvl="1" w:tplc="040A0003" w:tentative="1">
      <w:start w:val="1"/>
      <w:numFmt w:val="bullet"/>
      <w:lvlText w:val="o"/>
      <w:lvlJc w:val="left"/>
      <w:pPr>
        <w:ind w:left="1872" w:hanging="360"/>
      </w:pPr>
      <w:rPr>
        <w:rFonts w:ascii="Courier New" w:hAnsi="Courier New" w:cs="Courier New" w:hint="default"/>
      </w:rPr>
    </w:lvl>
    <w:lvl w:ilvl="2" w:tplc="040A0005" w:tentative="1">
      <w:start w:val="1"/>
      <w:numFmt w:val="bullet"/>
      <w:lvlText w:val=""/>
      <w:lvlJc w:val="left"/>
      <w:pPr>
        <w:ind w:left="2592" w:hanging="360"/>
      </w:pPr>
      <w:rPr>
        <w:rFonts w:ascii="Wingdings" w:hAnsi="Wingdings" w:hint="default"/>
      </w:rPr>
    </w:lvl>
    <w:lvl w:ilvl="3" w:tplc="040A0001" w:tentative="1">
      <w:start w:val="1"/>
      <w:numFmt w:val="bullet"/>
      <w:lvlText w:val=""/>
      <w:lvlJc w:val="left"/>
      <w:pPr>
        <w:ind w:left="3312" w:hanging="360"/>
      </w:pPr>
      <w:rPr>
        <w:rFonts w:ascii="Symbol" w:hAnsi="Symbol" w:hint="default"/>
      </w:rPr>
    </w:lvl>
    <w:lvl w:ilvl="4" w:tplc="040A0003" w:tentative="1">
      <w:start w:val="1"/>
      <w:numFmt w:val="bullet"/>
      <w:lvlText w:val="o"/>
      <w:lvlJc w:val="left"/>
      <w:pPr>
        <w:ind w:left="4032" w:hanging="360"/>
      </w:pPr>
      <w:rPr>
        <w:rFonts w:ascii="Courier New" w:hAnsi="Courier New" w:cs="Courier New" w:hint="default"/>
      </w:rPr>
    </w:lvl>
    <w:lvl w:ilvl="5" w:tplc="040A0005" w:tentative="1">
      <w:start w:val="1"/>
      <w:numFmt w:val="bullet"/>
      <w:lvlText w:val=""/>
      <w:lvlJc w:val="left"/>
      <w:pPr>
        <w:ind w:left="4752" w:hanging="360"/>
      </w:pPr>
      <w:rPr>
        <w:rFonts w:ascii="Wingdings" w:hAnsi="Wingdings" w:hint="default"/>
      </w:rPr>
    </w:lvl>
    <w:lvl w:ilvl="6" w:tplc="040A0001" w:tentative="1">
      <w:start w:val="1"/>
      <w:numFmt w:val="bullet"/>
      <w:lvlText w:val=""/>
      <w:lvlJc w:val="left"/>
      <w:pPr>
        <w:ind w:left="5472" w:hanging="360"/>
      </w:pPr>
      <w:rPr>
        <w:rFonts w:ascii="Symbol" w:hAnsi="Symbol" w:hint="default"/>
      </w:rPr>
    </w:lvl>
    <w:lvl w:ilvl="7" w:tplc="040A0003" w:tentative="1">
      <w:start w:val="1"/>
      <w:numFmt w:val="bullet"/>
      <w:lvlText w:val="o"/>
      <w:lvlJc w:val="left"/>
      <w:pPr>
        <w:ind w:left="6192" w:hanging="360"/>
      </w:pPr>
      <w:rPr>
        <w:rFonts w:ascii="Courier New" w:hAnsi="Courier New" w:cs="Courier New" w:hint="default"/>
      </w:rPr>
    </w:lvl>
    <w:lvl w:ilvl="8" w:tplc="040A0005" w:tentative="1">
      <w:start w:val="1"/>
      <w:numFmt w:val="bullet"/>
      <w:lvlText w:val=""/>
      <w:lvlJc w:val="left"/>
      <w:pPr>
        <w:ind w:left="6912" w:hanging="360"/>
      </w:pPr>
      <w:rPr>
        <w:rFonts w:ascii="Wingdings" w:hAnsi="Wingdings" w:hint="default"/>
      </w:rPr>
    </w:lvl>
  </w:abstractNum>
  <w:num w:numId="1">
    <w:abstractNumId w:val="26"/>
  </w:num>
  <w:num w:numId="2">
    <w:abstractNumId w:val="11"/>
  </w:num>
  <w:num w:numId="3">
    <w:abstractNumId w:val="30"/>
  </w:num>
  <w:num w:numId="4">
    <w:abstractNumId w:val="0"/>
  </w:num>
  <w:num w:numId="5">
    <w:abstractNumId w:val="5"/>
  </w:num>
  <w:num w:numId="6">
    <w:abstractNumId w:val="8"/>
  </w:num>
  <w:num w:numId="7">
    <w:abstractNumId w:val="10"/>
  </w:num>
  <w:num w:numId="8">
    <w:abstractNumId w:val="22"/>
  </w:num>
  <w:num w:numId="9">
    <w:abstractNumId w:val="36"/>
  </w:num>
  <w:num w:numId="10">
    <w:abstractNumId w:val="9"/>
  </w:num>
  <w:num w:numId="11">
    <w:abstractNumId w:val="28"/>
  </w:num>
  <w:num w:numId="12">
    <w:abstractNumId w:val="23"/>
  </w:num>
  <w:num w:numId="13">
    <w:abstractNumId w:val="33"/>
  </w:num>
  <w:num w:numId="14">
    <w:abstractNumId w:val="29"/>
  </w:num>
  <w:num w:numId="15">
    <w:abstractNumId w:val="18"/>
  </w:num>
  <w:num w:numId="16">
    <w:abstractNumId w:val="25"/>
  </w:num>
  <w:num w:numId="17">
    <w:abstractNumId w:val="1"/>
  </w:num>
  <w:num w:numId="18">
    <w:abstractNumId w:val="2"/>
  </w:num>
  <w:num w:numId="19">
    <w:abstractNumId w:val="3"/>
  </w:num>
  <w:num w:numId="20">
    <w:abstractNumId w:val="16"/>
  </w:num>
  <w:num w:numId="21">
    <w:abstractNumId w:val="24"/>
  </w:num>
  <w:num w:numId="22">
    <w:abstractNumId w:val="15"/>
  </w:num>
  <w:num w:numId="23">
    <w:abstractNumId w:val="35"/>
  </w:num>
  <w:num w:numId="24">
    <w:abstractNumId w:val="17"/>
  </w:num>
  <w:num w:numId="25">
    <w:abstractNumId w:val="34"/>
  </w:num>
  <w:num w:numId="26">
    <w:abstractNumId w:val="21"/>
  </w:num>
  <w:num w:numId="27">
    <w:abstractNumId w:val="6"/>
  </w:num>
  <w:num w:numId="28">
    <w:abstractNumId w:val="19"/>
  </w:num>
  <w:num w:numId="29">
    <w:abstractNumId w:val="20"/>
  </w:num>
  <w:num w:numId="30">
    <w:abstractNumId w:val="4"/>
  </w:num>
  <w:num w:numId="31">
    <w:abstractNumId w:val="27"/>
  </w:num>
  <w:num w:numId="32">
    <w:abstractNumId w:val="32"/>
  </w:num>
  <w:num w:numId="33">
    <w:abstractNumId w:val="13"/>
  </w:num>
  <w:num w:numId="34">
    <w:abstractNumId w:val="31"/>
  </w:num>
  <w:num w:numId="35">
    <w:abstractNumId w:val="7"/>
  </w:num>
  <w:num w:numId="36">
    <w:abstractNumId w:val="12"/>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63C"/>
    <w:rsid w:val="00035394"/>
    <w:rsid w:val="00074032"/>
    <w:rsid w:val="000B3A7A"/>
    <w:rsid w:val="000B43A5"/>
    <w:rsid w:val="001C3123"/>
    <w:rsid w:val="001F29BE"/>
    <w:rsid w:val="00267A1B"/>
    <w:rsid w:val="00293FD8"/>
    <w:rsid w:val="002D26C5"/>
    <w:rsid w:val="002D2CDE"/>
    <w:rsid w:val="00331994"/>
    <w:rsid w:val="0035049A"/>
    <w:rsid w:val="00371DB4"/>
    <w:rsid w:val="003A1935"/>
    <w:rsid w:val="003B49B7"/>
    <w:rsid w:val="003E72BD"/>
    <w:rsid w:val="00400157"/>
    <w:rsid w:val="004268E7"/>
    <w:rsid w:val="004369FC"/>
    <w:rsid w:val="004568B1"/>
    <w:rsid w:val="00462F98"/>
    <w:rsid w:val="004B3657"/>
    <w:rsid w:val="004D372E"/>
    <w:rsid w:val="004F5644"/>
    <w:rsid w:val="004F72F6"/>
    <w:rsid w:val="00511D3D"/>
    <w:rsid w:val="00517B9B"/>
    <w:rsid w:val="00572654"/>
    <w:rsid w:val="005C737F"/>
    <w:rsid w:val="005D25C2"/>
    <w:rsid w:val="0063630B"/>
    <w:rsid w:val="00644E89"/>
    <w:rsid w:val="006774ED"/>
    <w:rsid w:val="006A3A02"/>
    <w:rsid w:val="006B715C"/>
    <w:rsid w:val="00781448"/>
    <w:rsid w:val="007D22CE"/>
    <w:rsid w:val="007F13BA"/>
    <w:rsid w:val="00871316"/>
    <w:rsid w:val="00884BD0"/>
    <w:rsid w:val="0089233A"/>
    <w:rsid w:val="008A7820"/>
    <w:rsid w:val="008E573B"/>
    <w:rsid w:val="00906A12"/>
    <w:rsid w:val="009F2619"/>
    <w:rsid w:val="00A24855"/>
    <w:rsid w:val="00A7060E"/>
    <w:rsid w:val="00AF4ABA"/>
    <w:rsid w:val="00B46811"/>
    <w:rsid w:val="00BA5E38"/>
    <w:rsid w:val="00BC536F"/>
    <w:rsid w:val="00C6404B"/>
    <w:rsid w:val="00C73330"/>
    <w:rsid w:val="00C94BCB"/>
    <w:rsid w:val="00C96692"/>
    <w:rsid w:val="00CC0028"/>
    <w:rsid w:val="00CC30EC"/>
    <w:rsid w:val="00CC310A"/>
    <w:rsid w:val="00D11349"/>
    <w:rsid w:val="00D31BA4"/>
    <w:rsid w:val="00E9163C"/>
    <w:rsid w:val="00E917AC"/>
    <w:rsid w:val="00E93F90"/>
    <w:rsid w:val="00EA3913"/>
    <w:rsid w:val="00F17659"/>
    <w:rsid w:val="00F52713"/>
    <w:rsid w:val="00F868E8"/>
    <w:rsid w:val="00F90E90"/>
    <w:rsid w:val="00F93604"/>
    <w:rsid w:val="00FC0C26"/>
    <w:rsid w:val="00FD5790"/>
    <w:rsid w:val="00FF02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5F0B2"/>
  <w15:chartTrackingRefBased/>
  <w15:docId w15:val="{D238566E-848D-4A8B-B503-111C0BC7D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9163C"/>
    <w:pPr>
      <w:ind w:left="720"/>
      <w:contextualSpacing/>
    </w:pPr>
  </w:style>
  <w:style w:type="character" w:styleId="Hipervnculo">
    <w:name w:val="Hyperlink"/>
    <w:basedOn w:val="Fuentedeprrafopredeter"/>
    <w:uiPriority w:val="99"/>
    <w:unhideWhenUsed/>
    <w:rsid w:val="003E72BD"/>
    <w:rPr>
      <w:color w:val="0563C1" w:themeColor="hyperlink"/>
      <w:u w:val="single"/>
    </w:rPr>
  </w:style>
  <w:style w:type="character" w:styleId="Hipervnculovisitado">
    <w:name w:val="FollowedHyperlink"/>
    <w:basedOn w:val="Fuentedeprrafopredeter"/>
    <w:uiPriority w:val="99"/>
    <w:semiHidden/>
    <w:unhideWhenUsed/>
    <w:rsid w:val="00A7060E"/>
    <w:rPr>
      <w:color w:val="954F72" w:themeColor="followedHyperlink"/>
      <w:u w:val="single"/>
    </w:rPr>
  </w:style>
  <w:style w:type="paragraph" w:styleId="Sinespaciado">
    <w:name w:val="No Spacing"/>
    <w:uiPriority w:val="1"/>
    <w:qFormat/>
    <w:rsid w:val="00074032"/>
    <w:pPr>
      <w:spacing w:after="0" w:line="240" w:lineRule="auto"/>
    </w:pPr>
  </w:style>
  <w:style w:type="paragraph" w:styleId="NormalWeb">
    <w:name w:val="Normal (Web)"/>
    <w:basedOn w:val="Normal"/>
    <w:uiPriority w:val="99"/>
    <w:semiHidden/>
    <w:unhideWhenUsed/>
    <w:rsid w:val="001C3123"/>
    <w:pPr>
      <w:spacing w:before="100" w:beforeAutospacing="1" w:after="100" w:afterAutospacing="1" w:line="240" w:lineRule="auto"/>
    </w:pPr>
    <w:rPr>
      <w:rFonts w:ascii="Times New Roman" w:hAnsi="Times New Roman" w:cs="Times New Roman"/>
      <w:sz w:val="24"/>
      <w:szCs w:val="24"/>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999057">
      <w:bodyDiv w:val="1"/>
      <w:marLeft w:val="0"/>
      <w:marRight w:val="0"/>
      <w:marTop w:val="0"/>
      <w:marBottom w:val="0"/>
      <w:divBdr>
        <w:top w:val="none" w:sz="0" w:space="0" w:color="auto"/>
        <w:left w:val="none" w:sz="0" w:space="0" w:color="auto"/>
        <w:bottom w:val="none" w:sz="0" w:space="0" w:color="auto"/>
        <w:right w:val="none" w:sz="0" w:space="0" w:color="auto"/>
      </w:divBdr>
      <w:divsChild>
        <w:div w:id="1722047400">
          <w:marLeft w:val="0"/>
          <w:marRight w:val="0"/>
          <w:marTop w:val="0"/>
          <w:marBottom w:val="0"/>
          <w:divBdr>
            <w:top w:val="none" w:sz="0" w:space="0" w:color="auto"/>
            <w:left w:val="none" w:sz="0" w:space="0" w:color="auto"/>
            <w:bottom w:val="none" w:sz="0" w:space="0" w:color="auto"/>
            <w:right w:val="none" w:sz="0" w:space="0" w:color="auto"/>
          </w:divBdr>
          <w:divsChild>
            <w:div w:id="1616790405">
              <w:marLeft w:val="0"/>
              <w:marRight w:val="0"/>
              <w:marTop w:val="0"/>
              <w:marBottom w:val="0"/>
              <w:divBdr>
                <w:top w:val="none" w:sz="0" w:space="0" w:color="auto"/>
                <w:left w:val="none" w:sz="0" w:space="0" w:color="auto"/>
                <w:bottom w:val="none" w:sz="0" w:space="0" w:color="auto"/>
                <w:right w:val="none" w:sz="0" w:space="0" w:color="auto"/>
              </w:divBdr>
              <w:divsChild>
                <w:div w:id="1414277596">
                  <w:marLeft w:val="0"/>
                  <w:marRight w:val="0"/>
                  <w:marTop w:val="0"/>
                  <w:marBottom w:val="0"/>
                  <w:divBdr>
                    <w:top w:val="none" w:sz="0" w:space="0" w:color="auto"/>
                    <w:left w:val="none" w:sz="0" w:space="0" w:color="auto"/>
                    <w:bottom w:val="none" w:sz="0" w:space="0" w:color="auto"/>
                    <w:right w:val="none" w:sz="0" w:space="0" w:color="auto"/>
                  </w:divBdr>
                  <w:divsChild>
                    <w:div w:id="6023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ocs.unity3d.com/es/current/Manual/UISystem.html" TargetMode="External"/><Relationship Id="rId20" Type="http://schemas.openxmlformats.org/officeDocument/2006/relationships/hyperlink" Target="http://docs.unity3d.com/es/current/Manual/AudioFiles.html" TargetMode="External"/><Relationship Id="rId21" Type="http://schemas.openxmlformats.org/officeDocument/2006/relationships/image" Target="media/image5.png"/><Relationship Id="rId22" Type="http://schemas.openxmlformats.org/officeDocument/2006/relationships/hyperlink" Target="http://docs.unity3d.com/Manual/UnityServices.html" TargetMode="External"/><Relationship Id="rId23" Type="http://schemas.openxmlformats.org/officeDocument/2006/relationships/hyperlink" Target="http://academiaandroid.com/scripts-lenguajes-programacion-unity/" TargetMode="External"/><Relationship Id="rId24" Type="http://schemas.openxmlformats.org/officeDocument/2006/relationships/hyperlink" Target="http://developeando.net/unity3d/" TargetMode="External"/><Relationship Id="rId25" Type="http://schemas.openxmlformats.org/officeDocument/2006/relationships/image" Target="media/image6.png"/><Relationship Id="rId26" Type="http://schemas.openxmlformats.org/officeDocument/2006/relationships/hyperlink" Target="http://docs.unity3d.com/Manual/30_search.html?q=rendering"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docs.unity3d.com/es/current/Manual/UIReference.html"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unity3d.com/es/unity" TargetMode="External"/><Relationship Id="rId14" Type="http://schemas.openxmlformats.org/officeDocument/2006/relationships/hyperlink" Target="https://unity3d.com/es/unity/multiplatform" TargetMode="External"/><Relationship Id="rId15" Type="http://schemas.openxmlformats.org/officeDocument/2006/relationships/image" Target="media/image4.png"/><Relationship Id="rId16" Type="http://schemas.openxmlformats.org/officeDocument/2006/relationships/hyperlink" Target="http://docs.unity3d.com/es/current/Manual/OptimizingGraphicsPerformance.html" TargetMode="External"/><Relationship Id="rId17" Type="http://schemas.openxmlformats.org/officeDocument/2006/relationships/hyperlink" Target="http://unityspain.com/topic/10633-exportar-modelo-de-unity-a-programa-3d-externo/" TargetMode="External"/><Relationship Id="rId18" Type="http://schemas.openxmlformats.org/officeDocument/2006/relationships/hyperlink" Target="http://www.pablomarcos.net/siempre-es-mejor-utilizar-fbx-antes-que-obj-en-unity3d/" TargetMode="External"/><Relationship Id="rId19" Type="http://schemas.openxmlformats.org/officeDocument/2006/relationships/hyperlink" Target="http://docs.unity3d.com/es/current/Manual/HOWTO-importObject.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docs.unity3d.com/es/current/Manual/LearningtheInterface.html" TargetMode="External"/><Relationship Id="rId6" Type="http://schemas.openxmlformats.org/officeDocument/2006/relationships/image" Target="media/image1.png"/><Relationship Id="rId7" Type="http://schemas.openxmlformats.org/officeDocument/2006/relationships/hyperlink" Target="https://www.assetstore.unity3d.com/en/" TargetMode="External"/><Relationship Id="rId8" Type="http://schemas.openxmlformats.org/officeDocument/2006/relationships/hyperlink" Target="http://docs.unity3d.com/es/current/Manual/HOWTO-InstallStandardAsset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3767</Words>
  <Characters>20719</Characters>
  <Application>Microsoft Macintosh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Laia Pomar Cortés</dc:creator>
  <cp:keywords/>
  <dc:description/>
  <cp:lastModifiedBy>Canalsova Liliana</cp:lastModifiedBy>
  <cp:revision>7</cp:revision>
  <dcterms:created xsi:type="dcterms:W3CDTF">2016-04-08T08:48:00Z</dcterms:created>
  <dcterms:modified xsi:type="dcterms:W3CDTF">2016-04-11T09:37:00Z</dcterms:modified>
</cp:coreProperties>
</file>