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2348" w14:textId="77777777" w:rsidR="007B1060" w:rsidRPr="007B1060" w:rsidRDefault="007B1060" w:rsidP="007B1060">
      <w:pPr>
        <w:ind w:right="720"/>
        <w:jc w:val="both"/>
        <w:rPr>
          <w:rFonts w:cs="Calibri"/>
          <w:b/>
          <w:bCs/>
          <w:sz w:val="22"/>
          <w:szCs w:val="22"/>
        </w:rPr>
      </w:pPr>
      <w:r w:rsidRPr="007B1060">
        <w:rPr>
          <w:rFonts w:cs="Calibri"/>
          <w:b/>
          <w:sz w:val="22"/>
          <w:szCs w:val="22"/>
        </w:rPr>
        <w:t>Name:</w:t>
      </w:r>
      <w:r>
        <w:rPr>
          <w:rFonts w:cs="Calibri"/>
          <w:bCs/>
          <w:sz w:val="22"/>
          <w:szCs w:val="22"/>
        </w:rPr>
        <w:tab/>
      </w:r>
      <w:r>
        <w:rPr>
          <w:rFonts w:cs="Calibri"/>
          <w:bCs/>
          <w:sz w:val="22"/>
          <w:szCs w:val="22"/>
        </w:rPr>
        <w:tab/>
      </w:r>
      <w:r w:rsidRPr="007B1060">
        <w:rPr>
          <w:rFonts w:ascii="Calibri" w:hAnsi="Calibri" w:cs="Calibri"/>
          <w:b/>
          <w:lang w:val="pt-BR"/>
        </w:rPr>
        <w:t>Rupesh Prasad Patro</w:t>
      </w:r>
    </w:p>
    <w:p w14:paraId="19D57646" w14:textId="77777777" w:rsidR="007B1060" w:rsidRPr="007B1060" w:rsidRDefault="007B1060" w:rsidP="007B1060">
      <w:pPr>
        <w:ind w:right="720"/>
        <w:jc w:val="both"/>
        <w:rPr>
          <w:rFonts w:ascii="Calibri" w:hAnsi="Calibri" w:cs="Calibri"/>
          <w:b/>
          <w:sz w:val="22"/>
          <w:szCs w:val="22"/>
          <w:lang w:val="pt-BR"/>
        </w:rPr>
      </w:pPr>
      <w:r w:rsidRPr="007B1060">
        <w:rPr>
          <w:rFonts w:ascii="Calibri" w:hAnsi="Calibri" w:cs="Calibri"/>
          <w:b/>
          <w:sz w:val="22"/>
          <w:szCs w:val="22"/>
          <w:lang w:val="pt-BR"/>
        </w:rPr>
        <w:t>Phone:</w:t>
      </w:r>
      <w:r>
        <w:rPr>
          <w:rFonts w:ascii="Calibri" w:hAnsi="Calibri" w:cs="Calibri"/>
          <w:b/>
          <w:sz w:val="22"/>
          <w:szCs w:val="22"/>
          <w:lang w:val="pt-BR"/>
        </w:rPr>
        <w:tab/>
      </w:r>
      <w:r w:rsidR="0072460D">
        <w:rPr>
          <w:rFonts w:ascii="Calibri" w:hAnsi="Calibri" w:cs="Calibri"/>
          <w:b/>
          <w:sz w:val="22"/>
          <w:szCs w:val="22"/>
          <w:lang w:val="pt-BR"/>
        </w:rPr>
        <w:tab/>
      </w:r>
      <w:r w:rsidRPr="007B1060">
        <w:rPr>
          <w:rFonts w:ascii="Calibri" w:hAnsi="Calibri" w:cs="Calibri"/>
          <w:sz w:val="22"/>
          <w:szCs w:val="22"/>
          <w:lang w:val="pt-BR"/>
        </w:rPr>
        <w:t>+91 9920244789</w:t>
      </w:r>
    </w:p>
    <w:p w14:paraId="2D270B3C" w14:textId="77777777" w:rsidR="007B1060" w:rsidRPr="007B1060" w:rsidRDefault="007B1060" w:rsidP="007B1060">
      <w:pPr>
        <w:ind w:right="720"/>
        <w:jc w:val="both"/>
        <w:rPr>
          <w:rFonts w:ascii="Calibri" w:hAnsi="Calibri" w:cs="Calibri"/>
          <w:sz w:val="22"/>
          <w:szCs w:val="22"/>
          <w:lang w:val="pt-BR"/>
        </w:rPr>
      </w:pPr>
      <w:r w:rsidRPr="008D1177">
        <w:rPr>
          <w:rFonts w:ascii="Calibri" w:hAnsi="Calibri" w:cs="Calibri"/>
          <w:b/>
          <w:sz w:val="22"/>
          <w:szCs w:val="22"/>
          <w:lang w:val="pt-BR"/>
        </w:rPr>
        <w:t>E-Mail:</w:t>
      </w:r>
      <w:r>
        <w:rPr>
          <w:rFonts w:ascii="Calibri" w:hAnsi="Calibri" w:cs="Calibri"/>
          <w:b/>
          <w:sz w:val="22"/>
          <w:szCs w:val="22"/>
          <w:lang w:val="pt-BR"/>
        </w:rPr>
        <w:tab/>
      </w:r>
      <w:r>
        <w:rPr>
          <w:rFonts w:ascii="Calibri" w:hAnsi="Calibri" w:cs="Calibri"/>
          <w:b/>
          <w:sz w:val="22"/>
          <w:szCs w:val="22"/>
          <w:lang w:val="pt-BR"/>
        </w:rPr>
        <w:tab/>
      </w:r>
      <w:hyperlink r:id="rId8" w:history="1">
        <w:r w:rsidRPr="007B1060">
          <w:rPr>
            <w:rFonts w:ascii="Calibri" w:hAnsi="Calibri"/>
          </w:rPr>
          <w:t>mailbox8.patro@gmail.com</w:t>
        </w:r>
      </w:hyperlink>
    </w:p>
    <w:p w14:paraId="4DE6D24A" w14:textId="77777777" w:rsidR="007B1060" w:rsidRPr="007B1060" w:rsidRDefault="007B1060" w:rsidP="007B1060">
      <w:pPr>
        <w:ind w:right="720"/>
        <w:jc w:val="both"/>
        <w:rPr>
          <w:rFonts w:asciiTheme="minorHAnsi" w:hAnsiTheme="minorHAnsi" w:cstheme="minorHAnsi"/>
          <w:lang w:val="pt-BR"/>
        </w:rPr>
      </w:pPr>
      <w:r w:rsidRPr="007B1060">
        <w:rPr>
          <w:rFonts w:ascii="Calibri" w:hAnsi="Calibri" w:cs="Calibri"/>
          <w:b/>
          <w:sz w:val="22"/>
          <w:szCs w:val="22"/>
          <w:lang w:val="pt-BR"/>
        </w:rPr>
        <w:t>Linkedin:</w:t>
      </w:r>
      <w:r>
        <w:rPr>
          <w:rFonts w:ascii="Calibri" w:hAnsi="Calibri" w:cs="Calibri"/>
          <w:b/>
          <w:sz w:val="22"/>
          <w:szCs w:val="22"/>
          <w:lang w:val="pt-BR"/>
        </w:rPr>
        <w:tab/>
      </w:r>
      <w:hyperlink r:id="rId9" w:history="1">
        <w:r w:rsidRPr="00671AC4">
          <w:rPr>
            <w:rStyle w:val="Hyperlink"/>
            <w:rFonts w:asciiTheme="minorHAnsi" w:hAnsiTheme="minorHAnsi" w:cstheme="minorHAnsi"/>
            <w:sz w:val="22"/>
            <w:szCs w:val="22"/>
            <w:lang w:val="pt-BR"/>
          </w:rPr>
          <w:t>https://www.linkedin.com/in/rupesh-patro-</w:t>
        </w:r>
        <w:r w:rsidRPr="00671AC4">
          <w:rPr>
            <w:rStyle w:val="Hyperlink"/>
            <w:rFonts w:asciiTheme="minorHAnsi" w:hAnsiTheme="minorHAnsi" w:cstheme="minorHAnsi"/>
            <w:sz w:val="22"/>
            <w:szCs w:val="22"/>
            <w:lang w:val="en-GB"/>
          </w:rPr>
          <w:t>1a89795</w:t>
        </w:r>
        <w:r w:rsidRPr="00671AC4">
          <w:rPr>
            <w:rStyle w:val="Hyperlink"/>
            <w:rFonts w:asciiTheme="minorHAnsi" w:hAnsiTheme="minorHAnsi" w:cstheme="minorHAnsi"/>
            <w:sz w:val="22"/>
            <w:szCs w:val="22"/>
            <w:lang w:val="pt-BR"/>
          </w:rPr>
          <w:t>z</w:t>
        </w:r>
        <w:r w:rsidRPr="00671AC4">
          <w:rPr>
            <w:rStyle w:val="Hyperlink"/>
            <w:rFonts w:asciiTheme="minorHAnsi" w:hAnsiTheme="minorHAnsi" w:cstheme="minorHAnsi"/>
            <w:sz w:val="22"/>
            <w:szCs w:val="22"/>
            <w:lang w:val="en-GB"/>
          </w:rPr>
          <w:t>3</w:t>
        </w:r>
      </w:hyperlink>
    </w:p>
    <w:p w14:paraId="2B1E4464" w14:textId="77777777" w:rsidR="007B1060" w:rsidRPr="00D5084F" w:rsidRDefault="007B1060" w:rsidP="00D5084F">
      <w:pPr>
        <w:shd w:val="clear" w:color="auto" w:fill="C0C0C0"/>
        <w:jc w:val="center"/>
        <w:rPr>
          <w:rFonts w:asciiTheme="minorHAnsi" w:hAnsiTheme="minorHAnsi" w:cstheme="minorHAnsi"/>
          <w:b/>
          <w:sz w:val="22"/>
          <w:szCs w:val="22"/>
        </w:rPr>
      </w:pPr>
      <w:r w:rsidRPr="00D5084F">
        <w:rPr>
          <w:rFonts w:asciiTheme="minorHAnsi" w:hAnsiTheme="minorHAnsi" w:cstheme="minorHAnsi"/>
          <w:b/>
          <w:sz w:val="22"/>
          <w:szCs w:val="22"/>
        </w:rPr>
        <w:t>PROFILE SUMMARY</w:t>
      </w:r>
    </w:p>
    <w:p w14:paraId="43326C32" w14:textId="6FB86073" w:rsidR="00C56A0A" w:rsidRPr="00B93AE3" w:rsidRDefault="00C56A0A" w:rsidP="00762A9C">
      <w:pPr>
        <w:pStyle w:val="ListParagraph"/>
        <w:numPr>
          <w:ilvl w:val="0"/>
          <w:numId w:val="2"/>
        </w:numPr>
        <w:spacing w:after="60"/>
        <w:rPr>
          <w:rFonts w:ascii="Trebuchet MS" w:hAnsi="Trebuchet MS" w:cs="Arial"/>
          <w:bCs/>
          <w:sz w:val="20"/>
          <w:szCs w:val="20"/>
        </w:rPr>
      </w:pPr>
      <w:r w:rsidRPr="00B93AE3">
        <w:rPr>
          <w:rFonts w:ascii="Trebuchet MS" w:hAnsi="Trebuchet MS" w:cs="Arial"/>
          <w:bCs/>
          <w:sz w:val="20"/>
          <w:szCs w:val="20"/>
        </w:rPr>
        <w:t>A competent professional having</w:t>
      </w:r>
      <w:r w:rsidR="00A35A0B">
        <w:rPr>
          <w:rFonts w:ascii="Trebuchet MS" w:hAnsi="Trebuchet MS" w:cs="Arial"/>
          <w:b/>
          <w:sz w:val="20"/>
          <w:szCs w:val="20"/>
        </w:rPr>
        <w:t xml:space="preserve"> 18</w:t>
      </w:r>
      <w:r w:rsidR="00684837">
        <w:rPr>
          <w:rFonts w:ascii="Trebuchet MS" w:hAnsi="Trebuchet MS" w:cs="Arial"/>
          <w:b/>
          <w:sz w:val="20"/>
          <w:szCs w:val="20"/>
        </w:rPr>
        <w:t xml:space="preserve"> plus</w:t>
      </w:r>
      <w:r w:rsidR="005F657E">
        <w:rPr>
          <w:rFonts w:ascii="Trebuchet MS" w:hAnsi="Trebuchet MS" w:cs="Arial"/>
          <w:b/>
          <w:sz w:val="20"/>
          <w:szCs w:val="20"/>
        </w:rPr>
        <w:t xml:space="preserve"> </w:t>
      </w:r>
      <w:r w:rsidRPr="00B93AE3">
        <w:rPr>
          <w:rFonts w:ascii="Trebuchet MS" w:hAnsi="Trebuchet MS" w:cs="Arial"/>
          <w:b/>
          <w:sz w:val="20"/>
          <w:szCs w:val="20"/>
        </w:rPr>
        <w:t>years</w:t>
      </w:r>
      <w:r w:rsidR="00B566E4">
        <w:rPr>
          <w:rFonts w:ascii="Trebuchet MS" w:hAnsi="Trebuchet MS" w:cs="Arial"/>
          <w:b/>
          <w:sz w:val="20"/>
          <w:szCs w:val="20"/>
        </w:rPr>
        <w:t xml:space="preserve"> </w:t>
      </w:r>
      <w:r w:rsidRPr="00B93AE3">
        <w:rPr>
          <w:rFonts w:ascii="Trebuchet MS" w:hAnsi="Trebuchet MS" w:cs="Arial"/>
          <w:bCs/>
          <w:sz w:val="20"/>
          <w:szCs w:val="20"/>
        </w:rPr>
        <w:t>of experience in IT in analysis, design, development, testing, implementation and maintenance of Data Warehousing, Business Intelligence and Analytics</w:t>
      </w:r>
      <w:r w:rsidR="007D15AD">
        <w:rPr>
          <w:rFonts w:ascii="Trebuchet MS" w:hAnsi="Trebuchet MS" w:cs="Arial"/>
          <w:bCs/>
          <w:sz w:val="20"/>
          <w:szCs w:val="20"/>
        </w:rPr>
        <w:t xml:space="preserve">, Data </w:t>
      </w:r>
      <w:r w:rsidR="002D6984">
        <w:rPr>
          <w:rFonts w:ascii="Trebuchet MS" w:hAnsi="Trebuchet MS" w:cs="Arial"/>
          <w:bCs/>
          <w:sz w:val="20"/>
          <w:szCs w:val="20"/>
        </w:rPr>
        <w:t>Engineering,</w:t>
      </w:r>
      <w:r w:rsidRPr="00B93AE3">
        <w:rPr>
          <w:rFonts w:ascii="Trebuchet MS" w:hAnsi="Trebuchet MS" w:cs="Arial"/>
          <w:bCs/>
          <w:sz w:val="20"/>
          <w:szCs w:val="20"/>
        </w:rPr>
        <w:t xml:space="preserve"> </w:t>
      </w:r>
      <w:r w:rsidR="00AC67A7">
        <w:rPr>
          <w:rFonts w:ascii="Trebuchet MS" w:hAnsi="Trebuchet MS" w:cs="Arial"/>
          <w:bCs/>
          <w:sz w:val="20"/>
          <w:szCs w:val="20"/>
        </w:rPr>
        <w:t xml:space="preserve">Data Management, Data Architect </w:t>
      </w:r>
      <w:r w:rsidRPr="00B93AE3">
        <w:rPr>
          <w:rFonts w:ascii="Trebuchet MS" w:hAnsi="Trebuchet MS" w:cs="Arial"/>
          <w:bCs/>
          <w:sz w:val="20"/>
          <w:szCs w:val="20"/>
        </w:rPr>
        <w:t xml:space="preserve">and Data </w:t>
      </w:r>
      <w:r w:rsidR="00AC67A7" w:rsidRPr="00B93AE3">
        <w:rPr>
          <w:rFonts w:ascii="Trebuchet MS" w:hAnsi="Trebuchet MS" w:cs="Arial"/>
          <w:bCs/>
          <w:sz w:val="20"/>
          <w:szCs w:val="20"/>
        </w:rPr>
        <w:t>modeling</w:t>
      </w:r>
      <w:r w:rsidRPr="00B93AE3">
        <w:rPr>
          <w:rFonts w:ascii="Trebuchet MS" w:hAnsi="Trebuchet MS" w:cs="Arial"/>
          <w:bCs/>
          <w:sz w:val="20"/>
          <w:szCs w:val="20"/>
        </w:rPr>
        <w:t xml:space="preserve"> </w:t>
      </w:r>
      <w:r w:rsidR="004556CA">
        <w:rPr>
          <w:rFonts w:ascii="Trebuchet MS" w:hAnsi="Trebuchet MS" w:cs="Arial"/>
          <w:bCs/>
          <w:sz w:val="20"/>
          <w:szCs w:val="20"/>
        </w:rPr>
        <w:t xml:space="preserve">roles and </w:t>
      </w:r>
      <w:r w:rsidRPr="00B93AE3">
        <w:rPr>
          <w:rFonts w:ascii="Trebuchet MS" w:hAnsi="Trebuchet MS" w:cs="Arial"/>
          <w:bCs/>
          <w:sz w:val="20"/>
          <w:szCs w:val="20"/>
        </w:rPr>
        <w:t xml:space="preserve">projects.  </w:t>
      </w:r>
    </w:p>
    <w:p w14:paraId="006D9907" w14:textId="181428E4" w:rsidR="00C56A0A" w:rsidRPr="00B93AE3" w:rsidRDefault="00561BA2" w:rsidP="00762A9C">
      <w:pPr>
        <w:pStyle w:val="ListParagraph"/>
        <w:numPr>
          <w:ilvl w:val="0"/>
          <w:numId w:val="2"/>
        </w:numPr>
        <w:spacing w:after="60"/>
        <w:rPr>
          <w:rFonts w:ascii="Trebuchet MS" w:hAnsi="Trebuchet MS" w:cs="Arial"/>
          <w:bCs/>
          <w:sz w:val="20"/>
          <w:szCs w:val="20"/>
        </w:rPr>
      </w:pPr>
      <w:r>
        <w:rPr>
          <w:rFonts w:ascii="Trebuchet MS" w:hAnsi="Trebuchet MS" w:cs="Arial"/>
          <w:bCs/>
          <w:sz w:val="20"/>
          <w:szCs w:val="20"/>
        </w:rPr>
        <w:t xml:space="preserve">Experience </w:t>
      </w:r>
      <w:r w:rsidR="00034F84">
        <w:rPr>
          <w:rFonts w:ascii="Trebuchet MS" w:hAnsi="Trebuchet MS" w:cs="Arial"/>
          <w:bCs/>
          <w:sz w:val="20"/>
          <w:szCs w:val="20"/>
        </w:rPr>
        <w:t>in</w:t>
      </w:r>
      <w:r w:rsidR="00C56A0A" w:rsidRPr="00B93AE3">
        <w:rPr>
          <w:rFonts w:ascii="Trebuchet MS" w:hAnsi="Trebuchet MS" w:cs="Arial"/>
          <w:bCs/>
          <w:sz w:val="20"/>
          <w:szCs w:val="20"/>
        </w:rPr>
        <w:t xml:space="preserve"> Data Warehousing &amp; Data management, ETL, Data Integration, Data Analysis, Data </w:t>
      </w:r>
      <w:r w:rsidR="009240CA" w:rsidRPr="00B93AE3">
        <w:rPr>
          <w:rFonts w:ascii="Trebuchet MS" w:hAnsi="Trebuchet MS" w:cs="Arial"/>
          <w:bCs/>
          <w:sz w:val="20"/>
          <w:szCs w:val="20"/>
        </w:rPr>
        <w:t>Modeling</w:t>
      </w:r>
      <w:r w:rsidR="00C56A0A" w:rsidRPr="00B93AE3">
        <w:rPr>
          <w:rFonts w:ascii="Trebuchet MS" w:hAnsi="Trebuchet MS" w:cs="Arial"/>
          <w:bCs/>
          <w:sz w:val="20"/>
          <w:szCs w:val="20"/>
        </w:rPr>
        <w:t>, BI Design, Data analytic</w:t>
      </w:r>
      <w:r w:rsidR="009240CA">
        <w:rPr>
          <w:rFonts w:ascii="Trebuchet MS" w:hAnsi="Trebuchet MS" w:cs="Arial"/>
          <w:bCs/>
          <w:sz w:val="20"/>
          <w:szCs w:val="20"/>
        </w:rPr>
        <w:t>s</w:t>
      </w:r>
      <w:r w:rsidR="00C56A0A" w:rsidRPr="00B93AE3">
        <w:rPr>
          <w:rFonts w:ascii="Trebuchet MS" w:hAnsi="Trebuchet MS" w:cs="Arial"/>
          <w:bCs/>
          <w:sz w:val="20"/>
          <w:szCs w:val="20"/>
        </w:rPr>
        <w:t xml:space="preserve"> and Visualization, </w:t>
      </w:r>
      <w:r w:rsidR="00175CAA">
        <w:rPr>
          <w:rFonts w:ascii="Trebuchet MS" w:hAnsi="Trebuchet MS" w:cs="Arial"/>
          <w:bCs/>
          <w:sz w:val="20"/>
          <w:szCs w:val="20"/>
        </w:rPr>
        <w:t>ELT</w:t>
      </w:r>
      <w:r w:rsidR="00C56A0A" w:rsidRPr="00B93AE3">
        <w:rPr>
          <w:rFonts w:ascii="Trebuchet MS" w:hAnsi="Trebuchet MS" w:cs="Arial"/>
          <w:bCs/>
          <w:sz w:val="20"/>
          <w:szCs w:val="20"/>
        </w:rPr>
        <w:t xml:space="preserve">, </w:t>
      </w:r>
      <w:r w:rsidR="00D269A8">
        <w:rPr>
          <w:rFonts w:ascii="Trebuchet MS" w:hAnsi="Trebuchet MS" w:cs="Arial"/>
          <w:bCs/>
          <w:sz w:val="20"/>
          <w:szCs w:val="20"/>
        </w:rPr>
        <w:t>M</w:t>
      </w:r>
      <w:r w:rsidR="00CB705F">
        <w:rPr>
          <w:rFonts w:ascii="Trebuchet MS" w:hAnsi="Trebuchet MS" w:cs="Arial"/>
          <w:bCs/>
          <w:sz w:val="20"/>
          <w:szCs w:val="20"/>
        </w:rPr>
        <w:t>DM</w:t>
      </w:r>
      <w:r w:rsidR="003B750B">
        <w:rPr>
          <w:rFonts w:ascii="Trebuchet MS" w:hAnsi="Trebuchet MS" w:cs="Arial"/>
          <w:bCs/>
          <w:sz w:val="20"/>
          <w:szCs w:val="20"/>
        </w:rPr>
        <w:t xml:space="preserve">, </w:t>
      </w:r>
      <w:r w:rsidR="00C56A0A" w:rsidRPr="00B93AE3">
        <w:rPr>
          <w:rFonts w:ascii="Trebuchet MS" w:hAnsi="Trebuchet MS" w:cs="Arial"/>
          <w:bCs/>
          <w:sz w:val="20"/>
          <w:szCs w:val="20"/>
        </w:rPr>
        <w:t>EDW, Data Lake, OLAP and RDBMS concepts, also in database maintenance and administration, SQL, performance tuning and optimization.</w:t>
      </w:r>
    </w:p>
    <w:p w14:paraId="07945360" w14:textId="77777777" w:rsidR="00C56A0A" w:rsidRPr="00671AC4" w:rsidRDefault="00C56A0A" w:rsidP="00762A9C">
      <w:pPr>
        <w:pStyle w:val="ListParagraph"/>
        <w:numPr>
          <w:ilvl w:val="0"/>
          <w:numId w:val="2"/>
        </w:numPr>
        <w:spacing w:after="60"/>
        <w:rPr>
          <w:rFonts w:ascii="Trebuchet MS" w:hAnsi="Trebuchet MS" w:cs="Arial"/>
          <w:bCs/>
          <w:sz w:val="20"/>
          <w:szCs w:val="20"/>
        </w:rPr>
      </w:pPr>
      <w:r w:rsidRPr="00B93AE3">
        <w:rPr>
          <w:rFonts w:ascii="Trebuchet MS" w:hAnsi="Trebuchet MS" w:cs="Arial"/>
          <w:bCs/>
          <w:sz w:val="20"/>
          <w:szCs w:val="20"/>
        </w:rPr>
        <w:t>Has got natural flair and analytical skills in understanding business processes, requirements and pr</w:t>
      </w:r>
      <w:r w:rsidRPr="00671AC4">
        <w:rPr>
          <w:rFonts w:ascii="Trebuchet MS" w:hAnsi="Trebuchet MS" w:cs="Arial"/>
          <w:bCs/>
          <w:sz w:val="20"/>
          <w:szCs w:val="20"/>
        </w:rPr>
        <w:t>oblem solving. Excellent communication, analytical and articulation skills.</w:t>
      </w:r>
    </w:p>
    <w:p w14:paraId="604F3555" w14:textId="4F26A345" w:rsidR="00455D51" w:rsidRPr="00671AC4" w:rsidRDefault="00C56A0A" w:rsidP="00762A9C">
      <w:pPr>
        <w:pStyle w:val="ListParagraph"/>
        <w:numPr>
          <w:ilvl w:val="0"/>
          <w:numId w:val="2"/>
        </w:numPr>
        <w:spacing w:beforeLines="120" w:before="288" w:after="60" w:line="264" w:lineRule="auto"/>
        <w:contextualSpacing/>
        <w:jc w:val="both"/>
        <w:rPr>
          <w:rFonts w:ascii="Trebuchet MS" w:hAnsi="Trebuchet MS" w:cs="Arial"/>
          <w:bCs/>
          <w:sz w:val="20"/>
          <w:szCs w:val="20"/>
        </w:rPr>
      </w:pPr>
      <w:r w:rsidRPr="00455D51">
        <w:rPr>
          <w:rFonts w:ascii="Trebuchet MS" w:hAnsi="Trebuchet MS" w:cs="Arial"/>
          <w:bCs/>
          <w:sz w:val="20"/>
          <w:szCs w:val="20"/>
        </w:rPr>
        <w:t xml:space="preserve">Domain knowledge in </w:t>
      </w:r>
      <w:r w:rsidRPr="00671AC4">
        <w:rPr>
          <w:rFonts w:ascii="Trebuchet MS" w:hAnsi="Trebuchet MS" w:cs="Arial"/>
          <w:b/>
          <w:bCs/>
          <w:sz w:val="20"/>
          <w:szCs w:val="20"/>
        </w:rPr>
        <w:t>Banking, Financial Service, Insurance, Retail,</w:t>
      </w:r>
      <w:r w:rsidR="002162D0">
        <w:rPr>
          <w:rFonts w:ascii="Trebuchet MS" w:hAnsi="Trebuchet MS" w:cs="Arial"/>
          <w:b/>
          <w:bCs/>
          <w:sz w:val="20"/>
          <w:szCs w:val="20"/>
        </w:rPr>
        <w:t xml:space="preserve"> Manufacturing,</w:t>
      </w:r>
      <w:r w:rsidRPr="00671AC4">
        <w:rPr>
          <w:rFonts w:ascii="Trebuchet MS" w:hAnsi="Trebuchet MS" w:cs="Arial"/>
          <w:b/>
          <w:bCs/>
          <w:sz w:val="20"/>
          <w:szCs w:val="20"/>
        </w:rPr>
        <w:t xml:space="preserve"> </w:t>
      </w:r>
      <w:r w:rsidR="002162D0">
        <w:rPr>
          <w:rFonts w:ascii="Trebuchet MS" w:hAnsi="Trebuchet MS" w:cs="Arial"/>
          <w:b/>
          <w:bCs/>
          <w:sz w:val="20"/>
          <w:szCs w:val="20"/>
        </w:rPr>
        <w:t>Digital</w:t>
      </w:r>
      <w:r w:rsidR="00CD1D01">
        <w:rPr>
          <w:rFonts w:ascii="Trebuchet MS" w:hAnsi="Trebuchet MS" w:cs="Arial"/>
          <w:b/>
          <w:bCs/>
          <w:sz w:val="20"/>
          <w:szCs w:val="20"/>
        </w:rPr>
        <w:t xml:space="preserve"> Media</w:t>
      </w:r>
      <w:r w:rsidRPr="00671AC4">
        <w:rPr>
          <w:rFonts w:ascii="Trebuchet MS" w:hAnsi="Trebuchet MS" w:cs="Arial"/>
          <w:b/>
          <w:bCs/>
          <w:sz w:val="20"/>
          <w:szCs w:val="20"/>
        </w:rPr>
        <w:t xml:space="preserve"> and Web Analytics</w:t>
      </w:r>
      <w:r w:rsidRPr="00455D51">
        <w:rPr>
          <w:rFonts w:ascii="Trebuchet MS" w:hAnsi="Trebuchet MS" w:cs="Arial"/>
          <w:bCs/>
          <w:sz w:val="20"/>
          <w:szCs w:val="20"/>
        </w:rPr>
        <w:t>.</w:t>
      </w:r>
    </w:p>
    <w:p w14:paraId="59BDF0B5" w14:textId="77777777" w:rsidR="00D5084F" w:rsidRPr="00D5084F" w:rsidRDefault="00D5084F" w:rsidP="00D5084F">
      <w:pPr>
        <w:shd w:val="clear" w:color="auto" w:fill="C0C0C0"/>
        <w:jc w:val="center"/>
        <w:rPr>
          <w:rFonts w:asciiTheme="minorHAnsi" w:hAnsiTheme="minorHAnsi" w:cstheme="minorHAnsi"/>
          <w:b/>
          <w:sz w:val="22"/>
          <w:szCs w:val="22"/>
        </w:rPr>
      </w:pPr>
      <w:r w:rsidRPr="00D5084F">
        <w:rPr>
          <w:rFonts w:asciiTheme="minorHAnsi" w:hAnsiTheme="minorHAnsi" w:cstheme="minorHAnsi"/>
          <w:b/>
          <w:sz w:val="22"/>
          <w:szCs w:val="22"/>
        </w:rPr>
        <w:t>TECHNICAL SKILLS</w:t>
      </w:r>
    </w:p>
    <w:p w14:paraId="66C8246C" w14:textId="77777777" w:rsidR="00C56A0A" w:rsidRPr="00B93AE3" w:rsidRDefault="00EB7D1A" w:rsidP="00762A9C">
      <w:pPr>
        <w:pStyle w:val="ListParagraph"/>
        <w:numPr>
          <w:ilvl w:val="0"/>
          <w:numId w:val="2"/>
        </w:numPr>
        <w:spacing w:after="60"/>
        <w:rPr>
          <w:rFonts w:ascii="Trebuchet MS" w:hAnsi="Trebuchet MS" w:cs="Arial"/>
          <w:bCs/>
          <w:sz w:val="20"/>
          <w:szCs w:val="20"/>
        </w:rPr>
      </w:pPr>
      <w:r>
        <w:rPr>
          <w:rFonts w:ascii="Trebuchet MS" w:hAnsi="Trebuchet MS" w:cs="Arial"/>
          <w:b/>
          <w:sz w:val="20"/>
          <w:szCs w:val="20"/>
        </w:rPr>
        <w:t xml:space="preserve">Data </w:t>
      </w:r>
      <w:r w:rsidR="00C56A0A" w:rsidRPr="00B93AE3">
        <w:rPr>
          <w:rFonts w:ascii="Trebuchet MS" w:hAnsi="Trebuchet MS" w:cs="Arial"/>
          <w:b/>
          <w:sz w:val="20"/>
          <w:szCs w:val="20"/>
        </w:rPr>
        <w:t>Modelling</w:t>
      </w:r>
      <w:r w:rsidR="00C56A0A" w:rsidRPr="00B93AE3">
        <w:rPr>
          <w:rFonts w:ascii="Trebuchet MS" w:hAnsi="Trebuchet MS" w:cs="Arial"/>
          <w:bCs/>
          <w:sz w:val="20"/>
          <w:szCs w:val="20"/>
        </w:rPr>
        <w:t xml:space="preserve"> using </w:t>
      </w:r>
      <w:r w:rsidR="00C56A0A" w:rsidRPr="00CB705F">
        <w:rPr>
          <w:rFonts w:ascii="Trebuchet MS" w:hAnsi="Trebuchet MS" w:cs="Arial"/>
          <w:b/>
          <w:bCs/>
          <w:sz w:val="20"/>
          <w:szCs w:val="20"/>
        </w:rPr>
        <w:t>Erwin</w:t>
      </w:r>
      <w:r w:rsidR="00C56A0A" w:rsidRPr="00B93AE3">
        <w:rPr>
          <w:rFonts w:ascii="Trebuchet MS" w:hAnsi="Trebuchet MS" w:cs="Arial"/>
          <w:bCs/>
          <w:sz w:val="20"/>
          <w:szCs w:val="20"/>
        </w:rPr>
        <w:t>; translating functional/information requirements in to conceptual then in to logical then into physical data models. Designed Normalized 3NF as well as Dimensional Models. Have knowledge of BDW and FS</w:t>
      </w:r>
      <w:r w:rsidR="00AD6136">
        <w:rPr>
          <w:rFonts w:ascii="Trebuchet MS" w:hAnsi="Trebuchet MS" w:cs="Arial"/>
          <w:bCs/>
          <w:sz w:val="20"/>
          <w:szCs w:val="20"/>
        </w:rPr>
        <w:t>L</w:t>
      </w:r>
      <w:r w:rsidR="00C56A0A" w:rsidRPr="00B93AE3">
        <w:rPr>
          <w:rFonts w:ascii="Trebuchet MS" w:hAnsi="Trebuchet MS" w:cs="Arial"/>
          <w:bCs/>
          <w:sz w:val="20"/>
          <w:szCs w:val="20"/>
        </w:rPr>
        <w:t>DM industry models.</w:t>
      </w:r>
    </w:p>
    <w:p w14:paraId="272A26D1" w14:textId="77777777" w:rsidR="00C56A0A" w:rsidRPr="00B93AE3" w:rsidRDefault="00C56A0A" w:rsidP="00762A9C">
      <w:pPr>
        <w:pStyle w:val="ListParagraph"/>
        <w:numPr>
          <w:ilvl w:val="0"/>
          <w:numId w:val="2"/>
        </w:numPr>
        <w:spacing w:after="60"/>
        <w:rPr>
          <w:rFonts w:ascii="Trebuchet MS" w:hAnsi="Trebuchet MS" w:cs="Arial"/>
          <w:bCs/>
          <w:sz w:val="20"/>
          <w:szCs w:val="20"/>
        </w:rPr>
      </w:pPr>
      <w:r w:rsidRPr="00B93AE3">
        <w:rPr>
          <w:rFonts w:ascii="Trebuchet MS" w:hAnsi="Trebuchet MS" w:cs="Arial"/>
          <w:b/>
          <w:sz w:val="20"/>
          <w:szCs w:val="20"/>
        </w:rPr>
        <w:t>ETL</w:t>
      </w:r>
      <w:r w:rsidRPr="00B93AE3">
        <w:rPr>
          <w:rFonts w:ascii="Trebuchet MS" w:hAnsi="Trebuchet MS" w:cs="Arial"/>
          <w:bCs/>
          <w:sz w:val="20"/>
          <w:szCs w:val="20"/>
        </w:rPr>
        <w:t xml:space="preserve">: Has worked on ETL using </w:t>
      </w:r>
      <w:r w:rsidRPr="00CB705F">
        <w:rPr>
          <w:rFonts w:ascii="Trebuchet MS" w:hAnsi="Trebuchet MS" w:cs="Arial"/>
          <w:b/>
          <w:bCs/>
          <w:sz w:val="20"/>
          <w:szCs w:val="20"/>
        </w:rPr>
        <w:t>SSIS</w:t>
      </w:r>
      <w:r w:rsidRPr="00B93AE3">
        <w:rPr>
          <w:rFonts w:ascii="Trebuchet MS" w:hAnsi="Trebuchet MS" w:cs="Arial"/>
          <w:bCs/>
          <w:sz w:val="20"/>
          <w:szCs w:val="20"/>
        </w:rPr>
        <w:t xml:space="preserve">, Stored Procedures, SQL and Scripts. And also have good knowledge in </w:t>
      </w:r>
      <w:r w:rsidRPr="00CB705F">
        <w:rPr>
          <w:rFonts w:ascii="Trebuchet MS" w:hAnsi="Trebuchet MS" w:cs="Arial"/>
          <w:b/>
          <w:bCs/>
          <w:sz w:val="20"/>
          <w:szCs w:val="20"/>
        </w:rPr>
        <w:t>Informatica</w:t>
      </w:r>
      <w:r w:rsidRPr="00B93AE3">
        <w:rPr>
          <w:rFonts w:ascii="Trebuchet MS" w:hAnsi="Trebuchet MS" w:cs="Arial"/>
          <w:bCs/>
          <w:sz w:val="20"/>
          <w:szCs w:val="20"/>
        </w:rPr>
        <w:t xml:space="preserve"> and scripting.</w:t>
      </w:r>
      <w:r w:rsidR="00AC67A7">
        <w:rPr>
          <w:rFonts w:ascii="Trebuchet MS" w:hAnsi="Trebuchet MS" w:cs="Arial"/>
          <w:bCs/>
          <w:sz w:val="20"/>
          <w:szCs w:val="20"/>
        </w:rPr>
        <w:t xml:space="preserve"> </w:t>
      </w:r>
      <w:r w:rsidR="00CF077F">
        <w:rPr>
          <w:rFonts w:ascii="Trebuchet MS" w:hAnsi="Trebuchet MS" w:cs="Arial"/>
          <w:bCs/>
          <w:sz w:val="20"/>
          <w:szCs w:val="20"/>
        </w:rPr>
        <w:t>Certified as data virtualization</w:t>
      </w:r>
      <w:r w:rsidR="00CB705F">
        <w:rPr>
          <w:rFonts w:ascii="Trebuchet MS" w:hAnsi="Trebuchet MS" w:cs="Arial"/>
          <w:bCs/>
          <w:sz w:val="20"/>
          <w:szCs w:val="20"/>
        </w:rPr>
        <w:t xml:space="preserve"> </w:t>
      </w:r>
      <w:r w:rsidR="00AC67A7">
        <w:rPr>
          <w:rFonts w:ascii="Trebuchet MS" w:hAnsi="Trebuchet MS" w:cs="Arial"/>
          <w:bCs/>
          <w:sz w:val="20"/>
          <w:szCs w:val="20"/>
        </w:rPr>
        <w:t>architect using Denodo.</w:t>
      </w:r>
    </w:p>
    <w:p w14:paraId="171FE2C4" w14:textId="77777777" w:rsidR="00C56A0A" w:rsidRPr="00EB7D1A" w:rsidRDefault="00C56A0A" w:rsidP="00762A9C">
      <w:pPr>
        <w:pStyle w:val="ListParagraph"/>
        <w:numPr>
          <w:ilvl w:val="0"/>
          <w:numId w:val="2"/>
        </w:numPr>
        <w:spacing w:after="60"/>
        <w:rPr>
          <w:rFonts w:ascii="Trebuchet MS" w:hAnsi="Trebuchet MS" w:cs="Arial"/>
          <w:bCs/>
          <w:sz w:val="20"/>
          <w:szCs w:val="20"/>
        </w:rPr>
      </w:pPr>
      <w:r w:rsidRPr="00EB7D1A">
        <w:rPr>
          <w:rFonts w:ascii="Trebuchet MS" w:hAnsi="Trebuchet MS" w:cs="Arial"/>
          <w:b/>
          <w:sz w:val="20"/>
          <w:szCs w:val="20"/>
        </w:rPr>
        <w:t>RDBMS</w:t>
      </w:r>
      <w:r w:rsidRPr="00EB7D1A">
        <w:rPr>
          <w:rFonts w:ascii="Trebuchet MS" w:hAnsi="Trebuchet MS" w:cs="Arial"/>
          <w:bCs/>
          <w:sz w:val="20"/>
          <w:szCs w:val="20"/>
        </w:rPr>
        <w:t>: Has worked on SQL server 2005/2008 also worked on Oracle and other databases such as Vertica</w:t>
      </w:r>
      <w:r w:rsidR="00CB705F">
        <w:rPr>
          <w:rFonts w:ascii="Trebuchet MS" w:hAnsi="Trebuchet MS" w:cs="Arial"/>
          <w:bCs/>
          <w:sz w:val="20"/>
          <w:szCs w:val="20"/>
        </w:rPr>
        <w:t xml:space="preserve"> </w:t>
      </w:r>
      <w:r w:rsidRPr="00EB7D1A">
        <w:rPr>
          <w:rFonts w:ascii="Trebuchet MS" w:hAnsi="Trebuchet MS" w:cs="Arial"/>
          <w:bCs/>
          <w:sz w:val="20"/>
          <w:szCs w:val="20"/>
        </w:rPr>
        <w:t>and Netezza.</w:t>
      </w:r>
      <w:r w:rsidR="00EB7D1A" w:rsidRPr="00EB7D1A">
        <w:rPr>
          <w:rFonts w:ascii="Trebuchet MS" w:hAnsi="Trebuchet MS" w:cs="Arial"/>
          <w:bCs/>
          <w:sz w:val="20"/>
          <w:szCs w:val="20"/>
        </w:rPr>
        <w:t xml:space="preserve"> </w:t>
      </w:r>
      <w:r w:rsidRPr="00EB7D1A">
        <w:rPr>
          <w:rFonts w:ascii="Trebuchet MS" w:hAnsi="Trebuchet MS" w:cs="Arial"/>
          <w:bCs/>
          <w:sz w:val="20"/>
          <w:szCs w:val="20"/>
        </w:rPr>
        <w:t xml:space="preserve">Have knowledge of </w:t>
      </w:r>
      <w:proofErr w:type="spellStart"/>
      <w:r w:rsidRPr="00EB7D1A">
        <w:rPr>
          <w:rFonts w:ascii="Trebuchet MS" w:hAnsi="Trebuchet MS" w:cs="Arial"/>
          <w:bCs/>
          <w:sz w:val="20"/>
          <w:szCs w:val="20"/>
        </w:rPr>
        <w:t>NoSql</w:t>
      </w:r>
      <w:proofErr w:type="spellEnd"/>
      <w:r w:rsidRPr="00EB7D1A">
        <w:rPr>
          <w:rFonts w:ascii="Trebuchet MS" w:hAnsi="Trebuchet MS" w:cs="Arial"/>
          <w:bCs/>
          <w:sz w:val="20"/>
          <w:szCs w:val="20"/>
        </w:rPr>
        <w:t xml:space="preserve"> databases</w:t>
      </w:r>
      <w:r w:rsidR="00790394">
        <w:rPr>
          <w:rFonts w:ascii="Trebuchet MS" w:hAnsi="Trebuchet MS" w:cs="Arial"/>
          <w:bCs/>
          <w:sz w:val="20"/>
          <w:szCs w:val="20"/>
        </w:rPr>
        <w:t xml:space="preserve"> such as MongoDB</w:t>
      </w:r>
      <w:r w:rsidRPr="00EB7D1A">
        <w:rPr>
          <w:rFonts w:ascii="Trebuchet MS" w:hAnsi="Trebuchet MS" w:cs="Arial"/>
          <w:bCs/>
          <w:sz w:val="20"/>
          <w:szCs w:val="20"/>
        </w:rPr>
        <w:t>.</w:t>
      </w:r>
    </w:p>
    <w:p w14:paraId="3D4B2D94" w14:textId="77777777" w:rsidR="00C56A0A" w:rsidRDefault="00C56A0A" w:rsidP="00762A9C">
      <w:pPr>
        <w:pStyle w:val="ListParagraph"/>
        <w:numPr>
          <w:ilvl w:val="0"/>
          <w:numId w:val="2"/>
        </w:numPr>
        <w:spacing w:after="60"/>
        <w:rPr>
          <w:rFonts w:ascii="Trebuchet MS" w:hAnsi="Trebuchet MS" w:cs="Arial"/>
          <w:bCs/>
          <w:sz w:val="20"/>
          <w:szCs w:val="20"/>
        </w:rPr>
      </w:pPr>
      <w:r w:rsidRPr="00EB7D1A">
        <w:rPr>
          <w:rFonts w:ascii="Trebuchet MS" w:hAnsi="Trebuchet MS" w:cs="Arial"/>
          <w:b/>
          <w:bCs/>
          <w:sz w:val="20"/>
          <w:szCs w:val="20"/>
        </w:rPr>
        <w:t>BI &amp; Reporting</w:t>
      </w:r>
      <w:r w:rsidRPr="00B93AE3">
        <w:rPr>
          <w:rFonts w:ascii="Trebuchet MS" w:hAnsi="Trebuchet MS" w:cs="Arial"/>
          <w:bCs/>
          <w:sz w:val="20"/>
          <w:szCs w:val="20"/>
        </w:rPr>
        <w:t xml:space="preserve">: Has extensively worked on Business Objects XI R2/3.1 and 4.X, universe design using Universe Designer / IDT, BI reporting using DESKI and WEBI as well BO Admin. Also has worked MSBI tools such as SSAS and SSRS and data visualization using AWS </w:t>
      </w:r>
      <w:proofErr w:type="spellStart"/>
      <w:r w:rsidRPr="00B93AE3">
        <w:rPr>
          <w:rFonts w:ascii="Trebuchet MS" w:hAnsi="Trebuchet MS" w:cs="Arial"/>
          <w:bCs/>
          <w:sz w:val="20"/>
          <w:szCs w:val="20"/>
        </w:rPr>
        <w:t>Redash</w:t>
      </w:r>
      <w:proofErr w:type="spellEnd"/>
      <w:r w:rsidRPr="00B93AE3">
        <w:rPr>
          <w:rFonts w:ascii="Trebuchet MS" w:hAnsi="Trebuchet MS" w:cs="Arial"/>
          <w:bCs/>
          <w:sz w:val="20"/>
          <w:szCs w:val="20"/>
        </w:rPr>
        <w:t xml:space="preserve"> and </w:t>
      </w:r>
      <w:r w:rsidR="00B14243">
        <w:rPr>
          <w:rFonts w:ascii="Trebuchet MS" w:hAnsi="Trebuchet MS" w:cs="Arial"/>
          <w:bCs/>
          <w:sz w:val="20"/>
          <w:szCs w:val="20"/>
        </w:rPr>
        <w:t>Power</w:t>
      </w:r>
      <w:r w:rsidR="00EB7D1A">
        <w:rPr>
          <w:rFonts w:ascii="Trebuchet MS" w:hAnsi="Trebuchet MS" w:cs="Arial"/>
          <w:bCs/>
          <w:sz w:val="20"/>
          <w:szCs w:val="20"/>
        </w:rPr>
        <w:t xml:space="preserve"> </w:t>
      </w:r>
      <w:r w:rsidR="00B14243">
        <w:rPr>
          <w:rFonts w:ascii="Trebuchet MS" w:hAnsi="Trebuchet MS" w:cs="Arial"/>
          <w:bCs/>
          <w:sz w:val="20"/>
          <w:szCs w:val="20"/>
        </w:rPr>
        <w:t>BI</w:t>
      </w:r>
      <w:r w:rsidRPr="00B93AE3">
        <w:rPr>
          <w:rFonts w:ascii="Trebuchet MS" w:hAnsi="Trebuchet MS" w:cs="Arial"/>
          <w:bCs/>
          <w:sz w:val="20"/>
          <w:szCs w:val="20"/>
        </w:rPr>
        <w:t>.</w:t>
      </w:r>
    </w:p>
    <w:p w14:paraId="08205F56" w14:textId="35CFA6EE" w:rsidR="00CB705F" w:rsidRPr="00B93AE3" w:rsidRDefault="00CB705F" w:rsidP="00762A9C">
      <w:pPr>
        <w:pStyle w:val="ListParagraph"/>
        <w:numPr>
          <w:ilvl w:val="0"/>
          <w:numId w:val="2"/>
        </w:numPr>
        <w:spacing w:after="60"/>
        <w:rPr>
          <w:rFonts w:ascii="Trebuchet MS" w:hAnsi="Trebuchet MS" w:cs="Arial"/>
          <w:bCs/>
          <w:sz w:val="20"/>
          <w:szCs w:val="20"/>
        </w:rPr>
      </w:pPr>
      <w:r>
        <w:rPr>
          <w:rFonts w:ascii="Trebuchet MS" w:hAnsi="Trebuchet MS" w:cs="Arial"/>
          <w:b/>
          <w:bCs/>
          <w:sz w:val="20"/>
          <w:szCs w:val="20"/>
        </w:rPr>
        <w:t xml:space="preserve">Cloud </w:t>
      </w:r>
      <w:r w:rsidR="00605DF1">
        <w:rPr>
          <w:rFonts w:ascii="Trebuchet MS" w:hAnsi="Trebuchet MS" w:cs="Arial"/>
          <w:b/>
          <w:bCs/>
          <w:sz w:val="20"/>
          <w:szCs w:val="20"/>
        </w:rPr>
        <w:t>Services</w:t>
      </w:r>
      <w:r w:rsidRPr="00CB705F">
        <w:rPr>
          <w:rFonts w:ascii="Trebuchet MS" w:hAnsi="Trebuchet MS" w:cs="Arial"/>
          <w:bCs/>
          <w:sz w:val="20"/>
          <w:szCs w:val="20"/>
        </w:rPr>
        <w:t>:</w:t>
      </w:r>
      <w:r>
        <w:rPr>
          <w:rFonts w:ascii="Trebuchet MS" w:hAnsi="Trebuchet MS" w:cs="Arial"/>
          <w:bCs/>
          <w:sz w:val="20"/>
          <w:szCs w:val="20"/>
        </w:rPr>
        <w:t xml:space="preserve"> Experience AWS database services </w:t>
      </w:r>
      <w:r w:rsidR="007B5C2B">
        <w:rPr>
          <w:rFonts w:ascii="Trebuchet MS" w:hAnsi="Trebuchet MS" w:cs="Arial"/>
          <w:bCs/>
          <w:sz w:val="20"/>
          <w:szCs w:val="20"/>
        </w:rPr>
        <w:t>Redshift</w:t>
      </w:r>
      <w:r>
        <w:rPr>
          <w:rFonts w:ascii="Trebuchet MS" w:hAnsi="Trebuchet MS" w:cs="Arial"/>
          <w:bCs/>
          <w:sz w:val="20"/>
          <w:szCs w:val="20"/>
        </w:rPr>
        <w:t>, RDS, as well as services such as S3, EC2</w:t>
      </w:r>
      <w:r w:rsidR="00F739F8">
        <w:rPr>
          <w:rFonts w:ascii="Trebuchet MS" w:hAnsi="Trebuchet MS" w:cs="Arial"/>
          <w:bCs/>
          <w:sz w:val="20"/>
          <w:szCs w:val="20"/>
        </w:rPr>
        <w:t xml:space="preserve">. </w:t>
      </w:r>
      <w:r w:rsidR="00CD26F4">
        <w:rPr>
          <w:rFonts w:ascii="Trebuchet MS" w:hAnsi="Trebuchet MS" w:cs="Arial"/>
          <w:bCs/>
          <w:sz w:val="20"/>
          <w:szCs w:val="20"/>
        </w:rPr>
        <w:t xml:space="preserve">Also got experience </w:t>
      </w:r>
      <w:r w:rsidR="00236648">
        <w:rPr>
          <w:rFonts w:ascii="Trebuchet MS" w:hAnsi="Trebuchet MS" w:cs="Arial"/>
          <w:bCs/>
          <w:sz w:val="20"/>
          <w:szCs w:val="20"/>
        </w:rPr>
        <w:t xml:space="preserve">on </w:t>
      </w:r>
      <w:r w:rsidR="00CD26F4">
        <w:rPr>
          <w:rFonts w:ascii="Trebuchet MS" w:hAnsi="Trebuchet MS" w:cs="Arial"/>
          <w:bCs/>
          <w:sz w:val="20"/>
          <w:szCs w:val="20"/>
        </w:rPr>
        <w:t xml:space="preserve"> Azure services</w:t>
      </w:r>
      <w:r w:rsidR="002162D0">
        <w:rPr>
          <w:rFonts w:ascii="Trebuchet MS" w:hAnsi="Trebuchet MS" w:cs="Arial"/>
          <w:bCs/>
          <w:sz w:val="20"/>
          <w:szCs w:val="20"/>
        </w:rPr>
        <w:t xml:space="preserve"> such </w:t>
      </w:r>
      <w:r w:rsidR="009C094E">
        <w:rPr>
          <w:rFonts w:ascii="Trebuchet MS" w:hAnsi="Trebuchet MS" w:cs="Arial"/>
          <w:bCs/>
          <w:sz w:val="20"/>
          <w:szCs w:val="20"/>
        </w:rPr>
        <w:t>as Azure</w:t>
      </w:r>
      <w:r w:rsidR="002162D0">
        <w:rPr>
          <w:rFonts w:ascii="Trebuchet MS" w:hAnsi="Trebuchet MS" w:cs="Arial"/>
          <w:bCs/>
          <w:sz w:val="20"/>
          <w:szCs w:val="20"/>
        </w:rPr>
        <w:t xml:space="preserve"> </w:t>
      </w:r>
      <w:proofErr w:type="spellStart"/>
      <w:r w:rsidR="00CC74FC">
        <w:rPr>
          <w:rFonts w:ascii="Trebuchet MS" w:hAnsi="Trebuchet MS" w:cs="Arial"/>
          <w:bCs/>
          <w:sz w:val="20"/>
          <w:szCs w:val="20"/>
        </w:rPr>
        <w:t>SQl</w:t>
      </w:r>
      <w:proofErr w:type="spellEnd"/>
      <w:r w:rsidR="009C094E">
        <w:rPr>
          <w:rFonts w:ascii="Trebuchet MS" w:hAnsi="Trebuchet MS" w:cs="Arial"/>
          <w:bCs/>
          <w:sz w:val="20"/>
          <w:szCs w:val="20"/>
        </w:rPr>
        <w:t xml:space="preserve">, Synapse, Data Studio, ADLS and sound </w:t>
      </w:r>
      <w:r w:rsidR="00991F27">
        <w:rPr>
          <w:rFonts w:ascii="Trebuchet MS" w:hAnsi="Trebuchet MS" w:cs="Arial"/>
          <w:bCs/>
          <w:sz w:val="20"/>
          <w:szCs w:val="20"/>
        </w:rPr>
        <w:t>knowledge in Azure</w:t>
      </w:r>
      <w:r w:rsidR="00CC74FC">
        <w:rPr>
          <w:rFonts w:ascii="Trebuchet MS" w:hAnsi="Trebuchet MS" w:cs="Arial"/>
          <w:bCs/>
          <w:sz w:val="20"/>
          <w:szCs w:val="20"/>
        </w:rPr>
        <w:t xml:space="preserve"> Data Factory</w:t>
      </w:r>
      <w:r w:rsidR="00C20365">
        <w:rPr>
          <w:rFonts w:ascii="Trebuchet MS" w:hAnsi="Trebuchet MS" w:cs="Arial"/>
          <w:bCs/>
          <w:sz w:val="20"/>
          <w:szCs w:val="20"/>
        </w:rPr>
        <w:t xml:space="preserve"> and </w:t>
      </w:r>
      <w:proofErr w:type="spellStart"/>
      <w:r w:rsidR="00C20365">
        <w:rPr>
          <w:rFonts w:ascii="Trebuchet MS" w:hAnsi="Trebuchet MS" w:cs="Arial"/>
          <w:bCs/>
          <w:sz w:val="20"/>
          <w:szCs w:val="20"/>
        </w:rPr>
        <w:t>Databricks</w:t>
      </w:r>
      <w:proofErr w:type="spellEnd"/>
      <w:r w:rsidR="00C20365">
        <w:rPr>
          <w:rFonts w:ascii="Trebuchet MS" w:hAnsi="Trebuchet MS" w:cs="Arial"/>
          <w:bCs/>
          <w:sz w:val="20"/>
          <w:szCs w:val="20"/>
        </w:rPr>
        <w:t>.</w:t>
      </w:r>
    </w:p>
    <w:p w14:paraId="5CF60E2D" w14:textId="77777777" w:rsidR="00C56A0A" w:rsidRPr="00B93AE3" w:rsidRDefault="00C56A0A" w:rsidP="00762A9C">
      <w:pPr>
        <w:pStyle w:val="ListParagraph"/>
        <w:numPr>
          <w:ilvl w:val="0"/>
          <w:numId w:val="2"/>
        </w:numPr>
        <w:spacing w:after="60"/>
        <w:rPr>
          <w:rFonts w:ascii="Trebuchet MS" w:hAnsi="Trebuchet MS" w:cs="Arial"/>
          <w:bCs/>
          <w:sz w:val="20"/>
          <w:szCs w:val="20"/>
        </w:rPr>
      </w:pPr>
      <w:r w:rsidRPr="00B93AE3">
        <w:rPr>
          <w:rFonts w:ascii="Trebuchet MS" w:hAnsi="Trebuchet MS" w:cs="Arial"/>
          <w:bCs/>
          <w:sz w:val="20"/>
          <w:szCs w:val="20"/>
        </w:rPr>
        <w:t>Strong knowledge of Software Development Life Cycle (SDLC) with quality assurance, SE</w:t>
      </w:r>
      <w:r w:rsidR="00732D11">
        <w:rPr>
          <w:rFonts w:ascii="Trebuchet MS" w:hAnsi="Trebuchet MS" w:cs="Arial"/>
          <w:bCs/>
          <w:sz w:val="20"/>
          <w:szCs w:val="20"/>
        </w:rPr>
        <w:t xml:space="preserve">I-CMM Level-5 quality </w:t>
      </w:r>
      <w:r w:rsidR="00D93F4E">
        <w:rPr>
          <w:rFonts w:ascii="Trebuchet MS" w:hAnsi="Trebuchet MS" w:cs="Arial"/>
          <w:bCs/>
          <w:sz w:val="20"/>
          <w:szCs w:val="20"/>
        </w:rPr>
        <w:t>standards, Agile</w:t>
      </w:r>
      <w:r w:rsidR="00732D11">
        <w:rPr>
          <w:rFonts w:ascii="Trebuchet MS" w:hAnsi="Trebuchet MS" w:cs="Arial"/>
          <w:bCs/>
          <w:sz w:val="20"/>
          <w:szCs w:val="20"/>
        </w:rPr>
        <w:t xml:space="preserve"> development &amp; Scrum Framework and</w:t>
      </w:r>
      <w:r w:rsidRPr="00B93AE3">
        <w:rPr>
          <w:rFonts w:ascii="Trebuchet MS" w:hAnsi="Trebuchet MS" w:cs="Arial"/>
          <w:bCs/>
          <w:sz w:val="20"/>
          <w:szCs w:val="20"/>
        </w:rPr>
        <w:t xml:space="preserve"> also IBM Q-pace certified. </w:t>
      </w:r>
    </w:p>
    <w:p w14:paraId="668ACD6E" w14:textId="77777777" w:rsidR="00C56A0A" w:rsidRPr="00D5084F" w:rsidRDefault="00C56A0A" w:rsidP="00762A9C">
      <w:pPr>
        <w:pStyle w:val="ListParagraph"/>
        <w:numPr>
          <w:ilvl w:val="0"/>
          <w:numId w:val="2"/>
        </w:numPr>
        <w:spacing w:after="60"/>
        <w:rPr>
          <w:rFonts w:ascii="Trebuchet MS" w:hAnsi="Trebuchet MS" w:cs="Arial"/>
          <w:b/>
          <w:sz w:val="20"/>
          <w:szCs w:val="20"/>
          <w:u w:val="single"/>
        </w:rPr>
      </w:pPr>
      <w:r w:rsidRPr="00B93AE3">
        <w:rPr>
          <w:rFonts w:ascii="Trebuchet MS" w:hAnsi="Trebuchet MS" w:cs="Arial"/>
          <w:bCs/>
          <w:sz w:val="20"/>
          <w:szCs w:val="20"/>
        </w:rPr>
        <w:t>Result oriented team player with ability to quickly learn and implement latest technologies. Extensive experience in full life cycle development from requirements gathering analysis to system design, documentation, flowcharting, unit and system testing, troubleshooting, program debugging, development, implementation, maintenance and support.</w:t>
      </w:r>
    </w:p>
    <w:p w14:paraId="75F7E32D" w14:textId="77777777" w:rsidR="00D5084F" w:rsidRPr="00D5084F" w:rsidRDefault="00D5084F" w:rsidP="00D5084F">
      <w:pPr>
        <w:shd w:val="clear" w:color="auto" w:fill="C0C0C0"/>
        <w:jc w:val="center"/>
        <w:rPr>
          <w:rFonts w:asciiTheme="minorHAnsi" w:hAnsiTheme="minorHAnsi" w:cstheme="minorHAnsi"/>
          <w:b/>
          <w:sz w:val="22"/>
          <w:szCs w:val="22"/>
        </w:rPr>
      </w:pPr>
      <w:r w:rsidRPr="00D5084F">
        <w:rPr>
          <w:rFonts w:asciiTheme="minorHAnsi" w:hAnsiTheme="minorHAnsi" w:cstheme="minorHAnsi"/>
          <w:b/>
          <w:sz w:val="22"/>
          <w:szCs w:val="22"/>
        </w:rPr>
        <w:t>TOOLS/TECHNOLOGIES</w:t>
      </w:r>
    </w:p>
    <w:p w14:paraId="41D33CF8" w14:textId="77777777" w:rsidR="005F62E8" w:rsidRPr="00B93AE3" w:rsidRDefault="005F62E8" w:rsidP="00762A9C">
      <w:pPr>
        <w:pStyle w:val="ListParagraph"/>
        <w:numPr>
          <w:ilvl w:val="0"/>
          <w:numId w:val="2"/>
        </w:numPr>
        <w:spacing w:before="120" w:after="0" w:line="288" w:lineRule="auto"/>
        <w:jc w:val="both"/>
        <w:rPr>
          <w:rFonts w:ascii="Trebuchet MS" w:hAnsi="Trebuchet MS" w:cs="Arial"/>
          <w:color w:val="000000"/>
          <w:sz w:val="20"/>
          <w:szCs w:val="20"/>
        </w:rPr>
      </w:pPr>
      <w:r w:rsidRPr="00B93AE3">
        <w:rPr>
          <w:rFonts w:ascii="Trebuchet MS" w:hAnsi="Trebuchet MS" w:cs="Arial"/>
          <w:b/>
          <w:bCs/>
          <w:color w:val="000000"/>
          <w:sz w:val="20"/>
          <w:szCs w:val="20"/>
        </w:rPr>
        <w:t>Database</w:t>
      </w:r>
      <w:r w:rsidRPr="00B93AE3">
        <w:rPr>
          <w:rFonts w:ascii="Trebuchet MS" w:hAnsi="Trebuchet MS" w:cs="Arial"/>
          <w:color w:val="000000"/>
          <w:sz w:val="20"/>
          <w:szCs w:val="20"/>
        </w:rPr>
        <w:t xml:space="preserve">: </w:t>
      </w:r>
      <w:r w:rsidR="00A21B7E" w:rsidRPr="00B93AE3">
        <w:rPr>
          <w:rFonts w:ascii="Trebuchet MS" w:hAnsi="Trebuchet MS" w:cs="Calibri"/>
          <w:sz w:val="20"/>
          <w:szCs w:val="20"/>
        </w:rPr>
        <w:t xml:space="preserve">SQL server, </w:t>
      </w:r>
      <w:r w:rsidR="00DA7CEE" w:rsidRPr="00B93AE3">
        <w:rPr>
          <w:rFonts w:ascii="Trebuchet MS" w:hAnsi="Trebuchet MS" w:cs="Calibri"/>
          <w:sz w:val="20"/>
          <w:szCs w:val="20"/>
        </w:rPr>
        <w:t>Netezza,</w:t>
      </w:r>
      <w:r w:rsidR="00790394">
        <w:rPr>
          <w:rFonts w:ascii="Trebuchet MS" w:hAnsi="Trebuchet MS" w:cs="Calibri"/>
          <w:sz w:val="20"/>
          <w:szCs w:val="20"/>
        </w:rPr>
        <w:t xml:space="preserve"> Teradata,</w:t>
      </w:r>
      <w:r w:rsidR="00A21B7E" w:rsidRPr="00B93AE3">
        <w:rPr>
          <w:rFonts w:ascii="Trebuchet MS" w:hAnsi="Trebuchet MS" w:cs="Calibri"/>
          <w:sz w:val="20"/>
          <w:szCs w:val="20"/>
        </w:rPr>
        <w:t xml:space="preserve"> Oracle, </w:t>
      </w:r>
      <w:r w:rsidR="00A21B7E" w:rsidRPr="00B93AE3">
        <w:rPr>
          <w:rFonts w:ascii="Trebuchet MS" w:hAnsi="Trebuchet MS" w:cs="Calibri"/>
          <w:bCs/>
          <w:color w:val="000000"/>
          <w:sz w:val="20"/>
          <w:szCs w:val="20"/>
        </w:rPr>
        <w:t>Vertica</w:t>
      </w:r>
      <w:r w:rsidR="00060746">
        <w:rPr>
          <w:rFonts w:ascii="Trebuchet MS" w:hAnsi="Trebuchet MS" w:cs="Calibri"/>
          <w:bCs/>
          <w:color w:val="000000"/>
          <w:sz w:val="20"/>
          <w:szCs w:val="20"/>
        </w:rPr>
        <w:t>, Snowflake</w:t>
      </w:r>
    </w:p>
    <w:p w14:paraId="5FD6C73D" w14:textId="77777777" w:rsidR="0081249A" w:rsidRPr="00B93AE3" w:rsidRDefault="0081249A" w:rsidP="00762A9C">
      <w:pPr>
        <w:pStyle w:val="ListParagraph"/>
        <w:numPr>
          <w:ilvl w:val="0"/>
          <w:numId w:val="2"/>
        </w:numPr>
        <w:spacing w:before="120" w:after="0" w:line="288" w:lineRule="auto"/>
        <w:jc w:val="both"/>
        <w:rPr>
          <w:rFonts w:ascii="Trebuchet MS" w:hAnsi="Trebuchet MS" w:cs="Arial"/>
          <w:color w:val="000000"/>
          <w:sz w:val="20"/>
          <w:szCs w:val="20"/>
        </w:rPr>
      </w:pPr>
      <w:r w:rsidRPr="00B93AE3">
        <w:rPr>
          <w:rFonts w:ascii="Trebuchet MS" w:hAnsi="Trebuchet MS" w:cs="Calibri"/>
          <w:b/>
          <w:color w:val="000000"/>
          <w:sz w:val="20"/>
          <w:szCs w:val="20"/>
        </w:rPr>
        <w:t>Data Modelling tools</w:t>
      </w:r>
      <w:r w:rsidRPr="00B93AE3">
        <w:rPr>
          <w:rFonts w:ascii="Trebuchet MS" w:hAnsi="Trebuchet MS" w:cs="Calibri"/>
          <w:bCs/>
          <w:color w:val="000000"/>
          <w:sz w:val="20"/>
          <w:szCs w:val="20"/>
        </w:rPr>
        <w:t>: Erwin</w:t>
      </w:r>
      <w:r w:rsidR="00455D51">
        <w:rPr>
          <w:rFonts w:ascii="Trebuchet MS" w:hAnsi="Trebuchet MS" w:cs="Calibri"/>
          <w:bCs/>
          <w:color w:val="000000"/>
          <w:sz w:val="20"/>
          <w:szCs w:val="20"/>
        </w:rPr>
        <w:t xml:space="preserve">, </w:t>
      </w:r>
      <w:proofErr w:type="spellStart"/>
      <w:r w:rsidR="004556CA">
        <w:rPr>
          <w:rFonts w:ascii="Trebuchet MS" w:hAnsi="Trebuchet MS" w:cs="Calibri"/>
          <w:bCs/>
          <w:color w:val="000000"/>
          <w:sz w:val="20"/>
          <w:szCs w:val="20"/>
        </w:rPr>
        <w:t>ERStudio</w:t>
      </w:r>
      <w:proofErr w:type="spellEnd"/>
    </w:p>
    <w:p w14:paraId="4DA6647F" w14:textId="77777777" w:rsidR="004608FB" w:rsidRPr="004608FB" w:rsidRDefault="0081249A" w:rsidP="004A6D58">
      <w:pPr>
        <w:pStyle w:val="ListParagraph"/>
        <w:numPr>
          <w:ilvl w:val="0"/>
          <w:numId w:val="2"/>
        </w:numPr>
        <w:spacing w:before="120" w:after="0" w:line="288" w:lineRule="auto"/>
        <w:jc w:val="both"/>
        <w:rPr>
          <w:rFonts w:ascii="Trebuchet MS" w:hAnsi="Trebuchet MS" w:cs="Arial"/>
          <w:color w:val="000000"/>
          <w:sz w:val="20"/>
          <w:szCs w:val="20"/>
        </w:rPr>
      </w:pPr>
      <w:r w:rsidRPr="004608FB">
        <w:rPr>
          <w:rFonts w:ascii="Trebuchet MS" w:hAnsi="Trebuchet MS" w:cs="Calibri"/>
          <w:b/>
          <w:color w:val="000000"/>
          <w:sz w:val="20"/>
          <w:szCs w:val="20"/>
        </w:rPr>
        <w:t>ETL Tools</w:t>
      </w:r>
      <w:r w:rsidRPr="004608FB">
        <w:rPr>
          <w:rFonts w:ascii="Trebuchet MS" w:hAnsi="Trebuchet MS" w:cs="Calibri"/>
          <w:bCs/>
          <w:color w:val="000000"/>
          <w:sz w:val="20"/>
          <w:szCs w:val="20"/>
        </w:rPr>
        <w:t xml:space="preserve">: SSIS, </w:t>
      </w:r>
      <w:proofErr w:type="spellStart"/>
      <w:r w:rsidRPr="004608FB">
        <w:rPr>
          <w:rFonts w:ascii="Trebuchet MS" w:hAnsi="Trebuchet MS" w:cs="Calibri"/>
          <w:bCs/>
          <w:color w:val="000000"/>
          <w:sz w:val="20"/>
          <w:szCs w:val="20"/>
        </w:rPr>
        <w:t>Informatica</w:t>
      </w:r>
      <w:proofErr w:type="spellEnd"/>
      <w:r w:rsidR="00794583">
        <w:rPr>
          <w:rFonts w:ascii="Trebuchet MS" w:hAnsi="Trebuchet MS" w:cs="Arial"/>
          <w:color w:val="000000"/>
          <w:sz w:val="20"/>
          <w:szCs w:val="20"/>
        </w:rPr>
        <w:t xml:space="preserve">, Azure </w:t>
      </w:r>
      <w:proofErr w:type="spellStart"/>
      <w:r w:rsidR="00794583">
        <w:rPr>
          <w:rFonts w:ascii="Trebuchet MS" w:hAnsi="Trebuchet MS" w:cs="Arial"/>
          <w:color w:val="000000"/>
          <w:sz w:val="20"/>
          <w:szCs w:val="20"/>
        </w:rPr>
        <w:t>DataFactory</w:t>
      </w:r>
      <w:proofErr w:type="spellEnd"/>
    </w:p>
    <w:p w14:paraId="036A4737" w14:textId="77777777" w:rsidR="005F62E8" w:rsidRPr="004608FB" w:rsidRDefault="005F62E8" w:rsidP="004A6D58">
      <w:pPr>
        <w:pStyle w:val="ListParagraph"/>
        <w:numPr>
          <w:ilvl w:val="0"/>
          <w:numId w:val="2"/>
        </w:numPr>
        <w:spacing w:before="120" w:after="0" w:line="288" w:lineRule="auto"/>
        <w:jc w:val="both"/>
        <w:rPr>
          <w:rFonts w:ascii="Trebuchet MS" w:hAnsi="Trebuchet MS" w:cs="Arial"/>
          <w:color w:val="000000"/>
          <w:sz w:val="20"/>
          <w:szCs w:val="20"/>
        </w:rPr>
      </w:pPr>
      <w:r w:rsidRPr="004608FB">
        <w:rPr>
          <w:rFonts w:ascii="Trebuchet MS" w:hAnsi="Trebuchet MS" w:cs="Arial"/>
          <w:b/>
          <w:bCs/>
          <w:color w:val="000000"/>
          <w:sz w:val="20"/>
          <w:szCs w:val="20"/>
        </w:rPr>
        <w:t>BI Tools</w:t>
      </w:r>
      <w:r w:rsidRPr="004608FB">
        <w:rPr>
          <w:rFonts w:ascii="Trebuchet MS" w:hAnsi="Trebuchet MS" w:cs="Arial"/>
          <w:color w:val="000000"/>
          <w:sz w:val="20"/>
          <w:szCs w:val="20"/>
        </w:rPr>
        <w:t xml:space="preserve">: </w:t>
      </w:r>
      <w:bookmarkStart w:id="0" w:name="_Hlk86402214"/>
      <w:r w:rsidR="00DA7CEE" w:rsidRPr="004608FB">
        <w:rPr>
          <w:rFonts w:ascii="Trebuchet MS" w:hAnsi="Trebuchet MS" w:cs="Calibri"/>
          <w:spacing w:val="4"/>
          <w:sz w:val="20"/>
          <w:szCs w:val="20"/>
        </w:rPr>
        <w:t xml:space="preserve">Business Objects, SSAS, SSRS, </w:t>
      </w:r>
      <w:proofErr w:type="spellStart"/>
      <w:r w:rsidR="00E65D96" w:rsidRPr="004608FB">
        <w:rPr>
          <w:rFonts w:ascii="Trebuchet MS" w:hAnsi="Trebuchet MS" w:cs="Calibri"/>
          <w:bCs/>
          <w:color w:val="000000"/>
          <w:sz w:val="20"/>
          <w:szCs w:val="20"/>
        </w:rPr>
        <w:t>PowerBI</w:t>
      </w:r>
      <w:proofErr w:type="spellEnd"/>
      <w:r w:rsidR="00DA7CEE" w:rsidRPr="004608FB">
        <w:rPr>
          <w:rFonts w:ascii="Trebuchet MS" w:hAnsi="Trebuchet MS" w:cs="Calibri"/>
          <w:spacing w:val="4"/>
          <w:sz w:val="20"/>
          <w:szCs w:val="20"/>
        </w:rPr>
        <w:t xml:space="preserve">, </w:t>
      </w:r>
      <w:r w:rsidR="00DA7CEE" w:rsidRPr="004608FB">
        <w:rPr>
          <w:rFonts w:ascii="Trebuchet MS" w:hAnsi="Trebuchet MS" w:cs="Calibri"/>
          <w:sz w:val="20"/>
          <w:szCs w:val="20"/>
        </w:rPr>
        <w:t xml:space="preserve">AWS </w:t>
      </w:r>
      <w:proofErr w:type="spellStart"/>
      <w:r w:rsidR="00DA7CEE" w:rsidRPr="004608FB">
        <w:rPr>
          <w:rFonts w:ascii="Trebuchet MS" w:hAnsi="Trebuchet MS" w:cs="Calibri"/>
          <w:sz w:val="20"/>
          <w:szCs w:val="20"/>
        </w:rPr>
        <w:t>Redash</w:t>
      </w:r>
      <w:bookmarkEnd w:id="0"/>
      <w:proofErr w:type="spellEnd"/>
    </w:p>
    <w:p w14:paraId="1F3AABC0" w14:textId="43C5B815" w:rsidR="00CB705F" w:rsidRPr="00B93AE3" w:rsidRDefault="00060746" w:rsidP="00762A9C">
      <w:pPr>
        <w:pStyle w:val="ListParagraph"/>
        <w:numPr>
          <w:ilvl w:val="0"/>
          <w:numId w:val="2"/>
        </w:numPr>
        <w:spacing w:before="120" w:after="0" w:line="288" w:lineRule="auto"/>
        <w:jc w:val="both"/>
        <w:rPr>
          <w:rFonts w:ascii="Trebuchet MS" w:hAnsi="Trebuchet MS" w:cs="Arial"/>
          <w:color w:val="000000"/>
          <w:sz w:val="20"/>
          <w:szCs w:val="20"/>
        </w:rPr>
      </w:pPr>
      <w:r>
        <w:rPr>
          <w:rFonts w:ascii="Trebuchet MS" w:hAnsi="Trebuchet MS" w:cs="Arial"/>
          <w:b/>
          <w:bCs/>
          <w:color w:val="000000"/>
          <w:sz w:val="20"/>
          <w:szCs w:val="20"/>
        </w:rPr>
        <w:t>Cloud</w:t>
      </w:r>
      <w:r w:rsidR="00CB705F">
        <w:rPr>
          <w:rFonts w:ascii="Trebuchet MS" w:hAnsi="Trebuchet MS" w:cs="Arial"/>
          <w:b/>
          <w:bCs/>
          <w:color w:val="000000"/>
          <w:sz w:val="20"/>
          <w:szCs w:val="20"/>
        </w:rPr>
        <w:t>:</w:t>
      </w:r>
      <w:r w:rsidR="004E1513">
        <w:rPr>
          <w:rFonts w:ascii="Trebuchet MS" w:hAnsi="Trebuchet MS" w:cs="Arial"/>
          <w:b/>
          <w:bCs/>
          <w:color w:val="000000"/>
          <w:sz w:val="20"/>
          <w:szCs w:val="20"/>
        </w:rPr>
        <w:t xml:space="preserve"> </w:t>
      </w:r>
      <w:r w:rsidR="004E1513" w:rsidRPr="004E1513">
        <w:rPr>
          <w:rFonts w:ascii="Trebuchet MS" w:hAnsi="Trebuchet MS" w:cs="Arial"/>
          <w:color w:val="000000"/>
          <w:sz w:val="20"/>
          <w:szCs w:val="20"/>
        </w:rPr>
        <w:t>AWS</w:t>
      </w:r>
      <w:r w:rsidR="00CB705F">
        <w:rPr>
          <w:rFonts w:ascii="Trebuchet MS" w:hAnsi="Trebuchet MS" w:cs="Arial"/>
          <w:color w:val="000000"/>
          <w:sz w:val="20"/>
          <w:szCs w:val="20"/>
        </w:rPr>
        <w:t xml:space="preserve"> Redshift, RDS, S3</w:t>
      </w:r>
      <w:r w:rsidR="00D269A8">
        <w:rPr>
          <w:rFonts w:ascii="Trebuchet MS" w:hAnsi="Trebuchet MS" w:cs="Arial"/>
          <w:color w:val="000000"/>
          <w:sz w:val="20"/>
          <w:szCs w:val="20"/>
        </w:rPr>
        <w:t xml:space="preserve">, EC2, </w:t>
      </w:r>
      <w:r w:rsidR="004E1513">
        <w:rPr>
          <w:rFonts w:ascii="Trebuchet MS" w:hAnsi="Trebuchet MS" w:cs="Arial"/>
          <w:color w:val="000000"/>
          <w:sz w:val="20"/>
          <w:szCs w:val="20"/>
        </w:rPr>
        <w:t xml:space="preserve">AWS </w:t>
      </w:r>
      <w:proofErr w:type="spellStart"/>
      <w:r w:rsidR="00D269A8">
        <w:rPr>
          <w:rFonts w:ascii="Trebuchet MS" w:hAnsi="Trebuchet MS" w:cs="Arial"/>
          <w:color w:val="000000"/>
          <w:sz w:val="20"/>
          <w:szCs w:val="20"/>
        </w:rPr>
        <w:t>Red</w:t>
      </w:r>
      <w:r w:rsidR="00CB705F">
        <w:rPr>
          <w:rFonts w:ascii="Trebuchet MS" w:hAnsi="Trebuchet MS" w:cs="Arial"/>
          <w:color w:val="000000"/>
          <w:sz w:val="20"/>
          <w:szCs w:val="20"/>
        </w:rPr>
        <w:t>ash</w:t>
      </w:r>
      <w:proofErr w:type="spellEnd"/>
      <w:r>
        <w:rPr>
          <w:rFonts w:ascii="Trebuchet MS" w:hAnsi="Trebuchet MS" w:cs="Arial"/>
          <w:color w:val="000000"/>
          <w:sz w:val="20"/>
          <w:szCs w:val="20"/>
        </w:rPr>
        <w:t xml:space="preserve">, </w:t>
      </w:r>
      <w:r w:rsidR="004E1513">
        <w:rPr>
          <w:rFonts w:ascii="Trebuchet MS" w:hAnsi="Trebuchet MS" w:cs="Arial"/>
          <w:color w:val="000000"/>
          <w:sz w:val="20"/>
          <w:szCs w:val="20"/>
        </w:rPr>
        <w:t>Azure Synapse</w:t>
      </w:r>
      <w:r w:rsidR="00CC74FC">
        <w:rPr>
          <w:rFonts w:ascii="Trebuchet MS" w:hAnsi="Trebuchet MS" w:cs="Arial"/>
          <w:color w:val="000000"/>
          <w:sz w:val="20"/>
          <w:szCs w:val="20"/>
        </w:rPr>
        <w:t>, ADF, Data studio</w:t>
      </w:r>
      <w:r w:rsidR="007418C3">
        <w:rPr>
          <w:rFonts w:ascii="Trebuchet MS" w:hAnsi="Trebuchet MS" w:cs="Arial"/>
          <w:color w:val="000000"/>
          <w:sz w:val="20"/>
          <w:szCs w:val="20"/>
        </w:rPr>
        <w:t xml:space="preserve">, ADLS, Azure </w:t>
      </w:r>
      <w:proofErr w:type="spellStart"/>
      <w:r w:rsidR="00000B67">
        <w:rPr>
          <w:rFonts w:ascii="Trebuchet MS" w:hAnsi="Trebuchet MS" w:cs="Arial"/>
          <w:color w:val="000000"/>
          <w:sz w:val="20"/>
          <w:szCs w:val="20"/>
        </w:rPr>
        <w:t>Databricks</w:t>
      </w:r>
      <w:proofErr w:type="spellEnd"/>
      <w:r w:rsidR="00000B67">
        <w:rPr>
          <w:rFonts w:ascii="Trebuchet MS" w:hAnsi="Trebuchet MS" w:cs="Arial"/>
          <w:color w:val="000000"/>
          <w:sz w:val="20"/>
          <w:szCs w:val="20"/>
        </w:rPr>
        <w:t xml:space="preserve"> </w:t>
      </w:r>
    </w:p>
    <w:p w14:paraId="28DBA304" w14:textId="7C2DA59E" w:rsidR="00DA7CEE" w:rsidRPr="00B93AE3" w:rsidRDefault="00DA7CEE" w:rsidP="00762A9C">
      <w:pPr>
        <w:pStyle w:val="ListParagraph"/>
        <w:numPr>
          <w:ilvl w:val="0"/>
          <w:numId w:val="2"/>
        </w:numPr>
        <w:spacing w:before="120" w:after="0" w:line="288" w:lineRule="auto"/>
        <w:jc w:val="both"/>
        <w:rPr>
          <w:rFonts w:ascii="Trebuchet MS" w:hAnsi="Trebuchet MS" w:cs="Arial"/>
          <w:color w:val="000000"/>
          <w:sz w:val="20"/>
          <w:szCs w:val="20"/>
        </w:rPr>
      </w:pPr>
      <w:r w:rsidRPr="00B93AE3">
        <w:rPr>
          <w:rFonts w:ascii="Trebuchet MS" w:hAnsi="Trebuchet MS" w:cs="Arial"/>
          <w:b/>
          <w:bCs/>
          <w:color w:val="000000"/>
          <w:sz w:val="20"/>
          <w:szCs w:val="20"/>
        </w:rPr>
        <w:t>Programming Languages</w:t>
      </w:r>
      <w:r w:rsidRPr="00B93AE3">
        <w:rPr>
          <w:rFonts w:ascii="Trebuchet MS" w:hAnsi="Trebuchet MS" w:cs="Arial"/>
          <w:color w:val="000000"/>
          <w:sz w:val="20"/>
          <w:szCs w:val="20"/>
        </w:rPr>
        <w:t xml:space="preserve">: </w:t>
      </w:r>
      <w:r w:rsidR="00C97FFC">
        <w:rPr>
          <w:rFonts w:ascii="Trebuchet MS" w:hAnsi="Trebuchet MS" w:cs="Arial"/>
          <w:color w:val="000000"/>
          <w:sz w:val="20"/>
          <w:szCs w:val="20"/>
        </w:rPr>
        <w:t xml:space="preserve">T </w:t>
      </w:r>
      <w:r w:rsidRPr="00B93AE3">
        <w:rPr>
          <w:rFonts w:ascii="Trebuchet MS" w:hAnsi="Trebuchet MS" w:cs="Arial"/>
          <w:color w:val="000000"/>
          <w:sz w:val="20"/>
          <w:szCs w:val="20"/>
        </w:rPr>
        <w:t>SQL,</w:t>
      </w:r>
      <w:r w:rsidR="007C7F86">
        <w:rPr>
          <w:rFonts w:ascii="Trebuchet MS" w:hAnsi="Trebuchet MS" w:cs="Arial"/>
          <w:color w:val="000000"/>
          <w:sz w:val="20"/>
          <w:szCs w:val="20"/>
        </w:rPr>
        <w:t xml:space="preserve"> PL</w:t>
      </w:r>
      <w:r w:rsidR="00C97FFC">
        <w:rPr>
          <w:rFonts w:ascii="Trebuchet MS" w:hAnsi="Trebuchet MS" w:cs="Arial"/>
          <w:color w:val="000000"/>
          <w:sz w:val="20"/>
          <w:szCs w:val="20"/>
        </w:rPr>
        <w:t xml:space="preserve"> SQL, </w:t>
      </w:r>
      <w:proofErr w:type="spellStart"/>
      <w:r w:rsidR="00C97FFC">
        <w:rPr>
          <w:rFonts w:ascii="Trebuchet MS" w:hAnsi="Trebuchet MS" w:cs="Arial"/>
          <w:color w:val="000000"/>
          <w:sz w:val="20"/>
          <w:szCs w:val="20"/>
        </w:rPr>
        <w:t>Postgres</w:t>
      </w:r>
      <w:proofErr w:type="spellEnd"/>
      <w:r w:rsidR="00C97FFC">
        <w:rPr>
          <w:rFonts w:ascii="Trebuchet MS" w:hAnsi="Trebuchet MS" w:cs="Arial"/>
          <w:color w:val="000000"/>
          <w:sz w:val="20"/>
          <w:szCs w:val="20"/>
        </w:rPr>
        <w:t xml:space="preserve"> SQL,</w:t>
      </w:r>
      <w:r w:rsidRPr="00B93AE3">
        <w:rPr>
          <w:rFonts w:ascii="Trebuchet MS" w:hAnsi="Trebuchet MS" w:cs="Arial"/>
          <w:color w:val="000000"/>
          <w:sz w:val="20"/>
          <w:szCs w:val="20"/>
        </w:rPr>
        <w:t xml:space="preserve"> MDX, C#</w:t>
      </w:r>
    </w:p>
    <w:p w14:paraId="0D09A81F" w14:textId="77777777" w:rsidR="00D5084F" w:rsidRDefault="00DA7CEE" w:rsidP="00762A9C">
      <w:pPr>
        <w:pStyle w:val="ListParagraph"/>
        <w:numPr>
          <w:ilvl w:val="0"/>
          <w:numId w:val="2"/>
        </w:numPr>
        <w:spacing w:before="120" w:after="0" w:line="288" w:lineRule="auto"/>
        <w:jc w:val="both"/>
        <w:rPr>
          <w:rFonts w:ascii="Trebuchet MS" w:hAnsi="Trebuchet MS" w:cs="Calibri"/>
          <w:sz w:val="20"/>
          <w:szCs w:val="20"/>
        </w:rPr>
      </w:pPr>
      <w:r w:rsidRPr="00B93AE3">
        <w:rPr>
          <w:rFonts w:ascii="Trebuchet MS" w:hAnsi="Trebuchet MS" w:cs="Arial"/>
          <w:b/>
          <w:bCs/>
          <w:color w:val="000000"/>
          <w:sz w:val="20"/>
          <w:szCs w:val="20"/>
        </w:rPr>
        <w:t>Other Tools</w:t>
      </w:r>
      <w:r w:rsidRPr="00B93AE3">
        <w:rPr>
          <w:rFonts w:ascii="Trebuchet MS" w:hAnsi="Trebuchet MS" w:cs="Arial"/>
          <w:color w:val="000000"/>
          <w:sz w:val="20"/>
          <w:szCs w:val="20"/>
        </w:rPr>
        <w:t xml:space="preserve">: </w:t>
      </w:r>
      <w:r w:rsidR="00567E05" w:rsidRPr="00B93AE3">
        <w:rPr>
          <w:rFonts w:ascii="Trebuchet MS" w:hAnsi="Trebuchet MS" w:cs="Calibri"/>
          <w:sz w:val="20"/>
          <w:szCs w:val="20"/>
        </w:rPr>
        <w:t xml:space="preserve">Toad, </w:t>
      </w:r>
      <w:r w:rsidR="00AE17B2" w:rsidRPr="00B93AE3">
        <w:rPr>
          <w:rFonts w:ascii="Trebuchet MS" w:hAnsi="Trebuchet MS" w:cs="Calibri"/>
          <w:sz w:val="20"/>
          <w:szCs w:val="20"/>
        </w:rPr>
        <w:t>Quality Centre</w:t>
      </w:r>
      <w:r w:rsidR="00B93AE3" w:rsidRPr="00B93AE3">
        <w:rPr>
          <w:rFonts w:ascii="Trebuchet MS" w:hAnsi="Trebuchet MS" w:cs="Calibri"/>
          <w:sz w:val="20"/>
          <w:szCs w:val="20"/>
        </w:rPr>
        <w:t xml:space="preserve">, </w:t>
      </w:r>
      <w:proofErr w:type="spellStart"/>
      <w:r w:rsidR="00B93AE3" w:rsidRPr="00B93AE3">
        <w:rPr>
          <w:rFonts w:ascii="Trebuchet MS" w:hAnsi="Trebuchet MS" w:cs="Calibri"/>
          <w:sz w:val="20"/>
          <w:szCs w:val="20"/>
        </w:rPr>
        <w:t>D</w:t>
      </w:r>
      <w:r w:rsidR="00B93AE3">
        <w:rPr>
          <w:rFonts w:ascii="Trebuchet MS" w:hAnsi="Trebuchet MS" w:cs="Calibri"/>
          <w:sz w:val="20"/>
          <w:szCs w:val="20"/>
        </w:rPr>
        <w:t>B</w:t>
      </w:r>
      <w:r w:rsidR="00B93AE3" w:rsidRPr="00B93AE3">
        <w:rPr>
          <w:rFonts w:ascii="Trebuchet MS" w:hAnsi="Trebuchet MS" w:cs="Calibri"/>
          <w:sz w:val="20"/>
          <w:szCs w:val="20"/>
        </w:rPr>
        <w:t>eaver</w:t>
      </w:r>
      <w:proofErr w:type="spellEnd"/>
      <w:r w:rsidR="00AE17B2">
        <w:rPr>
          <w:rFonts w:ascii="Trebuchet MS" w:hAnsi="Trebuchet MS" w:cs="Calibri"/>
          <w:sz w:val="20"/>
          <w:szCs w:val="20"/>
        </w:rPr>
        <w:t xml:space="preserve">, </w:t>
      </w:r>
      <w:proofErr w:type="spellStart"/>
      <w:r w:rsidR="00AE17B2">
        <w:rPr>
          <w:rFonts w:ascii="Trebuchet MS" w:hAnsi="Trebuchet MS" w:cs="Calibri"/>
          <w:sz w:val="20"/>
          <w:szCs w:val="20"/>
        </w:rPr>
        <w:t>Git</w:t>
      </w:r>
      <w:proofErr w:type="spellEnd"/>
      <w:r w:rsidR="00AE17B2">
        <w:rPr>
          <w:rFonts w:ascii="Trebuchet MS" w:hAnsi="Trebuchet MS" w:cs="Calibri"/>
          <w:sz w:val="20"/>
          <w:szCs w:val="20"/>
        </w:rPr>
        <w:t>-Hub, Jira</w:t>
      </w:r>
    </w:p>
    <w:p w14:paraId="468374AB" w14:textId="77777777" w:rsidR="00D5084F" w:rsidRDefault="00D5084F" w:rsidP="00BB7E7B">
      <w:pPr>
        <w:shd w:val="clear" w:color="auto" w:fill="C0C0C0"/>
        <w:jc w:val="center"/>
        <w:rPr>
          <w:rFonts w:asciiTheme="minorHAnsi" w:hAnsiTheme="minorHAnsi" w:cstheme="minorHAnsi"/>
          <w:b/>
          <w:sz w:val="22"/>
          <w:szCs w:val="22"/>
        </w:rPr>
      </w:pPr>
      <w:r w:rsidRPr="00D5084F">
        <w:rPr>
          <w:rFonts w:asciiTheme="minorHAnsi" w:hAnsiTheme="minorHAnsi" w:cstheme="minorHAnsi"/>
          <w:b/>
          <w:sz w:val="22"/>
          <w:szCs w:val="22"/>
        </w:rPr>
        <w:t>PROJECT SUMMARY</w:t>
      </w:r>
    </w:p>
    <w:tbl>
      <w:tblPr>
        <w:tblStyle w:val="TableGrid"/>
        <w:tblW w:w="0" w:type="auto"/>
        <w:tblLook w:val="04A0" w:firstRow="1" w:lastRow="0" w:firstColumn="1" w:lastColumn="0" w:noHBand="0" w:noVBand="1"/>
      </w:tblPr>
      <w:tblGrid>
        <w:gridCol w:w="1881"/>
        <w:gridCol w:w="7513"/>
      </w:tblGrid>
      <w:tr w:rsidR="00B566E4" w:rsidRPr="00B93AE3" w14:paraId="24941130" w14:textId="77777777" w:rsidTr="00932F40">
        <w:trPr>
          <w:trHeight w:val="215"/>
        </w:trPr>
        <w:tc>
          <w:tcPr>
            <w:tcW w:w="9546" w:type="dxa"/>
            <w:gridSpan w:val="2"/>
          </w:tcPr>
          <w:p w14:paraId="3C1FA1EF" w14:textId="4F420D80" w:rsidR="00B566E4" w:rsidRPr="00055A8A" w:rsidRDefault="00B566E4" w:rsidP="00932F40">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 xml:space="preserve">3rd  May 2021 – </w:t>
            </w:r>
            <w:r w:rsidR="00A30B00">
              <w:rPr>
                <w:rFonts w:ascii="Calibri Light" w:hAnsi="Calibri Light" w:cs="Calibri Light"/>
                <w:b/>
                <w:sz w:val="22"/>
                <w:szCs w:val="22"/>
              </w:rPr>
              <w:t>9</w:t>
            </w:r>
            <w:r w:rsidR="00A30B00" w:rsidRPr="00A30B00">
              <w:rPr>
                <w:rFonts w:ascii="Calibri Light" w:hAnsi="Calibri Light" w:cs="Calibri Light"/>
                <w:b/>
                <w:sz w:val="22"/>
                <w:szCs w:val="22"/>
                <w:vertAlign w:val="superscript"/>
              </w:rPr>
              <w:t>th</w:t>
            </w:r>
            <w:r w:rsidR="00A30B00">
              <w:rPr>
                <w:rFonts w:ascii="Calibri Light" w:hAnsi="Calibri Light" w:cs="Calibri Light"/>
                <w:b/>
                <w:sz w:val="22"/>
                <w:szCs w:val="22"/>
              </w:rPr>
              <w:t xml:space="preserve"> Feb 2024</w:t>
            </w:r>
            <w:r w:rsidRPr="00055A8A">
              <w:rPr>
                <w:rFonts w:ascii="Calibri Light" w:hAnsi="Calibri Light" w:cs="Calibri Light"/>
                <w:b/>
                <w:sz w:val="22"/>
                <w:szCs w:val="22"/>
              </w:rPr>
              <w:t>: Senior Data Specialist, LTI Pvt Ltd. Mumbai</w:t>
            </w:r>
          </w:p>
        </w:tc>
      </w:tr>
      <w:tr w:rsidR="00B566E4" w:rsidRPr="00B93AE3" w14:paraId="17BED518" w14:textId="77777777" w:rsidTr="00932F40">
        <w:trPr>
          <w:trHeight w:val="215"/>
        </w:trPr>
        <w:tc>
          <w:tcPr>
            <w:tcW w:w="1881" w:type="dxa"/>
          </w:tcPr>
          <w:p w14:paraId="5F641D3A" w14:textId="26D82C86" w:rsidR="00B566E4" w:rsidRPr="00055A8A" w:rsidRDefault="00B566E4" w:rsidP="00055A8A">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Project: 1</w:t>
            </w:r>
            <w:r w:rsidR="00AC3A54">
              <w:rPr>
                <w:rFonts w:ascii="Calibri Light" w:hAnsi="Calibri Light" w:cs="Calibri Light"/>
                <w:b/>
                <w:sz w:val="22"/>
                <w:szCs w:val="22"/>
              </w:rPr>
              <w:t>3</w:t>
            </w:r>
          </w:p>
        </w:tc>
        <w:tc>
          <w:tcPr>
            <w:tcW w:w="7665" w:type="dxa"/>
          </w:tcPr>
          <w:p w14:paraId="1EC21C27" w14:textId="77777777" w:rsidR="00B566E4" w:rsidRPr="00055A8A" w:rsidRDefault="00013EB3" w:rsidP="00055A8A">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Data Platform</w:t>
            </w:r>
          </w:p>
        </w:tc>
      </w:tr>
      <w:tr w:rsidR="00B566E4" w:rsidRPr="00B93AE3" w14:paraId="7585D982" w14:textId="77777777" w:rsidTr="00932F40">
        <w:trPr>
          <w:trHeight w:val="202"/>
        </w:trPr>
        <w:tc>
          <w:tcPr>
            <w:tcW w:w="1881" w:type="dxa"/>
          </w:tcPr>
          <w:p w14:paraId="0F01B3CB" w14:textId="77777777" w:rsidR="00B566E4" w:rsidRPr="00B93AE3" w:rsidRDefault="00B566E4" w:rsidP="00932F40">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665" w:type="dxa"/>
          </w:tcPr>
          <w:p w14:paraId="4F5B1D74" w14:textId="45BF08C3" w:rsidR="00B566E4" w:rsidRPr="00B93AE3" w:rsidRDefault="00013EB3" w:rsidP="00932F40">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ICICI</w:t>
            </w:r>
            <w:r w:rsidR="00D451D2">
              <w:rPr>
                <w:rFonts w:ascii="Trebuchet MS" w:hAnsi="Trebuchet MS" w:cs="Arial"/>
                <w:sz w:val="20"/>
                <w:szCs w:val="20"/>
              </w:rPr>
              <w:t>, JCI, Honeywell</w:t>
            </w:r>
            <w:r w:rsidR="00BC4878">
              <w:rPr>
                <w:rFonts w:ascii="Trebuchet MS" w:hAnsi="Trebuchet MS" w:cs="Arial"/>
                <w:sz w:val="20"/>
                <w:szCs w:val="20"/>
              </w:rPr>
              <w:t>, Chevron</w:t>
            </w:r>
            <w:r w:rsidR="00690B64">
              <w:rPr>
                <w:rFonts w:ascii="Trebuchet MS" w:hAnsi="Trebuchet MS" w:cs="Arial"/>
                <w:sz w:val="20"/>
                <w:szCs w:val="20"/>
              </w:rPr>
              <w:t>, Utica, CBRE</w:t>
            </w:r>
          </w:p>
        </w:tc>
      </w:tr>
      <w:tr w:rsidR="00B566E4" w:rsidRPr="00B93AE3" w14:paraId="6C8BDF13" w14:textId="77777777" w:rsidTr="00932F40">
        <w:trPr>
          <w:trHeight w:val="1077"/>
        </w:trPr>
        <w:tc>
          <w:tcPr>
            <w:tcW w:w="1881" w:type="dxa"/>
          </w:tcPr>
          <w:p w14:paraId="2AF63F6C" w14:textId="77777777" w:rsidR="00B566E4" w:rsidRPr="00B93AE3" w:rsidRDefault="00B566E4" w:rsidP="00932F40">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665" w:type="dxa"/>
          </w:tcPr>
          <w:p w14:paraId="43EBDAFD" w14:textId="77777777" w:rsidR="00BC4878" w:rsidRPr="00986C5D" w:rsidRDefault="00BC4878" w:rsidP="00BC4878">
            <w:pPr>
              <w:pStyle w:val="ListParagraph"/>
              <w:numPr>
                <w:ilvl w:val="0"/>
                <w:numId w:val="6"/>
              </w:numPr>
              <w:tabs>
                <w:tab w:val="left" w:pos="360"/>
              </w:tabs>
              <w:spacing w:before="60" w:after="60" w:line="240" w:lineRule="auto"/>
              <w:rPr>
                <w:rFonts w:asciiTheme="majorHAnsi" w:eastAsia="Calibri Light" w:hAnsiTheme="majorHAnsi" w:cstheme="majorHAnsi"/>
                <w:color w:val="404040"/>
              </w:rPr>
            </w:pPr>
            <w:r w:rsidRPr="00E162DC">
              <w:rPr>
                <w:rFonts w:asciiTheme="majorHAnsi" w:eastAsia="Calibri Light" w:hAnsiTheme="majorHAnsi" w:cstheme="majorHAnsi"/>
                <w:b/>
                <w:bCs/>
                <w:color w:val="404040"/>
                <w:u w:val="single"/>
              </w:rPr>
              <w:t>ICICI Data Platform</w:t>
            </w:r>
            <w:r w:rsidRPr="00986C5D">
              <w:rPr>
                <w:rFonts w:asciiTheme="majorHAnsi" w:eastAsia="Calibri Light" w:hAnsiTheme="majorHAnsi" w:cstheme="majorHAnsi"/>
                <w:color w:val="404040"/>
              </w:rPr>
              <w:t xml:space="preserve"> is an data and system migration initiative from on premise to cloud services. It involves design and setup of new data platform using Azure cloud services and data and system migration for entire suit various data warehousing, BI and analytics systems.</w:t>
            </w:r>
          </w:p>
          <w:p w14:paraId="4A3D040F" w14:textId="77777777" w:rsidR="00BC4878" w:rsidRPr="00986C5D" w:rsidRDefault="00BC4878" w:rsidP="00BC4878">
            <w:pPr>
              <w:pStyle w:val="ListParagraph"/>
              <w:numPr>
                <w:ilvl w:val="0"/>
                <w:numId w:val="6"/>
              </w:numPr>
              <w:tabs>
                <w:tab w:val="left" w:pos="360"/>
              </w:tabs>
              <w:spacing w:before="60" w:after="60" w:line="240" w:lineRule="auto"/>
              <w:rPr>
                <w:rFonts w:asciiTheme="majorHAnsi" w:eastAsia="Calibri Light" w:hAnsiTheme="majorHAnsi" w:cstheme="majorHAnsi"/>
                <w:color w:val="404040"/>
              </w:rPr>
            </w:pPr>
            <w:r w:rsidRPr="00E162DC">
              <w:rPr>
                <w:rFonts w:asciiTheme="majorHAnsi" w:eastAsia="Calibri Light" w:hAnsiTheme="majorHAnsi" w:cstheme="majorHAnsi"/>
                <w:b/>
                <w:bCs/>
                <w:color w:val="404040"/>
                <w:u w:val="single"/>
              </w:rPr>
              <w:t>JCI Tax Reports</w:t>
            </w:r>
            <w:r w:rsidRPr="00986C5D">
              <w:rPr>
                <w:rFonts w:asciiTheme="majorHAnsi" w:eastAsia="Calibri Light" w:hAnsiTheme="majorHAnsi" w:cstheme="majorHAnsi"/>
                <w:color w:val="404040"/>
              </w:rPr>
              <w:t xml:space="preserve"> in GL, AP and AR module.</w:t>
            </w:r>
          </w:p>
          <w:p w14:paraId="21D19FB9" w14:textId="77777777" w:rsidR="00BC4878" w:rsidRDefault="00BC4878" w:rsidP="00BC4878">
            <w:pPr>
              <w:pStyle w:val="ListParagraph"/>
              <w:numPr>
                <w:ilvl w:val="0"/>
                <w:numId w:val="6"/>
              </w:numPr>
              <w:tabs>
                <w:tab w:val="left" w:pos="360"/>
              </w:tabs>
              <w:spacing w:before="60" w:after="60" w:line="240" w:lineRule="auto"/>
              <w:rPr>
                <w:rFonts w:asciiTheme="majorHAnsi" w:eastAsia="Calibri Light" w:hAnsiTheme="majorHAnsi" w:cstheme="majorHAnsi"/>
                <w:color w:val="404040"/>
              </w:rPr>
            </w:pPr>
            <w:r w:rsidRPr="00E162DC">
              <w:rPr>
                <w:rFonts w:asciiTheme="majorHAnsi" w:eastAsia="Calibri Light" w:hAnsiTheme="majorHAnsi" w:cstheme="majorHAnsi"/>
                <w:b/>
                <w:bCs/>
                <w:color w:val="404040"/>
                <w:u w:val="single"/>
              </w:rPr>
              <w:t>Risk Assessment and Compliance Dashboard</w:t>
            </w:r>
            <w:r w:rsidRPr="00986C5D">
              <w:rPr>
                <w:rFonts w:asciiTheme="majorHAnsi" w:eastAsia="Calibri Light" w:hAnsiTheme="majorHAnsi" w:cstheme="majorHAnsi"/>
                <w:color w:val="404040"/>
              </w:rPr>
              <w:t xml:space="preserve"> for </w:t>
            </w:r>
            <w:r>
              <w:rPr>
                <w:rFonts w:asciiTheme="majorHAnsi" w:eastAsia="Calibri Light" w:hAnsiTheme="majorHAnsi" w:cstheme="majorHAnsi"/>
                <w:color w:val="404040"/>
              </w:rPr>
              <w:t>Honeywell.</w:t>
            </w:r>
          </w:p>
          <w:p w14:paraId="7B795FC5" w14:textId="77777777" w:rsidR="00CC74FC" w:rsidRPr="00CC74FC" w:rsidRDefault="00BC4878" w:rsidP="00E70092">
            <w:pPr>
              <w:pStyle w:val="ListParagraph"/>
              <w:widowControl w:val="0"/>
              <w:numPr>
                <w:ilvl w:val="0"/>
                <w:numId w:val="6"/>
              </w:numPr>
              <w:tabs>
                <w:tab w:val="left" w:pos="360"/>
              </w:tabs>
              <w:suppressAutoHyphens/>
              <w:overflowPunct w:val="0"/>
              <w:spacing w:before="60" w:after="60" w:line="240" w:lineRule="auto"/>
              <w:jc w:val="both"/>
              <w:rPr>
                <w:rFonts w:asciiTheme="minorHAnsi" w:eastAsiaTheme="minorHAnsi" w:hAnsiTheme="minorHAnsi" w:cstheme="minorHAnsi"/>
                <w:color w:val="0D0D0D" w:themeColor="text1" w:themeTint="F2"/>
                <w:sz w:val="24"/>
                <w:szCs w:val="24"/>
                <w:lang w:val="en-IN"/>
              </w:rPr>
            </w:pPr>
            <w:r w:rsidRPr="00CC74FC">
              <w:rPr>
                <w:rFonts w:asciiTheme="majorHAnsi" w:eastAsia="Calibri Light" w:hAnsiTheme="majorHAnsi" w:cstheme="majorHAnsi"/>
                <w:b/>
                <w:bCs/>
                <w:color w:val="404040"/>
                <w:u w:val="single"/>
              </w:rPr>
              <w:t>Product</w:t>
            </w:r>
            <w:r w:rsidR="00D80C6B" w:rsidRPr="00CC74FC">
              <w:rPr>
                <w:rFonts w:asciiTheme="majorHAnsi" w:eastAsia="Calibri Light" w:hAnsiTheme="majorHAnsi" w:cstheme="majorHAnsi"/>
                <w:b/>
                <w:bCs/>
                <w:color w:val="404040"/>
                <w:u w:val="single"/>
              </w:rPr>
              <w:t xml:space="preserve"> </w:t>
            </w:r>
            <w:r w:rsidRPr="00CC74FC">
              <w:rPr>
                <w:rFonts w:asciiTheme="majorHAnsi" w:eastAsia="Calibri Light" w:hAnsiTheme="majorHAnsi" w:cstheme="majorHAnsi"/>
                <w:b/>
                <w:bCs/>
                <w:color w:val="404040"/>
                <w:u w:val="single"/>
              </w:rPr>
              <w:t>Portfolio Datahub</w:t>
            </w:r>
            <w:r w:rsidRPr="00CC74FC">
              <w:rPr>
                <w:rFonts w:asciiTheme="majorHAnsi" w:eastAsia="Calibri Light" w:hAnsiTheme="majorHAnsi" w:cstheme="majorHAnsi"/>
                <w:color w:val="404040"/>
              </w:rPr>
              <w:t xml:space="preserve"> Data </w:t>
            </w:r>
            <w:r w:rsidR="00263F1F" w:rsidRPr="00CC74FC">
              <w:rPr>
                <w:rFonts w:asciiTheme="majorHAnsi" w:eastAsia="Calibri Light" w:hAnsiTheme="majorHAnsi" w:cstheme="majorHAnsi"/>
                <w:color w:val="404040"/>
              </w:rPr>
              <w:t>modeling</w:t>
            </w:r>
            <w:r w:rsidRPr="00CC74FC">
              <w:rPr>
                <w:rFonts w:asciiTheme="majorHAnsi" w:eastAsia="Calibri Light" w:hAnsiTheme="majorHAnsi" w:cstheme="majorHAnsi"/>
                <w:color w:val="404040"/>
              </w:rPr>
              <w:t xml:space="preserve"> for Canvas application and Cost </w:t>
            </w:r>
            <w:r w:rsidR="00263F1F" w:rsidRPr="00CC74FC">
              <w:rPr>
                <w:rFonts w:asciiTheme="majorHAnsi" w:eastAsia="Calibri Light" w:hAnsiTheme="majorHAnsi" w:cstheme="majorHAnsi"/>
                <w:color w:val="404040"/>
              </w:rPr>
              <w:t>Allocation</w:t>
            </w:r>
            <w:r w:rsidRPr="00CC74FC">
              <w:rPr>
                <w:rFonts w:asciiTheme="majorHAnsi" w:eastAsia="Calibri Light" w:hAnsiTheme="majorHAnsi" w:cstheme="majorHAnsi"/>
                <w:color w:val="404040"/>
              </w:rPr>
              <w:t xml:space="preserve"> reporting for Chevron.</w:t>
            </w:r>
          </w:p>
          <w:p w14:paraId="1ADF6C15" w14:textId="23512807" w:rsidR="00CC74FC" w:rsidRPr="00CC74FC" w:rsidRDefault="00CC74FC" w:rsidP="00E70092">
            <w:pPr>
              <w:pStyle w:val="ListParagraph"/>
              <w:widowControl w:val="0"/>
              <w:numPr>
                <w:ilvl w:val="0"/>
                <w:numId w:val="6"/>
              </w:numPr>
              <w:tabs>
                <w:tab w:val="left" w:pos="360"/>
              </w:tabs>
              <w:suppressAutoHyphens/>
              <w:overflowPunct w:val="0"/>
              <w:spacing w:before="60" w:after="60" w:line="240" w:lineRule="auto"/>
              <w:jc w:val="both"/>
              <w:rPr>
                <w:rFonts w:asciiTheme="minorHAnsi" w:eastAsiaTheme="minorHAnsi" w:hAnsiTheme="minorHAnsi" w:cstheme="minorHAnsi"/>
                <w:color w:val="0D0D0D" w:themeColor="text1" w:themeTint="F2"/>
                <w:sz w:val="24"/>
                <w:szCs w:val="24"/>
                <w:lang w:val="en-IN"/>
              </w:rPr>
            </w:pPr>
            <w:r w:rsidRPr="00CC74FC">
              <w:rPr>
                <w:rFonts w:asciiTheme="minorHAnsi" w:eastAsia="Calibri Light" w:hAnsiTheme="minorHAnsi" w:cstheme="minorHAnsi"/>
                <w:b/>
                <w:bCs/>
                <w:color w:val="404040"/>
                <w:sz w:val="24"/>
                <w:szCs w:val="24"/>
                <w:u w:val="single"/>
              </w:rPr>
              <w:t xml:space="preserve">Data Modelling and Analysis </w:t>
            </w:r>
            <w:r w:rsidRPr="00CC74FC">
              <w:rPr>
                <w:rFonts w:asciiTheme="minorHAnsi" w:eastAsia="Calibri Light" w:hAnsiTheme="minorHAnsi" w:cstheme="minorHAnsi"/>
                <w:color w:val="404040"/>
                <w:sz w:val="24"/>
                <w:szCs w:val="24"/>
              </w:rPr>
              <w:t xml:space="preserve">for Utica and </w:t>
            </w:r>
            <w:proofErr w:type="spellStart"/>
            <w:r w:rsidRPr="00CC74FC">
              <w:rPr>
                <w:rFonts w:asciiTheme="minorHAnsi" w:eastAsia="Calibri Light" w:hAnsiTheme="minorHAnsi" w:cstheme="minorHAnsi"/>
                <w:color w:val="404040"/>
                <w:sz w:val="24"/>
                <w:szCs w:val="24"/>
              </w:rPr>
              <w:t>Onsemi</w:t>
            </w:r>
            <w:proofErr w:type="spellEnd"/>
          </w:p>
          <w:p w14:paraId="01E941BF" w14:textId="0842254B" w:rsidR="00CC74FC" w:rsidRPr="00D451D2" w:rsidRDefault="00CC74FC" w:rsidP="00CC74FC">
            <w:pPr>
              <w:pStyle w:val="ListParagraph"/>
              <w:widowControl w:val="0"/>
              <w:numPr>
                <w:ilvl w:val="0"/>
                <w:numId w:val="6"/>
              </w:numPr>
              <w:tabs>
                <w:tab w:val="left" w:pos="360"/>
              </w:tabs>
              <w:suppressAutoHyphens/>
              <w:overflowPunct w:val="0"/>
              <w:jc w:val="both"/>
              <w:rPr>
                <w:rFonts w:ascii="Trebuchet MS" w:hAnsi="Trebuchet MS"/>
                <w:sz w:val="20"/>
                <w:szCs w:val="20"/>
              </w:rPr>
            </w:pPr>
            <w:r w:rsidRPr="008D1408">
              <w:rPr>
                <w:rFonts w:asciiTheme="minorHAnsi" w:eastAsia="Calibri Light" w:hAnsiTheme="minorHAnsi" w:cstheme="minorHAnsi"/>
                <w:b/>
                <w:bCs/>
                <w:color w:val="404040"/>
                <w:sz w:val="24"/>
                <w:szCs w:val="24"/>
                <w:u w:val="single"/>
              </w:rPr>
              <w:t>Functional analysis conceptual data model</w:t>
            </w:r>
            <w:r w:rsidRPr="008D1408">
              <w:rPr>
                <w:rFonts w:asciiTheme="minorHAnsi" w:eastAsia="Calibri Light" w:hAnsiTheme="minorHAnsi" w:cstheme="minorHAnsi"/>
                <w:color w:val="404040"/>
                <w:sz w:val="24"/>
                <w:szCs w:val="24"/>
              </w:rPr>
              <w:t xml:space="preserve"> for CBRE IP and I&amp;L</w:t>
            </w:r>
          </w:p>
        </w:tc>
      </w:tr>
      <w:tr w:rsidR="00B566E4" w:rsidRPr="00B93AE3" w14:paraId="7823BDA9" w14:textId="77777777" w:rsidTr="00932F40">
        <w:trPr>
          <w:trHeight w:val="202"/>
        </w:trPr>
        <w:tc>
          <w:tcPr>
            <w:tcW w:w="1881" w:type="dxa"/>
          </w:tcPr>
          <w:p w14:paraId="4CF9DFEE" w14:textId="77777777" w:rsidR="00B566E4" w:rsidRPr="00B93AE3" w:rsidRDefault="00B566E4" w:rsidP="00932F40">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665" w:type="dxa"/>
          </w:tcPr>
          <w:p w14:paraId="291079F7" w14:textId="687C6CA5" w:rsidR="00B566E4" w:rsidRPr="00B93AE3" w:rsidRDefault="00013EB3" w:rsidP="00932F40">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Vertica, Azure Services</w:t>
            </w:r>
            <w:r w:rsidR="00BC4878">
              <w:rPr>
                <w:rFonts w:ascii="Trebuchet MS" w:hAnsi="Trebuchet MS" w:cs="Arial"/>
                <w:sz w:val="20"/>
                <w:szCs w:val="20"/>
              </w:rPr>
              <w:t>,</w:t>
            </w:r>
            <w:r w:rsidR="00401F45">
              <w:rPr>
                <w:rFonts w:ascii="Trebuchet MS" w:hAnsi="Trebuchet MS" w:cs="Arial"/>
                <w:sz w:val="20"/>
                <w:szCs w:val="20"/>
              </w:rPr>
              <w:t xml:space="preserve"> </w:t>
            </w:r>
            <w:r w:rsidR="004E1513">
              <w:rPr>
                <w:rFonts w:ascii="Trebuchet MS" w:hAnsi="Trebuchet MS" w:cs="Arial"/>
                <w:sz w:val="20"/>
                <w:szCs w:val="20"/>
              </w:rPr>
              <w:t>S</w:t>
            </w:r>
            <w:r w:rsidR="00BC4878">
              <w:rPr>
                <w:rFonts w:ascii="Trebuchet MS" w:hAnsi="Trebuchet MS" w:cs="Arial"/>
                <w:sz w:val="20"/>
                <w:szCs w:val="20"/>
              </w:rPr>
              <w:t xml:space="preserve">nowflake, Erwin, </w:t>
            </w:r>
            <w:proofErr w:type="spellStart"/>
            <w:r w:rsidR="00BC4878">
              <w:rPr>
                <w:rFonts w:ascii="Trebuchet MS" w:hAnsi="Trebuchet MS" w:cs="Arial"/>
                <w:sz w:val="20"/>
                <w:szCs w:val="20"/>
              </w:rPr>
              <w:t>LucidChart</w:t>
            </w:r>
            <w:proofErr w:type="spellEnd"/>
          </w:p>
        </w:tc>
      </w:tr>
    </w:tbl>
    <w:p w14:paraId="0E3000CC" w14:textId="77777777" w:rsidR="00B566E4" w:rsidRDefault="00B566E4" w:rsidP="00B566E4">
      <w:pPr>
        <w:spacing w:beforeLines="120" w:before="288" w:line="264" w:lineRule="auto"/>
        <w:contextualSpacing/>
        <w:jc w:val="both"/>
        <w:rPr>
          <w:rFonts w:ascii="Trebuchet MS" w:hAnsi="Trebuchet MS" w:cs="Arial"/>
          <w:sz w:val="20"/>
          <w:szCs w:val="20"/>
          <w:u w:val="single"/>
        </w:rPr>
      </w:pPr>
      <w:r w:rsidRPr="00B93AE3">
        <w:rPr>
          <w:rFonts w:ascii="Trebuchet MS" w:hAnsi="Trebuchet MS" w:cs="Arial"/>
          <w:sz w:val="20"/>
          <w:szCs w:val="20"/>
          <w:u w:val="single"/>
        </w:rPr>
        <w:t>Responsibility &amp; Activities Involved:</w:t>
      </w:r>
    </w:p>
    <w:p w14:paraId="629B4416" w14:textId="77777777" w:rsidR="00BC4878" w:rsidRPr="00BC4878" w:rsidRDefault="00BC4878" w:rsidP="00BC4878">
      <w:pPr>
        <w:widowControl w:val="0"/>
        <w:numPr>
          <w:ilvl w:val="0"/>
          <w:numId w:val="3"/>
        </w:numPr>
        <w:tabs>
          <w:tab w:val="left" w:pos="360"/>
        </w:tabs>
        <w:suppressAutoHyphens/>
        <w:overflowPunct w:val="0"/>
        <w:jc w:val="both"/>
        <w:rPr>
          <w:rFonts w:ascii="Trebuchet MS" w:hAnsi="Trebuchet MS"/>
          <w:sz w:val="20"/>
          <w:szCs w:val="20"/>
        </w:rPr>
      </w:pPr>
      <w:r w:rsidRPr="00BC4878">
        <w:rPr>
          <w:rFonts w:ascii="Trebuchet MS" w:hAnsi="Trebuchet MS"/>
          <w:sz w:val="20"/>
          <w:szCs w:val="20"/>
        </w:rPr>
        <w:t>Resource and demand tracking and fulfillment.</w:t>
      </w:r>
    </w:p>
    <w:p w14:paraId="798FDFBF" w14:textId="77777777" w:rsidR="00BC4878" w:rsidRPr="00BC4878" w:rsidRDefault="00BC4878" w:rsidP="00BC4878">
      <w:pPr>
        <w:widowControl w:val="0"/>
        <w:numPr>
          <w:ilvl w:val="0"/>
          <w:numId w:val="3"/>
        </w:numPr>
        <w:tabs>
          <w:tab w:val="left" w:pos="360"/>
        </w:tabs>
        <w:suppressAutoHyphens/>
        <w:overflowPunct w:val="0"/>
        <w:jc w:val="both"/>
        <w:rPr>
          <w:rFonts w:ascii="Trebuchet MS" w:hAnsi="Trebuchet MS"/>
          <w:sz w:val="20"/>
          <w:szCs w:val="20"/>
        </w:rPr>
      </w:pPr>
      <w:r w:rsidRPr="00BC4878">
        <w:rPr>
          <w:rFonts w:ascii="Trebuchet MS" w:hAnsi="Trebuchet MS"/>
          <w:sz w:val="20"/>
          <w:szCs w:val="20"/>
        </w:rPr>
        <w:t>Technical screening and evaluation of candidates for data requirement.</w:t>
      </w:r>
    </w:p>
    <w:p w14:paraId="1F87A7D6" w14:textId="77777777" w:rsidR="00BC4878" w:rsidRPr="00BC4878" w:rsidRDefault="00BC4878" w:rsidP="00BC4878">
      <w:pPr>
        <w:widowControl w:val="0"/>
        <w:numPr>
          <w:ilvl w:val="0"/>
          <w:numId w:val="3"/>
        </w:numPr>
        <w:tabs>
          <w:tab w:val="left" w:pos="360"/>
        </w:tabs>
        <w:suppressAutoHyphens/>
        <w:overflowPunct w:val="0"/>
        <w:jc w:val="both"/>
        <w:rPr>
          <w:rFonts w:ascii="Trebuchet MS" w:hAnsi="Trebuchet MS"/>
          <w:sz w:val="20"/>
          <w:szCs w:val="20"/>
        </w:rPr>
      </w:pPr>
      <w:r w:rsidRPr="00BC4878">
        <w:rPr>
          <w:rFonts w:ascii="Trebuchet MS" w:hAnsi="Trebuchet MS"/>
          <w:sz w:val="20"/>
          <w:szCs w:val="20"/>
        </w:rPr>
        <w:t>Learning and development on Azure Services, Vertica, and Denodo.</w:t>
      </w:r>
    </w:p>
    <w:p w14:paraId="323E838D" w14:textId="77777777" w:rsidR="00BC4878" w:rsidRPr="00BC4878" w:rsidRDefault="00BC4878" w:rsidP="00BC4878">
      <w:pPr>
        <w:widowControl w:val="0"/>
        <w:numPr>
          <w:ilvl w:val="0"/>
          <w:numId w:val="3"/>
        </w:numPr>
        <w:tabs>
          <w:tab w:val="left" w:pos="360"/>
        </w:tabs>
        <w:suppressAutoHyphens/>
        <w:overflowPunct w:val="0"/>
        <w:jc w:val="both"/>
        <w:rPr>
          <w:rFonts w:ascii="Trebuchet MS" w:hAnsi="Trebuchet MS"/>
          <w:sz w:val="20"/>
          <w:szCs w:val="20"/>
        </w:rPr>
      </w:pPr>
      <w:r w:rsidRPr="00BC4878">
        <w:rPr>
          <w:rFonts w:ascii="Trebuchet MS" w:hAnsi="Trebuchet MS"/>
          <w:sz w:val="20"/>
          <w:szCs w:val="20"/>
        </w:rPr>
        <w:t>Data analysis, use case analysis, system analysis.</w:t>
      </w:r>
    </w:p>
    <w:p w14:paraId="234984A7" w14:textId="77777777" w:rsidR="00BC4878" w:rsidRPr="00BC4878" w:rsidRDefault="00BC4878" w:rsidP="00BC4878">
      <w:pPr>
        <w:widowControl w:val="0"/>
        <w:numPr>
          <w:ilvl w:val="0"/>
          <w:numId w:val="3"/>
        </w:numPr>
        <w:tabs>
          <w:tab w:val="left" w:pos="360"/>
        </w:tabs>
        <w:suppressAutoHyphens/>
        <w:overflowPunct w:val="0"/>
        <w:jc w:val="both"/>
        <w:rPr>
          <w:rFonts w:ascii="Trebuchet MS" w:hAnsi="Trebuchet MS"/>
          <w:sz w:val="20"/>
          <w:szCs w:val="20"/>
        </w:rPr>
      </w:pPr>
      <w:r w:rsidRPr="00BC4878">
        <w:rPr>
          <w:rFonts w:ascii="Trebuchet MS" w:hAnsi="Trebuchet MS"/>
          <w:sz w:val="20"/>
          <w:szCs w:val="20"/>
        </w:rPr>
        <w:t>Design and architect of Database solutions for BI and MIS systems.</w:t>
      </w:r>
    </w:p>
    <w:p w14:paraId="5672B8A2" w14:textId="77777777" w:rsidR="00BC4878" w:rsidRPr="00BC4878" w:rsidRDefault="00BC4878" w:rsidP="00BC4878">
      <w:pPr>
        <w:widowControl w:val="0"/>
        <w:numPr>
          <w:ilvl w:val="0"/>
          <w:numId w:val="3"/>
        </w:numPr>
        <w:tabs>
          <w:tab w:val="left" w:pos="360"/>
        </w:tabs>
        <w:suppressAutoHyphens/>
        <w:overflowPunct w:val="0"/>
        <w:jc w:val="both"/>
        <w:rPr>
          <w:rFonts w:ascii="Trebuchet MS" w:hAnsi="Trebuchet MS"/>
          <w:sz w:val="20"/>
          <w:szCs w:val="20"/>
        </w:rPr>
      </w:pPr>
      <w:r w:rsidRPr="00BC4878">
        <w:rPr>
          <w:rFonts w:ascii="Trebuchet MS" w:hAnsi="Trebuchet MS"/>
          <w:sz w:val="20"/>
          <w:szCs w:val="20"/>
        </w:rPr>
        <w:t>EDW design plan, solutioning, activities and deliverables.</w:t>
      </w:r>
    </w:p>
    <w:p w14:paraId="0A220103" w14:textId="77777777" w:rsidR="00BC4878" w:rsidRPr="00BC4878" w:rsidRDefault="00BC4878" w:rsidP="00BC4878">
      <w:pPr>
        <w:widowControl w:val="0"/>
        <w:numPr>
          <w:ilvl w:val="0"/>
          <w:numId w:val="3"/>
        </w:numPr>
        <w:tabs>
          <w:tab w:val="left" w:pos="360"/>
        </w:tabs>
        <w:suppressAutoHyphens/>
        <w:overflowPunct w:val="0"/>
        <w:jc w:val="both"/>
        <w:rPr>
          <w:rFonts w:ascii="Trebuchet MS" w:hAnsi="Trebuchet MS"/>
          <w:sz w:val="20"/>
          <w:szCs w:val="20"/>
        </w:rPr>
      </w:pPr>
      <w:r w:rsidRPr="00BC4878">
        <w:rPr>
          <w:rFonts w:ascii="Trebuchet MS" w:hAnsi="Trebuchet MS"/>
          <w:sz w:val="20"/>
          <w:szCs w:val="20"/>
        </w:rPr>
        <w:t>Logical and conceptual Data Modelling and Data analysis for Tax reports GL, AP and AR module.</w:t>
      </w:r>
    </w:p>
    <w:p w14:paraId="558D819E" w14:textId="026949DD" w:rsidR="00BC4878" w:rsidRPr="00BC4878" w:rsidRDefault="00BC4878" w:rsidP="00BC4878">
      <w:pPr>
        <w:widowControl w:val="0"/>
        <w:numPr>
          <w:ilvl w:val="0"/>
          <w:numId w:val="3"/>
        </w:numPr>
        <w:tabs>
          <w:tab w:val="left" w:pos="360"/>
        </w:tabs>
        <w:suppressAutoHyphens/>
        <w:overflowPunct w:val="0"/>
        <w:jc w:val="both"/>
        <w:rPr>
          <w:rFonts w:ascii="Trebuchet MS" w:hAnsi="Trebuchet MS"/>
          <w:sz w:val="20"/>
          <w:szCs w:val="20"/>
        </w:rPr>
      </w:pPr>
      <w:r w:rsidRPr="00BC4878">
        <w:rPr>
          <w:rFonts w:ascii="Trebuchet MS" w:hAnsi="Trebuchet MS"/>
          <w:sz w:val="20"/>
          <w:szCs w:val="20"/>
        </w:rPr>
        <w:t>Source data and Risk Indicators Data analysis, automation of data sourcing and BI solutioning for Risk Assessment</w:t>
      </w:r>
      <w:r w:rsidR="00AE0ED0">
        <w:rPr>
          <w:rFonts w:ascii="Trebuchet MS" w:hAnsi="Trebuchet MS"/>
          <w:sz w:val="20"/>
          <w:szCs w:val="20"/>
        </w:rPr>
        <w:t xml:space="preserve"> </w:t>
      </w:r>
      <w:r w:rsidRPr="00BC4878">
        <w:rPr>
          <w:rFonts w:ascii="Trebuchet MS" w:hAnsi="Trebuchet MS"/>
          <w:sz w:val="20"/>
          <w:szCs w:val="20"/>
        </w:rPr>
        <w:t>and Compliance Dashboard. And design of data model for BI and Analytics solution.</w:t>
      </w:r>
    </w:p>
    <w:p w14:paraId="3A2B17CB" w14:textId="35D42FC5" w:rsidR="00690B64" w:rsidRDefault="00BC4878" w:rsidP="00CD1C2C">
      <w:pPr>
        <w:widowControl w:val="0"/>
        <w:numPr>
          <w:ilvl w:val="0"/>
          <w:numId w:val="3"/>
        </w:numPr>
        <w:tabs>
          <w:tab w:val="left" w:pos="360"/>
        </w:tabs>
        <w:suppressAutoHyphens/>
        <w:overflowPunct w:val="0"/>
        <w:jc w:val="both"/>
        <w:rPr>
          <w:rFonts w:ascii="Trebuchet MS" w:hAnsi="Trebuchet MS"/>
          <w:sz w:val="20"/>
          <w:szCs w:val="20"/>
        </w:rPr>
      </w:pPr>
      <w:r w:rsidRPr="00690B64">
        <w:rPr>
          <w:rFonts w:ascii="Trebuchet MS" w:hAnsi="Trebuchet MS"/>
          <w:sz w:val="20"/>
          <w:szCs w:val="20"/>
        </w:rPr>
        <w:t xml:space="preserve">Requirement analysis, data analysis and profiling to understand and identify the relationships between entities, business rules and grain of data as well verify data quality of source systems and conformance with business and functionality. </w:t>
      </w:r>
    </w:p>
    <w:p w14:paraId="7B0E1863" w14:textId="77777777" w:rsidR="00C10890" w:rsidRDefault="00C10890" w:rsidP="00CD1C2C">
      <w:pPr>
        <w:widowControl w:val="0"/>
        <w:numPr>
          <w:ilvl w:val="0"/>
          <w:numId w:val="3"/>
        </w:numPr>
        <w:tabs>
          <w:tab w:val="left" w:pos="360"/>
        </w:tabs>
        <w:suppressAutoHyphens/>
        <w:overflowPunct w:val="0"/>
        <w:jc w:val="both"/>
        <w:rPr>
          <w:rFonts w:ascii="Trebuchet MS" w:hAnsi="Trebuchet MS"/>
          <w:sz w:val="20"/>
          <w:szCs w:val="20"/>
        </w:rPr>
      </w:pPr>
      <w:r>
        <w:rPr>
          <w:rFonts w:ascii="Trebuchet MS" w:hAnsi="Trebuchet MS"/>
          <w:sz w:val="20"/>
          <w:szCs w:val="20"/>
        </w:rPr>
        <w:t>Design and develop data models and data warehouses in Snowflake</w:t>
      </w:r>
    </w:p>
    <w:p w14:paraId="66CA8D44" w14:textId="19AA550D" w:rsidR="00C10890" w:rsidRDefault="00C10890" w:rsidP="00CD1C2C">
      <w:pPr>
        <w:widowControl w:val="0"/>
        <w:numPr>
          <w:ilvl w:val="0"/>
          <w:numId w:val="3"/>
        </w:numPr>
        <w:tabs>
          <w:tab w:val="left" w:pos="360"/>
        </w:tabs>
        <w:suppressAutoHyphens/>
        <w:overflowPunct w:val="0"/>
        <w:jc w:val="both"/>
        <w:rPr>
          <w:rFonts w:ascii="Trebuchet MS" w:hAnsi="Trebuchet MS"/>
          <w:sz w:val="20"/>
          <w:szCs w:val="20"/>
        </w:rPr>
      </w:pPr>
      <w:r>
        <w:rPr>
          <w:rFonts w:ascii="Trebuchet MS" w:hAnsi="Trebuchet MS"/>
          <w:sz w:val="20"/>
          <w:szCs w:val="20"/>
        </w:rPr>
        <w:t xml:space="preserve">Design and build ETL </w:t>
      </w:r>
      <w:r w:rsidR="00F514BA">
        <w:rPr>
          <w:rFonts w:ascii="Trebuchet MS" w:hAnsi="Trebuchet MS"/>
          <w:sz w:val="20"/>
          <w:szCs w:val="20"/>
        </w:rPr>
        <w:t>processes</w:t>
      </w:r>
      <w:r w:rsidR="00080956">
        <w:rPr>
          <w:rFonts w:ascii="Trebuchet MS" w:hAnsi="Trebuchet MS"/>
          <w:sz w:val="20"/>
          <w:szCs w:val="20"/>
        </w:rPr>
        <w:t xml:space="preserve"> and data pipelines </w:t>
      </w:r>
      <w:r>
        <w:rPr>
          <w:rFonts w:ascii="Trebuchet MS" w:hAnsi="Trebuchet MS"/>
          <w:sz w:val="20"/>
          <w:szCs w:val="20"/>
        </w:rPr>
        <w:t>to move data from source systems to Snowflake, troubleshoot and debug data issues</w:t>
      </w:r>
    </w:p>
    <w:p w14:paraId="539ED4D1" w14:textId="2C01993D" w:rsidR="00C10890" w:rsidRPr="00F514BA" w:rsidRDefault="00C10890" w:rsidP="00F514BA">
      <w:pPr>
        <w:widowControl w:val="0"/>
        <w:numPr>
          <w:ilvl w:val="0"/>
          <w:numId w:val="3"/>
        </w:numPr>
        <w:tabs>
          <w:tab w:val="left" w:pos="360"/>
        </w:tabs>
        <w:suppressAutoHyphens/>
        <w:overflowPunct w:val="0"/>
        <w:jc w:val="both"/>
        <w:rPr>
          <w:rFonts w:ascii="Trebuchet MS" w:hAnsi="Trebuchet MS"/>
          <w:sz w:val="20"/>
          <w:szCs w:val="20"/>
        </w:rPr>
      </w:pPr>
      <w:r>
        <w:rPr>
          <w:rFonts w:ascii="Trebuchet MS" w:hAnsi="Trebuchet MS"/>
          <w:sz w:val="20"/>
          <w:szCs w:val="20"/>
        </w:rPr>
        <w:t xml:space="preserve">Create </w:t>
      </w:r>
      <w:proofErr w:type="spellStart"/>
      <w:r>
        <w:rPr>
          <w:rFonts w:ascii="Trebuchet MS" w:hAnsi="Trebuchet MS"/>
          <w:sz w:val="20"/>
          <w:szCs w:val="20"/>
        </w:rPr>
        <w:t>views,stored</w:t>
      </w:r>
      <w:proofErr w:type="spellEnd"/>
      <w:r>
        <w:rPr>
          <w:rFonts w:ascii="Trebuchet MS" w:hAnsi="Trebuchet MS"/>
          <w:sz w:val="20"/>
          <w:szCs w:val="20"/>
        </w:rPr>
        <w:t xml:space="preserve"> procedures, and  database objects, monitor and optimize query performance</w:t>
      </w:r>
      <w:r w:rsidR="00DD79B5">
        <w:rPr>
          <w:rFonts w:ascii="Trebuchet MS" w:hAnsi="Trebuchet MS"/>
          <w:sz w:val="20"/>
          <w:szCs w:val="20"/>
        </w:rPr>
        <w:t xml:space="preserve"> in Snowflake.</w:t>
      </w:r>
    </w:p>
    <w:p w14:paraId="07C20AF5" w14:textId="7033F153" w:rsidR="00690B64" w:rsidRPr="00690B64" w:rsidRDefault="00690B64" w:rsidP="00690B64">
      <w:pPr>
        <w:widowControl w:val="0"/>
        <w:numPr>
          <w:ilvl w:val="0"/>
          <w:numId w:val="3"/>
        </w:numPr>
        <w:tabs>
          <w:tab w:val="left" w:pos="360"/>
        </w:tabs>
        <w:suppressAutoHyphens/>
        <w:overflowPunct w:val="0"/>
        <w:jc w:val="both"/>
        <w:rPr>
          <w:rFonts w:ascii="Trebuchet MS" w:hAnsi="Trebuchet MS"/>
          <w:sz w:val="20"/>
          <w:szCs w:val="20"/>
        </w:rPr>
      </w:pPr>
      <w:r>
        <w:rPr>
          <w:rFonts w:ascii="Trebuchet MS" w:hAnsi="Trebuchet MS"/>
          <w:sz w:val="20"/>
          <w:szCs w:val="20"/>
        </w:rPr>
        <w:t>Systems and requirements discovery analysis and solutioning including projects planning and estimation.</w:t>
      </w:r>
    </w:p>
    <w:p w14:paraId="471B2590" w14:textId="77777777" w:rsidR="00B566E4" w:rsidRDefault="00BC4878" w:rsidP="00BC4878">
      <w:pPr>
        <w:widowControl w:val="0"/>
        <w:numPr>
          <w:ilvl w:val="0"/>
          <w:numId w:val="3"/>
        </w:numPr>
        <w:tabs>
          <w:tab w:val="left" w:pos="360"/>
        </w:tabs>
        <w:suppressAutoHyphens/>
        <w:overflowPunct w:val="0"/>
        <w:jc w:val="both"/>
        <w:rPr>
          <w:rFonts w:ascii="Trebuchet MS" w:hAnsi="Trebuchet MS"/>
          <w:sz w:val="20"/>
          <w:szCs w:val="20"/>
        </w:rPr>
      </w:pPr>
      <w:r w:rsidRPr="00BC4878">
        <w:rPr>
          <w:rFonts w:ascii="Trebuchet MS" w:hAnsi="Trebuchet MS"/>
          <w:sz w:val="20"/>
          <w:szCs w:val="20"/>
        </w:rPr>
        <w:t>Translate business requirements into conceptual, logical, and physical data model.</w:t>
      </w:r>
    </w:p>
    <w:p w14:paraId="15A4738B" w14:textId="77777777" w:rsidR="00690B64" w:rsidRPr="00EE04FE" w:rsidRDefault="00690B64" w:rsidP="00690B64">
      <w:pPr>
        <w:widowControl w:val="0"/>
        <w:numPr>
          <w:ilvl w:val="0"/>
          <w:numId w:val="3"/>
        </w:numPr>
        <w:tabs>
          <w:tab w:val="left" w:pos="360"/>
        </w:tabs>
        <w:suppressAutoHyphens/>
        <w:overflowPunct w:val="0"/>
        <w:jc w:val="both"/>
        <w:rPr>
          <w:rFonts w:ascii="Trebuchet MS" w:hAnsi="Trebuchet MS"/>
          <w:sz w:val="20"/>
          <w:szCs w:val="20"/>
        </w:rPr>
      </w:pPr>
      <w:r w:rsidRPr="00EE04FE">
        <w:rPr>
          <w:rFonts w:ascii="Trebuchet MS" w:hAnsi="Trebuchet MS"/>
          <w:sz w:val="20"/>
          <w:szCs w:val="20"/>
        </w:rPr>
        <w:t>Pre-mandate and post mandate interaction with clients, presentation and documentation.</w:t>
      </w:r>
    </w:p>
    <w:p w14:paraId="777CF028" w14:textId="58072247" w:rsidR="00BC4878" w:rsidRPr="00AC1910" w:rsidRDefault="00690B64" w:rsidP="00690B64">
      <w:pPr>
        <w:widowControl w:val="0"/>
        <w:numPr>
          <w:ilvl w:val="0"/>
          <w:numId w:val="3"/>
        </w:numPr>
        <w:tabs>
          <w:tab w:val="left" w:pos="360"/>
        </w:tabs>
        <w:suppressAutoHyphens/>
        <w:overflowPunct w:val="0"/>
        <w:jc w:val="both"/>
        <w:rPr>
          <w:rFonts w:asciiTheme="minorHAnsi" w:hAnsiTheme="minorHAnsi" w:cstheme="minorHAnsi"/>
          <w:b/>
          <w:sz w:val="22"/>
          <w:szCs w:val="22"/>
        </w:rPr>
      </w:pPr>
      <w:r w:rsidRPr="00EE04FE">
        <w:rPr>
          <w:rFonts w:ascii="Trebuchet MS" w:hAnsi="Trebuchet MS"/>
          <w:sz w:val="20"/>
          <w:szCs w:val="20"/>
        </w:rPr>
        <w:t>Understanding and def</w:t>
      </w:r>
      <w:r>
        <w:rPr>
          <w:rFonts w:ascii="Trebuchet MS" w:hAnsi="Trebuchet MS"/>
          <w:sz w:val="20"/>
          <w:szCs w:val="20"/>
        </w:rPr>
        <w:t>in</w:t>
      </w:r>
      <w:r w:rsidRPr="00EE04FE">
        <w:rPr>
          <w:rFonts w:ascii="Trebuchet MS" w:hAnsi="Trebuchet MS"/>
          <w:sz w:val="20"/>
          <w:szCs w:val="20"/>
        </w:rPr>
        <w:t>i</w:t>
      </w:r>
      <w:r>
        <w:rPr>
          <w:rFonts w:ascii="Trebuchet MS" w:hAnsi="Trebuchet MS"/>
          <w:sz w:val="20"/>
          <w:szCs w:val="20"/>
        </w:rPr>
        <w:t>n</w:t>
      </w:r>
      <w:r w:rsidRPr="00EE04FE">
        <w:rPr>
          <w:rFonts w:ascii="Trebuchet MS" w:hAnsi="Trebuchet MS"/>
          <w:sz w:val="20"/>
          <w:szCs w:val="20"/>
        </w:rPr>
        <w:t>g client requirements, s</w:t>
      </w:r>
      <w:r>
        <w:rPr>
          <w:rFonts w:ascii="Trebuchet MS" w:hAnsi="Trebuchet MS"/>
          <w:sz w:val="20"/>
          <w:szCs w:val="20"/>
        </w:rPr>
        <w:t>o</w:t>
      </w:r>
      <w:r w:rsidRPr="00EE04FE">
        <w:rPr>
          <w:rFonts w:ascii="Trebuchet MS" w:hAnsi="Trebuchet MS"/>
          <w:sz w:val="20"/>
          <w:szCs w:val="20"/>
        </w:rPr>
        <w:t>l</w:t>
      </w:r>
      <w:r>
        <w:rPr>
          <w:rFonts w:ascii="Trebuchet MS" w:hAnsi="Trebuchet MS"/>
          <w:sz w:val="20"/>
          <w:szCs w:val="20"/>
        </w:rPr>
        <w:t>u</w:t>
      </w:r>
      <w:r w:rsidRPr="00EE04FE">
        <w:rPr>
          <w:rFonts w:ascii="Trebuchet MS" w:hAnsi="Trebuchet MS"/>
          <w:sz w:val="20"/>
          <w:szCs w:val="20"/>
        </w:rPr>
        <w:t xml:space="preserve">tion design and delivery of analytics and </w:t>
      </w:r>
      <w:r w:rsidR="00C35698">
        <w:rPr>
          <w:rFonts w:ascii="Trebuchet MS" w:hAnsi="Trebuchet MS"/>
          <w:sz w:val="20"/>
          <w:szCs w:val="20"/>
        </w:rPr>
        <w:t xml:space="preserve">data </w:t>
      </w:r>
      <w:r w:rsidR="00F64466">
        <w:rPr>
          <w:rFonts w:ascii="Trebuchet MS" w:hAnsi="Trebuchet MS"/>
          <w:sz w:val="20"/>
          <w:szCs w:val="20"/>
        </w:rPr>
        <w:t xml:space="preserve">solutions and </w:t>
      </w:r>
      <w:r w:rsidRPr="00EE04FE">
        <w:rPr>
          <w:rFonts w:ascii="Trebuchet MS" w:hAnsi="Trebuchet MS"/>
          <w:sz w:val="20"/>
          <w:szCs w:val="20"/>
        </w:rPr>
        <w:t>services.</w:t>
      </w:r>
    </w:p>
    <w:p w14:paraId="0904C878" w14:textId="77777777" w:rsidR="00AC1910" w:rsidRPr="00013EB3" w:rsidRDefault="00AC1910" w:rsidP="00AC1910">
      <w:pPr>
        <w:widowControl w:val="0"/>
        <w:tabs>
          <w:tab w:val="left" w:pos="360"/>
        </w:tabs>
        <w:suppressAutoHyphens/>
        <w:overflowPunct w:val="0"/>
        <w:ind w:left="360"/>
        <w:jc w:val="both"/>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1881"/>
        <w:gridCol w:w="7513"/>
      </w:tblGrid>
      <w:tr w:rsidR="00313A8A" w:rsidRPr="00B93AE3" w14:paraId="612872C0" w14:textId="77777777" w:rsidTr="00015677">
        <w:trPr>
          <w:trHeight w:val="215"/>
        </w:trPr>
        <w:tc>
          <w:tcPr>
            <w:tcW w:w="9546" w:type="dxa"/>
            <w:gridSpan w:val="2"/>
          </w:tcPr>
          <w:p w14:paraId="0F162F7C" w14:textId="77777777" w:rsidR="00313A8A" w:rsidRPr="00055A8A" w:rsidRDefault="00313A8A" w:rsidP="00E86BBF">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15</w:t>
            </w:r>
            <w:r w:rsidRPr="00055A8A">
              <w:rPr>
                <w:rFonts w:ascii="Calibri Light" w:hAnsi="Calibri Light" w:cs="Calibri Light"/>
                <w:b/>
                <w:sz w:val="22"/>
                <w:szCs w:val="22"/>
                <w:vertAlign w:val="superscript"/>
              </w:rPr>
              <w:t>th</w:t>
            </w:r>
            <w:r w:rsidRPr="00055A8A">
              <w:rPr>
                <w:rFonts w:ascii="Calibri Light" w:hAnsi="Calibri Light" w:cs="Calibri Light"/>
                <w:b/>
                <w:sz w:val="22"/>
                <w:szCs w:val="22"/>
              </w:rPr>
              <w:t xml:space="preserve"> July 20</w:t>
            </w:r>
            <w:r w:rsidR="00E86BBF" w:rsidRPr="00055A8A">
              <w:rPr>
                <w:rFonts w:ascii="Calibri Light" w:hAnsi="Calibri Light" w:cs="Calibri Light"/>
                <w:b/>
                <w:sz w:val="22"/>
                <w:szCs w:val="22"/>
              </w:rPr>
              <w:t>20</w:t>
            </w:r>
            <w:r w:rsidRPr="00055A8A">
              <w:rPr>
                <w:rFonts w:ascii="Calibri Light" w:hAnsi="Calibri Light" w:cs="Calibri Light"/>
                <w:b/>
                <w:sz w:val="22"/>
                <w:szCs w:val="22"/>
              </w:rPr>
              <w:t xml:space="preserve"> – </w:t>
            </w:r>
            <w:r w:rsidR="00B566E4" w:rsidRPr="00055A8A">
              <w:rPr>
                <w:rFonts w:ascii="Calibri Light" w:hAnsi="Calibri Light" w:cs="Calibri Light"/>
                <w:b/>
                <w:sz w:val="22"/>
                <w:szCs w:val="22"/>
              </w:rPr>
              <w:t>30</w:t>
            </w:r>
            <w:r w:rsidR="00B566E4" w:rsidRPr="00055A8A">
              <w:rPr>
                <w:rFonts w:ascii="Calibri Light" w:hAnsi="Calibri Light" w:cs="Calibri Light"/>
                <w:b/>
                <w:sz w:val="22"/>
                <w:szCs w:val="22"/>
                <w:vertAlign w:val="superscript"/>
              </w:rPr>
              <w:t>th</w:t>
            </w:r>
            <w:r w:rsidR="00B566E4" w:rsidRPr="00055A8A">
              <w:rPr>
                <w:rFonts w:ascii="Calibri Light" w:hAnsi="Calibri Light" w:cs="Calibri Light"/>
                <w:b/>
                <w:sz w:val="22"/>
                <w:szCs w:val="22"/>
              </w:rPr>
              <w:t xml:space="preserve"> April 2021</w:t>
            </w:r>
            <w:r w:rsidRPr="00055A8A">
              <w:rPr>
                <w:rFonts w:ascii="Calibri Light" w:hAnsi="Calibri Light" w:cs="Calibri Light"/>
                <w:b/>
                <w:sz w:val="22"/>
                <w:szCs w:val="22"/>
              </w:rPr>
              <w:t xml:space="preserve">: Data Architect, </w:t>
            </w:r>
            <w:proofErr w:type="spellStart"/>
            <w:r w:rsidRPr="00055A8A">
              <w:rPr>
                <w:rFonts w:ascii="Calibri Light" w:hAnsi="Calibri Light" w:cs="Calibri Light"/>
                <w:b/>
                <w:sz w:val="22"/>
                <w:szCs w:val="22"/>
              </w:rPr>
              <w:t>Crafsol</w:t>
            </w:r>
            <w:proofErr w:type="spellEnd"/>
            <w:r w:rsidRPr="00055A8A">
              <w:rPr>
                <w:rFonts w:ascii="Calibri Light" w:hAnsi="Calibri Light" w:cs="Calibri Light"/>
                <w:b/>
                <w:sz w:val="22"/>
                <w:szCs w:val="22"/>
              </w:rPr>
              <w:t xml:space="preserve"> Technologies </w:t>
            </w:r>
            <w:proofErr w:type="spellStart"/>
            <w:r w:rsidRPr="00055A8A">
              <w:rPr>
                <w:rFonts w:ascii="Calibri Light" w:hAnsi="Calibri Light" w:cs="Calibri Light"/>
                <w:b/>
                <w:sz w:val="22"/>
                <w:szCs w:val="22"/>
              </w:rPr>
              <w:t>Pvt</w:t>
            </w:r>
            <w:proofErr w:type="spellEnd"/>
            <w:r w:rsidRPr="00055A8A">
              <w:rPr>
                <w:rFonts w:ascii="Calibri Light" w:hAnsi="Calibri Light" w:cs="Calibri Light"/>
                <w:b/>
                <w:sz w:val="22"/>
                <w:szCs w:val="22"/>
              </w:rPr>
              <w:t xml:space="preserve"> Ltd. Mumbai</w:t>
            </w:r>
          </w:p>
        </w:tc>
      </w:tr>
      <w:tr w:rsidR="00313A8A" w:rsidRPr="00B93AE3" w14:paraId="7952D412" w14:textId="77777777" w:rsidTr="00015677">
        <w:trPr>
          <w:trHeight w:val="215"/>
        </w:trPr>
        <w:tc>
          <w:tcPr>
            <w:tcW w:w="1881" w:type="dxa"/>
          </w:tcPr>
          <w:p w14:paraId="67C70D42" w14:textId="43969987" w:rsidR="00313A8A" w:rsidRPr="00055A8A" w:rsidRDefault="00313A8A" w:rsidP="00E86BBF">
            <w:pPr>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Project: 1</w:t>
            </w:r>
            <w:r w:rsidR="00AC3A54">
              <w:rPr>
                <w:rFonts w:ascii="Calibri Light" w:hAnsi="Calibri Light" w:cs="Calibri Light"/>
                <w:b/>
                <w:sz w:val="22"/>
                <w:szCs w:val="22"/>
              </w:rPr>
              <w:t>2</w:t>
            </w:r>
          </w:p>
        </w:tc>
        <w:tc>
          <w:tcPr>
            <w:tcW w:w="7665" w:type="dxa"/>
          </w:tcPr>
          <w:p w14:paraId="5A549130" w14:textId="77777777" w:rsidR="00313A8A" w:rsidRPr="00055A8A" w:rsidRDefault="00313A8A" w:rsidP="00E86BBF">
            <w:pPr>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color w:val="000000"/>
                <w:sz w:val="22"/>
                <w:szCs w:val="22"/>
              </w:rPr>
              <w:t>EDW Design</w:t>
            </w:r>
            <w:r w:rsidR="00696C5E" w:rsidRPr="00055A8A">
              <w:rPr>
                <w:rFonts w:ascii="Calibri Light" w:hAnsi="Calibri Light" w:cs="Calibri Light"/>
                <w:b/>
                <w:color w:val="000000"/>
                <w:sz w:val="22"/>
                <w:szCs w:val="22"/>
              </w:rPr>
              <w:t xml:space="preserve"> (Balance Sheet Review and Advance Shipment Notification)</w:t>
            </w:r>
          </w:p>
        </w:tc>
      </w:tr>
      <w:tr w:rsidR="00313A8A" w:rsidRPr="00B93AE3" w14:paraId="52E26828" w14:textId="77777777" w:rsidTr="00015677">
        <w:trPr>
          <w:trHeight w:val="202"/>
        </w:trPr>
        <w:tc>
          <w:tcPr>
            <w:tcW w:w="1881" w:type="dxa"/>
          </w:tcPr>
          <w:p w14:paraId="799EBD7B" w14:textId="77777777" w:rsidR="00313A8A" w:rsidRPr="00B93AE3" w:rsidRDefault="00313A8A"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665" w:type="dxa"/>
          </w:tcPr>
          <w:p w14:paraId="59D81D21" w14:textId="77777777" w:rsidR="00313A8A" w:rsidRPr="00B93AE3" w:rsidRDefault="00313A8A" w:rsidP="00E86BBF">
            <w:pPr>
              <w:spacing w:beforeLines="120" w:before="288" w:line="264" w:lineRule="auto"/>
              <w:contextualSpacing/>
              <w:jc w:val="both"/>
              <w:rPr>
                <w:rFonts w:ascii="Trebuchet MS" w:hAnsi="Trebuchet MS" w:cs="Arial"/>
                <w:sz w:val="20"/>
                <w:szCs w:val="20"/>
              </w:rPr>
            </w:pPr>
            <w:proofErr w:type="spellStart"/>
            <w:r>
              <w:rPr>
                <w:rFonts w:ascii="Trebuchet MS" w:hAnsi="Trebuchet MS" w:cs="Arial"/>
                <w:sz w:val="20"/>
                <w:szCs w:val="20"/>
              </w:rPr>
              <w:t>Pepsico</w:t>
            </w:r>
            <w:proofErr w:type="spellEnd"/>
            <w:r>
              <w:rPr>
                <w:rFonts w:ascii="Trebuchet MS" w:hAnsi="Trebuchet MS" w:cs="Arial"/>
                <w:sz w:val="20"/>
                <w:szCs w:val="20"/>
              </w:rPr>
              <w:t xml:space="preserve"> Global</w:t>
            </w:r>
          </w:p>
        </w:tc>
      </w:tr>
      <w:tr w:rsidR="00313A8A" w:rsidRPr="00B93AE3" w14:paraId="7483580D" w14:textId="77777777" w:rsidTr="00015677">
        <w:trPr>
          <w:trHeight w:val="1077"/>
        </w:trPr>
        <w:tc>
          <w:tcPr>
            <w:tcW w:w="1881" w:type="dxa"/>
          </w:tcPr>
          <w:p w14:paraId="52C2B952" w14:textId="77777777" w:rsidR="00313A8A" w:rsidRPr="00B93AE3" w:rsidRDefault="00313A8A"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665" w:type="dxa"/>
          </w:tcPr>
          <w:p w14:paraId="134C631F" w14:textId="77777777" w:rsidR="00313A8A" w:rsidRPr="00B93AE3" w:rsidRDefault="002006A8" w:rsidP="002006A8">
            <w:pPr>
              <w:widowControl w:val="0"/>
              <w:tabs>
                <w:tab w:val="left" w:pos="360"/>
              </w:tabs>
              <w:suppressAutoHyphens/>
              <w:overflowPunct w:val="0"/>
              <w:jc w:val="both"/>
              <w:rPr>
                <w:rFonts w:ascii="Trebuchet MS" w:hAnsi="Trebuchet MS"/>
                <w:sz w:val="20"/>
                <w:szCs w:val="20"/>
              </w:rPr>
            </w:pPr>
            <w:r>
              <w:rPr>
                <w:rFonts w:ascii="Trebuchet MS" w:hAnsi="Trebuchet MS"/>
                <w:sz w:val="20"/>
                <w:szCs w:val="20"/>
              </w:rPr>
              <w:t xml:space="preserve">EDW is an enterprise data warehouse solution for all data needs for various reporting, analytics and regulatory requirements. It houses data for all </w:t>
            </w:r>
            <w:proofErr w:type="spellStart"/>
            <w:r>
              <w:rPr>
                <w:rFonts w:ascii="Trebuchet MS" w:hAnsi="Trebuchet MS"/>
                <w:sz w:val="20"/>
                <w:szCs w:val="20"/>
              </w:rPr>
              <w:t>Pepsico</w:t>
            </w:r>
            <w:proofErr w:type="spellEnd"/>
            <w:r>
              <w:rPr>
                <w:rFonts w:ascii="Trebuchet MS" w:hAnsi="Trebuchet MS"/>
                <w:sz w:val="20"/>
                <w:szCs w:val="20"/>
              </w:rPr>
              <w:t xml:space="preserve"> businesses products across all geographies and sectors. As well as data is sourced from MDM solution and other external third party service providers, agencies, systems.</w:t>
            </w:r>
          </w:p>
        </w:tc>
      </w:tr>
      <w:tr w:rsidR="00313A8A" w:rsidRPr="00B93AE3" w14:paraId="35EA18BF" w14:textId="77777777" w:rsidTr="00015677">
        <w:trPr>
          <w:trHeight w:val="202"/>
        </w:trPr>
        <w:tc>
          <w:tcPr>
            <w:tcW w:w="1881" w:type="dxa"/>
          </w:tcPr>
          <w:p w14:paraId="6DD5E8F9" w14:textId="77777777" w:rsidR="00313A8A" w:rsidRPr="00B93AE3" w:rsidRDefault="00313A8A"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665" w:type="dxa"/>
          </w:tcPr>
          <w:p w14:paraId="42579B35" w14:textId="77777777" w:rsidR="00313A8A" w:rsidRPr="00B93AE3" w:rsidRDefault="002006A8" w:rsidP="00E86BBF">
            <w:pPr>
              <w:spacing w:beforeLines="120" w:before="288" w:line="264" w:lineRule="auto"/>
              <w:contextualSpacing/>
              <w:jc w:val="both"/>
              <w:rPr>
                <w:rFonts w:ascii="Trebuchet MS" w:hAnsi="Trebuchet MS" w:cs="Arial"/>
                <w:sz w:val="20"/>
                <w:szCs w:val="20"/>
              </w:rPr>
            </w:pPr>
            <w:r>
              <w:rPr>
                <w:rFonts w:ascii="Trebuchet MS" w:hAnsi="Trebuchet MS" w:cs="Calibri"/>
                <w:bCs/>
                <w:color w:val="000000"/>
                <w:sz w:val="20"/>
                <w:szCs w:val="20"/>
              </w:rPr>
              <w:t>Teradata, ER Studio</w:t>
            </w:r>
          </w:p>
        </w:tc>
      </w:tr>
    </w:tbl>
    <w:p w14:paraId="70C41EB7" w14:textId="77777777" w:rsidR="00313A8A" w:rsidRDefault="00313A8A" w:rsidP="00E86BBF">
      <w:pPr>
        <w:spacing w:beforeLines="120" w:before="288" w:line="264" w:lineRule="auto"/>
        <w:contextualSpacing/>
        <w:jc w:val="both"/>
        <w:rPr>
          <w:rFonts w:ascii="Trebuchet MS" w:hAnsi="Trebuchet MS" w:cs="Arial"/>
          <w:sz w:val="20"/>
          <w:szCs w:val="20"/>
          <w:u w:val="single"/>
        </w:rPr>
      </w:pPr>
      <w:r w:rsidRPr="00B93AE3">
        <w:rPr>
          <w:rFonts w:ascii="Trebuchet MS" w:hAnsi="Trebuchet MS" w:cs="Arial"/>
          <w:sz w:val="20"/>
          <w:szCs w:val="20"/>
          <w:u w:val="single"/>
        </w:rPr>
        <w:t>Responsibility &amp; Activities Involved:</w:t>
      </w:r>
    </w:p>
    <w:p w14:paraId="2EDB4FB0" w14:textId="77777777" w:rsidR="00BD5774" w:rsidRDefault="00BD5774" w:rsidP="00762A9C">
      <w:pPr>
        <w:widowControl w:val="0"/>
        <w:numPr>
          <w:ilvl w:val="0"/>
          <w:numId w:val="3"/>
        </w:numPr>
        <w:tabs>
          <w:tab w:val="left" w:pos="360"/>
        </w:tabs>
        <w:suppressAutoHyphens/>
        <w:overflowPunct w:val="0"/>
        <w:jc w:val="both"/>
        <w:rPr>
          <w:rFonts w:ascii="Trebuchet MS" w:hAnsi="Trebuchet MS"/>
          <w:sz w:val="20"/>
          <w:szCs w:val="20"/>
        </w:rPr>
      </w:pPr>
      <w:r>
        <w:rPr>
          <w:rFonts w:ascii="Trebuchet MS" w:hAnsi="Trebuchet MS"/>
          <w:sz w:val="20"/>
          <w:szCs w:val="20"/>
        </w:rPr>
        <w:t xml:space="preserve">As Data </w:t>
      </w:r>
      <w:r w:rsidRPr="00B93AE3">
        <w:rPr>
          <w:rFonts w:ascii="Trebuchet MS" w:hAnsi="Trebuchet MS"/>
          <w:sz w:val="20"/>
          <w:szCs w:val="20"/>
        </w:rPr>
        <w:t xml:space="preserve">Architect performed requirement analysis, data analysis and profiling to understand and identify the relationships between entities, business rules and grain of data as well verify data quality of source systems and conformance with business and functionality. </w:t>
      </w:r>
    </w:p>
    <w:p w14:paraId="2E8CDA7F" w14:textId="77777777" w:rsidR="00790394" w:rsidRPr="00B93AE3" w:rsidRDefault="00790394"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Translate business require</w:t>
      </w:r>
      <w:r>
        <w:rPr>
          <w:rFonts w:ascii="Trebuchet MS" w:hAnsi="Trebuchet MS"/>
          <w:sz w:val="20"/>
          <w:szCs w:val="20"/>
        </w:rPr>
        <w:t xml:space="preserve">ments into conceptual, logical </w:t>
      </w:r>
      <w:r w:rsidRPr="00B93AE3">
        <w:rPr>
          <w:rFonts w:ascii="Trebuchet MS" w:hAnsi="Trebuchet MS"/>
          <w:sz w:val="20"/>
          <w:szCs w:val="20"/>
        </w:rPr>
        <w:t>and physical data model.</w:t>
      </w:r>
    </w:p>
    <w:p w14:paraId="6CA6FF85" w14:textId="77777777" w:rsidR="00790394" w:rsidRPr="00790394" w:rsidRDefault="00790394"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Identify define and design Subject areas, Fact and dimension tables, relationships. granularity/ grain, cardinality and hierarchies between attributes between them and design Star and Snowflake schemas.</w:t>
      </w:r>
    </w:p>
    <w:p w14:paraId="5DA572CC" w14:textId="77777777" w:rsidR="00313A8A" w:rsidRPr="00B93AE3" w:rsidRDefault="00BD5774"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Develop and define transformation and mapping rules for source data to target system, and documentation of the same</w:t>
      </w:r>
      <w:r w:rsidR="00313A8A" w:rsidRPr="00B93AE3">
        <w:rPr>
          <w:rFonts w:ascii="Trebuchet MS" w:hAnsi="Trebuchet MS"/>
          <w:sz w:val="20"/>
          <w:szCs w:val="20"/>
        </w:rPr>
        <w:t>.</w:t>
      </w:r>
    </w:p>
    <w:p w14:paraId="2F31E217" w14:textId="77777777" w:rsidR="00790394" w:rsidRPr="00790394" w:rsidRDefault="00790394" w:rsidP="00762A9C">
      <w:pPr>
        <w:widowControl w:val="0"/>
        <w:numPr>
          <w:ilvl w:val="0"/>
          <w:numId w:val="3"/>
        </w:numPr>
        <w:tabs>
          <w:tab w:val="left" w:pos="360"/>
        </w:tabs>
        <w:suppressAutoHyphens/>
        <w:overflowPunct w:val="0"/>
        <w:jc w:val="both"/>
        <w:rPr>
          <w:rFonts w:ascii="Trebuchet MS" w:hAnsi="Trebuchet MS" w:cs="Arial"/>
          <w:b/>
          <w:sz w:val="20"/>
          <w:szCs w:val="20"/>
          <w:u w:val="single"/>
        </w:rPr>
      </w:pPr>
      <w:r w:rsidRPr="00B93AE3">
        <w:rPr>
          <w:rFonts w:ascii="Trebuchet MS" w:hAnsi="Trebuchet MS"/>
          <w:sz w:val="20"/>
          <w:szCs w:val="20"/>
        </w:rPr>
        <w:t>Data management activities volumetric analysis, partitioning and Indexing. SQL programming stored procedures functions triggers indexes constraints etc.</w:t>
      </w:r>
    </w:p>
    <w:p w14:paraId="27BB4800" w14:textId="77777777" w:rsidR="00790394" w:rsidRPr="00790394" w:rsidRDefault="00790394"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 xml:space="preserve">Generating DDLs, data dictionary using </w:t>
      </w:r>
      <w:proofErr w:type="spellStart"/>
      <w:r w:rsidRPr="00B93AE3">
        <w:rPr>
          <w:rFonts w:ascii="Trebuchet MS" w:hAnsi="Trebuchet MS"/>
          <w:sz w:val="20"/>
          <w:szCs w:val="20"/>
        </w:rPr>
        <w:t>E</w:t>
      </w:r>
      <w:r>
        <w:rPr>
          <w:rFonts w:ascii="Trebuchet MS" w:hAnsi="Trebuchet MS"/>
          <w:sz w:val="20"/>
          <w:szCs w:val="20"/>
        </w:rPr>
        <w:t>RStudio</w:t>
      </w:r>
      <w:proofErr w:type="spellEnd"/>
      <w:r w:rsidRPr="00B93AE3">
        <w:rPr>
          <w:rFonts w:ascii="Trebuchet MS" w:hAnsi="Trebuchet MS"/>
          <w:sz w:val="20"/>
          <w:szCs w:val="20"/>
        </w:rPr>
        <w:t>.</w:t>
      </w:r>
      <w:r>
        <w:rPr>
          <w:rFonts w:ascii="Trebuchet MS" w:hAnsi="Trebuchet MS"/>
          <w:sz w:val="20"/>
          <w:szCs w:val="20"/>
        </w:rPr>
        <w:t xml:space="preserve"> Reverse</w:t>
      </w:r>
      <w:r w:rsidRPr="00B93AE3">
        <w:rPr>
          <w:rFonts w:ascii="Trebuchet MS" w:hAnsi="Trebuchet MS"/>
          <w:sz w:val="20"/>
          <w:szCs w:val="20"/>
        </w:rPr>
        <w:t xml:space="preserve"> engineering</w:t>
      </w:r>
      <w:r>
        <w:rPr>
          <w:rFonts w:ascii="Trebuchet MS" w:hAnsi="Trebuchet MS"/>
          <w:sz w:val="20"/>
          <w:szCs w:val="20"/>
        </w:rPr>
        <w:t xml:space="preserve">, comparison </w:t>
      </w:r>
      <w:r w:rsidRPr="00B93AE3">
        <w:rPr>
          <w:rFonts w:ascii="Trebuchet MS" w:hAnsi="Trebuchet MS"/>
          <w:sz w:val="20"/>
          <w:szCs w:val="20"/>
        </w:rPr>
        <w:t xml:space="preserve">of data models using </w:t>
      </w:r>
      <w:proofErr w:type="spellStart"/>
      <w:r w:rsidRPr="00B93AE3">
        <w:rPr>
          <w:rFonts w:ascii="Trebuchet MS" w:hAnsi="Trebuchet MS"/>
          <w:sz w:val="20"/>
          <w:szCs w:val="20"/>
        </w:rPr>
        <w:t>E</w:t>
      </w:r>
      <w:r>
        <w:rPr>
          <w:rFonts w:ascii="Trebuchet MS" w:hAnsi="Trebuchet MS"/>
          <w:sz w:val="20"/>
          <w:szCs w:val="20"/>
        </w:rPr>
        <w:t>RStudio</w:t>
      </w:r>
      <w:proofErr w:type="spellEnd"/>
      <w:r w:rsidRPr="00B93AE3">
        <w:rPr>
          <w:rFonts w:ascii="Trebuchet MS" w:hAnsi="Trebuchet MS"/>
          <w:sz w:val="20"/>
          <w:szCs w:val="20"/>
        </w:rPr>
        <w:t>.</w:t>
      </w:r>
    </w:p>
    <w:p w14:paraId="56C5F1F4" w14:textId="77777777" w:rsidR="00313A8A" w:rsidRPr="00790394" w:rsidRDefault="00790394"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Requirement elicitation and analysis sessions including use of Q &amp; A and functional analysis, etc. with client.</w:t>
      </w:r>
    </w:p>
    <w:p w14:paraId="02E00233" w14:textId="77777777" w:rsidR="00313A8A" w:rsidRPr="00055A8A" w:rsidRDefault="00313A8A" w:rsidP="00055A8A">
      <w:pPr>
        <w:tabs>
          <w:tab w:val="left" w:pos="1725"/>
        </w:tabs>
        <w:spacing w:beforeLines="120" w:before="288" w:line="264" w:lineRule="auto"/>
        <w:contextualSpacing/>
        <w:jc w:val="both"/>
        <w:rPr>
          <w:rFonts w:ascii="Calibri Light" w:hAnsi="Calibri Light" w:cs="Calibri Light"/>
          <w:b/>
          <w:sz w:val="22"/>
          <w:szCs w:val="22"/>
        </w:rPr>
      </w:pPr>
    </w:p>
    <w:tbl>
      <w:tblPr>
        <w:tblStyle w:val="TableGrid"/>
        <w:tblW w:w="0" w:type="auto"/>
        <w:tblLook w:val="04A0" w:firstRow="1" w:lastRow="0" w:firstColumn="1" w:lastColumn="0" w:noHBand="0" w:noVBand="1"/>
      </w:tblPr>
      <w:tblGrid>
        <w:gridCol w:w="1881"/>
        <w:gridCol w:w="7513"/>
      </w:tblGrid>
      <w:tr w:rsidR="00D93F4E" w:rsidRPr="00055A8A" w14:paraId="167DD1D1" w14:textId="77777777" w:rsidTr="00015677">
        <w:trPr>
          <w:trHeight w:val="215"/>
        </w:trPr>
        <w:tc>
          <w:tcPr>
            <w:tcW w:w="9546" w:type="dxa"/>
            <w:gridSpan w:val="2"/>
          </w:tcPr>
          <w:p w14:paraId="66C108DC" w14:textId="77777777" w:rsidR="00D93F4E" w:rsidRPr="00055A8A" w:rsidRDefault="00D93F4E" w:rsidP="00E86BBF">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 xml:space="preserve">11th July 2019 – </w:t>
            </w:r>
            <w:r w:rsidR="00313A8A" w:rsidRPr="00055A8A">
              <w:rPr>
                <w:rFonts w:ascii="Calibri Light" w:hAnsi="Calibri Light" w:cs="Calibri Light"/>
                <w:b/>
                <w:sz w:val="22"/>
                <w:szCs w:val="22"/>
              </w:rPr>
              <w:t>8</w:t>
            </w:r>
            <w:r w:rsidR="0026784A" w:rsidRPr="00055A8A">
              <w:rPr>
                <w:rFonts w:ascii="Calibri Light" w:hAnsi="Calibri Light" w:cs="Calibri Light"/>
                <w:b/>
                <w:sz w:val="22"/>
                <w:szCs w:val="22"/>
              </w:rPr>
              <w:t>th Jan 2020</w:t>
            </w:r>
            <w:r w:rsidRPr="00055A8A">
              <w:rPr>
                <w:rFonts w:ascii="Calibri Light" w:hAnsi="Calibri Light" w:cs="Calibri Light"/>
                <w:b/>
                <w:sz w:val="22"/>
                <w:szCs w:val="22"/>
              </w:rPr>
              <w:t xml:space="preserve">: Data Architect, </w:t>
            </w:r>
            <w:proofErr w:type="spellStart"/>
            <w:r w:rsidRPr="00055A8A">
              <w:rPr>
                <w:rFonts w:ascii="Calibri Light" w:hAnsi="Calibri Light" w:cs="Calibri Light"/>
                <w:b/>
                <w:sz w:val="22"/>
                <w:szCs w:val="22"/>
              </w:rPr>
              <w:t>Exponentia</w:t>
            </w:r>
            <w:proofErr w:type="spellEnd"/>
            <w:r w:rsidRPr="00055A8A">
              <w:rPr>
                <w:rFonts w:ascii="Calibri Light" w:hAnsi="Calibri Light" w:cs="Calibri Light"/>
                <w:b/>
                <w:sz w:val="22"/>
                <w:szCs w:val="22"/>
              </w:rPr>
              <w:t xml:space="preserve"> Ltd. Mumbai</w:t>
            </w:r>
          </w:p>
        </w:tc>
      </w:tr>
      <w:tr w:rsidR="00D93F4E" w:rsidRPr="00055A8A" w14:paraId="209CC202" w14:textId="77777777" w:rsidTr="00015677">
        <w:trPr>
          <w:trHeight w:val="215"/>
        </w:trPr>
        <w:tc>
          <w:tcPr>
            <w:tcW w:w="1881" w:type="dxa"/>
          </w:tcPr>
          <w:p w14:paraId="73E70D00" w14:textId="43B7B34B" w:rsidR="00D93F4E" w:rsidRPr="00055A8A" w:rsidRDefault="00D93F4E" w:rsidP="00055A8A">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Project: 1</w:t>
            </w:r>
            <w:r w:rsidR="00AC3A54">
              <w:rPr>
                <w:rFonts w:ascii="Calibri Light" w:hAnsi="Calibri Light" w:cs="Calibri Light"/>
                <w:b/>
                <w:sz w:val="22"/>
                <w:szCs w:val="22"/>
              </w:rPr>
              <w:t>1</w:t>
            </w:r>
          </w:p>
        </w:tc>
        <w:tc>
          <w:tcPr>
            <w:tcW w:w="7665" w:type="dxa"/>
          </w:tcPr>
          <w:p w14:paraId="01EA9D2F" w14:textId="77777777" w:rsidR="00D93F4E" w:rsidRPr="00055A8A" w:rsidRDefault="00D93F4E" w:rsidP="00055A8A">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Multiple</w:t>
            </w:r>
          </w:p>
        </w:tc>
      </w:tr>
      <w:tr w:rsidR="00D93F4E" w:rsidRPr="00B93AE3" w14:paraId="19BD92A6" w14:textId="77777777" w:rsidTr="00015677">
        <w:trPr>
          <w:trHeight w:val="202"/>
        </w:trPr>
        <w:tc>
          <w:tcPr>
            <w:tcW w:w="1881" w:type="dxa"/>
          </w:tcPr>
          <w:p w14:paraId="38CB8778" w14:textId="77777777" w:rsidR="00D93F4E" w:rsidRPr="00B93AE3" w:rsidRDefault="00D93F4E"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665" w:type="dxa"/>
          </w:tcPr>
          <w:p w14:paraId="7318CEAC" w14:textId="77777777" w:rsidR="00D93F4E" w:rsidRPr="00B93AE3" w:rsidRDefault="00D93F4E"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Metropolis, UFO</w:t>
            </w:r>
            <w:r w:rsidR="00E65D96">
              <w:rPr>
                <w:rFonts w:ascii="Trebuchet MS" w:hAnsi="Trebuchet MS" w:cs="Arial"/>
                <w:sz w:val="20"/>
                <w:szCs w:val="20"/>
              </w:rPr>
              <w:t>, IndusInd Bank, Ascent Healthcare</w:t>
            </w:r>
            <w:r w:rsidR="00EE04FE">
              <w:rPr>
                <w:rFonts w:ascii="Trebuchet MS" w:hAnsi="Trebuchet MS" w:cs="Arial"/>
                <w:sz w:val="20"/>
                <w:szCs w:val="20"/>
              </w:rPr>
              <w:t>, HDFC Life</w:t>
            </w:r>
            <w:r>
              <w:rPr>
                <w:rFonts w:ascii="Trebuchet MS" w:hAnsi="Trebuchet MS" w:cs="Arial"/>
                <w:sz w:val="20"/>
                <w:szCs w:val="20"/>
              </w:rPr>
              <w:t xml:space="preserve"> etc.</w:t>
            </w:r>
          </w:p>
        </w:tc>
      </w:tr>
      <w:tr w:rsidR="00D93F4E" w:rsidRPr="00B93AE3" w14:paraId="6E1E3320" w14:textId="77777777" w:rsidTr="00015677">
        <w:trPr>
          <w:trHeight w:val="1077"/>
        </w:trPr>
        <w:tc>
          <w:tcPr>
            <w:tcW w:w="1881" w:type="dxa"/>
          </w:tcPr>
          <w:p w14:paraId="18AFAF04" w14:textId="77777777" w:rsidR="00D93F4E" w:rsidRPr="00B93AE3" w:rsidRDefault="00D93F4E"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665" w:type="dxa"/>
          </w:tcPr>
          <w:p w14:paraId="26D9F596" w14:textId="77777777" w:rsidR="00D93F4E" w:rsidRDefault="008B05BF" w:rsidP="00564533">
            <w:pPr>
              <w:widowControl w:val="0"/>
              <w:tabs>
                <w:tab w:val="left" w:pos="360"/>
              </w:tabs>
              <w:suppressAutoHyphens/>
              <w:overflowPunct w:val="0"/>
              <w:jc w:val="both"/>
              <w:rPr>
                <w:rFonts w:ascii="Trebuchet MS" w:hAnsi="Trebuchet MS"/>
                <w:sz w:val="20"/>
                <w:szCs w:val="20"/>
              </w:rPr>
            </w:pPr>
            <w:r>
              <w:rPr>
                <w:rFonts w:ascii="Trebuchet MS" w:hAnsi="Trebuchet MS"/>
                <w:sz w:val="20"/>
                <w:szCs w:val="20"/>
              </w:rPr>
              <w:t xml:space="preserve">Multiple </w:t>
            </w:r>
            <w:r w:rsidR="00564533">
              <w:rPr>
                <w:rFonts w:ascii="Trebuchet MS" w:hAnsi="Trebuchet MS"/>
                <w:sz w:val="20"/>
                <w:szCs w:val="20"/>
              </w:rPr>
              <w:t>Assignments.</w:t>
            </w:r>
          </w:p>
          <w:p w14:paraId="12AF39C3" w14:textId="77777777" w:rsidR="00EE04FE" w:rsidRPr="00D93F4E" w:rsidRDefault="00EE04FE" w:rsidP="00762A9C">
            <w:pPr>
              <w:widowControl w:val="0"/>
              <w:numPr>
                <w:ilvl w:val="0"/>
                <w:numId w:val="3"/>
              </w:numPr>
              <w:tabs>
                <w:tab w:val="left" w:pos="360"/>
              </w:tabs>
              <w:suppressAutoHyphens/>
              <w:overflowPunct w:val="0"/>
              <w:jc w:val="both"/>
              <w:rPr>
                <w:rFonts w:ascii="Trebuchet MS" w:hAnsi="Trebuchet MS"/>
                <w:sz w:val="20"/>
                <w:szCs w:val="20"/>
              </w:rPr>
            </w:pPr>
            <w:r w:rsidRPr="00D93F4E">
              <w:rPr>
                <w:rFonts w:ascii="Trebuchet MS" w:hAnsi="Trebuchet MS"/>
                <w:sz w:val="20"/>
                <w:szCs w:val="20"/>
              </w:rPr>
              <w:t xml:space="preserve">Data modeling for </w:t>
            </w:r>
            <w:r>
              <w:rPr>
                <w:rFonts w:ascii="Trebuchet MS" w:hAnsi="Trebuchet MS"/>
                <w:sz w:val="20"/>
                <w:szCs w:val="20"/>
              </w:rPr>
              <w:t xml:space="preserve">EDW for </w:t>
            </w:r>
            <w:r w:rsidRPr="00D93F4E">
              <w:rPr>
                <w:rFonts w:ascii="Trebuchet MS" w:hAnsi="Trebuchet MS"/>
                <w:sz w:val="20"/>
                <w:szCs w:val="20"/>
              </w:rPr>
              <w:t>loans and credit services by NBFCs.</w:t>
            </w:r>
          </w:p>
          <w:p w14:paraId="67479F24" w14:textId="77777777" w:rsidR="00EE04FE" w:rsidRDefault="00EE04FE" w:rsidP="00762A9C">
            <w:pPr>
              <w:widowControl w:val="0"/>
              <w:numPr>
                <w:ilvl w:val="0"/>
                <w:numId w:val="3"/>
              </w:numPr>
              <w:tabs>
                <w:tab w:val="left" w:pos="360"/>
              </w:tabs>
              <w:suppressAutoHyphens/>
              <w:overflowPunct w:val="0"/>
              <w:jc w:val="both"/>
              <w:rPr>
                <w:rFonts w:ascii="Trebuchet MS" w:hAnsi="Trebuchet MS"/>
                <w:sz w:val="20"/>
                <w:szCs w:val="20"/>
              </w:rPr>
            </w:pPr>
            <w:r>
              <w:rPr>
                <w:rFonts w:ascii="Trebuchet MS" w:hAnsi="Trebuchet MS"/>
                <w:sz w:val="20"/>
                <w:szCs w:val="20"/>
              </w:rPr>
              <w:t>Support and consultancy for ETL and BI solutions in SQL Server</w:t>
            </w:r>
            <w:r w:rsidR="00EA0A3D">
              <w:rPr>
                <w:rFonts w:ascii="Trebuchet MS" w:hAnsi="Trebuchet MS"/>
                <w:sz w:val="20"/>
                <w:szCs w:val="20"/>
              </w:rPr>
              <w:t xml:space="preserve"> MSBI</w:t>
            </w:r>
            <w:r>
              <w:rPr>
                <w:rFonts w:ascii="Trebuchet MS" w:hAnsi="Trebuchet MS"/>
                <w:sz w:val="20"/>
                <w:szCs w:val="20"/>
              </w:rPr>
              <w:t xml:space="preserve">. </w:t>
            </w:r>
          </w:p>
          <w:p w14:paraId="41B115D9" w14:textId="77777777" w:rsidR="00EE04FE" w:rsidRDefault="00E96400" w:rsidP="00762A9C">
            <w:pPr>
              <w:widowControl w:val="0"/>
              <w:numPr>
                <w:ilvl w:val="0"/>
                <w:numId w:val="3"/>
              </w:numPr>
              <w:tabs>
                <w:tab w:val="left" w:pos="360"/>
              </w:tabs>
              <w:suppressAutoHyphens/>
              <w:overflowPunct w:val="0"/>
              <w:jc w:val="both"/>
              <w:rPr>
                <w:rFonts w:ascii="Trebuchet MS" w:hAnsi="Trebuchet MS"/>
                <w:sz w:val="20"/>
                <w:szCs w:val="20"/>
              </w:rPr>
            </w:pPr>
            <w:r>
              <w:rPr>
                <w:rFonts w:ascii="Trebuchet MS" w:hAnsi="Trebuchet MS"/>
                <w:sz w:val="20"/>
                <w:szCs w:val="20"/>
              </w:rPr>
              <w:t>PBIX design for r</w:t>
            </w:r>
            <w:r w:rsidR="00EE04FE">
              <w:rPr>
                <w:rFonts w:ascii="Trebuchet MS" w:hAnsi="Trebuchet MS"/>
                <w:sz w:val="20"/>
                <w:szCs w:val="20"/>
              </w:rPr>
              <w:t>eport</w:t>
            </w:r>
            <w:r w:rsidR="004F7397">
              <w:rPr>
                <w:rFonts w:ascii="Trebuchet MS" w:hAnsi="Trebuchet MS"/>
                <w:sz w:val="20"/>
                <w:szCs w:val="20"/>
              </w:rPr>
              <w:t>s</w:t>
            </w:r>
            <w:r w:rsidR="00EE04FE">
              <w:rPr>
                <w:rFonts w:ascii="Trebuchet MS" w:hAnsi="Trebuchet MS"/>
                <w:sz w:val="20"/>
                <w:szCs w:val="20"/>
              </w:rPr>
              <w:t xml:space="preserve"> and visualization using </w:t>
            </w:r>
            <w:proofErr w:type="spellStart"/>
            <w:r w:rsidR="00EE04FE">
              <w:rPr>
                <w:rFonts w:ascii="Trebuchet MS" w:hAnsi="Trebuchet MS"/>
                <w:sz w:val="20"/>
                <w:szCs w:val="20"/>
              </w:rPr>
              <w:t>PowerBI</w:t>
            </w:r>
            <w:proofErr w:type="spellEnd"/>
            <w:r w:rsidR="00EE04FE">
              <w:rPr>
                <w:rFonts w:ascii="Trebuchet MS" w:hAnsi="Trebuchet MS"/>
                <w:sz w:val="20"/>
                <w:szCs w:val="20"/>
              </w:rPr>
              <w:t>.</w:t>
            </w:r>
          </w:p>
          <w:p w14:paraId="41A003A4" w14:textId="77777777" w:rsidR="00EE04FE" w:rsidRDefault="00EE04FE" w:rsidP="00762A9C">
            <w:pPr>
              <w:widowControl w:val="0"/>
              <w:numPr>
                <w:ilvl w:val="0"/>
                <w:numId w:val="3"/>
              </w:numPr>
              <w:tabs>
                <w:tab w:val="left" w:pos="360"/>
              </w:tabs>
              <w:suppressAutoHyphens/>
              <w:overflowPunct w:val="0"/>
              <w:jc w:val="both"/>
              <w:rPr>
                <w:rFonts w:ascii="Trebuchet MS" w:hAnsi="Trebuchet MS"/>
                <w:sz w:val="20"/>
                <w:szCs w:val="20"/>
              </w:rPr>
            </w:pPr>
            <w:r>
              <w:rPr>
                <w:rFonts w:ascii="Trebuchet MS" w:hAnsi="Trebuchet MS"/>
                <w:sz w:val="20"/>
                <w:szCs w:val="20"/>
              </w:rPr>
              <w:t>POC on data virtualization and data integration using Denodo 7.0.</w:t>
            </w:r>
          </w:p>
          <w:p w14:paraId="32B8944E" w14:textId="77777777" w:rsidR="00EE04FE" w:rsidRPr="00B93AE3" w:rsidRDefault="00EE04FE" w:rsidP="00762A9C">
            <w:pPr>
              <w:widowControl w:val="0"/>
              <w:numPr>
                <w:ilvl w:val="0"/>
                <w:numId w:val="3"/>
              </w:numPr>
              <w:tabs>
                <w:tab w:val="left" w:pos="360"/>
              </w:tabs>
              <w:suppressAutoHyphens/>
              <w:overflowPunct w:val="0"/>
              <w:jc w:val="both"/>
              <w:rPr>
                <w:rFonts w:ascii="Trebuchet MS" w:hAnsi="Trebuchet MS"/>
                <w:sz w:val="20"/>
                <w:szCs w:val="20"/>
              </w:rPr>
            </w:pPr>
            <w:r w:rsidRPr="00564533">
              <w:rPr>
                <w:rFonts w:ascii="Trebuchet MS" w:hAnsi="Trebuchet MS"/>
                <w:sz w:val="20"/>
                <w:szCs w:val="20"/>
              </w:rPr>
              <w:t>Data</w:t>
            </w:r>
            <w:r>
              <w:rPr>
                <w:rFonts w:ascii="Trebuchet MS" w:hAnsi="Trebuchet MS"/>
                <w:sz w:val="20"/>
                <w:szCs w:val="20"/>
              </w:rPr>
              <w:t xml:space="preserve"> migration from on premise DB2 mainframes to </w:t>
            </w:r>
            <w:r w:rsidR="00EA0A3D">
              <w:rPr>
                <w:rFonts w:ascii="Trebuchet MS" w:hAnsi="Trebuchet MS"/>
                <w:sz w:val="20"/>
                <w:szCs w:val="20"/>
              </w:rPr>
              <w:t>Cloud</w:t>
            </w:r>
            <w:r>
              <w:rPr>
                <w:rFonts w:ascii="Trebuchet MS" w:hAnsi="Trebuchet MS"/>
                <w:sz w:val="20"/>
                <w:szCs w:val="20"/>
              </w:rPr>
              <w:t xml:space="preserve"> database</w:t>
            </w:r>
          </w:p>
        </w:tc>
      </w:tr>
      <w:tr w:rsidR="00D93F4E" w:rsidRPr="00B93AE3" w14:paraId="0E54B128" w14:textId="77777777" w:rsidTr="00015677">
        <w:trPr>
          <w:trHeight w:val="202"/>
        </w:trPr>
        <w:tc>
          <w:tcPr>
            <w:tcW w:w="1881" w:type="dxa"/>
          </w:tcPr>
          <w:p w14:paraId="179C34B5" w14:textId="77777777" w:rsidR="00D93F4E" w:rsidRPr="00B93AE3" w:rsidRDefault="00D93F4E"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665" w:type="dxa"/>
          </w:tcPr>
          <w:p w14:paraId="5E9ED4C0" w14:textId="77777777" w:rsidR="00D93F4E" w:rsidRPr="00B93AE3" w:rsidRDefault="00D93F4E" w:rsidP="00E86BBF">
            <w:pPr>
              <w:spacing w:beforeLines="120" w:before="288" w:line="264" w:lineRule="auto"/>
              <w:contextualSpacing/>
              <w:jc w:val="both"/>
              <w:rPr>
                <w:rFonts w:ascii="Trebuchet MS" w:hAnsi="Trebuchet MS" w:cs="Arial"/>
                <w:sz w:val="20"/>
                <w:szCs w:val="20"/>
              </w:rPr>
            </w:pPr>
            <w:proofErr w:type="spellStart"/>
            <w:r w:rsidRPr="00B93AE3">
              <w:rPr>
                <w:rFonts w:ascii="Trebuchet MS" w:hAnsi="Trebuchet MS" w:cs="Calibri"/>
                <w:bCs/>
                <w:color w:val="000000"/>
                <w:sz w:val="20"/>
                <w:szCs w:val="20"/>
              </w:rPr>
              <w:t>M</w:t>
            </w:r>
            <w:r w:rsidR="00586A8A">
              <w:rPr>
                <w:rFonts w:ascii="Trebuchet MS" w:hAnsi="Trebuchet MS" w:cs="Calibri"/>
                <w:bCs/>
                <w:color w:val="000000"/>
                <w:sz w:val="20"/>
                <w:szCs w:val="20"/>
              </w:rPr>
              <w:t>s</w:t>
            </w:r>
            <w:proofErr w:type="spellEnd"/>
            <w:r w:rsidR="00586A8A">
              <w:rPr>
                <w:rFonts w:ascii="Trebuchet MS" w:hAnsi="Trebuchet MS" w:cs="Calibri"/>
                <w:bCs/>
                <w:color w:val="000000"/>
                <w:sz w:val="20"/>
                <w:szCs w:val="20"/>
              </w:rPr>
              <w:t xml:space="preserve"> </w:t>
            </w:r>
            <w:proofErr w:type="spellStart"/>
            <w:r w:rsidRPr="00B93AE3">
              <w:rPr>
                <w:rFonts w:ascii="Trebuchet MS" w:hAnsi="Trebuchet MS" w:cs="Calibri"/>
                <w:bCs/>
                <w:color w:val="000000"/>
                <w:sz w:val="20"/>
                <w:szCs w:val="20"/>
              </w:rPr>
              <w:t>Sql</w:t>
            </w:r>
            <w:proofErr w:type="spellEnd"/>
            <w:r w:rsidR="00586A8A">
              <w:rPr>
                <w:rFonts w:ascii="Trebuchet MS" w:hAnsi="Trebuchet MS" w:cs="Calibri"/>
                <w:bCs/>
                <w:color w:val="000000"/>
                <w:sz w:val="20"/>
                <w:szCs w:val="20"/>
              </w:rPr>
              <w:t xml:space="preserve"> Server</w:t>
            </w:r>
            <w:r w:rsidRPr="00B93AE3">
              <w:rPr>
                <w:rFonts w:ascii="Trebuchet MS" w:hAnsi="Trebuchet MS" w:cs="Calibri"/>
                <w:bCs/>
                <w:color w:val="000000"/>
                <w:sz w:val="20"/>
                <w:szCs w:val="20"/>
              </w:rPr>
              <w:t xml:space="preserve">, </w:t>
            </w:r>
            <w:proofErr w:type="spellStart"/>
            <w:r w:rsidR="00586A8A">
              <w:rPr>
                <w:rFonts w:ascii="Trebuchet MS" w:hAnsi="Trebuchet MS" w:cs="Calibri"/>
                <w:bCs/>
                <w:color w:val="000000"/>
                <w:sz w:val="20"/>
                <w:szCs w:val="20"/>
              </w:rPr>
              <w:t>Denodo</w:t>
            </w:r>
            <w:proofErr w:type="spellEnd"/>
            <w:r w:rsidR="00586A8A">
              <w:rPr>
                <w:rFonts w:ascii="Trebuchet MS" w:hAnsi="Trebuchet MS" w:cs="Calibri"/>
                <w:bCs/>
                <w:color w:val="000000"/>
                <w:sz w:val="20"/>
                <w:szCs w:val="20"/>
              </w:rPr>
              <w:t xml:space="preserve"> 7.0</w:t>
            </w:r>
            <w:r w:rsidR="00E65D96">
              <w:rPr>
                <w:rFonts w:ascii="Trebuchet MS" w:hAnsi="Trebuchet MS" w:cs="Calibri"/>
                <w:bCs/>
                <w:color w:val="000000"/>
                <w:sz w:val="20"/>
                <w:szCs w:val="20"/>
              </w:rPr>
              <w:t xml:space="preserve">, </w:t>
            </w:r>
            <w:proofErr w:type="spellStart"/>
            <w:r w:rsidR="00E65D96">
              <w:rPr>
                <w:rFonts w:ascii="Trebuchet MS" w:hAnsi="Trebuchet MS" w:cs="Calibri"/>
                <w:bCs/>
                <w:color w:val="000000"/>
                <w:sz w:val="20"/>
                <w:szCs w:val="20"/>
              </w:rPr>
              <w:t>PowerBI</w:t>
            </w:r>
            <w:proofErr w:type="spellEnd"/>
            <w:r w:rsidR="004D0A33">
              <w:rPr>
                <w:rFonts w:ascii="Trebuchet MS" w:hAnsi="Trebuchet MS" w:cs="Calibri"/>
                <w:bCs/>
                <w:color w:val="000000"/>
                <w:sz w:val="20"/>
                <w:szCs w:val="20"/>
              </w:rPr>
              <w:t>, AWS RDS</w:t>
            </w:r>
            <w:r w:rsidR="00EF181E">
              <w:rPr>
                <w:rFonts w:ascii="Trebuchet MS" w:hAnsi="Trebuchet MS" w:cs="Calibri"/>
                <w:bCs/>
                <w:color w:val="000000"/>
                <w:sz w:val="20"/>
                <w:szCs w:val="20"/>
              </w:rPr>
              <w:t>, Microsoft Azure</w:t>
            </w:r>
          </w:p>
        </w:tc>
      </w:tr>
    </w:tbl>
    <w:p w14:paraId="621CF21E" w14:textId="77777777" w:rsidR="00D93F4E" w:rsidRDefault="00D93F4E" w:rsidP="00E86BBF">
      <w:pPr>
        <w:spacing w:beforeLines="120" w:before="288" w:line="264" w:lineRule="auto"/>
        <w:contextualSpacing/>
        <w:jc w:val="both"/>
        <w:rPr>
          <w:rFonts w:ascii="Trebuchet MS" w:hAnsi="Trebuchet MS" w:cs="Arial"/>
          <w:sz w:val="20"/>
          <w:szCs w:val="20"/>
          <w:u w:val="single"/>
        </w:rPr>
      </w:pPr>
      <w:r w:rsidRPr="00B93AE3">
        <w:rPr>
          <w:rFonts w:ascii="Trebuchet MS" w:hAnsi="Trebuchet MS" w:cs="Arial"/>
          <w:sz w:val="20"/>
          <w:szCs w:val="20"/>
          <w:u w:val="single"/>
        </w:rPr>
        <w:t>Responsibility &amp; Activities Involved:</w:t>
      </w:r>
    </w:p>
    <w:p w14:paraId="0B8157A5" w14:textId="77777777" w:rsidR="00EE04FE" w:rsidRDefault="00EE04FE" w:rsidP="00762A9C">
      <w:pPr>
        <w:widowControl w:val="0"/>
        <w:numPr>
          <w:ilvl w:val="0"/>
          <w:numId w:val="3"/>
        </w:numPr>
        <w:tabs>
          <w:tab w:val="left" w:pos="360"/>
        </w:tabs>
        <w:suppressAutoHyphens/>
        <w:overflowPunct w:val="0"/>
        <w:jc w:val="both"/>
        <w:rPr>
          <w:rFonts w:ascii="Trebuchet MS" w:hAnsi="Trebuchet MS"/>
          <w:sz w:val="20"/>
          <w:szCs w:val="20"/>
        </w:rPr>
      </w:pPr>
      <w:r w:rsidRPr="00EE04FE">
        <w:rPr>
          <w:rFonts w:ascii="Trebuchet MS" w:hAnsi="Trebuchet MS"/>
          <w:sz w:val="20"/>
          <w:szCs w:val="20"/>
        </w:rPr>
        <w:t>Provide execution support on engagements in multiple verticals from initiation up to successful delivery.</w:t>
      </w:r>
    </w:p>
    <w:p w14:paraId="7C0C1A3F" w14:textId="77777777" w:rsidR="00EE04FE" w:rsidRPr="00EE04FE" w:rsidRDefault="00EE04FE" w:rsidP="00762A9C">
      <w:pPr>
        <w:widowControl w:val="0"/>
        <w:numPr>
          <w:ilvl w:val="0"/>
          <w:numId w:val="3"/>
        </w:numPr>
        <w:tabs>
          <w:tab w:val="left" w:pos="360"/>
        </w:tabs>
        <w:suppressAutoHyphens/>
        <w:overflowPunct w:val="0"/>
        <w:jc w:val="both"/>
        <w:rPr>
          <w:rFonts w:ascii="Trebuchet MS" w:hAnsi="Trebuchet MS"/>
          <w:sz w:val="20"/>
          <w:szCs w:val="20"/>
        </w:rPr>
      </w:pPr>
      <w:r w:rsidRPr="00EE04FE">
        <w:rPr>
          <w:rFonts w:ascii="Trebuchet MS" w:hAnsi="Trebuchet MS"/>
          <w:sz w:val="20"/>
          <w:szCs w:val="20"/>
        </w:rPr>
        <w:t>Pre-mandate and post mandate interaction with clients, presentation and documentation.</w:t>
      </w:r>
    </w:p>
    <w:p w14:paraId="7757E3C3" w14:textId="77777777" w:rsidR="00E65D96" w:rsidRPr="00EE04FE" w:rsidRDefault="00EE04FE" w:rsidP="00762A9C">
      <w:pPr>
        <w:widowControl w:val="0"/>
        <w:numPr>
          <w:ilvl w:val="0"/>
          <w:numId w:val="3"/>
        </w:numPr>
        <w:tabs>
          <w:tab w:val="left" w:pos="360"/>
        </w:tabs>
        <w:suppressAutoHyphens/>
        <w:overflowPunct w:val="0"/>
        <w:jc w:val="both"/>
        <w:rPr>
          <w:rFonts w:ascii="Trebuchet MS" w:hAnsi="Trebuchet MS"/>
          <w:sz w:val="20"/>
          <w:szCs w:val="20"/>
        </w:rPr>
      </w:pPr>
      <w:r w:rsidRPr="00EE04FE">
        <w:rPr>
          <w:rFonts w:ascii="Trebuchet MS" w:hAnsi="Trebuchet MS"/>
          <w:sz w:val="20"/>
          <w:szCs w:val="20"/>
        </w:rPr>
        <w:t>Understanding and def</w:t>
      </w:r>
      <w:r>
        <w:rPr>
          <w:rFonts w:ascii="Trebuchet MS" w:hAnsi="Trebuchet MS"/>
          <w:sz w:val="20"/>
          <w:szCs w:val="20"/>
        </w:rPr>
        <w:t>in</w:t>
      </w:r>
      <w:r w:rsidRPr="00EE04FE">
        <w:rPr>
          <w:rFonts w:ascii="Trebuchet MS" w:hAnsi="Trebuchet MS"/>
          <w:sz w:val="20"/>
          <w:szCs w:val="20"/>
        </w:rPr>
        <w:t>i</w:t>
      </w:r>
      <w:r>
        <w:rPr>
          <w:rFonts w:ascii="Trebuchet MS" w:hAnsi="Trebuchet MS"/>
          <w:sz w:val="20"/>
          <w:szCs w:val="20"/>
        </w:rPr>
        <w:t>n</w:t>
      </w:r>
      <w:r w:rsidRPr="00EE04FE">
        <w:rPr>
          <w:rFonts w:ascii="Trebuchet MS" w:hAnsi="Trebuchet MS"/>
          <w:sz w:val="20"/>
          <w:szCs w:val="20"/>
        </w:rPr>
        <w:t>g client requirements, s</w:t>
      </w:r>
      <w:r>
        <w:rPr>
          <w:rFonts w:ascii="Trebuchet MS" w:hAnsi="Trebuchet MS"/>
          <w:sz w:val="20"/>
          <w:szCs w:val="20"/>
        </w:rPr>
        <w:t>o</w:t>
      </w:r>
      <w:r w:rsidRPr="00EE04FE">
        <w:rPr>
          <w:rFonts w:ascii="Trebuchet MS" w:hAnsi="Trebuchet MS"/>
          <w:sz w:val="20"/>
          <w:szCs w:val="20"/>
        </w:rPr>
        <w:t>l</w:t>
      </w:r>
      <w:r>
        <w:rPr>
          <w:rFonts w:ascii="Trebuchet MS" w:hAnsi="Trebuchet MS"/>
          <w:sz w:val="20"/>
          <w:szCs w:val="20"/>
        </w:rPr>
        <w:t>u</w:t>
      </w:r>
      <w:r w:rsidRPr="00EE04FE">
        <w:rPr>
          <w:rFonts w:ascii="Trebuchet MS" w:hAnsi="Trebuchet MS"/>
          <w:sz w:val="20"/>
          <w:szCs w:val="20"/>
        </w:rPr>
        <w:t>tion design and delivery of analytics and other services.</w:t>
      </w:r>
    </w:p>
    <w:p w14:paraId="01C999DE" w14:textId="77777777" w:rsidR="00FB167C" w:rsidRDefault="00FB167C" w:rsidP="00762A9C">
      <w:pPr>
        <w:pStyle w:val="Default"/>
        <w:numPr>
          <w:ilvl w:val="0"/>
          <w:numId w:val="3"/>
        </w:numPr>
        <w:rPr>
          <w:rFonts w:ascii="Trebuchet MS" w:hAnsi="Trebuchet MS"/>
          <w:color w:val="auto"/>
          <w:sz w:val="20"/>
          <w:szCs w:val="20"/>
        </w:rPr>
      </w:pPr>
      <w:r w:rsidRPr="00B93AE3">
        <w:rPr>
          <w:rFonts w:ascii="Trebuchet MS" w:hAnsi="Trebuchet MS"/>
          <w:color w:val="auto"/>
          <w:sz w:val="20"/>
          <w:szCs w:val="20"/>
        </w:rPr>
        <w:t>Build, test, automate, and maintain ETL architecture and processes using scripts and SQL programming</w:t>
      </w:r>
      <w:r>
        <w:rPr>
          <w:rFonts w:ascii="Trebuchet MS" w:hAnsi="Trebuchet MS"/>
          <w:color w:val="auto"/>
          <w:sz w:val="20"/>
          <w:szCs w:val="20"/>
        </w:rPr>
        <w:t>.</w:t>
      </w:r>
    </w:p>
    <w:p w14:paraId="2E208E06" w14:textId="77777777" w:rsidR="00FB167C" w:rsidRPr="00B93AE3" w:rsidRDefault="00FB167C"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As Data Architect has performed requi</w:t>
      </w:r>
      <w:r w:rsidR="00A713DF">
        <w:rPr>
          <w:rFonts w:ascii="Trebuchet MS" w:hAnsi="Trebuchet MS"/>
          <w:sz w:val="20"/>
          <w:szCs w:val="20"/>
        </w:rPr>
        <w:t xml:space="preserve">rement analysis, including data </w:t>
      </w:r>
      <w:r w:rsidR="00CF077F" w:rsidRPr="00B93AE3">
        <w:rPr>
          <w:rFonts w:ascii="Trebuchet MS" w:hAnsi="Trebuchet MS"/>
          <w:sz w:val="20"/>
          <w:szCs w:val="20"/>
        </w:rPr>
        <w:t>modeling</w:t>
      </w:r>
      <w:r w:rsidRPr="00B93AE3">
        <w:rPr>
          <w:rFonts w:ascii="Trebuchet MS" w:hAnsi="Trebuchet MS"/>
          <w:sz w:val="20"/>
          <w:szCs w:val="20"/>
        </w:rPr>
        <w:t>, data analysis and design.</w:t>
      </w:r>
    </w:p>
    <w:p w14:paraId="31F554C0" w14:textId="77777777" w:rsidR="00582FAF" w:rsidRPr="00B93AE3" w:rsidRDefault="00582FAF" w:rsidP="00E86BBF">
      <w:pPr>
        <w:spacing w:beforeLines="120" w:before="288" w:line="264" w:lineRule="auto"/>
        <w:contextualSpacing/>
        <w:jc w:val="both"/>
        <w:rPr>
          <w:rFonts w:ascii="Trebuchet MS" w:hAnsi="Trebuchet MS" w:cs="Arial"/>
          <w:b/>
          <w:sz w:val="20"/>
          <w:szCs w:val="20"/>
          <w:u w:val="single"/>
        </w:rPr>
      </w:pPr>
    </w:p>
    <w:tbl>
      <w:tblPr>
        <w:tblStyle w:val="TableGrid"/>
        <w:tblW w:w="0" w:type="auto"/>
        <w:tblLook w:val="04A0" w:firstRow="1" w:lastRow="0" w:firstColumn="1" w:lastColumn="0" w:noHBand="0" w:noVBand="1"/>
      </w:tblPr>
      <w:tblGrid>
        <w:gridCol w:w="1881"/>
        <w:gridCol w:w="7513"/>
      </w:tblGrid>
      <w:tr w:rsidR="00D5084F" w:rsidRPr="00B93AE3" w14:paraId="277737F5" w14:textId="77777777" w:rsidTr="00015677">
        <w:trPr>
          <w:trHeight w:val="215"/>
        </w:trPr>
        <w:tc>
          <w:tcPr>
            <w:tcW w:w="9546" w:type="dxa"/>
            <w:gridSpan w:val="2"/>
          </w:tcPr>
          <w:p w14:paraId="2BC108B1" w14:textId="77777777" w:rsidR="00D5084F" w:rsidRPr="00055A8A" w:rsidRDefault="00D5084F" w:rsidP="00E86BBF">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16th August, 2017 – 16th June 2019: BI &amp; Data Analyst, Seeking Alpha Ltd</w:t>
            </w:r>
            <w:r w:rsidR="00CD01BF" w:rsidRPr="00055A8A">
              <w:rPr>
                <w:rFonts w:ascii="Calibri Light" w:hAnsi="Calibri Light" w:cs="Calibri Light"/>
                <w:b/>
                <w:sz w:val="22"/>
                <w:szCs w:val="22"/>
              </w:rPr>
              <w:t>, Tel Aviv</w:t>
            </w:r>
            <w:r w:rsidRPr="00055A8A">
              <w:rPr>
                <w:rFonts w:ascii="Calibri Light" w:hAnsi="Calibri Light" w:cs="Calibri Light"/>
                <w:b/>
                <w:sz w:val="22"/>
                <w:szCs w:val="22"/>
              </w:rPr>
              <w:t>, Mumbai</w:t>
            </w:r>
          </w:p>
        </w:tc>
      </w:tr>
      <w:tr w:rsidR="00582FAF" w:rsidRPr="00B93AE3" w14:paraId="29261882" w14:textId="77777777" w:rsidTr="00D5084F">
        <w:trPr>
          <w:trHeight w:val="215"/>
        </w:trPr>
        <w:tc>
          <w:tcPr>
            <w:tcW w:w="1881" w:type="dxa"/>
          </w:tcPr>
          <w:p w14:paraId="23AA7AB0" w14:textId="5F912D29" w:rsidR="00582FAF" w:rsidRPr="00055A8A" w:rsidRDefault="00582FAF" w:rsidP="00055A8A">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Project:</w:t>
            </w:r>
            <w:r w:rsidR="00AA25CE" w:rsidRPr="00055A8A">
              <w:rPr>
                <w:rFonts w:ascii="Calibri Light" w:hAnsi="Calibri Light" w:cs="Calibri Light"/>
                <w:b/>
                <w:sz w:val="22"/>
                <w:szCs w:val="22"/>
              </w:rPr>
              <w:t xml:space="preserve"> 1</w:t>
            </w:r>
            <w:r w:rsidR="00AC3A54">
              <w:rPr>
                <w:rFonts w:ascii="Calibri Light" w:hAnsi="Calibri Light" w:cs="Calibri Light"/>
                <w:b/>
                <w:sz w:val="22"/>
                <w:szCs w:val="22"/>
              </w:rPr>
              <w:t>0</w:t>
            </w:r>
          </w:p>
        </w:tc>
        <w:tc>
          <w:tcPr>
            <w:tcW w:w="7665" w:type="dxa"/>
          </w:tcPr>
          <w:p w14:paraId="5E316CC1" w14:textId="77777777" w:rsidR="00582FAF" w:rsidRPr="00055A8A" w:rsidRDefault="00DA7CEE" w:rsidP="00055A8A">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SeekingAlpha.com Platform, Product</w:t>
            </w:r>
            <w:r w:rsidR="0010775D" w:rsidRPr="00055A8A">
              <w:rPr>
                <w:rFonts w:ascii="Calibri Light" w:hAnsi="Calibri Light" w:cs="Calibri Light"/>
                <w:b/>
                <w:sz w:val="22"/>
                <w:szCs w:val="22"/>
              </w:rPr>
              <w:t>s</w:t>
            </w:r>
            <w:r w:rsidRPr="00055A8A">
              <w:rPr>
                <w:rFonts w:ascii="Calibri Light" w:hAnsi="Calibri Light" w:cs="Calibri Light"/>
                <w:b/>
                <w:sz w:val="22"/>
                <w:szCs w:val="22"/>
              </w:rPr>
              <w:t xml:space="preserve"> and Services</w:t>
            </w:r>
          </w:p>
        </w:tc>
      </w:tr>
      <w:tr w:rsidR="000773CB" w:rsidRPr="00B93AE3" w14:paraId="42483266" w14:textId="77777777" w:rsidTr="00D5084F">
        <w:trPr>
          <w:trHeight w:val="202"/>
        </w:trPr>
        <w:tc>
          <w:tcPr>
            <w:tcW w:w="1881" w:type="dxa"/>
          </w:tcPr>
          <w:p w14:paraId="3586F863"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665" w:type="dxa"/>
          </w:tcPr>
          <w:p w14:paraId="15F3BA8B"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sidRPr="00671AC4">
              <w:rPr>
                <w:rFonts w:ascii="Trebuchet MS" w:hAnsi="Trebuchet MS" w:cs="Arial"/>
                <w:sz w:val="20"/>
                <w:szCs w:val="20"/>
              </w:rPr>
              <w:t>Seeking Alpha</w:t>
            </w:r>
            <w:r w:rsidR="00671AC4">
              <w:rPr>
                <w:rFonts w:ascii="Trebuchet MS" w:hAnsi="Trebuchet MS" w:cs="Arial"/>
                <w:sz w:val="20"/>
                <w:szCs w:val="20"/>
              </w:rPr>
              <w:t>, Sales &amp; Marketing, Campaign, Product Development</w:t>
            </w:r>
          </w:p>
        </w:tc>
      </w:tr>
      <w:tr w:rsidR="00582FAF" w:rsidRPr="00B93AE3" w14:paraId="3D496791" w14:textId="77777777" w:rsidTr="00D5084F">
        <w:trPr>
          <w:trHeight w:val="1077"/>
        </w:trPr>
        <w:tc>
          <w:tcPr>
            <w:tcW w:w="1881" w:type="dxa"/>
          </w:tcPr>
          <w:p w14:paraId="66C24CF7" w14:textId="77777777" w:rsidR="00582FAF" w:rsidRPr="00B93AE3" w:rsidRDefault="00582FAF"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665" w:type="dxa"/>
          </w:tcPr>
          <w:p w14:paraId="470F9EBC" w14:textId="77777777" w:rsidR="004031DF" w:rsidRPr="00B93AE3" w:rsidRDefault="00DA7CEE" w:rsidP="00D201A7">
            <w:pPr>
              <w:pStyle w:val="Default"/>
              <w:rPr>
                <w:rFonts w:ascii="Trebuchet MS" w:hAnsi="Trebuchet MS"/>
                <w:color w:val="auto"/>
                <w:sz w:val="20"/>
                <w:szCs w:val="20"/>
              </w:rPr>
            </w:pPr>
            <w:r w:rsidRPr="00B93AE3">
              <w:rPr>
                <w:rFonts w:ascii="Trebuchet MS" w:hAnsi="Trebuchet MS"/>
                <w:color w:val="auto"/>
                <w:sz w:val="20"/>
                <w:szCs w:val="20"/>
              </w:rPr>
              <w:t>Seeking Alpha is an online platform for mining the wisdom of the crowds for insights on every topic of interest to investors. Editors curate content from a network of stock analysts, traders, economists, academics, financial advisors and industry experts — all who engage in our community. With 13 million visitors consume content, contribute and to participate in the conversation. With 8,600 tickers covered and 8,500 articles and earnings transcripts published monthly, driving industry-leading engagement. Content includes Market News, research, Stock Ideas, Portfolio Management, Marketing forecasts, Investing strategies, Earnings reports, transcripts and filings opinion and discussion from our editorial team of 53 in addition to 15,600+ individual and corporate contributors.</w:t>
            </w:r>
          </w:p>
        </w:tc>
      </w:tr>
      <w:tr w:rsidR="00AA25CE" w:rsidRPr="00B93AE3" w14:paraId="60C193EA" w14:textId="77777777" w:rsidTr="00D5084F">
        <w:trPr>
          <w:trHeight w:val="202"/>
        </w:trPr>
        <w:tc>
          <w:tcPr>
            <w:tcW w:w="1881" w:type="dxa"/>
          </w:tcPr>
          <w:p w14:paraId="4416F447" w14:textId="77777777" w:rsidR="00AA25CE" w:rsidRPr="00B93AE3" w:rsidRDefault="00AA25CE"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665" w:type="dxa"/>
          </w:tcPr>
          <w:p w14:paraId="3FA61006" w14:textId="77777777" w:rsidR="00AA25CE" w:rsidRPr="00B93AE3" w:rsidRDefault="00AA25CE" w:rsidP="00E86BBF">
            <w:pPr>
              <w:spacing w:beforeLines="120" w:before="288" w:line="264" w:lineRule="auto"/>
              <w:contextualSpacing/>
              <w:jc w:val="both"/>
              <w:rPr>
                <w:rFonts w:ascii="Trebuchet MS" w:hAnsi="Trebuchet MS" w:cs="Arial"/>
                <w:sz w:val="20"/>
                <w:szCs w:val="20"/>
              </w:rPr>
            </w:pPr>
            <w:proofErr w:type="spellStart"/>
            <w:r w:rsidRPr="00B93AE3">
              <w:rPr>
                <w:rFonts w:ascii="Trebuchet MS" w:hAnsi="Trebuchet MS" w:cs="Calibri"/>
                <w:bCs/>
                <w:color w:val="000000"/>
                <w:sz w:val="20"/>
                <w:szCs w:val="20"/>
              </w:rPr>
              <w:t>MySql</w:t>
            </w:r>
            <w:proofErr w:type="spellEnd"/>
            <w:r w:rsidRPr="00B93AE3">
              <w:rPr>
                <w:rFonts w:ascii="Trebuchet MS" w:hAnsi="Trebuchet MS" w:cs="Calibri"/>
                <w:bCs/>
                <w:color w:val="000000"/>
                <w:sz w:val="20"/>
                <w:szCs w:val="20"/>
              </w:rPr>
              <w:t xml:space="preserve">, Vertica, S3, AWS </w:t>
            </w:r>
            <w:proofErr w:type="spellStart"/>
            <w:r w:rsidRPr="00B93AE3">
              <w:rPr>
                <w:rFonts w:ascii="Trebuchet MS" w:hAnsi="Trebuchet MS" w:cs="Calibri"/>
                <w:bCs/>
                <w:color w:val="000000"/>
                <w:sz w:val="20"/>
                <w:szCs w:val="20"/>
              </w:rPr>
              <w:t>Redash</w:t>
            </w:r>
            <w:proofErr w:type="spellEnd"/>
            <w:r w:rsidRPr="00B93AE3">
              <w:rPr>
                <w:rFonts w:ascii="Trebuchet MS" w:hAnsi="Trebuchet MS" w:cs="Calibri"/>
                <w:bCs/>
                <w:color w:val="000000"/>
                <w:sz w:val="20"/>
                <w:szCs w:val="20"/>
              </w:rPr>
              <w:t>,</w:t>
            </w:r>
            <w:r w:rsidR="004D0A33">
              <w:rPr>
                <w:rFonts w:ascii="Trebuchet MS" w:hAnsi="Trebuchet MS" w:cs="Calibri"/>
                <w:bCs/>
                <w:color w:val="000000"/>
                <w:sz w:val="20"/>
                <w:szCs w:val="20"/>
              </w:rPr>
              <w:t xml:space="preserve"> AWS Athena,</w:t>
            </w:r>
            <w:r w:rsidRPr="00B93AE3">
              <w:rPr>
                <w:rFonts w:ascii="Trebuchet MS" w:hAnsi="Trebuchet MS" w:cs="Calibri"/>
                <w:bCs/>
                <w:color w:val="000000"/>
                <w:sz w:val="20"/>
                <w:szCs w:val="20"/>
              </w:rPr>
              <w:t xml:space="preserve"> </w:t>
            </w:r>
            <w:proofErr w:type="spellStart"/>
            <w:r w:rsidRPr="00B93AE3">
              <w:rPr>
                <w:rFonts w:ascii="Trebuchet MS" w:hAnsi="Trebuchet MS" w:cs="Calibri"/>
                <w:bCs/>
                <w:color w:val="000000"/>
                <w:sz w:val="20"/>
                <w:szCs w:val="20"/>
              </w:rPr>
              <w:t>D</w:t>
            </w:r>
            <w:r w:rsidR="00B93AE3">
              <w:rPr>
                <w:rFonts w:ascii="Trebuchet MS" w:hAnsi="Trebuchet MS" w:cs="Calibri"/>
                <w:bCs/>
                <w:color w:val="000000"/>
                <w:sz w:val="20"/>
                <w:szCs w:val="20"/>
              </w:rPr>
              <w:t>B</w:t>
            </w:r>
            <w:r w:rsidRPr="00B93AE3">
              <w:rPr>
                <w:rFonts w:ascii="Trebuchet MS" w:hAnsi="Trebuchet MS" w:cs="Calibri"/>
                <w:bCs/>
                <w:color w:val="000000"/>
                <w:sz w:val="20"/>
                <w:szCs w:val="20"/>
              </w:rPr>
              <w:t>eaver</w:t>
            </w:r>
            <w:proofErr w:type="spellEnd"/>
            <w:r w:rsidR="00403A3A">
              <w:rPr>
                <w:rFonts w:ascii="Trebuchet MS" w:hAnsi="Trebuchet MS" w:cs="Calibri"/>
                <w:bCs/>
                <w:color w:val="000000"/>
                <w:sz w:val="20"/>
                <w:szCs w:val="20"/>
              </w:rPr>
              <w:t>, Git-Hub, Jira</w:t>
            </w:r>
          </w:p>
        </w:tc>
      </w:tr>
    </w:tbl>
    <w:p w14:paraId="7D545AC3" w14:textId="77777777" w:rsidR="00582FAF" w:rsidRPr="00B93AE3" w:rsidRDefault="00582FAF"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u w:val="single"/>
        </w:rPr>
        <w:t>Responsibility &amp; Activities Involved:</w:t>
      </w:r>
    </w:p>
    <w:p w14:paraId="282AD41E" w14:textId="77777777" w:rsidR="00AA25CE" w:rsidRPr="00B93AE3" w:rsidRDefault="00AA25CE" w:rsidP="00762A9C">
      <w:pPr>
        <w:pStyle w:val="Default"/>
        <w:numPr>
          <w:ilvl w:val="0"/>
          <w:numId w:val="3"/>
        </w:numPr>
        <w:rPr>
          <w:rFonts w:ascii="Trebuchet MS" w:hAnsi="Trebuchet MS"/>
          <w:color w:val="auto"/>
          <w:sz w:val="20"/>
          <w:szCs w:val="20"/>
        </w:rPr>
      </w:pPr>
      <w:r w:rsidRPr="00B93AE3">
        <w:rPr>
          <w:rFonts w:ascii="Trebuchet MS" w:hAnsi="Trebuchet MS"/>
          <w:color w:val="auto"/>
          <w:sz w:val="20"/>
          <w:szCs w:val="20"/>
        </w:rPr>
        <w:t>Build, test, automate, and maintain ETL architecture and processes using scripts and SQL programming</w:t>
      </w:r>
    </w:p>
    <w:p w14:paraId="0E183E52" w14:textId="77777777" w:rsidR="00AA25CE" w:rsidRPr="00B93AE3" w:rsidRDefault="00AA25CE" w:rsidP="00762A9C">
      <w:pPr>
        <w:pStyle w:val="Default"/>
        <w:numPr>
          <w:ilvl w:val="0"/>
          <w:numId w:val="3"/>
        </w:numPr>
        <w:rPr>
          <w:rFonts w:ascii="Trebuchet MS" w:hAnsi="Trebuchet MS"/>
          <w:color w:val="auto"/>
          <w:sz w:val="20"/>
          <w:szCs w:val="20"/>
        </w:rPr>
      </w:pPr>
      <w:r w:rsidRPr="00B93AE3">
        <w:rPr>
          <w:rFonts w:ascii="Trebuchet MS" w:hAnsi="Trebuchet MS"/>
          <w:color w:val="auto"/>
          <w:sz w:val="20"/>
          <w:szCs w:val="20"/>
        </w:rPr>
        <w:t>Solve database usage and application issues and malfunctions.</w:t>
      </w:r>
    </w:p>
    <w:p w14:paraId="531B84D6" w14:textId="77777777" w:rsidR="00AA25CE" w:rsidRPr="00B93AE3" w:rsidRDefault="00AA25CE" w:rsidP="00762A9C">
      <w:pPr>
        <w:pStyle w:val="Default"/>
        <w:numPr>
          <w:ilvl w:val="0"/>
          <w:numId w:val="3"/>
        </w:numPr>
        <w:rPr>
          <w:rFonts w:ascii="Trebuchet MS" w:hAnsi="Trebuchet MS"/>
          <w:color w:val="auto"/>
          <w:sz w:val="20"/>
          <w:szCs w:val="20"/>
        </w:rPr>
      </w:pPr>
      <w:r w:rsidRPr="00B93AE3">
        <w:rPr>
          <w:rFonts w:ascii="Trebuchet MS" w:hAnsi="Trebuchet MS"/>
          <w:color w:val="auto"/>
          <w:sz w:val="20"/>
          <w:szCs w:val="20"/>
        </w:rPr>
        <w:t>Design, development, implementation and support of critical enterprise Business Intelligence (BI) reports using complex and optimized SQL queries.</w:t>
      </w:r>
    </w:p>
    <w:p w14:paraId="61C3F6A8" w14:textId="77777777" w:rsidR="00AA25CE" w:rsidRPr="00B93AE3" w:rsidRDefault="00AA25CE" w:rsidP="00762A9C">
      <w:pPr>
        <w:pStyle w:val="Default"/>
        <w:numPr>
          <w:ilvl w:val="0"/>
          <w:numId w:val="3"/>
        </w:numPr>
        <w:rPr>
          <w:rFonts w:ascii="Trebuchet MS" w:hAnsi="Trebuchet MS"/>
          <w:color w:val="auto"/>
          <w:sz w:val="20"/>
          <w:szCs w:val="20"/>
        </w:rPr>
      </w:pPr>
      <w:r w:rsidRPr="00B93AE3">
        <w:rPr>
          <w:rFonts w:ascii="Trebuchet MS" w:hAnsi="Trebuchet MS"/>
          <w:color w:val="auto"/>
          <w:sz w:val="20"/>
          <w:szCs w:val="20"/>
        </w:rPr>
        <w:t>Present and articulate reporting features and benefits.</w:t>
      </w:r>
    </w:p>
    <w:p w14:paraId="35DA80F8" w14:textId="77777777" w:rsidR="00AA25CE" w:rsidRPr="00B93AE3" w:rsidRDefault="00AA25CE" w:rsidP="00762A9C">
      <w:pPr>
        <w:pStyle w:val="Default"/>
        <w:numPr>
          <w:ilvl w:val="0"/>
          <w:numId w:val="3"/>
        </w:numPr>
        <w:rPr>
          <w:rFonts w:ascii="Trebuchet MS" w:hAnsi="Trebuchet MS"/>
          <w:color w:val="auto"/>
          <w:sz w:val="20"/>
          <w:szCs w:val="20"/>
        </w:rPr>
      </w:pPr>
      <w:r w:rsidRPr="00B93AE3">
        <w:rPr>
          <w:rFonts w:ascii="Trebuchet MS" w:hAnsi="Trebuchet MS"/>
          <w:color w:val="auto"/>
          <w:sz w:val="20"/>
          <w:szCs w:val="20"/>
        </w:rPr>
        <w:t>Coordinate with Business Analysts and Subject Matter Experts to identify opportunities for business process improvement and more effective utilization of information systems.</w:t>
      </w:r>
    </w:p>
    <w:p w14:paraId="1A928030" w14:textId="77777777" w:rsidR="00CD01BF" w:rsidRPr="00055A8A" w:rsidRDefault="00AA25CE" w:rsidP="00762A9C">
      <w:pPr>
        <w:pStyle w:val="Default"/>
        <w:numPr>
          <w:ilvl w:val="0"/>
          <w:numId w:val="3"/>
        </w:numPr>
        <w:rPr>
          <w:rFonts w:ascii="Trebuchet MS" w:hAnsi="Trebuchet MS"/>
          <w:color w:val="auto"/>
          <w:sz w:val="20"/>
          <w:szCs w:val="20"/>
        </w:rPr>
      </w:pPr>
      <w:r w:rsidRPr="00055A8A">
        <w:rPr>
          <w:rFonts w:ascii="Trebuchet MS" w:hAnsi="Trebuchet MS"/>
          <w:color w:val="auto"/>
          <w:sz w:val="20"/>
          <w:szCs w:val="20"/>
        </w:rPr>
        <w:t>Communicate with Business Analysts and Data Analysts to understand requirements.</w:t>
      </w:r>
    </w:p>
    <w:tbl>
      <w:tblPr>
        <w:tblStyle w:val="TableGrid"/>
        <w:tblW w:w="0" w:type="auto"/>
        <w:tblLook w:val="04A0" w:firstRow="1" w:lastRow="0" w:firstColumn="1" w:lastColumn="0" w:noHBand="0" w:noVBand="1"/>
      </w:tblPr>
      <w:tblGrid>
        <w:gridCol w:w="1881"/>
        <w:gridCol w:w="7513"/>
      </w:tblGrid>
      <w:tr w:rsidR="003F3378" w:rsidRPr="00B93AE3" w14:paraId="6ED5E7FE" w14:textId="77777777" w:rsidTr="00055A8A">
        <w:trPr>
          <w:trHeight w:val="449"/>
        </w:trPr>
        <w:tc>
          <w:tcPr>
            <w:tcW w:w="9394" w:type="dxa"/>
            <w:gridSpan w:val="2"/>
          </w:tcPr>
          <w:p w14:paraId="014C7FF7" w14:textId="77777777" w:rsidR="003F3378" w:rsidRPr="00055A8A" w:rsidRDefault="003F3378" w:rsidP="00E86BBF">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26</w:t>
            </w:r>
            <w:r w:rsidR="00CD01BF" w:rsidRPr="00055A8A">
              <w:rPr>
                <w:rFonts w:ascii="Calibri Light" w:hAnsi="Calibri Light" w:cs="Calibri Light"/>
                <w:b/>
                <w:sz w:val="22"/>
                <w:szCs w:val="22"/>
              </w:rPr>
              <w:t xml:space="preserve">th </w:t>
            </w:r>
            <w:r w:rsidRPr="00055A8A">
              <w:rPr>
                <w:rFonts w:ascii="Calibri Light" w:hAnsi="Calibri Light" w:cs="Calibri Light"/>
                <w:b/>
                <w:sz w:val="22"/>
                <w:szCs w:val="22"/>
              </w:rPr>
              <w:t>May, 2014 – 22nd June 2017: Senior Consultant, Capgemini India Pvt Ltd, Mumbai</w:t>
            </w:r>
          </w:p>
        </w:tc>
      </w:tr>
      <w:tr w:rsidR="00393701" w:rsidRPr="00B93AE3" w14:paraId="49173807" w14:textId="77777777" w:rsidTr="00055A8A">
        <w:trPr>
          <w:trHeight w:val="70"/>
        </w:trPr>
        <w:tc>
          <w:tcPr>
            <w:tcW w:w="1881" w:type="dxa"/>
          </w:tcPr>
          <w:p w14:paraId="1F31DD22" w14:textId="31E01ADD" w:rsidR="00393701" w:rsidRPr="00055A8A" w:rsidRDefault="00393701" w:rsidP="00055A8A">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Project:</w:t>
            </w:r>
            <w:r w:rsidR="00DF4F0F" w:rsidRPr="00055A8A">
              <w:rPr>
                <w:rFonts w:ascii="Calibri Light" w:hAnsi="Calibri Light" w:cs="Calibri Light"/>
                <w:b/>
                <w:sz w:val="22"/>
                <w:szCs w:val="22"/>
              </w:rPr>
              <w:t xml:space="preserve"> </w:t>
            </w:r>
            <w:r w:rsidR="00AC3A54">
              <w:rPr>
                <w:rFonts w:ascii="Calibri Light" w:hAnsi="Calibri Light" w:cs="Calibri Light"/>
                <w:b/>
                <w:sz w:val="22"/>
                <w:szCs w:val="22"/>
              </w:rPr>
              <w:t>9</w:t>
            </w:r>
          </w:p>
        </w:tc>
        <w:tc>
          <w:tcPr>
            <w:tcW w:w="7513" w:type="dxa"/>
          </w:tcPr>
          <w:p w14:paraId="56FD28E8" w14:textId="77777777" w:rsidR="00393701" w:rsidRPr="00055A8A" w:rsidRDefault="00AA25CE" w:rsidP="00055A8A">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 xml:space="preserve">T2C Pricing Analytics, AMA </w:t>
            </w:r>
            <w:proofErr w:type="spellStart"/>
            <w:r w:rsidRPr="00055A8A">
              <w:rPr>
                <w:rFonts w:ascii="Calibri Light" w:hAnsi="Calibri Light" w:cs="Calibri Light"/>
                <w:b/>
                <w:sz w:val="22"/>
                <w:szCs w:val="22"/>
              </w:rPr>
              <w:t>Notox</w:t>
            </w:r>
            <w:proofErr w:type="spellEnd"/>
            <w:r w:rsidRPr="00055A8A">
              <w:rPr>
                <w:rFonts w:ascii="Calibri Light" w:hAnsi="Calibri Light" w:cs="Calibri Light"/>
                <w:b/>
                <w:sz w:val="22"/>
                <w:szCs w:val="22"/>
              </w:rPr>
              <w:t>, FX Tracker, Pricing Links, Freight Repository</w:t>
            </w:r>
          </w:p>
        </w:tc>
      </w:tr>
      <w:tr w:rsidR="000773CB" w:rsidRPr="00B93AE3" w14:paraId="4D3512AB" w14:textId="77777777" w:rsidTr="00E22544">
        <w:trPr>
          <w:trHeight w:val="202"/>
        </w:trPr>
        <w:tc>
          <w:tcPr>
            <w:tcW w:w="1881" w:type="dxa"/>
          </w:tcPr>
          <w:p w14:paraId="1ACD4607"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513" w:type="dxa"/>
          </w:tcPr>
          <w:p w14:paraId="50043A15"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sidRPr="000773CB">
              <w:rPr>
                <w:rFonts w:ascii="Trebuchet MS" w:hAnsi="Trebuchet MS" w:cs="Arial"/>
                <w:sz w:val="20"/>
                <w:szCs w:val="20"/>
              </w:rPr>
              <w:t>Cargill, USA</w:t>
            </w:r>
          </w:p>
        </w:tc>
      </w:tr>
      <w:tr w:rsidR="00393701" w:rsidRPr="00B93AE3" w14:paraId="17BC4F93" w14:textId="77777777" w:rsidTr="00E22544">
        <w:trPr>
          <w:trHeight w:val="1077"/>
        </w:trPr>
        <w:tc>
          <w:tcPr>
            <w:tcW w:w="1881" w:type="dxa"/>
          </w:tcPr>
          <w:p w14:paraId="0819F833" w14:textId="77777777" w:rsidR="00393701" w:rsidRPr="00B93AE3" w:rsidRDefault="00393701"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513" w:type="dxa"/>
          </w:tcPr>
          <w:p w14:paraId="67537A57" w14:textId="77777777" w:rsidR="00AA25CE" w:rsidRPr="00B93AE3" w:rsidRDefault="00AA25CE" w:rsidP="00AA25CE">
            <w:pPr>
              <w:jc w:val="both"/>
              <w:rPr>
                <w:rFonts w:ascii="Trebuchet MS" w:hAnsi="Trebuchet MS" w:cs="Calibri"/>
                <w:kern w:val="1"/>
                <w:sz w:val="20"/>
                <w:szCs w:val="20"/>
                <w:lang w:eastAsia="ar-SA"/>
              </w:rPr>
            </w:pPr>
            <w:r w:rsidRPr="00B93AE3">
              <w:rPr>
                <w:rFonts w:ascii="Trebuchet MS" w:hAnsi="Trebuchet MS" w:cs="Calibri"/>
                <w:kern w:val="1"/>
                <w:sz w:val="20"/>
                <w:szCs w:val="20"/>
                <w:lang w:eastAsia="ar-SA"/>
              </w:rPr>
              <w:t>T2C Pricing analytics is Data warehousing and BI solution for CFN and CPN various units across geographies. Current solution deals with NIS data that is extracted from legacy mainframe DB2 systems and loaded into SQL Server database for reporting using Tableau.</w:t>
            </w:r>
          </w:p>
          <w:p w14:paraId="08895631" w14:textId="77777777" w:rsidR="00393701" w:rsidRPr="00B93AE3" w:rsidRDefault="00AA25CE" w:rsidP="00AA25CE">
            <w:pPr>
              <w:pStyle w:val="Default"/>
              <w:rPr>
                <w:rFonts w:ascii="Trebuchet MS" w:hAnsi="Trebuchet MS" w:cs="Arial"/>
                <w:sz w:val="20"/>
                <w:szCs w:val="20"/>
              </w:rPr>
            </w:pPr>
            <w:r w:rsidRPr="00B93AE3">
              <w:rPr>
                <w:rFonts w:ascii="Trebuchet MS" w:hAnsi="Trebuchet MS" w:cs="Calibri"/>
                <w:kern w:val="1"/>
                <w:sz w:val="20"/>
                <w:szCs w:val="20"/>
                <w:lang w:eastAsia="ar-SA"/>
              </w:rPr>
              <w:t xml:space="preserve">AMA </w:t>
            </w:r>
            <w:proofErr w:type="spellStart"/>
            <w:r w:rsidRPr="00B93AE3">
              <w:rPr>
                <w:rFonts w:ascii="Trebuchet MS" w:hAnsi="Trebuchet MS" w:cs="Calibri"/>
                <w:kern w:val="1"/>
                <w:sz w:val="20"/>
                <w:szCs w:val="20"/>
                <w:lang w:eastAsia="ar-SA"/>
              </w:rPr>
              <w:t>Notox</w:t>
            </w:r>
            <w:proofErr w:type="spellEnd"/>
            <w:r w:rsidRPr="00B93AE3">
              <w:rPr>
                <w:rFonts w:ascii="Trebuchet MS" w:hAnsi="Trebuchet MS" w:cs="Calibri"/>
                <w:kern w:val="1"/>
                <w:sz w:val="20"/>
                <w:szCs w:val="20"/>
                <w:lang w:eastAsia="ar-SA"/>
              </w:rPr>
              <w:t>, FX Tracker, Pricing Links, Freight Repository are various BI and analytics solutions.</w:t>
            </w:r>
          </w:p>
        </w:tc>
      </w:tr>
      <w:tr w:rsidR="00393701" w:rsidRPr="00B93AE3" w14:paraId="34A97305" w14:textId="77777777" w:rsidTr="00E22544">
        <w:trPr>
          <w:trHeight w:val="202"/>
        </w:trPr>
        <w:tc>
          <w:tcPr>
            <w:tcW w:w="1881" w:type="dxa"/>
          </w:tcPr>
          <w:p w14:paraId="2E456F9A" w14:textId="77777777" w:rsidR="00393701" w:rsidRPr="00B93AE3" w:rsidRDefault="00393701"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513" w:type="dxa"/>
          </w:tcPr>
          <w:p w14:paraId="38D73F70" w14:textId="77777777" w:rsidR="00393701" w:rsidRPr="00B93AE3" w:rsidRDefault="00567E05"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bCs/>
                <w:color w:val="000000"/>
                <w:sz w:val="20"/>
                <w:szCs w:val="20"/>
              </w:rPr>
              <w:t xml:space="preserve">MS </w:t>
            </w:r>
            <w:r w:rsidR="00AA25CE" w:rsidRPr="00B93AE3">
              <w:rPr>
                <w:rFonts w:ascii="Trebuchet MS" w:hAnsi="Trebuchet MS" w:cs="Calibri"/>
                <w:bCs/>
                <w:color w:val="000000"/>
                <w:sz w:val="20"/>
                <w:szCs w:val="20"/>
              </w:rPr>
              <w:t xml:space="preserve">SQL Server, Tableau, </w:t>
            </w:r>
            <w:r w:rsidR="004F7397">
              <w:rPr>
                <w:rFonts w:ascii="Trebuchet MS" w:hAnsi="Trebuchet MS" w:cs="Calibri"/>
                <w:bCs/>
                <w:color w:val="000000"/>
                <w:sz w:val="20"/>
                <w:szCs w:val="20"/>
              </w:rPr>
              <w:t xml:space="preserve">Power BI, </w:t>
            </w:r>
            <w:r w:rsidR="00AA25CE" w:rsidRPr="00B93AE3">
              <w:rPr>
                <w:rFonts w:ascii="Trebuchet MS" w:hAnsi="Trebuchet MS" w:cs="Calibri"/>
                <w:bCs/>
                <w:color w:val="000000"/>
                <w:sz w:val="20"/>
                <w:szCs w:val="20"/>
              </w:rPr>
              <w:t>Erwin, S3,</w:t>
            </w:r>
            <w:r w:rsidR="004D0A33">
              <w:rPr>
                <w:rFonts w:ascii="Trebuchet MS" w:hAnsi="Trebuchet MS" w:cs="Calibri"/>
                <w:bCs/>
                <w:color w:val="000000"/>
                <w:sz w:val="20"/>
                <w:szCs w:val="20"/>
              </w:rPr>
              <w:t xml:space="preserve"> EC2,</w:t>
            </w:r>
            <w:r w:rsidR="00AA25CE" w:rsidRPr="00B93AE3">
              <w:rPr>
                <w:rFonts w:ascii="Trebuchet MS" w:hAnsi="Trebuchet MS" w:cs="Calibri"/>
                <w:bCs/>
                <w:color w:val="000000"/>
                <w:sz w:val="20"/>
                <w:szCs w:val="20"/>
              </w:rPr>
              <w:t xml:space="preserve"> AWS Redshift</w:t>
            </w:r>
          </w:p>
        </w:tc>
      </w:tr>
    </w:tbl>
    <w:p w14:paraId="63AE5DA8" w14:textId="77777777" w:rsidR="009A7848" w:rsidRPr="00B93AE3" w:rsidRDefault="009A7848"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u w:val="single"/>
        </w:rPr>
        <w:t>Responsibility &amp; Activities Involved:</w:t>
      </w:r>
    </w:p>
    <w:p w14:paraId="334BE3E1" w14:textId="77777777" w:rsidR="00AA25CE" w:rsidRPr="00B93AE3" w:rsidRDefault="00AA25CE"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 xml:space="preserve">As a Solution Architect performed requirement analysis, data analysis and profiling to understand and identify the relationships between entities, business rules and grain of data as well verify data quality of source systems and conformance with business and functionality. </w:t>
      </w:r>
    </w:p>
    <w:p w14:paraId="0171ED28" w14:textId="77777777" w:rsidR="00AA25CE" w:rsidRPr="00B93AE3" w:rsidRDefault="00AA25CE"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 xml:space="preserve">Develop and define transformation and mapping rules for source data to target system, and documentation of the same. </w:t>
      </w:r>
    </w:p>
    <w:p w14:paraId="0AA3D6C6" w14:textId="77777777" w:rsidR="00DF4F0F" w:rsidRPr="00B93AE3" w:rsidRDefault="00AA25CE" w:rsidP="00762A9C">
      <w:pPr>
        <w:widowControl w:val="0"/>
        <w:numPr>
          <w:ilvl w:val="0"/>
          <w:numId w:val="3"/>
        </w:numPr>
        <w:tabs>
          <w:tab w:val="left" w:pos="360"/>
        </w:tabs>
        <w:suppressAutoHyphens/>
        <w:overflowPunct w:val="0"/>
        <w:jc w:val="both"/>
        <w:rPr>
          <w:rFonts w:ascii="Trebuchet MS" w:hAnsi="Trebuchet MS" w:cs="Arial"/>
          <w:b/>
          <w:sz w:val="20"/>
          <w:szCs w:val="20"/>
          <w:u w:val="single"/>
        </w:rPr>
      </w:pPr>
      <w:r w:rsidRPr="00B93AE3">
        <w:rPr>
          <w:rFonts w:ascii="Trebuchet MS" w:hAnsi="Trebuchet MS"/>
          <w:sz w:val="20"/>
          <w:szCs w:val="20"/>
        </w:rPr>
        <w:t>Design and development of ETL solution using SQL server jobs, scripts and functions.</w:t>
      </w:r>
    </w:p>
    <w:p w14:paraId="4A732918" w14:textId="77777777" w:rsidR="00DF4F0F" w:rsidRPr="00B93AE3" w:rsidRDefault="00AA25CE" w:rsidP="00762A9C">
      <w:pPr>
        <w:widowControl w:val="0"/>
        <w:numPr>
          <w:ilvl w:val="0"/>
          <w:numId w:val="3"/>
        </w:numPr>
        <w:tabs>
          <w:tab w:val="left" w:pos="360"/>
        </w:tabs>
        <w:suppressAutoHyphens/>
        <w:overflowPunct w:val="0"/>
        <w:jc w:val="both"/>
        <w:rPr>
          <w:rFonts w:ascii="Trebuchet MS" w:hAnsi="Trebuchet MS" w:cs="Arial"/>
          <w:b/>
          <w:sz w:val="20"/>
          <w:szCs w:val="20"/>
          <w:u w:val="single"/>
        </w:rPr>
      </w:pPr>
      <w:r w:rsidRPr="00B93AE3">
        <w:rPr>
          <w:rFonts w:ascii="Trebuchet MS" w:hAnsi="Trebuchet MS"/>
          <w:sz w:val="20"/>
          <w:szCs w:val="20"/>
        </w:rPr>
        <w:t>Data management activities volumetric analysis, partitioning and Indexing.</w:t>
      </w:r>
      <w:r w:rsidR="00DF4F0F" w:rsidRPr="00B93AE3">
        <w:rPr>
          <w:rFonts w:ascii="Trebuchet MS" w:hAnsi="Trebuchet MS"/>
          <w:sz w:val="20"/>
          <w:szCs w:val="20"/>
        </w:rPr>
        <w:t xml:space="preserve"> SQL programming stored procedures functions triggers indexes constraints etc.</w:t>
      </w:r>
    </w:p>
    <w:p w14:paraId="3EFC67C8" w14:textId="77777777" w:rsidR="00AA25CE" w:rsidRPr="00B93AE3" w:rsidRDefault="00AA25CE"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 xml:space="preserve">ETL </w:t>
      </w:r>
      <w:r w:rsidR="00DF4F0F" w:rsidRPr="00B93AE3">
        <w:rPr>
          <w:rFonts w:ascii="Trebuchet MS" w:hAnsi="Trebuchet MS"/>
          <w:sz w:val="20"/>
          <w:szCs w:val="20"/>
        </w:rPr>
        <w:t>jobs</w:t>
      </w:r>
      <w:r w:rsidRPr="00B93AE3">
        <w:rPr>
          <w:rFonts w:ascii="Trebuchet MS" w:hAnsi="Trebuchet MS"/>
          <w:sz w:val="20"/>
          <w:szCs w:val="20"/>
        </w:rPr>
        <w:t xml:space="preserve"> performance improvement</w:t>
      </w:r>
      <w:r w:rsidR="002C3844">
        <w:rPr>
          <w:rFonts w:ascii="Trebuchet MS" w:hAnsi="Trebuchet MS"/>
          <w:sz w:val="20"/>
          <w:szCs w:val="20"/>
        </w:rPr>
        <w:t>, optimization and maintenance.</w:t>
      </w:r>
    </w:p>
    <w:p w14:paraId="74262E95" w14:textId="77777777" w:rsidR="00AA25CE" w:rsidRPr="00B93AE3" w:rsidRDefault="00AA25CE"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Generating DDLs, data dictionary and technical and design documents.</w:t>
      </w:r>
    </w:p>
    <w:p w14:paraId="77D5FC8B" w14:textId="77777777" w:rsidR="00AA25CE" w:rsidRDefault="00AA25CE"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Requirements elicitation and analysis sessions including use of Q &amp; A and functional analysis, etc. with client.</w:t>
      </w:r>
    </w:p>
    <w:p w14:paraId="6746486B" w14:textId="77777777" w:rsidR="004F7397" w:rsidRPr="004F7397" w:rsidRDefault="004F7397" w:rsidP="00762A9C">
      <w:pPr>
        <w:widowControl w:val="0"/>
        <w:numPr>
          <w:ilvl w:val="0"/>
          <w:numId w:val="3"/>
        </w:numPr>
        <w:tabs>
          <w:tab w:val="left" w:pos="360"/>
        </w:tabs>
        <w:suppressAutoHyphens/>
        <w:overflowPunct w:val="0"/>
        <w:jc w:val="both"/>
        <w:rPr>
          <w:rFonts w:ascii="Trebuchet MS" w:hAnsi="Trebuchet MS"/>
          <w:sz w:val="20"/>
          <w:szCs w:val="20"/>
        </w:rPr>
      </w:pPr>
      <w:r>
        <w:rPr>
          <w:rFonts w:ascii="Trebuchet MS" w:hAnsi="Trebuchet MS"/>
          <w:sz w:val="20"/>
          <w:szCs w:val="20"/>
        </w:rPr>
        <w:t xml:space="preserve">Reports and visualization using </w:t>
      </w:r>
      <w:proofErr w:type="spellStart"/>
      <w:r>
        <w:rPr>
          <w:rFonts w:ascii="Trebuchet MS" w:hAnsi="Trebuchet MS"/>
          <w:sz w:val="20"/>
          <w:szCs w:val="20"/>
        </w:rPr>
        <w:t>PowerBI</w:t>
      </w:r>
      <w:proofErr w:type="spellEnd"/>
      <w:r>
        <w:rPr>
          <w:rFonts w:ascii="Trebuchet MS" w:hAnsi="Trebuchet MS"/>
          <w:sz w:val="20"/>
          <w:szCs w:val="20"/>
        </w:rPr>
        <w:t xml:space="preserve"> and Tableau.</w:t>
      </w:r>
    </w:p>
    <w:p w14:paraId="0E552EAE" w14:textId="77777777" w:rsidR="00AA25CE" w:rsidRPr="00B93AE3" w:rsidRDefault="00AA25CE"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Translate business requirements into conceptual, logical and physical data model and target database design.</w:t>
      </w:r>
    </w:p>
    <w:p w14:paraId="74EC7BB6" w14:textId="77777777" w:rsidR="00AA25CE" w:rsidRPr="00B93AE3" w:rsidRDefault="00AA25CE"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 xml:space="preserve">Assist with the development of ETL mappings and BI Universes and business layer.  </w:t>
      </w:r>
    </w:p>
    <w:p w14:paraId="2F52DF4B" w14:textId="77777777" w:rsidR="009A7848" w:rsidRPr="00B93AE3" w:rsidRDefault="009A7848" w:rsidP="00E86BBF">
      <w:pPr>
        <w:spacing w:beforeLines="120" w:before="288" w:line="264" w:lineRule="auto"/>
        <w:contextualSpacing/>
        <w:jc w:val="both"/>
        <w:rPr>
          <w:rFonts w:ascii="Trebuchet MS" w:hAnsi="Trebuchet MS" w:cs="Arial"/>
          <w:b/>
          <w:sz w:val="20"/>
          <w:szCs w:val="20"/>
          <w:u w:val="single"/>
        </w:rPr>
      </w:pPr>
    </w:p>
    <w:tbl>
      <w:tblPr>
        <w:tblStyle w:val="TableGrid"/>
        <w:tblW w:w="0" w:type="auto"/>
        <w:tblLook w:val="04A0" w:firstRow="1" w:lastRow="0" w:firstColumn="1" w:lastColumn="0" w:noHBand="0" w:noVBand="1"/>
      </w:tblPr>
      <w:tblGrid>
        <w:gridCol w:w="1881"/>
        <w:gridCol w:w="7513"/>
      </w:tblGrid>
      <w:tr w:rsidR="00393701" w:rsidRPr="00B93AE3" w14:paraId="41AC647B" w14:textId="77777777" w:rsidTr="0010775D">
        <w:trPr>
          <w:trHeight w:val="215"/>
        </w:trPr>
        <w:tc>
          <w:tcPr>
            <w:tcW w:w="1881" w:type="dxa"/>
          </w:tcPr>
          <w:p w14:paraId="194D028F" w14:textId="50C67345" w:rsidR="00393701" w:rsidRPr="00055A8A" w:rsidRDefault="00393701" w:rsidP="00055A8A">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Project:</w:t>
            </w:r>
            <w:r w:rsidR="00AC3A54">
              <w:rPr>
                <w:rFonts w:ascii="Calibri Light" w:hAnsi="Calibri Light" w:cs="Calibri Light"/>
                <w:b/>
                <w:sz w:val="22"/>
                <w:szCs w:val="22"/>
              </w:rPr>
              <w:t>8</w:t>
            </w:r>
          </w:p>
        </w:tc>
        <w:tc>
          <w:tcPr>
            <w:tcW w:w="7513" w:type="dxa"/>
          </w:tcPr>
          <w:p w14:paraId="3A67F846" w14:textId="77777777" w:rsidR="00393701" w:rsidRPr="00055A8A" w:rsidRDefault="00567E05" w:rsidP="00055A8A">
            <w:pPr>
              <w:tabs>
                <w:tab w:val="left" w:pos="1725"/>
              </w:tabs>
              <w:spacing w:beforeLines="120" w:before="288" w:line="264" w:lineRule="auto"/>
              <w:contextualSpacing/>
              <w:jc w:val="both"/>
              <w:rPr>
                <w:rFonts w:ascii="Calibri Light" w:hAnsi="Calibri Light" w:cs="Calibri Light"/>
                <w:b/>
                <w:sz w:val="22"/>
                <w:szCs w:val="22"/>
              </w:rPr>
            </w:pPr>
            <w:r w:rsidRPr="00055A8A">
              <w:rPr>
                <w:rFonts w:ascii="Calibri Light" w:hAnsi="Calibri Light" w:cs="Calibri Light"/>
                <w:b/>
                <w:sz w:val="22"/>
                <w:szCs w:val="22"/>
              </w:rPr>
              <w:t>Claims Data Mart (NWCS and R1-Heart)</w:t>
            </w:r>
          </w:p>
        </w:tc>
      </w:tr>
      <w:tr w:rsidR="000773CB" w:rsidRPr="00B93AE3" w14:paraId="6C6B32BF" w14:textId="77777777" w:rsidTr="0010775D">
        <w:trPr>
          <w:trHeight w:val="202"/>
        </w:trPr>
        <w:tc>
          <w:tcPr>
            <w:tcW w:w="1881" w:type="dxa"/>
          </w:tcPr>
          <w:p w14:paraId="0D978E5D"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513" w:type="dxa"/>
          </w:tcPr>
          <w:p w14:paraId="0A3D4ACC"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sidRPr="000773CB">
              <w:rPr>
                <w:rFonts w:ascii="Trebuchet MS" w:hAnsi="Trebuchet MS" w:cs="Arial"/>
                <w:sz w:val="20"/>
                <w:szCs w:val="20"/>
              </w:rPr>
              <w:t>Farmers LLC, USA</w:t>
            </w:r>
          </w:p>
        </w:tc>
      </w:tr>
      <w:tr w:rsidR="00393701" w:rsidRPr="00B93AE3" w14:paraId="3F41BF9D" w14:textId="77777777" w:rsidTr="003F3378">
        <w:trPr>
          <w:trHeight w:val="714"/>
        </w:trPr>
        <w:tc>
          <w:tcPr>
            <w:tcW w:w="1881" w:type="dxa"/>
          </w:tcPr>
          <w:p w14:paraId="6786C3E4" w14:textId="77777777" w:rsidR="00393701" w:rsidRPr="00B93AE3" w:rsidRDefault="00393701"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513" w:type="dxa"/>
          </w:tcPr>
          <w:p w14:paraId="3816016F" w14:textId="77777777" w:rsidR="00393701" w:rsidRPr="00B93AE3" w:rsidRDefault="00567E05" w:rsidP="00393701">
            <w:pPr>
              <w:pStyle w:val="Default"/>
              <w:rPr>
                <w:rFonts w:ascii="Trebuchet MS" w:hAnsi="Trebuchet MS" w:cs="Arial"/>
                <w:color w:val="auto"/>
                <w:sz w:val="20"/>
                <w:szCs w:val="20"/>
              </w:rPr>
            </w:pPr>
            <w:r w:rsidRPr="00B93AE3">
              <w:rPr>
                <w:rFonts w:ascii="Trebuchet MS" w:hAnsi="Trebuchet MS" w:cs="Calibri"/>
                <w:kern w:val="1"/>
                <w:sz w:val="20"/>
                <w:szCs w:val="20"/>
                <w:lang w:eastAsia="ar-SA"/>
              </w:rPr>
              <w:t xml:space="preserve">CDM is DW and BI project for claims data of various insurance types such as ‘Workers Compensation’, ‘Auto’ </w:t>
            </w:r>
            <w:proofErr w:type="spellStart"/>
            <w:r w:rsidRPr="00B93AE3">
              <w:rPr>
                <w:rFonts w:ascii="Trebuchet MS" w:hAnsi="Trebuchet MS" w:cs="Calibri"/>
                <w:kern w:val="1"/>
                <w:sz w:val="20"/>
                <w:szCs w:val="20"/>
                <w:lang w:eastAsia="ar-SA"/>
              </w:rPr>
              <w:t>etc</w:t>
            </w:r>
            <w:proofErr w:type="spellEnd"/>
            <w:r w:rsidRPr="00B93AE3">
              <w:rPr>
                <w:rFonts w:ascii="Trebuchet MS" w:hAnsi="Trebuchet MS" w:cs="Calibri"/>
                <w:kern w:val="1"/>
                <w:sz w:val="20"/>
                <w:szCs w:val="20"/>
                <w:lang w:eastAsia="ar-SA"/>
              </w:rPr>
              <w:t xml:space="preserve"> for Farmers</w:t>
            </w:r>
            <w:r w:rsidR="00FC4514">
              <w:rPr>
                <w:rFonts w:ascii="Trebuchet MS" w:hAnsi="Trebuchet MS" w:cs="Calibri"/>
                <w:kern w:val="1"/>
                <w:sz w:val="20"/>
                <w:szCs w:val="20"/>
                <w:lang w:eastAsia="ar-SA"/>
              </w:rPr>
              <w:t xml:space="preserve"> LLC</w:t>
            </w:r>
            <w:r w:rsidRPr="00B93AE3">
              <w:rPr>
                <w:rFonts w:ascii="Trebuchet MS" w:hAnsi="Trebuchet MS" w:cs="Calibri"/>
                <w:kern w:val="1"/>
                <w:sz w:val="20"/>
                <w:szCs w:val="20"/>
                <w:lang w:eastAsia="ar-SA"/>
              </w:rPr>
              <w:t>. Each having subject areas such as Payment, claim, Reserve, claim element, activity, inventory etc.</w:t>
            </w:r>
          </w:p>
        </w:tc>
      </w:tr>
      <w:tr w:rsidR="00393701" w:rsidRPr="00B93AE3" w14:paraId="15167448" w14:textId="77777777" w:rsidTr="0010775D">
        <w:trPr>
          <w:trHeight w:val="380"/>
        </w:trPr>
        <w:tc>
          <w:tcPr>
            <w:tcW w:w="1881" w:type="dxa"/>
          </w:tcPr>
          <w:p w14:paraId="5860BE07" w14:textId="77777777" w:rsidR="00393701" w:rsidRPr="00B93AE3" w:rsidRDefault="00393701"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513" w:type="dxa"/>
          </w:tcPr>
          <w:p w14:paraId="12670423" w14:textId="77777777" w:rsidR="00393701" w:rsidRPr="00B93AE3" w:rsidRDefault="00567E05"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bCs/>
                <w:color w:val="000000"/>
                <w:sz w:val="20"/>
                <w:szCs w:val="20"/>
              </w:rPr>
              <w:t>OBIEE, Oracle 11 g, Informatica 9.</w:t>
            </w:r>
            <w:r w:rsidR="005C7FC0">
              <w:rPr>
                <w:rFonts w:ascii="Trebuchet MS" w:hAnsi="Trebuchet MS" w:cs="Calibri"/>
                <w:bCs/>
                <w:color w:val="000000"/>
                <w:sz w:val="20"/>
                <w:szCs w:val="20"/>
              </w:rPr>
              <w:t>6</w:t>
            </w:r>
            <w:r w:rsidRPr="00B93AE3">
              <w:rPr>
                <w:rFonts w:ascii="Trebuchet MS" w:hAnsi="Trebuchet MS" w:cs="Calibri"/>
                <w:bCs/>
                <w:color w:val="000000"/>
                <w:sz w:val="20"/>
                <w:szCs w:val="20"/>
              </w:rPr>
              <w:t>, Toad, Erwin</w:t>
            </w:r>
          </w:p>
        </w:tc>
      </w:tr>
    </w:tbl>
    <w:p w14:paraId="19779F29" w14:textId="77777777" w:rsidR="004C6587" w:rsidRPr="00B93AE3" w:rsidRDefault="004C6587"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u w:val="single"/>
        </w:rPr>
        <w:t>Responsibility &amp; Activities Involved:</w:t>
      </w:r>
    </w:p>
    <w:p w14:paraId="1D21B9CB"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 xml:space="preserve">As Data Architect has performed requirement analysis, including data </w:t>
      </w:r>
      <w:r w:rsidR="008E2E4E" w:rsidRPr="00B93AE3">
        <w:rPr>
          <w:rFonts w:ascii="Trebuchet MS" w:hAnsi="Trebuchet MS"/>
          <w:sz w:val="20"/>
          <w:szCs w:val="20"/>
        </w:rPr>
        <w:t>modeling</w:t>
      </w:r>
      <w:r w:rsidRPr="00B93AE3">
        <w:rPr>
          <w:rFonts w:ascii="Trebuchet MS" w:hAnsi="Trebuchet MS"/>
          <w:sz w:val="20"/>
          <w:szCs w:val="20"/>
        </w:rPr>
        <w:t>, data analysis and design.</w:t>
      </w:r>
    </w:p>
    <w:p w14:paraId="31E168AE"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 xml:space="preserve">Requirements elicitation and </w:t>
      </w:r>
      <w:r w:rsidR="008E2E4E" w:rsidRPr="00B93AE3">
        <w:rPr>
          <w:rFonts w:ascii="Trebuchet MS" w:hAnsi="Trebuchet MS"/>
          <w:sz w:val="20"/>
          <w:szCs w:val="20"/>
        </w:rPr>
        <w:t>modeling</w:t>
      </w:r>
      <w:r w:rsidRPr="00B93AE3">
        <w:rPr>
          <w:rFonts w:ascii="Trebuchet MS" w:hAnsi="Trebuchet MS"/>
          <w:sz w:val="20"/>
          <w:szCs w:val="20"/>
        </w:rPr>
        <w:t xml:space="preserve"> sessions including use of Q &amp; A, functional analysis, workshops, etc. </w:t>
      </w:r>
    </w:p>
    <w:p w14:paraId="2F799D13"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Translate business requirements into conceptual, logical/ canonical and physical data model.</w:t>
      </w:r>
    </w:p>
    <w:p w14:paraId="678BAEC7"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Identify define and design Subject areas, Fact and dimension tables, relationships. granularity/ grain, cardinality and hierarchies between attributes between them and design Star and Snowflake schemas.</w:t>
      </w:r>
    </w:p>
    <w:p w14:paraId="74BCF011"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 xml:space="preserve">Data analysis and profiling to understand and identify the relationships between entities, business rules and grain of data as well verify data quality of source systems and conformance with business and functionality. </w:t>
      </w:r>
    </w:p>
    <w:p w14:paraId="0F52ABF9"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 xml:space="preserve">Develop and define transformation and mapping rules for source data to target system, including documentation of the same. </w:t>
      </w:r>
    </w:p>
    <w:p w14:paraId="719C233B"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Generating DDLs, data dictionary and reports using Erwin.</w:t>
      </w:r>
      <w:r w:rsidR="005C7FC0">
        <w:rPr>
          <w:rFonts w:ascii="Trebuchet MS" w:hAnsi="Trebuchet MS"/>
          <w:sz w:val="20"/>
          <w:szCs w:val="20"/>
        </w:rPr>
        <w:t xml:space="preserve"> Reverse</w:t>
      </w:r>
      <w:r w:rsidRPr="00B93AE3">
        <w:rPr>
          <w:rFonts w:ascii="Trebuchet MS" w:hAnsi="Trebuchet MS"/>
          <w:sz w:val="20"/>
          <w:szCs w:val="20"/>
        </w:rPr>
        <w:t xml:space="preserve"> engineering</w:t>
      </w:r>
      <w:r w:rsidR="002C3844">
        <w:rPr>
          <w:rFonts w:ascii="Trebuchet MS" w:hAnsi="Trebuchet MS"/>
          <w:sz w:val="20"/>
          <w:szCs w:val="20"/>
        </w:rPr>
        <w:t xml:space="preserve">, comparison </w:t>
      </w:r>
      <w:r w:rsidRPr="00B93AE3">
        <w:rPr>
          <w:rFonts w:ascii="Trebuchet MS" w:hAnsi="Trebuchet MS"/>
          <w:sz w:val="20"/>
          <w:szCs w:val="20"/>
        </w:rPr>
        <w:t>of data models using Erwin.</w:t>
      </w:r>
    </w:p>
    <w:p w14:paraId="0E007BFB"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 xml:space="preserve">Assist with the development of Informatica mappings and OBIEE RPD and business layer.  </w:t>
      </w:r>
    </w:p>
    <w:p w14:paraId="43A1153D"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Provide guidance and partner with project management, development and QA teams by knowledge sharing of database design.</w:t>
      </w:r>
    </w:p>
    <w:p w14:paraId="15B8A2D3"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Preparing technical design and functional specification documents.</w:t>
      </w:r>
    </w:p>
    <w:p w14:paraId="674B2E13"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sz w:val="20"/>
          <w:szCs w:val="20"/>
        </w:rPr>
      </w:pPr>
      <w:r w:rsidRPr="00B93AE3">
        <w:rPr>
          <w:rFonts w:ascii="Trebuchet MS" w:hAnsi="Trebuchet MS"/>
          <w:sz w:val="20"/>
          <w:szCs w:val="20"/>
        </w:rPr>
        <w:t>Performed performance analysis for ETL data load and OBIEE data retrieval and design optimization.</w:t>
      </w:r>
    </w:p>
    <w:p w14:paraId="4A337C4C" w14:textId="77777777" w:rsidR="00567E05" w:rsidRPr="00B93AE3" w:rsidRDefault="00567E05" w:rsidP="00762A9C">
      <w:pPr>
        <w:widowControl w:val="0"/>
        <w:numPr>
          <w:ilvl w:val="0"/>
          <w:numId w:val="3"/>
        </w:numPr>
        <w:tabs>
          <w:tab w:val="left" w:pos="360"/>
        </w:tabs>
        <w:suppressAutoHyphens/>
        <w:overflowPunct w:val="0"/>
        <w:jc w:val="both"/>
        <w:rPr>
          <w:rFonts w:ascii="Trebuchet MS" w:hAnsi="Trebuchet MS" w:cs="Arial"/>
          <w:b/>
          <w:sz w:val="20"/>
          <w:szCs w:val="20"/>
          <w:u w:val="single"/>
        </w:rPr>
      </w:pPr>
      <w:r w:rsidRPr="00B93AE3">
        <w:rPr>
          <w:rFonts w:ascii="Trebuchet MS" w:hAnsi="Trebuchet MS"/>
          <w:sz w:val="20"/>
          <w:szCs w:val="20"/>
        </w:rPr>
        <w:t>Volumetric analysis, Index and table partition design &amp; analysis.</w:t>
      </w:r>
    </w:p>
    <w:p w14:paraId="343450F1" w14:textId="77777777" w:rsidR="00582FAF" w:rsidRPr="00B93AE3" w:rsidRDefault="00567E05" w:rsidP="00762A9C">
      <w:pPr>
        <w:widowControl w:val="0"/>
        <w:numPr>
          <w:ilvl w:val="0"/>
          <w:numId w:val="3"/>
        </w:numPr>
        <w:tabs>
          <w:tab w:val="left" w:pos="360"/>
        </w:tabs>
        <w:suppressAutoHyphens/>
        <w:overflowPunct w:val="0"/>
        <w:jc w:val="both"/>
        <w:rPr>
          <w:rFonts w:ascii="Trebuchet MS" w:hAnsi="Trebuchet MS" w:cs="Arial"/>
          <w:b/>
          <w:sz w:val="20"/>
          <w:szCs w:val="20"/>
          <w:u w:val="single"/>
        </w:rPr>
      </w:pPr>
      <w:r w:rsidRPr="00B93AE3">
        <w:rPr>
          <w:rFonts w:ascii="Trebuchet MS" w:hAnsi="Trebuchet MS"/>
          <w:sz w:val="20"/>
          <w:szCs w:val="20"/>
        </w:rPr>
        <w:t>Participate in developing test plans, including performance tests, for newly developed ETL Jobs and BI reports.</w:t>
      </w:r>
    </w:p>
    <w:p w14:paraId="56120584" w14:textId="77777777" w:rsidR="00204378" w:rsidRPr="00B93AE3" w:rsidRDefault="00204378" w:rsidP="00E86BBF">
      <w:pPr>
        <w:spacing w:beforeLines="120" w:before="288" w:line="264" w:lineRule="auto"/>
        <w:contextualSpacing/>
        <w:jc w:val="both"/>
        <w:rPr>
          <w:rFonts w:ascii="Trebuchet MS" w:hAnsi="Trebuchet MS" w:cs="Arial"/>
          <w:b/>
          <w:sz w:val="20"/>
          <w:szCs w:val="20"/>
          <w:u w:val="single"/>
        </w:rPr>
      </w:pPr>
    </w:p>
    <w:tbl>
      <w:tblPr>
        <w:tblStyle w:val="TableGrid"/>
        <w:tblW w:w="0" w:type="auto"/>
        <w:tblLook w:val="04A0" w:firstRow="1" w:lastRow="0" w:firstColumn="1" w:lastColumn="0" w:noHBand="0" w:noVBand="1"/>
      </w:tblPr>
      <w:tblGrid>
        <w:gridCol w:w="1881"/>
        <w:gridCol w:w="7513"/>
      </w:tblGrid>
      <w:tr w:rsidR="003F3378" w:rsidRPr="00B93AE3" w14:paraId="6C2CD71F" w14:textId="77777777" w:rsidTr="00015677">
        <w:trPr>
          <w:trHeight w:val="215"/>
        </w:trPr>
        <w:tc>
          <w:tcPr>
            <w:tcW w:w="9620" w:type="dxa"/>
            <w:gridSpan w:val="2"/>
          </w:tcPr>
          <w:p w14:paraId="0C6A7C3D" w14:textId="77777777" w:rsidR="003F3378" w:rsidRPr="00B93AE3" w:rsidRDefault="003F3378" w:rsidP="00E86BBF">
            <w:pPr>
              <w:spacing w:beforeLines="120" w:before="288" w:line="264" w:lineRule="auto"/>
              <w:contextualSpacing/>
              <w:jc w:val="both"/>
              <w:rPr>
                <w:rFonts w:ascii="Trebuchet MS" w:hAnsi="Trebuchet MS" w:cs="Calibri"/>
                <w:b/>
                <w:bCs/>
                <w:color w:val="000000"/>
                <w:sz w:val="20"/>
                <w:szCs w:val="20"/>
              </w:rPr>
            </w:pPr>
            <w:r w:rsidRPr="00E55548">
              <w:rPr>
                <w:rFonts w:ascii="Calibri" w:hAnsi="Calibri" w:cs="Calibri"/>
                <w:b/>
                <w:sz w:val="22"/>
                <w:szCs w:val="22"/>
              </w:rPr>
              <w:t>8</w:t>
            </w:r>
            <w:r w:rsidRPr="00E55548">
              <w:rPr>
                <w:rFonts w:ascii="Calibri" w:hAnsi="Calibri" w:cs="Calibri"/>
                <w:b/>
                <w:sz w:val="22"/>
                <w:szCs w:val="22"/>
                <w:vertAlign w:val="superscript"/>
              </w:rPr>
              <w:t>th</w:t>
            </w:r>
            <w:r w:rsidRPr="00E55548">
              <w:rPr>
                <w:rFonts w:ascii="Calibri" w:hAnsi="Calibri" w:cs="Calibri"/>
                <w:b/>
                <w:sz w:val="22"/>
                <w:szCs w:val="22"/>
              </w:rPr>
              <w:t xml:space="preserve"> Oct, 2012 – 30</w:t>
            </w:r>
            <w:r w:rsidRPr="00E55548">
              <w:rPr>
                <w:rFonts w:ascii="Calibri" w:hAnsi="Calibri" w:cs="Calibri"/>
                <w:b/>
                <w:sz w:val="22"/>
                <w:szCs w:val="22"/>
                <w:vertAlign w:val="superscript"/>
              </w:rPr>
              <w:t>th</w:t>
            </w:r>
            <w:r w:rsidRPr="00E55548">
              <w:rPr>
                <w:rFonts w:ascii="Calibri" w:hAnsi="Calibri" w:cs="Calibri"/>
                <w:b/>
                <w:sz w:val="22"/>
                <w:szCs w:val="22"/>
              </w:rPr>
              <w:t xml:space="preserve"> Sep, 2013:</w:t>
            </w:r>
            <w:r w:rsidRPr="00E55548">
              <w:rPr>
                <w:rFonts w:ascii="Calibri" w:hAnsi="Calibri" w:cs="Calibri"/>
                <w:b/>
                <w:sz w:val="22"/>
                <w:szCs w:val="22"/>
              </w:rPr>
              <w:tab/>
              <w:t>Data Warehouse Architect, IB Technology, Gurgaon</w:t>
            </w:r>
          </w:p>
        </w:tc>
      </w:tr>
      <w:tr w:rsidR="00393701" w:rsidRPr="00B93AE3" w14:paraId="217893CB" w14:textId="77777777" w:rsidTr="003F3378">
        <w:trPr>
          <w:trHeight w:val="215"/>
        </w:trPr>
        <w:tc>
          <w:tcPr>
            <w:tcW w:w="1881" w:type="dxa"/>
          </w:tcPr>
          <w:p w14:paraId="0F45AB7D" w14:textId="1F7350F5" w:rsidR="00393701" w:rsidRPr="003F3378" w:rsidRDefault="00393701" w:rsidP="00E86BBF">
            <w:pPr>
              <w:spacing w:beforeLines="120" w:before="288" w:line="264" w:lineRule="auto"/>
              <w:contextualSpacing/>
              <w:jc w:val="both"/>
              <w:rPr>
                <w:rFonts w:asciiTheme="minorHAnsi" w:hAnsiTheme="minorHAnsi" w:cstheme="minorHAnsi"/>
                <w:b/>
                <w:sz w:val="22"/>
                <w:szCs w:val="22"/>
              </w:rPr>
            </w:pPr>
            <w:r w:rsidRPr="003F3378">
              <w:rPr>
                <w:rFonts w:asciiTheme="minorHAnsi" w:hAnsiTheme="minorHAnsi" w:cstheme="minorHAnsi"/>
                <w:b/>
                <w:sz w:val="22"/>
                <w:szCs w:val="22"/>
              </w:rPr>
              <w:t>Project:</w:t>
            </w:r>
            <w:r w:rsidR="00AC3A54">
              <w:rPr>
                <w:rFonts w:asciiTheme="minorHAnsi" w:hAnsiTheme="minorHAnsi" w:cstheme="minorHAnsi"/>
                <w:b/>
                <w:sz w:val="22"/>
                <w:szCs w:val="22"/>
              </w:rPr>
              <w:t>7</w:t>
            </w:r>
          </w:p>
        </w:tc>
        <w:tc>
          <w:tcPr>
            <w:tcW w:w="7739" w:type="dxa"/>
          </w:tcPr>
          <w:p w14:paraId="7ED08B2F" w14:textId="77777777" w:rsidR="00393701" w:rsidRPr="00F21506" w:rsidRDefault="00567E05" w:rsidP="00F21506">
            <w:pPr>
              <w:tabs>
                <w:tab w:val="left" w:pos="1725"/>
              </w:tabs>
              <w:spacing w:beforeLines="120" w:before="288" w:line="264" w:lineRule="auto"/>
              <w:contextualSpacing/>
              <w:jc w:val="both"/>
              <w:rPr>
                <w:rFonts w:ascii="Calibri Light" w:hAnsi="Calibri Light" w:cs="Calibri Light"/>
                <w:b/>
                <w:sz w:val="22"/>
                <w:szCs w:val="22"/>
              </w:rPr>
            </w:pPr>
            <w:r w:rsidRPr="00F21506">
              <w:rPr>
                <w:rFonts w:ascii="Calibri Light" w:hAnsi="Calibri Light" w:cs="Calibri Light"/>
                <w:b/>
                <w:sz w:val="22"/>
                <w:szCs w:val="22"/>
              </w:rPr>
              <w:t xml:space="preserve">Genesis Data </w:t>
            </w:r>
            <w:r w:rsidR="008E2E4E" w:rsidRPr="00F21506">
              <w:rPr>
                <w:rFonts w:ascii="Calibri Light" w:hAnsi="Calibri Light" w:cs="Calibri Light"/>
                <w:b/>
                <w:sz w:val="22"/>
                <w:szCs w:val="22"/>
              </w:rPr>
              <w:t>Modeling</w:t>
            </w:r>
          </w:p>
        </w:tc>
      </w:tr>
      <w:tr w:rsidR="000773CB" w:rsidRPr="00B93AE3" w14:paraId="757D0484" w14:textId="77777777" w:rsidTr="003F3378">
        <w:trPr>
          <w:trHeight w:val="202"/>
        </w:trPr>
        <w:tc>
          <w:tcPr>
            <w:tcW w:w="1881" w:type="dxa"/>
          </w:tcPr>
          <w:p w14:paraId="29CAA731"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739" w:type="dxa"/>
          </w:tcPr>
          <w:p w14:paraId="5E7CD179"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sidRPr="000773CB">
              <w:rPr>
                <w:rFonts w:ascii="Trebuchet MS" w:hAnsi="Trebuchet MS" w:cs="Arial"/>
                <w:sz w:val="20"/>
                <w:szCs w:val="20"/>
              </w:rPr>
              <w:t>Citi Bank, USA</w:t>
            </w:r>
          </w:p>
        </w:tc>
      </w:tr>
      <w:tr w:rsidR="00393701" w:rsidRPr="00B93AE3" w14:paraId="6BED129B" w14:textId="77777777" w:rsidTr="003F3378">
        <w:trPr>
          <w:trHeight w:val="1077"/>
        </w:trPr>
        <w:tc>
          <w:tcPr>
            <w:tcW w:w="1881" w:type="dxa"/>
          </w:tcPr>
          <w:p w14:paraId="58233BEE" w14:textId="77777777" w:rsidR="00393701" w:rsidRPr="00B93AE3" w:rsidRDefault="00393701"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739" w:type="dxa"/>
          </w:tcPr>
          <w:p w14:paraId="5ABEFC97" w14:textId="77777777" w:rsidR="00393701" w:rsidRPr="00B93AE3" w:rsidRDefault="00567E05"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kern w:val="1"/>
                <w:sz w:val="20"/>
                <w:szCs w:val="20"/>
                <w:lang w:eastAsia="ar-SA"/>
              </w:rPr>
              <w:t>Project is to design and develop data models logical then physical for various components that form Citi Finance Backbone such as SL/GL, Adjustments, Reference Data and other common shared services shared across all modules such as Alerts, Audit, Entitlements, Process framework, Errors &amp; exceptions etc.</w:t>
            </w:r>
          </w:p>
        </w:tc>
      </w:tr>
      <w:tr w:rsidR="00393701" w:rsidRPr="00B93AE3" w14:paraId="08281D31" w14:textId="77777777" w:rsidTr="003F3378">
        <w:trPr>
          <w:trHeight w:val="202"/>
        </w:trPr>
        <w:tc>
          <w:tcPr>
            <w:tcW w:w="1881" w:type="dxa"/>
          </w:tcPr>
          <w:p w14:paraId="00EFB7C7" w14:textId="77777777" w:rsidR="00393701" w:rsidRPr="00B93AE3" w:rsidRDefault="00393701"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739" w:type="dxa"/>
          </w:tcPr>
          <w:p w14:paraId="0769FD53" w14:textId="77777777" w:rsidR="00393701" w:rsidRPr="00B93AE3" w:rsidRDefault="00567E05"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sz w:val="20"/>
                <w:szCs w:val="20"/>
              </w:rPr>
              <w:t>Erwin 8.0</w:t>
            </w:r>
            <w:r w:rsidR="002C22DD">
              <w:rPr>
                <w:rFonts w:ascii="Trebuchet MS" w:hAnsi="Trebuchet MS" w:cs="Calibri"/>
                <w:sz w:val="20"/>
                <w:szCs w:val="20"/>
              </w:rPr>
              <w:t xml:space="preserve">, </w:t>
            </w:r>
            <w:r w:rsidR="002C22DD" w:rsidRPr="00B93AE3">
              <w:rPr>
                <w:rFonts w:ascii="Trebuchet MS" w:hAnsi="Trebuchet MS" w:cs="Calibri"/>
                <w:bCs/>
                <w:color w:val="000000"/>
                <w:sz w:val="20"/>
                <w:szCs w:val="20"/>
              </w:rPr>
              <w:t>Oracle 11 g</w:t>
            </w:r>
          </w:p>
        </w:tc>
      </w:tr>
    </w:tbl>
    <w:p w14:paraId="05F49D16" w14:textId="77777777" w:rsidR="00204378" w:rsidRPr="00B93AE3" w:rsidRDefault="00204378"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u w:val="single"/>
        </w:rPr>
        <w:t>Responsibility &amp; Activities Involved:</w:t>
      </w:r>
    </w:p>
    <w:p w14:paraId="143AFA46" w14:textId="77777777" w:rsidR="0063114C" w:rsidRPr="00B27450"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27450">
        <w:rPr>
          <w:rFonts w:ascii="Trebuchet MS" w:hAnsi="Trebuchet MS" w:cs="Calibri"/>
          <w:sz w:val="20"/>
          <w:szCs w:val="20"/>
        </w:rPr>
        <w:t xml:space="preserve">As Data Architect has performed requirement analysis, data </w:t>
      </w:r>
      <w:r w:rsidR="008E2E4E" w:rsidRPr="00B27450">
        <w:rPr>
          <w:rFonts w:ascii="Trebuchet MS" w:hAnsi="Trebuchet MS" w:cs="Calibri"/>
          <w:sz w:val="20"/>
          <w:szCs w:val="20"/>
        </w:rPr>
        <w:t>modeling</w:t>
      </w:r>
      <w:r w:rsidRPr="00B27450">
        <w:rPr>
          <w:rFonts w:ascii="Trebuchet MS" w:hAnsi="Trebuchet MS" w:cs="Calibri"/>
          <w:sz w:val="20"/>
          <w:szCs w:val="20"/>
        </w:rPr>
        <w:t>, data analysis and design</w:t>
      </w:r>
      <w:r w:rsidR="008E2E4E">
        <w:rPr>
          <w:rFonts w:ascii="Trebuchet MS" w:hAnsi="Trebuchet MS" w:cs="Calibri"/>
          <w:sz w:val="20"/>
          <w:szCs w:val="20"/>
        </w:rPr>
        <w:t xml:space="preserve"> </w:t>
      </w:r>
      <w:r w:rsidR="00B27450" w:rsidRPr="00B27450">
        <w:rPr>
          <w:rFonts w:ascii="Trebuchet MS" w:hAnsi="Trebuchet MS" w:cs="Calibri"/>
          <w:sz w:val="20"/>
          <w:szCs w:val="20"/>
        </w:rPr>
        <w:t>for various data marts or subject areas.</w:t>
      </w:r>
    </w:p>
    <w:p w14:paraId="359FFDC6"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Requirements elicitation and </w:t>
      </w:r>
      <w:r w:rsidR="008E2E4E" w:rsidRPr="00B93AE3">
        <w:rPr>
          <w:rFonts w:ascii="Trebuchet MS" w:hAnsi="Trebuchet MS" w:cs="Calibri"/>
          <w:sz w:val="20"/>
          <w:szCs w:val="20"/>
        </w:rPr>
        <w:t>modeling</w:t>
      </w:r>
      <w:r w:rsidRPr="00B93AE3">
        <w:rPr>
          <w:rFonts w:ascii="Trebuchet MS" w:hAnsi="Trebuchet MS" w:cs="Calibri"/>
          <w:sz w:val="20"/>
          <w:szCs w:val="20"/>
        </w:rPr>
        <w:t xml:space="preserve"> sessions</w:t>
      </w:r>
      <w:r w:rsidR="00B27450">
        <w:rPr>
          <w:rFonts w:ascii="Trebuchet MS" w:hAnsi="Trebuchet MS" w:cs="Calibri"/>
          <w:sz w:val="20"/>
          <w:szCs w:val="20"/>
        </w:rPr>
        <w:t xml:space="preserve">, </w:t>
      </w:r>
      <w:r w:rsidRPr="00B93AE3">
        <w:rPr>
          <w:rFonts w:ascii="Trebuchet MS" w:hAnsi="Trebuchet MS" w:cs="Calibri"/>
          <w:sz w:val="20"/>
          <w:szCs w:val="20"/>
        </w:rPr>
        <w:t xml:space="preserve">use of Q &amp; A, </w:t>
      </w:r>
      <w:r w:rsidR="00B27450">
        <w:rPr>
          <w:rFonts w:ascii="Trebuchet MS" w:hAnsi="Trebuchet MS" w:cs="Calibri"/>
          <w:sz w:val="20"/>
          <w:szCs w:val="20"/>
        </w:rPr>
        <w:t>system</w:t>
      </w:r>
      <w:r w:rsidRPr="00B93AE3">
        <w:rPr>
          <w:rFonts w:ascii="Trebuchet MS" w:hAnsi="Trebuchet MS" w:cs="Calibri"/>
          <w:sz w:val="20"/>
          <w:szCs w:val="20"/>
        </w:rPr>
        <w:t xml:space="preserve"> analysis, workshops</w:t>
      </w:r>
      <w:r w:rsidR="00B27450">
        <w:rPr>
          <w:rFonts w:ascii="Trebuchet MS" w:hAnsi="Trebuchet MS" w:cs="Calibri"/>
          <w:sz w:val="20"/>
          <w:szCs w:val="20"/>
        </w:rPr>
        <w:t xml:space="preserve"> for process flow, use case diagrams, story building,</w:t>
      </w:r>
      <w:r w:rsidRPr="00B93AE3">
        <w:rPr>
          <w:rFonts w:ascii="Trebuchet MS" w:hAnsi="Trebuchet MS" w:cs="Calibri"/>
          <w:sz w:val="20"/>
          <w:szCs w:val="20"/>
        </w:rPr>
        <w:t xml:space="preserve"> etc. </w:t>
      </w:r>
    </w:p>
    <w:p w14:paraId="55D768D0"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Translate business requirements into conceptual, logical/ canonical and physical data model.</w:t>
      </w:r>
    </w:p>
    <w:p w14:paraId="43DCC77B"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Enforced of data </w:t>
      </w:r>
      <w:r w:rsidR="008E2E4E" w:rsidRPr="00B93AE3">
        <w:rPr>
          <w:rFonts w:ascii="Trebuchet MS" w:hAnsi="Trebuchet MS" w:cs="Calibri"/>
          <w:sz w:val="20"/>
          <w:szCs w:val="20"/>
        </w:rPr>
        <w:t>modeling</w:t>
      </w:r>
      <w:r w:rsidRPr="00B93AE3">
        <w:rPr>
          <w:rFonts w:ascii="Trebuchet MS" w:hAnsi="Trebuchet MS" w:cs="Calibri"/>
          <w:sz w:val="20"/>
          <w:szCs w:val="20"/>
        </w:rPr>
        <w:t xml:space="preserve"> standards and best practices.</w:t>
      </w:r>
    </w:p>
    <w:p w14:paraId="07DDA44F"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Definition and documentation of functional specifications to account for all business requirements and scenarios.</w:t>
      </w:r>
    </w:p>
    <w:p w14:paraId="5CF53062"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Business use case development and detailing of required system </w:t>
      </w:r>
      <w:r w:rsidR="002C3844" w:rsidRPr="00B93AE3">
        <w:rPr>
          <w:rFonts w:ascii="Trebuchet MS" w:hAnsi="Trebuchet MS" w:cs="Calibri"/>
          <w:sz w:val="20"/>
          <w:szCs w:val="20"/>
        </w:rPr>
        <w:t>behavior</w:t>
      </w:r>
      <w:r w:rsidRPr="00B93AE3">
        <w:rPr>
          <w:rFonts w:ascii="Trebuchet MS" w:hAnsi="Trebuchet MS" w:cs="Calibri"/>
          <w:sz w:val="20"/>
          <w:szCs w:val="20"/>
        </w:rPr>
        <w:t xml:space="preserve"> for each of the business use cases</w:t>
      </w:r>
    </w:p>
    <w:p w14:paraId="454DF698"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Develop mappings and Transformation rules of sources to target databases, including documentation of transformation rules. </w:t>
      </w:r>
    </w:p>
    <w:p w14:paraId="5AF9FAA3"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Generating DDLs, data dictionary and reports using Erwin also have done data model comparison of systems, forward and reverse engineering of data models using Erwin.</w:t>
      </w:r>
    </w:p>
    <w:p w14:paraId="43111BC0"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Data analysis and resolution of business and technical queries.</w:t>
      </w:r>
    </w:p>
    <w:p w14:paraId="02627B1B"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Provide guidance and partner with project management, development and QA teams by knowledge sharing of database design.</w:t>
      </w:r>
    </w:p>
    <w:p w14:paraId="171972EF" w14:textId="77777777" w:rsidR="004C2356"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Preparing technical design and functional specification documents</w:t>
      </w:r>
      <w:r w:rsidR="00EA0134" w:rsidRPr="00B93AE3">
        <w:rPr>
          <w:rFonts w:ascii="Trebuchet MS" w:hAnsi="Trebuchet MS"/>
          <w:sz w:val="20"/>
          <w:szCs w:val="20"/>
        </w:rPr>
        <w:t>.</w:t>
      </w:r>
    </w:p>
    <w:p w14:paraId="465AF02D" w14:textId="77777777" w:rsidR="00E42845" w:rsidRPr="00B93AE3" w:rsidRDefault="00E42845" w:rsidP="00E86BBF">
      <w:pPr>
        <w:spacing w:beforeLines="120" w:before="288" w:line="264" w:lineRule="auto"/>
        <w:contextualSpacing/>
        <w:jc w:val="both"/>
        <w:rPr>
          <w:rFonts w:ascii="Trebuchet MS" w:hAnsi="Trebuchet MS" w:cs="Arial"/>
          <w:b/>
          <w:sz w:val="20"/>
          <w:szCs w:val="20"/>
          <w:u w:val="single"/>
        </w:rPr>
      </w:pPr>
    </w:p>
    <w:tbl>
      <w:tblPr>
        <w:tblStyle w:val="TableGrid"/>
        <w:tblW w:w="0" w:type="auto"/>
        <w:tblLook w:val="04A0" w:firstRow="1" w:lastRow="0" w:firstColumn="1" w:lastColumn="0" w:noHBand="0" w:noVBand="1"/>
      </w:tblPr>
      <w:tblGrid>
        <w:gridCol w:w="1881"/>
        <w:gridCol w:w="7513"/>
      </w:tblGrid>
      <w:tr w:rsidR="003F3378" w:rsidRPr="00B93AE3" w14:paraId="49EE4FE5" w14:textId="77777777" w:rsidTr="00015677">
        <w:trPr>
          <w:trHeight w:val="215"/>
        </w:trPr>
        <w:tc>
          <w:tcPr>
            <w:tcW w:w="9404" w:type="dxa"/>
            <w:gridSpan w:val="2"/>
          </w:tcPr>
          <w:p w14:paraId="29BCC56B" w14:textId="77777777" w:rsidR="003F3378" w:rsidRPr="00F21506" w:rsidRDefault="003F3378"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28th Jul, 2011 – 28th Sep, 2012: Team Lead, Accenture Services India Ltd., Bangalore</w:t>
            </w:r>
          </w:p>
        </w:tc>
      </w:tr>
      <w:tr w:rsidR="0063114C" w:rsidRPr="00B93AE3" w14:paraId="50BFED3B" w14:textId="77777777" w:rsidTr="003F3378">
        <w:trPr>
          <w:trHeight w:val="215"/>
        </w:trPr>
        <w:tc>
          <w:tcPr>
            <w:tcW w:w="1881" w:type="dxa"/>
          </w:tcPr>
          <w:p w14:paraId="567BDC9B" w14:textId="55575321" w:rsidR="0063114C" w:rsidRPr="00F21506" w:rsidRDefault="0063114C"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 xml:space="preserve">Project: </w:t>
            </w:r>
            <w:r w:rsidR="00AC3A54">
              <w:rPr>
                <w:rFonts w:ascii="Calibri" w:hAnsi="Calibri" w:cs="Calibri"/>
                <w:b/>
                <w:sz w:val="22"/>
                <w:szCs w:val="22"/>
              </w:rPr>
              <w:t>6</w:t>
            </w:r>
          </w:p>
        </w:tc>
        <w:tc>
          <w:tcPr>
            <w:tcW w:w="7523" w:type="dxa"/>
          </w:tcPr>
          <w:p w14:paraId="68CB0D08" w14:textId="77777777" w:rsidR="0063114C" w:rsidRPr="00F21506" w:rsidRDefault="0063114C"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T</w:t>
            </w:r>
            <w:r w:rsidR="009D5720" w:rsidRPr="00F21506">
              <w:rPr>
                <w:rFonts w:ascii="Calibri" w:hAnsi="Calibri" w:cs="Calibri"/>
                <w:b/>
                <w:sz w:val="22"/>
                <w:szCs w:val="22"/>
              </w:rPr>
              <w:t xml:space="preserve">reasury </w:t>
            </w:r>
            <w:r w:rsidRPr="00F21506">
              <w:rPr>
                <w:rFonts w:ascii="Calibri" w:hAnsi="Calibri" w:cs="Calibri"/>
                <w:b/>
                <w:sz w:val="22"/>
                <w:szCs w:val="22"/>
              </w:rPr>
              <w:t>C</w:t>
            </w:r>
            <w:r w:rsidR="009D5720" w:rsidRPr="00F21506">
              <w:rPr>
                <w:rFonts w:ascii="Calibri" w:hAnsi="Calibri" w:cs="Calibri"/>
                <w:b/>
                <w:sz w:val="22"/>
                <w:szCs w:val="22"/>
              </w:rPr>
              <w:t xml:space="preserve">ommon </w:t>
            </w:r>
            <w:r w:rsidRPr="00F21506">
              <w:rPr>
                <w:rFonts w:ascii="Calibri" w:hAnsi="Calibri" w:cs="Calibri"/>
                <w:b/>
                <w:sz w:val="22"/>
                <w:szCs w:val="22"/>
              </w:rPr>
              <w:t>D</w:t>
            </w:r>
            <w:r w:rsidR="009D5720" w:rsidRPr="00F21506">
              <w:rPr>
                <w:rFonts w:ascii="Calibri" w:hAnsi="Calibri" w:cs="Calibri"/>
                <w:b/>
                <w:sz w:val="22"/>
                <w:szCs w:val="22"/>
              </w:rPr>
              <w:t>ata</w:t>
            </w:r>
            <w:r w:rsidR="00C7266D" w:rsidRPr="00F21506">
              <w:rPr>
                <w:rFonts w:ascii="Calibri" w:hAnsi="Calibri" w:cs="Calibri"/>
                <w:b/>
                <w:sz w:val="22"/>
                <w:szCs w:val="22"/>
              </w:rPr>
              <w:t>b</w:t>
            </w:r>
            <w:r w:rsidR="009D5720" w:rsidRPr="00F21506">
              <w:rPr>
                <w:rFonts w:ascii="Calibri" w:hAnsi="Calibri" w:cs="Calibri"/>
                <w:b/>
                <w:sz w:val="22"/>
                <w:szCs w:val="22"/>
              </w:rPr>
              <w:t>ase</w:t>
            </w:r>
            <w:r w:rsidRPr="00F21506">
              <w:rPr>
                <w:rFonts w:ascii="Calibri" w:hAnsi="Calibri" w:cs="Calibri"/>
                <w:b/>
                <w:sz w:val="22"/>
                <w:szCs w:val="22"/>
              </w:rPr>
              <w:t xml:space="preserve"> / STARS</w:t>
            </w:r>
          </w:p>
        </w:tc>
      </w:tr>
      <w:tr w:rsidR="0063114C" w:rsidRPr="00B93AE3" w14:paraId="76EF6B2F" w14:textId="77777777" w:rsidTr="003F3378">
        <w:trPr>
          <w:trHeight w:val="202"/>
        </w:trPr>
        <w:tc>
          <w:tcPr>
            <w:tcW w:w="1881" w:type="dxa"/>
          </w:tcPr>
          <w:p w14:paraId="6DFCDDE7" w14:textId="77777777" w:rsidR="0063114C" w:rsidRPr="00B93AE3" w:rsidRDefault="000773CB"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0063114C" w:rsidRPr="00B93AE3">
              <w:rPr>
                <w:rFonts w:ascii="Trebuchet MS" w:hAnsi="Trebuchet MS" w:cs="Arial"/>
                <w:sz w:val="20"/>
                <w:szCs w:val="20"/>
              </w:rPr>
              <w:t>:</w:t>
            </w:r>
          </w:p>
        </w:tc>
        <w:tc>
          <w:tcPr>
            <w:tcW w:w="7523" w:type="dxa"/>
          </w:tcPr>
          <w:p w14:paraId="18D9CF39" w14:textId="77777777" w:rsidR="0063114C" w:rsidRPr="00B93AE3" w:rsidRDefault="000773CB" w:rsidP="00E86BBF">
            <w:pPr>
              <w:spacing w:beforeLines="120" w:before="288" w:line="264" w:lineRule="auto"/>
              <w:contextualSpacing/>
              <w:jc w:val="both"/>
              <w:rPr>
                <w:rFonts w:ascii="Trebuchet MS" w:hAnsi="Trebuchet MS" w:cs="Arial"/>
                <w:sz w:val="20"/>
                <w:szCs w:val="20"/>
              </w:rPr>
            </w:pPr>
            <w:r w:rsidRPr="000773CB">
              <w:rPr>
                <w:rFonts w:ascii="Trebuchet MS" w:hAnsi="Trebuchet MS" w:cs="Arial"/>
                <w:sz w:val="20"/>
                <w:szCs w:val="20"/>
              </w:rPr>
              <w:t>Nordea Bank (Treasury), Stockholm, Sweden</w:t>
            </w:r>
          </w:p>
        </w:tc>
      </w:tr>
      <w:tr w:rsidR="0063114C" w:rsidRPr="00B93AE3" w14:paraId="2F30D90A" w14:textId="77777777" w:rsidTr="008D7270">
        <w:trPr>
          <w:trHeight w:val="560"/>
        </w:trPr>
        <w:tc>
          <w:tcPr>
            <w:tcW w:w="1881" w:type="dxa"/>
          </w:tcPr>
          <w:p w14:paraId="59EFF417" w14:textId="77777777" w:rsidR="0063114C" w:rsidRPr="00B93AE3" w:rsidRDefault="0063114C"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523" w:type="dxa"/>
          </w:tcPr>
          <w:p w14:paraId="657406AC" w14:textId="77777777" w:rsidR="0063114C" w:rsidRPr="00B93AE3" w:rsidRDefault="0063114C"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sz w:val="20"/>
                <w:szCs w:val="20"/>
              </w:rPr>
              <w:t>Project TCDB is a Nordea Treasury initiative to provide a complete, detailed, and reconciled and quality managed data warehouse for advanced analytical and reporting purposes that will support the following functional areas/business processes ALM, Accounting &amp; P&amp;L reporting, Covered Bonds, Market Risk, Liquidity Risk, Liquidity Premia, Product control, etc. TCDB is to replace Treasury’s current reporting and data warehousing platforms. To realize the business case an ETL and data model solution by Microgen is implemented. Microgen provides generalized ETL solutions, data models for all types of financial products and organizations.</w:t>
            </w:r>
          </w:p>
        </w:tc>
      </w:tr>
      <w:tr w:rsidR="0063114C" w:rsidRPr="00B93AE3" w14:paraId="2D5BE838" w14:textId="77777777" w:rsidTr="003F3378">
        <w:trPr>
          <w:trHeight w:val="202"/>
        </w:trPr>
        <w:tc>
          <w:tcPr>
            <w:tcW w:w="1881" w:type="dxa"/>
          </w:tcPr>
          <w:p w14:paraId="00032556" w14:textId="77777777" w:rsidR="0063114C" w:rsidRPr="00B93AE3" w:rsidRDefault="0063114C"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523" w:type="dxa"/>
          </w:tcPr>
          <w:p w14:paraId="13BBF969" w14:textId="77777777" w:rsidR="0063114C" w:rsidRPr="00B93AE3" w:rsidRDefault="0063114C"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sz w:val="20"/>
                <w:szCs w:val="20"/>
              </w:rPr>
              <w:t>BO BI 4.0, Microgen, Quality Center, Teradata,</w:t>
            </w:r>
            <w:r w:rsidR="00CD01BF">
              <w:rPr>
                <w:rFonts w:ascii="Trebuchet MS" w:hAnsi="Trebuchet MS" w:cs="Calibri"/>
                <w:sz w:val="20"/>
                <w:szCs w:val="20"/>
              </w:rPr>
              <w:t xml:space="preserve"> SQL Assistant,</w:t>
            </w:r>
            <w:r w:rsidRPr="00B93AE3">
              <w:rPr>
                <w:rFonts w:ascii="Trebuchet MS" w:hAnsi="Trebuchet MS" w:cs="Calibri"/>
                <w:sz w:val="20"/>
                <w:szCs w:val="20"/>
              </w:rPr>
              <w:t xml:space="preserve"> Toad </w:t>
            </w:r>
          </w:p>
        </w:tc>
      </w:tr>
    </w:tbl>
    <w:p w14:paraId="39E8810D" w14:textId="77777777" w:rsidR="0063114C" w:rsidRPr="00B93AE3" w:rsidRDefault="0063114C"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u w:val="single"/>
        </w:rPr>
        <w:t>Responsibility &amp; Activities Involved:</w:t>
      </w:r>
    </w:p>
    <w:p w14:paraId="27ABA39B"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ETL testing that involved test preparation, test plan and test execution.</w:t>
      </w:r>
    </w:p>
    <w:p w14:paraId="7EB0453A"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Writing SQL queries/procedures for ETL process testing and execution</w:t>
      </w:r>
      <w:r w:rsidR="00310CBB">
        <w:rPr>
          <w:rFonts w:ascii="Trebuchet MS" w:hAnsi="Trebuchet MS" w:cs="Calibri"/>
          <w:sz w:val="20"/>
          <w:szCs w:val="20"/>
        </w:rPr>
        <w:t>.</w:t>
      </w:r>
    </w:p>
    <w:p w14:paraId="4B5CACB1"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Definition of business scenarios to be used for integration testing across the DW n BI system.</w:t>
      </w:r>
    </w:p>
    <w:p w14:paraId="3D59EE6C"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Preparation of extensive list of test cases to be used in end to end data integration and ETL process testing.</w:t>
      </w:r>
    </w:p>
    <w:p w14:paraId="3E1C8332"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Data reconciliation process between source feeds and target repository data.</w:t>
      </w:r>
    </w:p>
    <w:p w14:paraId="66E1E676" w14:textId="77777777" w:rsidR="0063114C" w:rsidRPr="00B93AE3"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Data analysis and logical and physical data model design and reverse engineering </w:t>
      </w:r>
      <w:r w:rsidR="00310CBB">
        <w:rPr>
          <w:rFonts w:ascii="Trebuchet MS" w:hAnsi="Trebuchet MS" w:cs="Calibri"/>
          <w:sz w:val="20"/>
          <w:szCs w:val="20"/>
        </w:rPr>
        <w:t xml:space="preserve">of source systems and existent BI solutions </w:t>
      </w:r>
      <w:r w:rsidRPr="00B93AE3">
        <w:rPr>
          <w:rFonts w:ascii="Trebuchet MS" w:hAnsi="Trebuchet MS" w:cs="Calibri"/>
          <w:sz w:val="20"/>
          <w:szCs w:val="20"/>
        </w:rPr>
        <w:t>using Toad data modeler / Erwin for a common treasury reporting layer.</w:t>
      </w:r>
      <w:r w:rsidR="00310CBB">
        <w:rPr>
          <w:rFonts w:ascii="Trebuchet MS" w:hAnsi="Trebuchet MS" w:cs="Calibri"/>
          <w:sz w:val="20"/>
          <w:szCs w:val="20"/>
        </w:rPr>
        <w:t xml:space="preserve"> EDW design.</w:t>
      </w:r>
    </w:p>
    <w:p w14:paraId="035319C8" w14:textId="77777777" w:rsidR="00310CBB"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Analysis, design and planning for BO reporting solution using BO BI 4.0.</w:t>
      </w:r>
    </w:p>
    <w:p w14:paraId="2610CA20" w14:textId="77777777" w:rsidR="0063114C" w:rsidRPr="00310CBB" w:rsidRDefault="0063114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310CBB">
        <w:rPr>
          <w:rFonts w:ascii="Trebuchet MS" w:hAnsi="Trebuchet MS" w:cs="Calibri"/>
          <w:sz w:val="20"/>
          <w:szCs w:val="20"/>
        </w:rPr>
        <w:t>Preparing technical design and functional specification documents</w:t>
      </w:r>
      <w:r w:rsidR="00310CBB">
        <w:rPr>
          <w:rFonts w:ascii="Trebuchet MS" w:hAnsi="Trebuchet MS" w:cs="Calibri"/>
          <w:sz w:val="20"/>
          <w:szCs w:val="20"/>
        </w:rPr>
        <w:t>, ER diagrams and data definitions.</w:t>
      </w:r>
    </w:p>
    <w:p w14:paraId="6D26F781" w14:textId="77777777" w:rsidR="009D5720" w:rsidRPr="00B93AE3" w:rsidRDefault="009D5720" w:rsidP="00E86BBF">
      <w:pPr>
        <w:spacing w:beforeLines="120" w:before="288" w:line="264" w:lineRule="auto"/>
        <w:contextualSpacing/>
        <w:jc w:val="both"/>
        <w:rPr>
          <w:rFonts w:ascii="Trebuchet MS" w:hAnsi="Trebuchet MS" w:cs="Calibri"/>
          <w:sz w:val="20"/>
          <w:szCs w:val="20"/>
        </w:rPr>
      </w:pPr>
    </w:p>
    <w:tbl>
      <w:tblPr>
        <w:tblStyle w:val="TableGrid"/>
        <w:tblW w:w="0" w:type="auto"/>
        <w:tblLook w:val="04A0" w:firstRow="1" w:lastRow="0" w:firstColumn="1" w:lastColumn="0" w:noHBand="0" w:noVBand="1"/>
      </w:tblPr>
      <w:tblGrid>
        <w:gridCol w:w="1881"/>
        <w:gridCol w:w="7513"/>
      </w:tblGrid>
      <w:tr w:rsidR="003F3378" w:rsidRPr="00B93AE3" w14:paraId="01A1A1E6" w14:textId="77777777" w:rsidTr="00015677">
        <w:trPr>
          <w:trHeight w:val="215"/>
        </w:trPr>
        <w:tc>
          <w:tcPr>
            <w:tcW w:w="9404" w:type="dxa"/>
            <w:gridSpan w:val="2"/>
          </w:tcPr>
          <w:p w14:paraId="0AF20475" w14:textId="77777777" w:rsidR="003F3378" w:rsidRPr="00F21506" w:rsidRDefault="003F3378"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31st Aug, 2010 – 27th Jul, 2011:</w:t>
            </w:r>
            <w:r w:rsidRPr="00F21506">
              <w:rPr>
                <w:rFonts w:ascii="Calibri" w:hAnsi="Calibri" w:cs="Calibri"/>
                <w:b/>
                <w:sz w:val="22"/>
                <w:szCs w:val="22"/>
              </w:rPr>
              <w:tab/>
              <w:t>Data Specialist, IBM India Pvt. Ltd., Bangalore</w:t>
            </w:r>
          </w:p>
        </w:tc>
      </w:tr>
      <w:tr w:rsidR="009D5720" w:rsidRPr="00B93AE3" w14:paraId="13A7E8E3" w14:textId="77777777" w:rsidTr="003F3378">
        <w:trPr>
          <w:trHeight w:val="215"/>
        </w:trPr>
        <w:tc>
          <w:tcPr>
            <w:tcW w:w="1881" w:type="dxa"/>
          </w:tcPr>
          <w:p w14:paraId="30CC9A2C" w14:textId="7F3FD6C8" w:rsidR="009D5720" w:rsidRPr="00F21506" w:rsidRDefault="009D5720"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 xml:space="preserve">Project: </w:t>
            </w:r>
            <w:r w:rsidR="00AC3A54">
              <w:rPr>
                <w:rFonts w:ascii="Calibri" w:hAnsi="Calibri" w:cs="Calibri"/>
                <w:b/>
                <w:sz w:val="22"/>
                <w:szCs w:val="22"/>
              </w:rPr>
              <w:t>5</w:t>
            </w:r>
          </w:p>
        </w:tc>
        <w:tc>
          <w:tcPr>
            <w:tcW w:w="7523" w:type="dxa"/>
          </w:tcPr>
          <w:p w14:paraId="34434481" w14:textId="77777777" w:rsidR="009D5720" w:rsidRPr="00F21506" w:rsidRDefault="009D5720"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ACE Project &amp; EPM Project</w:t>
            </w:r>
          </w:p>
        </w:tc>
      </w:tr>
      <w:tr w:rsidR="000773CB" w:rsidRPr="00B93AE3" w14:paraId="7C0521D7" w14:textId="77777777" w:rsidTr="003F3378">
        <w:trPr>
          <w:trHeight w:val="202"/>
        </w:trPr>
        <w:tc>
          <w:tcPr>
            <w:tcW w:w="1881" w:type="dxa"/>
          </w:tcPr>
          <w:p w14:paraId="2B9E0A65"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523" w:type="dxa"/>
          </w:tcPr>
          <w:p w14:paraId="6901902E"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sidRPr="000773CB">
              <w:rPr>
                <w:rFonts w:ascii="Trebuchet MS" w:hAnsi="Trebuchet MS" w:cs="Arial"/>
                <w:sz w:val="20"/>
                <w:szCs w:val="20"/>
              </w:rPr>
              <w:t>ANZ India, Bangalore</w:t>
            </w:r>
          </w:p>
        </w:tc>
      </w:tr>
      <w:tr w:rsidR="009D5720" w:rsidRPr="00B93AE3" w14:paraId="18474D55" w14:textId="77777777" w:rsidTr="003F3378">
        <w:trPr>
          <w:trHeight w:val="1077"/>
        </w:trPr>
        <w:tc>
          <w:tcPr>
            <w:tcW w:w="1881" w:type="dxa"/>
          </w:tcPr>
          <w:p w14:paraId="6BF037A1" w14:textId="77777777" w:rsidR="009D5720" w:rsidRPr="00B93AE3" w:rsidRDefault="009D5720"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523" w:type="dxa"/>
          </w:tcPr>
          <w:p w14:paraId="79930582" w14:textId="77777777" w:rsidR="009D5720" w:rsidRPr="00B93AE3" w:rsidRDefault="009D5720"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sz w:val="20"/>
                <w:szCs w:val="20"/>
              </w:rPr>
              <w:t xml:space="preserve">ACE (Asia Core Engine) project is a data warehousing cum data integration project which takes data from various ANZ systems like </w:t>
            </w:r>
            <w:proofErr w:type="spellStart"/>
            <w:r w:rsidRPr="00B93AE3">
              <w:rPr>
                <w:rFonts w:ascii="Trebuchet MS" w:hAnsi="Trebuchet MS" w:cs="Calibri"/>
                <w:sz w:val="20"/>
                <w:szCs w:val="20"/>
              </w:rPr>
              <w:t>Finnacle</w:t>
            </w:r>
            <w:proofErr w:type="spellEnd"/>
            <w:r w:rsidRPr="00B93AE3">
              <w:rPr>
                <w:rFonts w:ascii="Trebuchet MS" w:hAnsi="Trebuchet MS" w:cs="Calibri"/>
                <w:sz w:val="20"/>
                <w:szCs w:val="20"/>
              </w:rPr>
              <w:t>, FTP and PSGL for many countries which provide data feeds of various frequencies which are then processed and loaded into a centralized data store. Then this data warehouse forms the main source feeds into various BI and reporting systems. The project involves the design and development of ETL process for the data warehouse also development data from data warehouse as per the business logic for various BI and reporting systems. Also design and development of a control and tracking mechanism and a web interface for the entire system.</w:t>
            </w:r>
          </w:p>
        </w:tc>
      </w:tr>
      <w:tr w:rsidR="009D5720" w:rsidRPr="00B93AE3" w14:paraId="3FCBD613" w14:textId="77777777" w:rsidTr="003F3378">
        <w:trPr>
          <w:trHeight w:val="202"/>
        </w:trPr>
        <w:tc>
          <w:tcPr>
            <w:tcW w:w="1881" w:type="dxa"/>
          </w:tcPr>
          <w:p w14:paraId="026E6829" w14:textId="77777777" w:rsidR="009D5720" w:rsidRPr="00B93AE3" w:rsidRDefault="009D5720"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523" w:type="dxa"/>
          </w:tcPr>
          <w:p w14:paraId="609E9BCC" w14:textId="77777777" w:rsidR="009D5720" w:rsidRPr="00B93AE3" w:rsidRDefault="00CD01BF"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color w:val="000000"/>
                <w:sz w:val="20"/>
                <w:szCs w:val="20"/>
              </w:rPr>
              <w:t>Oracle 10g, SQL Server 2008</w:t>
            </w:r>
            <w:r>
              <w:rPr>
                <w:rFonts w:ascii="Trebuchet MS" w:hAnsi="Trebuchet MS" w:cs="Calibri"/>
                <w:color w:val="000000"/>
                <w:sz w:val="20"/>
                <w:szCs w:val="20"/>
              </w:rPr>
              <w:t xml:space="preserve">, </w:t>
            </w:r>
            <w:r w:rsidR="009D5720" w:rsidRPr="00B93AE3">
              <w:rPr>
                <w:rFonts w:ascii="Trebuchet MS" w:hAnsi="Trebuchet MS" w:cs="Calibri"/>
                <w:color w:val="000000"/>
                <w:sz w:val="20"/>
                <w:szCs w:val="20"/>
              </w:rPr>
              <w:t>PL- SQL, TSQL, Erwin, Business Objects XI R2/3.1, SSIS, Toad</w:t>
            </w:r>
          </w:p>
        </w:tc>
      </w:tr>
    </w:tbl>
    <w:p w14:paraId="09E07624" w14:textId="77777777" w:rsidR="009D5720" w:rsidRPr="00B93AE3" w:rsidRDefault="009D5720"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u w:val="single"/>
        </w:rPr>
        <w:t>Responsibility &amp; Activities Involved:</w:t>
      </w:r>
    </w:p>
    <w:p w14:paraId="0320F163" w14:textId="77777777" w:rsidR="009D5720" w:rsidRPr="00B93AE3" w:rsidRDefault="009D5720"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Design &amp; development of data warehouse </w:t>
      </w:r>
      <w:r w:rsidR="00310CBB">
        <w:rPr>
          <w:rFonts w:ascii="Trebuchet MS" w:hAnsi="Trebuchet MS" w:cs="Calibri"/>
          <w:sz w:val="20"/>
          <w:szCs w:val="20"/>
        </w:rPr>
        <w:t>solution</w:t>
      </w:r>
      <w:r w:rsidRPr="00B93AE3">
        <w:rPr>
          <w:rFonts w:ascii="Trebuchet MS" w:hAnsi="Trebuchet MS" w:cs="Calibri"/>
          <w:sz w:val="20"/>
          <w:szCs w:val="20"/>
        </w:rPr>
        <w:t xml:space="preserve"> and dimensional logical and physical data model</w:t>
      </w:r>
      <w:r w:rsidR="00310CBB">
        <w:rPr>
          <w:rFonts w:ascii="Trebuchet MS" w:hAnsi="Trebuchet MS" w:cs="Calibri"/>
          <w:sz w:val="20"/>
          <w:szCs w:val="20"/>
        </w:rPr>
        <w:t xml:space="preserve"> and ODS design.</w:t>
      </w:r>
    </w:p>
    <w:p w14:paraId="21D9202F" w14:textId="77777777" w:rsidR="009D5720" w:rsidRPr="00B93AE3" w:rsidRDefault="009D5720"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Analysis, design and development of BO universes using universe designer.</w:t>
      </w:r>
    </w:p>
    <w:p w14:paraId="21B46DEA" w14:textId="77777777" w:rsidR="009D5720" w:rsidRPr="00B93AE3" w:rsidRDefault="009D5720"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Reports development using BO WEBI and Desktop Intelligence. </w:t>
      </w:r>
      <w:r w:rsidR="00310CBB">
        <w:rPr>
          <w:rFonts w:ascii="Trebuchet MS" w:hAnsi="Trebuchet MS" w:cs="Calibri"/>
          <w:sz w:val="20"/>
          <w:szCs w:val="20"/>
        </w:rPr>
        <w:t xml:space="preserve">As well </w:t>
      </w:r>
      <w:r w:rsidRPr="00B93AE3">
        <w:rPr>
          <w:rFonts w:ascii="Trebuchet MS" w:hAnsi="Trebuchet MS" w:cs="Calibri"/>
          <w:sz w:val="20"/>
          <w:szCs w:val="20"/>
        </w:rPr>
        <w:t>BO administration of users, groups, roles and security.</w:t>
      </w:r>
    </w:p>
    <w:p w14:paraId="21E97563" w14:textId="77777777" w:rsidR="009D5720" w:rsidRPr="00B93AE3" w:rsidRDefault="009D5720"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Design, Development and testing the ETL </w:t>
      </w:r>
      <w:r w:rsidR="00310CBB">
        <w:rPr>
          <w:rFonts w:ascii="Trebuchet MS" w:hAnsi="Trebuchet MS" w:cs="Calibri"/>
          <w:sz w:val="20"/>
          <w:szCs w:val="20"/>
        </w:rPr>
        <w:t xml:space="preserve">solution </w:t>
      </w:r>
      <w:r w:rsidRPr="00B93AE3">
        <w:rPr>
          <w:rFonts w:ascii="Trebuchet MS" w:hAnsi="Trebuchet MS" w:cs="Calibri"/>
          <w:sz w:val="20"/>
          <w:szCs w:val="20"/>
        </w:rPr>
        <w:t>and implementing it using SSIS packages and stored procedures; configuration, building &amp; deployment of packages.</w:t>
      </w:r>
    </w:p>
    <w:p w14:paraId="14492677" w14:textId="77777777" w:rsidR="009D5720" w:rsidRPr="00B93AE3" w:rsidRDefault="009D5720"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SQL queries and ETL process tuning and optimization.</w:t>
      </w:r>
    </w:p>
    <w:p w14:paraId="5555725B" w14:textId="77777777" w:rsidR="009D5720" w:rsidRPr="00B93AE3" w:rsidRDefault="009D5720"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Maintenance of ETL jobs and </w:t>
      </w:r>
      <w:r w:rsidR="00310CBB">
        <w:rPr>
          <w:rFonts w:ascii="Trebuchet MS" w:hAnsi="Trebuchet MS" w:cs="Calibri"/>
          <w:sz w:val="20"/>
          <w:szCs w:val="20"/>
        </w:rPr>
        <w:t>data feeds, database</w:t>
      </w:r>
      <w:r w:rsidRPr="00B93AE3">
        <w:rPr>
          <w:rFonts w:ascii="Trebuchet MS" w:hAnsi="Trebuchet MS" w:cs="Calibri"/>
          <w:sz w:val="20"/>
          <w:szCs w:val="20"/>
        </w:rPr>
        <w:t xml:space="preserve"> and DW n BI</w:t>
      </w:r>
      <w:r w:rsidR="000538CE">
        <w:rPr>
          <w:rFonts w:ascii="Trebuchet MS" w:hAnsi="Trebuchet MS" w:cs="Calibri"/>
          <w:sz w:val="20"/>
          <w:szCs w:val="20"/>
        </w:rPr>
        <w:t xml:space="preserve"> solution.</w:t>
      </w:r>
    </w:p>
    <w:p w14:paraId="4A10DFB4" w14:textId="77777777" w:rsidR="0078150C" w:rsidRPr="00B93AE3" w:rsidRDefault="009D5720" w:rsidP="00762A9C">
      <w:pPr>
        <w:widowControl w:val="0"/>
        <w:numPr>
          <w:ilvl w:val="0"/>
          <w:numId w:val="4"/>
        </w:numPr>
        <w:tabs>
          <w:tab w:val="left" w:pos="360"/>
        </w:tabs>
        <w:suppressAutoHyphens/>
        <w:overflowPunct w:val="0"/>
        <w:spacing w:beforeLines="120" w:before="288" w:line="264" w:lineRule="auto"/>
        <w:ind w:left="360"/>
        <w:contextualSpacing/>
        <w:jc w:val="both"/>
        <w:rPr>
          <w:rFonts w:ascii="Trebuchet MS" w:hAnsi="Trebuchet MS" w:cs="Calibri"/>
          <w:sz w:val="20"/>
          <w:szCs w:val="20"/>
        </w:rPr>
      </w:pPr>
      <w:r w:rsidRPr="00B93AE3">
        <w:rPr>
          <w:rFonts w:ascii="Trebuchet MS" w:hAnsi="Trebuchet MS" w:cs="Calibri"/>
          <w:sz w:val="20"/>
          <w:szCs w:val="20"/>
        </w:rPr>
        <w:t>Data analysis and resolution of business and user queries</w:t>
      </w:r>
      <w:r w:rsidR="00310CBB">
        <w:rPr>
          <w:rFonts w:ascii="Trebuchet MS" w:hAnsi="Trebuchet MS" w:cs="Calibri"/>
          <w:sz w:val="20"/>
          <w:szCs w:val="20"/>
        </w:rPr>
        <w:t>.</w:t>
      </w:r>
    </w:p>
    <w:p w14:paraId="0462E3A5" w14:textId="77777777" w:rsidR="009D5720" w:rsidRPr="00B93AE3" w:rsidRDefault="009D5720" w:rsidP="00762A9C">
      <w:pPr>
        <w:widowControl w:val="0"/>
        <w:numPr>
          <w:ilvl w:val="0"/>
          <w:numId w:val="4"/>
        </w:numPr>
        <w:tabs>
          <w:tab w:val="left" w:pos="360"/>
        </w:tabs>
        <w:suppressAutoHyphens/>
        <w:overflowPunct w:val="0"/>
        <w:spacing w:beforeLines="120" w:before="288" w:line="264" w:lineRule="auto"/>
        <w:ind w:left="360"/>
        <w:contextualSpacing/>
        <w:jc w:val="both"/>
        <w:rPr>
          <w:rFonts w:ascii="Trebuchet MS" w:hAnsi="Trebuchet MS" w:cs="Calibri"/>
          <w:sz w:val="20"/>
          <w:szCs w:val="20"/>
        </w:rPr>
      </w:pPr>
      <w:r w:rsidRPr="00B93AE3">
        <w:rPr>
          <w:rFonts w:ascii="Trebuchet MS" w:hAnsi="Trebuchet MS" w:cs="Calibri"/>
          <w:sz w:val="20"/>
          <w:szCs w:val="20"/>
        </w:rPr>
        <w:t>Providing production support, implementation of change requests and enhancement.</w:t>
      </w:r>
    </w:p>
    <w:p w14:paraId="60C3EFF4" w14:textId="77777777" w:rsidR="009D5720" w:rsidRPr="00B93AE3" w:rsidRDefault="009D5720" w:rsidP="00E86BBF">
      <w:pPr>
        <w:spacing w:beforeLines="120" w:before="288" w:line="264" w:lineRule="auto"/>
        <w:contextualSpacing/>
        <w:jc w:val="both"/>
        <w:rPr>
          <w:rFonts w:ascii="Trebuchet MS" w:hAnsi="Trebuchet MS" w:cs="Calibri"/>
          <w:sz w:val="20"/>
          <w:szCs w:val="20"/>
        </w:rPr>
      </w:pPr>
    </w:p>
    <w:tbl>
      <w:tblPr>
        <w:tblStyle w:val="TableGrid"/>
        <w:tblW w:w="0" w:type="auto"/>
        <w:tblLook w:val="04A0" w:firstRow="1" w:lastRow="0" w:firstColumn="1" w:lastColumn="0" w:noHBand="0" w:noVBand="1"/>
      </w:tblPr>
      <w:tblGrid>
        <w:gridCol w:w="1881"/>
        <w:gridCol w:w="7513"/>
      </w:tblGrid>
      <w:tr w:rsidR="00D43149" w:rsidRPr="00B93AE3" w14:paraId="4876970C" w14:textId="77777777" w:rsidTr="00015677">
        <w:trPr>
          <w:trHeight w:val="215"/>
        </w:trPr>
        <w:tc>
          <w:tcPr>
            <w:tcW w:w="9546" w:type="dxa"/>
            <w:gridSpan w:val="2"/>
          </w:tcPr>
          <w:p w14:paraId="57D95AA0" w14:textId="77777777" w:rsidR="00D43149" w:rsidRPr="00F21506" w:rsidRDefault="00D43149"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9th Mar, 2009 – 24th Aug, 2010: Software Engineer, AOL India Pvt. Ltd., Bangalore</w:t>
            </w:r>
          </w:p>
        </w:tc>
      </w:tr>
      <w:tr w:rsidR="009D5720" w:rsidRPr="00B93AE3" w14:paraId="47B33FA8" w14:textId="77777777" w:rsidTr="00D43149">
        <w:trPr>
          <w:trHeight w:val="215"/>
        </w:trPr>
        <w:tc>
          <w:tcPr>
            <w:tcW w:w="1881" w:type="dxa"/>
          </w:tcPr>
          <w:p w14:paraId="088D88EB" w14:textId="0FC51B84" w:rsidR="009D5720" w:rsidRPr="00F21506" w:rsidRDefault="009D5720"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 xml:space="preserve">Project: </w:t>
            </w:r>
            <w:r w:rsidR="00AC3A54">
              <w:rPr>
                <w:rFonts w:ascii="Calibri" w:hAnsi="Calibri" w:cs="Calibri"/>
                <w:b/>
                <w:sz w:val="22"/>
                <w:szCs w:val="22"/>
              </w:rPr>
              <w:t>4</w:t>
            </w:r>
          </w:p>
        </w:tc>
        <w:tc>
          <w:tcPr>
            <w:tcW w:w="7665" w:type="dxa"/>
          </w:tcPr>
          <w:p w14:paraId="38CA65E1" w14:textId="77777777" w:rsidR="009D5720" w:rsidRPr="00F21506" w:rsidRDefault="0078150C"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Search Data warehouse</w:t>
            </w:r>
          </w:p>
        </w:tc>
      </w:tr>
      <w:tr w:rsidR="000773CB" w:rsidRPr="00B93AE3" w14:paraId="180CF096" w14:textId="77777777" w:rsidTr="00D43149">
        <w:trPr>
          <w:trHeight w:val="202"/>
        </w:trPr>
        <w:tc>
          <w:tcPr>
            <w:tcW w:w="1881" w:type="dxa"/>
          </w:tcPr>
          <w:p w14:paraId="429DDE7B"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665" w:type="dxa"/>
          </w:tcPr>
          <w:p w14:paraId="3D6CF557"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sidRPr="000773CB">
              <w:rPr>
                <w:rFonts w:ascii="Trebuchet MS" w:hAnsi="Trebuchet MS" w:cs="Arial"/>
                <w:sz w:val="20"/>
                <w:szCs w:val="20"/>
              </w:rPr>
              <w:t>AOL Online India Pvt. Ltd., Bangalore</w:t>
            </w:r>
          </w:p>
        </w:tc>
      </w:tr>
      <w:tr w:rsidR="009D5720" w:rsidRPr="00B93AE3" w14:paraId="192782AD" w14:textId="77777777" w:rsidTr="00D43149">
        <w:trPr>
          <w:trHeight w:val="732"/>
        </w:trPr>
        <w:tc>
          <w:tcPr>
            <w:tcW w:w="1881" w:type="dxa"/>
          </w:tcPr>
          <w:p w14:paraId="43766623" w14:textId="77777777" w:rsidR="009D5720" w:rsidRPr="00B93AE3" w:rsidRDefault="009D5720"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665" w:type="dxa"/>
          </w:tcPr>
          <w:p w14:paraId="303916AC" w14:textId="77777777" w:rsidR="009D5720" w:rsidRPr="00B93AE3" w:rsidRDefault="0078150C"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sz w:val="20"/>
                <w:szCs w:val="20"/>
              </w:rPr>
              <w:t xml:space="preserve">Search Data Warehouse is Data Warehousing and Business Intelligence project for AOL Search and other frontend products.  Data source systems are daily search logs, other AOL frontend products and </w:t>
            </w:r>
            <w:r w:rsidR="000538CE" w:rsidRPr="00B93AE3">
              <w:rPr>
                <w:rFonts w:ascii="Trebuchet MS" w:hAnsi="Trebuchet MS" w:cs="Calibri"/>
                <w:sz w:val="20"/>
                <w:szCs w:val="20"/>
              </w:rPr>
              <w:t>third-party</w:t>
            </w:r>
            <w:r w:rsidRPr="00B93AE3">
              <w:rPr>
                <w:rFonts w:ascii="Trebuchet MS" w:hAnsi="Trebuchet MS" w:cs="Calibri"/>
                <w:sz w:val="20"/>
                <w:szCs w:val="20"/>
              </w:rPr>
              <w:t xml:space="preserve"> systems such as Omniture, Google Ad sense etc. Data then undergo transformation and integration processes developed using mostly SSIS packages. Processed and aggregated data is then populated into data warehouses in SQL Server and Netezza. Reporting and BI analysis is done using BO and SSAS/SSRS and reports are published and integrated in various portals and suites for end users.</w:t>
            </w:r>
          </w:p>
        </w:tc>
      </w:tr>
      <w:tr w:rsidR="009D5720" w:rsidRPr="00B93AE3" w14:paraId="690D9066" w14:textId="77777777" w:rsidTr="00D43149">
        <w:trPr>
          <w:trHeight w:val="202"/>
        </w:trPr>
        <w:tc>
          <w:tcPr>
            <w:tcW w:w="1881" w:type="dxa"/>
          </w:tcPr>
          <w:p w14:paraId="1BCCF78C" w14:textId="77777777" w:rsidR="009D5720" w:rsidRPr="00B93AE3" w:rsidRDefault="009D5720"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665" w:type="dxa"/>
          </w:tcPr>
          <w:p w14:paraId="21418164" w14:textId="77777777" w:rsidR="009D5720" w:rsidRPr="00B93AE3" w:rsidRDefault="00CF49F1"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sz w:val="20"/>
                <w:szCs w:val="20"/>
              </w:rPr>
              <w:t>SQL Server 2005/2008, Netezza</w:t>
            </w:r>
            <w:r>
              <w:rPr>
                <w:rFonts w:ascii="Trebuchet MS" w:hAnsi="Trebuchet MS" w:cs="Calibri"/>
                <w:sz w:val="20"/>
                <w:szCs w:val="20"/>
              </w:rPr>
              <w:t xml:space="preserve">, </w:t>
            </w:r>
            <w:r w:rsidR="0078150C" w:rsidRPr="00B93AE3">
              <w:rPr>
                <w:rFonts w:ascii="Trebuchet MS" w:hAnsi="Trebuchet MS" w:cs="Calibri"/>
                <w:color w:val="000000"/>
                <w:sz w:val="20"/>
                <w:szCs w:val="20"/>
              </w:rPr>
              <w:t>SSIS, Business Objects XI R2, Erwin, SSAS</w:t>
            </w:r>
            <w:r>
              <w:rPr>
                <w:rFonts w:ascii="Trebuchet MS" w:hAnsi="Trebuchet MS" w:cs="Calibri"/>
                <w:color w:val="000000"/>
                <w:sz w:val="20"/>
                <w:szCs w:val="20"/>
              </w:rPr>
              <w:t xml:space="preserve">, </w:t>
            </w:r>
            <w:r w:rsidR="0078150C" w:rsidRPr="00B93AE3">
              <w:rPr>
                <w:rFonts w:ascii="Trebuchet MS" w:hAnsi="Trebuchet MS" w:cs="Calibri"/>
                <w:color w:val="000000"/>
                <w:sz w:val="20"/>
                <w:szCs w:val="20"/>
              </w:rPr>
              <w:t>SSRS</w:t>
            </w:r>
          </w:p>
        </w:tc>
      </w:tr>
    </w:tbl>
    <w:p w14:paraId="4869864D" w14:textId="77777777" w:rsidR="009D5720" w:rsidRPr="00B93AE3" w:rsidRDefault="009D5720"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u w:val="single"/>
        </w:rPr>
        <w:t>Responsibility &amp; Activities Involved:</w:t>
      </w:r>
    </w:p>
    <w:p w14:paraId="13520B5F" w14:textId="77777777" w:rsidR="0078150C" w:rsidRPr="00B93AE3" w:rsidRDefault="0078150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Design &amp; development of data warehouse </w:t>
      </w:r>
      <w:r w:rsidR="000538CE">
        <w:rPr>
          <w:rFonts w:ascii="Trebuchet MS" w:hAnsi="Trebuchet MS" w:cs="Calibri"/>
          <w:sz w:val="20"/>
          <w:szCs w:val="20"/>
        </w:rPr>
        <w:t>solution</w:t>
      </w:r>
      <w:r w:rsidRPr="00B93AE3">
        <w:rPr>
          <w:rFonts w:ascii="Trebuchet MS" w:hAnsi="Trebuchet MS" w:cs="Calibri"/>
          <w:sz w:val="20"/>
          <w:szCs w:val="20"/>
        </w:rPr>
        <w:t xml:space="preserve"> and dimensional logical/physical data </w:t>
      </w:r>
      <w:r w:rsidR="00C87947" w:rsidRPr="00B93AE3">
        <w:rPr>
          <w:rFonts w:ascii="Trebuchet MS" w:hAnsi="Trebuchet MS" w:cs="Calibri"/>
          <w:sz w:val="20"/>
          <w:szCs w:val="20"/>
        </w:rPr>
        <w:t>modeling</w:t>
      </w:r>
      <w:r w:rsidR="000538CE">
        <w:rPr>
          <w:rFonts w:ascii="Trebuchet MS" w:hAnsi="Trebuchet MS" w:cs="Calibri"/>
          <w:sz w:val="20"/>
          <w:szCs w:val="20"/>
        </w:rPr>
        <w:t xml:space="preserve"> for star/snowflake schemas</w:t>
      </w:r>
      <w:r w:rsidRPr="00B93AE3">
        <w:rPr>
          <w:rFonts w:ascii="Trebuchet MS" w:hAnsi="Trebuchet MS" w:cs="Calibri"/>
          <w:sz w:val="20"/>
          <w:szCs w:val="20"/>
        </w:rPr>
        <w:t>.</w:t>
      </w:r>
    </w:p>
    <w:p w14:paraId="4D8AF55B" w14:textId="77777777" w:rsidR="0078150C" w:rsidRPr="00B93AE3" w:rsidRDefault="0078150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Analysis, design and development of BO universes using universe designer.</w:t>
      </w:r>
    </w:p>
    <w:p w14:paraId="66F38696" w14:textId="77777777" w:rsidR="00B47FC8" w:rsidRDefault="0078150C" w:rsidP="00B47FC8">
      <w:pPr>
        <w:widowControl w:val="0"/>
        <w:numPr>
          <w:ilvl w:val="0"/>
          <w:numId w:val="4"/>
        </w:numPr>
        <w:tabs>
          <w:tab w:val="left" w:pos="360"/>
        </w:tabs>
        <w:suppressAutoHyphens/>
        <w:overflowPunct w:val="0"/>
        <w:ind w:left="360"/>
        <w:jc w:val="both"/>
        <w:rPr>
          <w:rFonts w:ascii="Trebuchet MS" w:hAnsi="Trebuchet MS" w:cs="Calibri"/>
          <w:sz w:val="20"/>
          <w:szCs w:val="20"/>
        </w:rPr>
      </w:pPr>
      <w:r w:rsidRPr="000538CE">
        <w:rPr>
          <w:rFonts w:ascii="Trebuchet MS" w:hAnsi="Trebuchet MS" w:cs="Calibri"/>
          <w:sz w:val="20"/>
          <w:szCs w:val="20"/>
        </w:rPr>
        <w:t xml:space="preserve">Report development using BO WEBI and </w:t>
      </w:r>
      <w:proofErr w:type="spellStart"/>
      <w:r w:rsidRPr="000538CE">
        <w:rPr>
          <w:rFonts w:ascii="Trebuchet MS" w:hAnsi="Trebuchet MS" w:cs="Calibri"/>
          <w:sz w:val="20"/>
          <w:szCs w:val="20"/>
        </w:rPr>
        <w:t>DeskI</w:t>
      </w:r>
      <w:proofErr w:type="spellEnd"/>
      <w:r w:rsidRPr="000538CE">
        <w:rPr>
          <w:rFonts w:ascii="Trebuchet MS" w:hAnsi="Trebuchet MS" w:cs="Calibri"/>
          <w:sz w:val="20"/>
          <w:szCs w:val="20"/>
        </w:rPr>
        <w:t xml:space="preserve"> also in SSRS. A</w:t>
      </w:r>
      <w:r w:rsidR="000538CE" w:rsidRPr="000538CE">
        <w:rPr>
          <w:rFonts w:ascii="Trebuchet MS" w:hAnsi="Trebuchet MS" w:cs="Calibri"/>
          <w:sz w:val="20"/>
          <w:szCs w:val="20"/>
        </w:rPr>
        <w:t>s well</w:t>
      </w:r>
      <w:r w:rsidRPr="000538CE">
        <w:rPr>
          <w:rFonts w:ascii="Trebuchet MS" w:hAnsi="Trebuchet MS" w:cs="Calibri"/>
          <w:sz w:val="20"/>
          <w:szCs w:val="20"/>
        </w:rPr>
        <w:t xml:space="preserve"> BO administration of users, groups, roles and security</w:t>
      </w:r>
      <w:r w:rsidR="000538CE" w:rsidRPr="000538CE">
        <w:rPr>
          <w:rFonts w:ascii="Trebuchet MS" w:hAnsi="Trebuchet MS" w:cs="Calibri"/>
          <w:sz w:val="20"/>
          <w:szCs w:val="20"/>
        </w:rPr>
        <w:t>. Content and User management in SSRS.</w:t>
      </w:r>
    </w:p>
    <w:p w14:paraId="277F233A" w14:textId="77777777" w:rsidR="0078150C" w:rsidRPr="00B47FC8" w:rsidRDefault="0078150C" w:rsidP="00B47FC8">
      <w:pPr>
        <w:widowControl w:val="0"/>
        <w:numPr>
          <w:ilvl w:val="0"/>
          <w:numId w:val="4"/>
        </w:numPr>
        <w:tabs>
          <w:tab w:val="left" w:pos="360"/>
        </w:tabs>
        <w:suppressAutoHyphens/>
        <w:overflowPunct w:val="0"/>
        <w:ind w:left="360"/>
        <w:jc w:val="both"/>
        <w:rPr>
          <w:rFonts w:ascii="Trebuchet MS" w:hAnsi="Trebuchet MS" w:cs="Calibri"/>
          <w:sz w:val="20"/>
          <w:szCs w:val="20"/>
        </w:rPr>
      </w:pPr>
      <w:r w:rsidRPr="00B47FC8">
        <w:rPr>
          <w:rFonts w:ascii="Trebuchet MS" w:hAnsi="Trebuchet MS" w:cs="Calibri"/>
          <w:sz w:val="20"/>
          <w:szCs w:val="20"/>
        </w:rPr>
        <w:t>Design, Development and testing the</w:t>
      </w:r>
      <w:r w:rsidRPr="00B47FC8">
        <w:rPr>
          <w:rFonts w:ascii="Trebuchet MS" w:hAnsi="Trebuchet MS" w:cs="Calibri"/>
          <w:b/>
          <w:bCs/>
          <w:sz w:val="20"/>
          <w:szCs w:val="20"/>
        </w:rPr>
        <w:t xml:space="preserve"> ETL</w:t>
      </w:r>
      <w:r w:rsidRPr="00B47FC8">
        <w:rPr>
          <w:rFonts w:ascii="Trebuchet MS" w:hAnsi="Trebuchet MS" w:cs="Calibri"/>
          <w:sz w:val="20"/>
          <w:szCs w:val="20"/>
        </w:rPr>
        <w:t xml:space="preserve"> strategy and implementing it using </w:t>
      </w:r>
      <w:r w:rsidRPr="00B47FC8">
        <w:rPr>
          <w:rFonts w:ascii="Trebuchet MS" w:hAnsi="Trebuchet MS" w:cs="Calibri"/>
          <w:b/>
          <w:sz w:val="20"/>
          <w:szCs w:val="20"/>
        </w:rPr>
        <w:t>SSIS</w:t>
      </w:r>
      <w:r w:rsidRPr="00B47FC8">
        <w:rPr>
          <w:rFonts w:ascii="Trebuchet MS" w:hAnsi="Trebuchet MS" w:cs="Calibri"/>
          <w:sz w:val="20"/>
          <w:szCs w:val="20"/>
        </w:rPr>
        <w:t xml:space="preserve"> and stored procedures, Package development </w:t>
      </w:r>
      <w:r w:rsidRPr="00B47FC8">
        <w:rPr>
          <w:rFonts w:ascii="Calibri" w:hAnsi="Calibri" w:cs="Calibri"/>
          <w:b/>
          <w:sz w:val="22"/>
          <w:szCs w:val="22"/>
        </w:rPr>
        <w:t>deployment</w:t>
      </w:r>
      <w:r w:rsidRPr="00B47FC8">
        <w:rPr>
          <w:rFonts w:ascii="Trebuchet MS" w:hAnsi="Trebuchet MS" w:cs="Calibri"/>
          <w:sz w:val="20"/>
          <w:szCs w:val="20"/>
        </w:rPr>
        <w:t xml:space="preserve"> and Configuration.</w:t>
      </w:r>
    </w:p>
    <w:p w14:paraId="53772FC7" w14:textId="77777777" w:rsidR="0078150C" w:rsidRPr="00B93AE3" w:rsidRDefault="0078150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SQL queries and ETL process tuning and optimization, testing and enhancement</w:t>
      </w:r>
    </w:p>
    <w:p w14:paraId="1E70B89E" w14:textId="77777777" w:rsidR="0078150C" w:rsidRPr="00B93AE3" w:rsidRDefault="0078150C"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Design &amp; development of cubes using SSAS, cube partitioning and automated cube processing.</w:t>
      </w:r>
    </w:p>
    <w:p w14:paraId="65673846" w14:textId="77777777" w:rsidR="00C7266D" w:rsidRPr="00B93AE3" w:rsidRDefault="00C7266D" w:rsidP="00762A9C">
      <w:pPr>
        <w:widowControl w:val="0"/>
        <w:numPr>
          <w:ilvl w:val="0"/>
          <w:numId w:val="4"/>
        </w:numPr>
        <w:tabs>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Maintenance of ETL jobs and </w:t>
      </w:r>
      <w:r>
        <w:rPr>
          <w:rFonts w:ascii="Trebuchet MS" w:hAnsi="Trebuchet MS" w:cs="Calibri"/>
          <w:sz w:val="20"/>
          <w:szCs w:val="20"/>
        </w:rPr>
        <w:t>data feeds, database</w:t>
      </w:r>
      <w:r w:rsidRPr="00B93AE3">
        <w:rPr>
          <w:rFonts w:ascii="Trebuchet MS" w:hAnsi="Trebuchet MS" w:cs="Calibri"/>
          <w:sz w:val="20"/>
          <w:szCs w:val="20"/>
        </w:rPr>
        <w:t xml:space="preserve"> and DW n BI</w:t>
      </w:r>
      <w:r>
        <w:rPr>
          <w:rFonts w:ascii="Trebuchet MS" w:hAnsi="Trebuchet MS" w:cs="Calibri"/>
          <w:sz w:val="20"/>
          <w:szCs w:val="20"/>
        </w:rPr>
        <w:t xml:space="preserve"> solution.</w:t>
      </w:r>
    </w:p>
    <w:p w14:paraId="43E6BC15" w14:textId="77777777" w:rsidR="0078150C" w:rsidRPr="00C87947" w:rsidRDefault="0078150C" w:rsidP="00762A9C">
      <w:pPr>
        <w:widowControl w:val="0"/>
        <w:numPr>
          <w:ilvl w:val="0"/>
          <w:numId w:val="4"/>
        </w:numPr>
        <w:tabs>
          <w:tab w:val="left" w:pos="360"/>
        </w:tabs>
        <w:suppressAutoHyphens/>
        <w:overflowPunct w:val="0"/>
        <w:spacing w:beforeLines="120" w:before="288" w:line="264" w:lineRule="auto"/>
        <w:ind w:left="360"/>
        <w:contextualSpacing/>
        <w:jc w:val="both"/>
        <w:rPr>
          <w:rFonts w:ascii="Trebuchet MS" w:hAnsi="Trebuchet MS" w:cs="Arial"/>
          <w:b/>
          <w:sz w:val="20"/>
          <w:szCs w:val="20"/>
          <w:u w:val="single"/>
        </w:rPr>
      </w:pPr>
      <w:r w:rsidRPr="00C7266D">
        <w:rPr>
          <w:rFonts w:ascii="Trebuchet MS" w:hAnsi="Trebuchet MS" w:cs="Calibri"/>
          <w:sz w:val="20"/>
          <w:szCs w:val="20"/>
        </w:rPr>
        <w:t xml:space="preserve">Data analysis and resolution of business and user </w:t>
      </w:r>
      <w:r w:rsidR="007F2BA5" w:rsidRPr="00C7266D">
        <w:rPr>
          <w:rFonts w:ascii="Trebuchet MS" w:hAnsi="Trebuchet MS" w:cs="Calibri"/>
          <w:sz w:val="20"/>
          <w:szCs w:val="20"/>
        </w:rPr>
        <w:t>queries. Providing</w:t>
      </w:r>
      <w:r w:rsidRPr="00C7266D">
        <w:rPr>
          <w:rFonts w:ascii="Trebuchet MS" w:hAnsi="Trebuchet MS" w:cs="Calibri"/>
          <w:sz w:val="20"/>
          <w:szCs w:val="20"/>
        </w:rPr>
        <w:t xml:space="preserve"> production support, implementation of change requests and enhancement.</w:t>
      </w:r>
    </w:p>
    <w:p w14:paraId="05CA45A1" w14:textId="77777777" w:rsidR="00C87947" w:rsidRPr="00C7266D" w:rsidRDefault="00C87947" w:rsidP="00E86BBF">
      <w:pPr>
        <w:widowControl w:val="0"/>
        <w:tabs>
          <w:tab w:val="left" w:pos="360"/>
        </w:tabs>
        <w:suppressAutoHyphens/>
        <w:overflowPunct w:val="0"/>
        <w:spacing w:beforeLines="120" w:before="288" w:line="264" w:lineRule="auto"/>
        <w:ind w:left="360"/>
        <w:contextualSpacing/>
        <w:jc w:val="both"/>
        <w:rPr>
          <w:rFonts w:ascii="Trebuchet MS" w:hAnsi="Trebuchet MS" w:cs="Arial"/>
          <w:b/>
          <w:sz w:val="20"/>
          <w:szCs w:val="20"/>
          <w:u w:val="single"/>
        </w:rPr>
      </w:pPr>
    </w:p>
    <w:tbl>
      <w:tblPr>
        <w:tblStyle w:val="TableGrid"/>
        <w:tblW w:w="0" w:type="auto"/>
        <w:tblLook w:val="04A0" w:firstRow="1" w:lastRow="0" w:firstColumn="1" w:lastColumn="0" w:noHBand="0" w:noVBand="1"/>
      </w:tblPr>
      <w:tblGrid>
        <w:gridCol w:w="1881"/>
        <w:gridCol w:w="7513"/>
      </w:tblGrid>
      <w:tr w:rsidR="003E13F3" w:rsidRPr="003E13F3" w14:paraId="4875229F" w14:textId="77777777" w:rsidTr="00015677">
        <w:trPr>
          <w:trHeight w:val="215"/>
        </w:trPr>
        <w:tc>
          <w:tcPr>
            <w:tcW w:w="9404" w:type="dxa"/>
            <w:gridSpan w:val="2"/>
          </w:tcPr>
          <w:p w14:paraId="3BDDD65B" w14:textId="77777777" w:rsidR="003E13F3" w:rsidRPr="00F21506" w:rsidRDefault="003E13F3"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13th Mar, 2008 – 27th Feb, 2009:</w:t>
            </w:r>
            <w:r w:rsidR="00F21506">
              <w:rPr>
                <w:rFonts w:ascii="Calibri" w:hAnsi="Calibri" w:cs="Calibri"/>
                <w:b/>
                <w:sz w:val="22"/>
                <w:szCs w:val="22"/>
              </w:rPr>
              <w:t xml:space="preserve"> </w:t>
            </w:r>
            <w:r w:rsidRPr="00F21506">
              <w:rPr>
                <w:rFonts w:ascii="Calibri" w:hAnsi="Calibri" w:cs="Calibri"/>
                <w:b/>
                <w:sz w:val="22"/>
                <w:szCs w:val="22"/>
              </w:rPr>
              <w:t xml:space="preserve"> Associate IT Consultant, ITC InfoTech India Ltd., Bangalore</w:t>
            </w:r>
          </w:p>
        </w:tc>
      </w:tr>
      <w:tr w:rsidR="0078150C" w:rsidRPr="003E13F3" w14:paraId="7D779065" w14:textId="77777777" w:rsidTr="003E13F3">
        <w:trPr>
          <w:trHeight w:val="215"/>
        </w:trPr>
        <w:tc>
          <w:tcPr>
            <w:tcW w:w="1881" w:type="dxa"/>
          </w:tcPr>
          <w:p w14:paraId="50BE0521" w14:textId="54478AD9" w:rsidR="0078150C" w:rsidRPr="00F21506" w:rsidRDefault="0078150C"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 xml:space="preserve">Project: </w:t>
            </w:r>
            <w:r w:rsidR="00AC3A54">
              <w:rPr>
                <w:rFonts w:ascii="Calibri" w:hAnsi="Calibri" w:cs="Calibri"/>
                <w:b/>
                <w:sz w:val="22"/>
                <w:szCs w:val="22"/>
              </w:rPr>
              <w:t>3</w:t>
            </w:r>
          </w:p>
        </w:tc>
        <w:tc>
          <w:tcPr>
            <w:tcW w:w="7523" w:type="dxa"/>
          </w:tcPr>
          <w:p w14:paraId="24D794E3" w14:textId="77777777" w:rsidR="0078150C" w:rsidRPr="00F21506" w:rsidRDefault="0078150C" w:rsidP="00E86BBF">
            <w:pPr>
              <w:spacing w:beforeLines="120" w:before="288" w:line="264" w:lineRule="auto"/>
              <w:contextualSpacing/>
              <w:jc w:val="both"/>
              <w:rPr>
                <w:rFonts w:ascii="Calibri" w:hAnsi="Calibri" w:cs="Calibri"/>
                <w:b/>
                <w:sz w:val="22"/>
                <w:szCs w:val="22"/>
              </w:rPr>
            </w:pPr>
            <w:r w:rsidRPr="00F21506">
              <w:rPr>
                <w:rFonts w:ascii="Calibri" w:hAnsi="Calibri" w:cs="Calibri"/>
                <w:b/>
                <w:sz w:val="22"/>
                <w:szCs w:val="22"/>
              </w:rPr>
              <w:t>OSAM Data Warehouse</w:t>
            </w:r>
          </w:p>
        </w:tc>
      </w:tr>
      <w:tr w:rsidR="000773CB" w:rsidRPr="00B93AE3" w14:paraId="1A5E569C" w14:textId="77777777" w:rsidTr="003E13F3">
        <w:trPr>
          <w:trHeight w:val="202"/>
        </w:trPr>
        <w:tc>
          <w:tcPr>
            <w:tcW w:w="1881" w:type="dxa"/>
          </w:tcPr>
          <w:p w14:paraId="6EEB5AEA"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523" w:type="dxa"/>
          </w:tcPr>
          <w:p w14:paraId="560BB652"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sidRPr="000773CB">
              <w:rPr>
                <w:rFonts w:ascii="Trebuchet MS" w:hAnsi="Trebuchet MS" w:cs="Arial"/>
                <w:sz w:val="20"/>
                <w:szCs w:val="20"/>
              </w:rPr>
              <w:t>O’ Shaughnessy Asset Management, Stamford, US</w:t>
            </w:r>
          </w:p>
        </w:tc>
      </w:tr>
      <w:tr w:rsidR="0078150C" w:rsidRPr="00B93AE3" w14:paraId="3C750485" w14:textId="77777777" w:rsidTr="003E13F3">
        <w:trPr>
          <w:trHeight w:val="732"/>
        </w:trPr>
        <w:tc>
          <w:tcPr>
            <w:tcW w:w="1881" w:type="dxa"/>
          </w:tcPr>
          <w:p w14:paraId="302D6AF3" w14:textId="77777777" w:rsidR="0078150C" w:rsidRPr="00B93AE3" w:rsidRDefault="0078150C"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523" w:type="dxa"/>
          </w:tcPr>
          <w:p w14:paraId="596CC2AB" w14:textId="77777777" w:rsidR="0078150C" w:rsidRPr="00B93AE3" w:rsidRDefault="00F71EA6"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bCs/>
                <w:spacing w:val="4"/>
                <w:sz w:val="20"/>
                <w:szCs w:val="20"/>
              </w:rPr>
              <w:t>O</w:t>
            </w:r>
            <w:r w:rsidRPr="00B93AE3">
              <w:rPr>
                <w:rFonts w:ascii="Trebuchet MS" w:hAnsi="Trebuchet MS" w:cs="Calibri"/>
                <w:bCs/>
                <w:spacing w:val="4"/>
                <w:sz w:val="20"/>
                <w:szCs w:val="20"/>
                <w:lang w:val="en-IN"/>
              </w:rPr>
              <w:t>’</w:t>
            </w:r>
            <w:r w:rsidRPr="00B93AE3">
              <w:rPr>
                <w:rFonts w:ascii="Trebuchet MS" w:hAnsi="Trebuchet MS" w:cs="Calibri"/>
                <w:bCs/>
                <w:spacing w:val="4"/>
                <w:sz w:val="20"/>
                <w:szCs w:val="20"/>
              </w:rPr>
              <w:t xml:space="preserve"> Shaughnessy </w:t>
            </w:r>
            <w:r w:rsidRPr="00B93AE3">
              <w:rPr>
                <w:rFonts w:ascii="Trebuchet MS" w:hAnsi="Trebuchet MS" w:cs="Calibri"/>
                <w:kern w:val="1"/>
                <w:sz w:val="20"/>
                <w:szCs w:val="20"/>
                <w:lang w:eastAsia="ar-SA"/>
              </w:rPr>
              <w:t xml:space="preserve">has systems for account management (Mellon, APL), trading systems (CRD), and third parties like Bloomberg from who it receives financial, market and corporate data. Scope of the project was to integrate consolidate data across the systems into one system and build OSAM data warehouse. </w:t>
            </w:r>
            <w:proofErr w:type="spellStart"/>
            <w:r w:rsidRPr="00B93AE3">
              <w:rPr>
                <w:rFonts w:ascii="Trebuchet MS" w:hAnsi="Trebuchet MS" w:cs="Calibri"/>
                <w:kern w:val="1"/>
                <w:sz w:val="20"/>
                <w:szCs w:val="20"/>
                <w:lang w:eastAsia="ar-SA"/>
              </w:rPr>
              <w:t>Osam</w:t>
            </w:r>
            <w:proofErr w:type="spellEnd"/>
            <w:r w:rsidRPr="00B93AE3">
              <w:rPr>
                <w:rFonts w:ascii="Trebuchet MS" w:hAnsi="Trebuchet MS" w:cs="Calibri"/>
                <w:kern w:val="1"/>
                <w:sz w:val="20"/>
                <w:szCs w:val="20"/>
                <w:lang w:eastAsia="ar-SA"/>
              </w:rPr>
              <w:t xml:space="preserve"> reference database where all the account related info from Mellon and APL is integrated, as well as it stores master details e.g.  Address, contact, profile, company, user, role, strategy, etc. OSAM workbench is the dot net application used to maintain and update this database. CRD is a trading system it holds all the trading and transaction related information. </w:t>
            </w:r>
            <w:proofErr w:type="spellStart"/>
            <w:r w:rsidRPr="00B93AE3">
              <w:rPr>
                <w:rFonts w:ascii="Trebuchet MS" w:hAnsi="Trebuchet MS" w:cs="Calibri"/>
                <w:kern w:val="1"/>
                <w:sz w:val="20"/>
                <w:szCs w:val="20"/>
                <w:lang w:eastAsia="ar-SA"/>
              </w:rPr>
              <w:t>Osam</w:t>
            </w:r>
            <w:proofErr w:type="spellEnd"/>
            <w:r w:rsidRPr="00B93AE3">
              <w:rPr>
                <w:rFonts w:ascii="Trebuchet MS" w:hAnsi="Trebuchet MS" w:cs="Calibri"/>
                <w:kern w:val="1"/>
                <w:sz w:val="20"/>
                <w:szCs w:val="20"/>
                <w:lang w:eastAsia="ar-SA"/>
              </w:rPr>
              <w:t xml:space="preserve"> data warehouse database is built upon </w:t>
            </w:r>
            <w:proofErr w:type="spellStart"/>
            <w:r w:rsidRPr="00B93AE3">
              <w:rPr>
                <w:rFonts w:ascii="Trebuchet MS" w:hAnsi="Trebuchet MS" w:cs="Calibri"/>
                <w:kern w:val="1"/>
                <w:sz w:val="20"/>
                <w:szCs w:val="20"/>
                <w:lang w:eastAsia="ar-SA"/>
              </w:rPr>
              <w:t>Osam</w:t>
            </w:r>
            <w:proofErr w:type="spellEnd"/>
            <w:r w:rsidRPr="00B93AE3">
              <w:rPr>
                <w:rFonts w:ascii="Trebuchet MS" w:hAnsi="Trebuchet MS" w:cs="Calibri"/>
                <w:kern w:val="1"/>
                <w:sz w:val="20"/>
                <w:szCs w:val="20"/>
                <w:lang w:eastAsia="ar-SA"/>
              </w:rPr>
              <w:t xml:space="preserve"> main and CRD databases. It has facts relating to market value, holdings, orders, trades, models, forex, etc. and approximate dimensions and multi star schema design.</w:t>
            </w:r>
          </w:p>
        </w:tc>
      </w:tr>
      <w:tr w:rsidR="0078150C" w:rsidRPr="00B93AE3" w14:paraId="57B16C5D" w14:textId="77777777" w:rsidTr="003E13F3">
        <w:trPr>
          <w:trHeight w:val="202"/>
        </w:trPr>
        <w:tc>
          <w:tcPr>
            <w:tcW w:w="1881" w:type="dxa"/>
          </w:tcPr>
          <w:p w14:paraId="703B3975" w14:textId="77777777" w:rsidR="0078150C" w:rsidRPr="00B93AE3" w:rsidRDefault="0078150C"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523" w:type="dxa"/>
          </w:tcPr>
          <w:p w14:paraId="2B1820DC" w14:textId="77777777" w:rsidR="0078150C" w:rsidRPr="00B93AE3" w:rsidRDefault="00CF49F1"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color w:val="000000"/>
                <w:sz w:val="20"/>
                <w:szCs w:val="20"/>
              </w:rPr>
              <w:t>SQL Server 2005</w:t>
            </w:r>
            <w:r>
              <w:rPr>
                <w:rFonts w:ascii="Trebuchet MS" w:hAnsi="Trebuchet MS" w:cs="Calibri"/>
                <w:color w:val="000000"/>
                <w:sz w:val="20"/>
                <w:szCs w:val="20"/>
              </w:rPr>
              <w:t xml:space="preserve">, </w:t>
            </w:r>
            <w:r w:rsidR="0078150C" w:rsidRPr="00B93AE3">
              <w:rPr>
                <w:rFonts w:ascii="Trebuchet MS" w:hAnsi="Trebuchet MS" w:cs="Calibri"/>
                <w:color w:val="000000"/>
                <w:sz w:val="20"/>
                <w:szCs w:val="20"/>
              </w:rPr>
              <w:t>SSIS, Erwin, SSAS/SSRS</w:t>
            </w:r>
          </w:p>
        </w:tc>
      </w:tr>
    </w:tbl>
    <w:p w14:paraId="4C9720D3" w14:textId="77777777" w:rsidR="0078150C" w:rsidRPr="00B93AE3" w:rsidRDefault="0078150C"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u w:val="single"/>
        </w:rPr>
        <w:t>Responsibility &amp; Activities Involved:</w:t>
      </w:r>
    </w:p>
    <w:p w14:paraId="5CD30DDA" w14:textId="77777777" w:rsidR="00F71EA6" w:rsidRPr="00B93AE3" w:rsidRDefault="00F71EA6" w:rsidP="00762A9C">
      <w:pPr>
        <w:widowControl w:val="0"/>
        <w:numPr>
          <w:ilvl w:val="0"/>
          <w:numId w:val="4"/>
        </w:numPr>
        <w:tabs>
          <w:tab w:val="clear" w:pos="25"/>
          <w:tab w:val="num" w:pos="0"/>
          <w:tab w:val="left" w:pos="360"/>
        </w:tabs>
        <w:suppressAutoHyphens/>
        <w:overflowPunct w:val="0"/>
        <w:ind w:left="0"/>
        <w:jc w:val="both"/>
        <w:rPr>
          <w:rFonts w:ascii="Trebuchet MS" w:hAnsi="Trebuchet MS" w:cs="Calibri"/>
          <w:kern w:val="1"/>
          <w:sz w:val="20"/>
          <w:szCs w:val="20"/>
          <w:lang w:eastAsia="ar-SA"/>
        </w:rPr>
      </w:pPr>
      <w:r w:rsidRPr="00B93AE3">
        <w:rPr>
          <w:rFonts w:ascii="Trebuchet MS" w:hAnsi="Trebuchet MS" w:cs="Calibri"/>
          <w:kern w:val="1"/>
          <w:sz w:val="20"/>
          <w:szCs w:val="20"/>
          <w:lang w:eastAsia="ar-SA"/>
        </w:rPr>
        <w:t>Design n development of data warehouse database and dimensional data modeling.</w:t>
      </w:r>
    </w:p>
    <w:p w14:paraId="27C73DD0" w14:textId="77777777" w:rsidR="00F71EA6" w:rsidRPr="00B93AE3" w:rsidRDefault="00F71EA6" w:rsidP="00762A9C">
      <w:pPr>
        <w:widowControl w:val="0"/>
        <w:numPr>
          <w:ilvl w:val="0"/>
          <w:numId w:val="4"/>
        </w:numPr>
        <w:tabs>
          <w:tab w:val="left" w:pos="360"/>
        </w:tabs>
        <w:suppressAutoHyphens/>
        <w:overflowPunct w:val="0"/>
        <w:ind w:left="0"/>
        <w:jc w:val="both"/>
        <w:rPr>
          <w:rFonts w:ascii="Trebuchet MS" w:hAnsi="Trebuchet MS" w:cs="Calibri"/>
          <w:kern w:val="1"/>
          <w:sz w:val="20"/>
          <w:szCs w:val="20"/>
          <w:lang w:eastAsia="ar-SA"/>
        </w:rPr>
      </w:pPr>
      <w:r w:rsidRPr="00B93AE3">
        <w:rPr>
          <w:rFonts w:ascii="Trebuchet MS" w:hAnsi="Trebuchet MS" w:cs="Calibri"/>
          <w:kern w:val="1"/>
          <w:sz w:val="20"/>
          <w:szCs w:val="20"/>
          <w:lang w:eastAsia="ar-SA"/>
        </w:rPr>
        <w:t>Design and implementation of the ETL using SSIS and stored procedures, then deployment Packages and package Configuration; maintenance, performance tuning testing and optimization. SQL queries and ETL process tuning and optimization.</w:t>
      </w:r>
    </w:p>
    <w:p w14:paraId="219B1155" w14:textId="77777777" w:rsidR="00F71EA6" w:rsidRPr="00B93AE3" w:rsidRDefault="00F71EA6" w:rsidP="00762A9C">
      <w:pPr>
        <w:widowControl w:val="0"/>
        <w:numPr>
          <w:ilvl w:val="0"/>
          <w:numId w:val="4"/>
        </w:numPr>
        <w:tabs>
          <w:tab w:val="clear" w:pos="25"/>
          <w:tab w:val="num" w:pos="0"/>
          <w:tab w:val="left" w:pos="360"/>
        </w:tabs>
        <w:suppressAutoHyphens/>
        <w:overflowPunct w:val="0"/>
        <w:ind w:left="0"/>
        <w:jc w:val="both"/>
        <w:rPr>
          <w:rFonts w:ascii="Trebuchet MS" w:hAnsi="Trebuchet MS" w:cs="Calibri"/>
          <w:kern w:val="1"/>
          <w:sz w:val="20"/>
          <w:szCs w:val="20"/>
          <w:lang w:eastAsia="ar-SA"/>
        </w:rPr>
      </w:pPr>
      <w:r w:rsidRPr="00B93AE3">
        <w:rPr>
          <w:rFonts w:ascii="Trebuchet MS" w:hAnsi="Trebuchet MS" w:cs="Calibri"/>
          <w:kern w:val="1"/>
          <w:sz w:val="20"/>
          <w:szCs w:val="20"/>
          <w:lang w:eastAsia="ar-SA"/>
        </w:rPr>
        <w:t>Design and development of cubes using SSAS, cube partitioning and automated cube processing.</w:t>
      </w:r>
    </w:p>
    <w:p w14:paraId="54F4A944" w14:textId="77777777" w:rsidR="00F71EA6" w:rsidRPr="00B93AE3" w:rsidRDefault="00F71EA6" w:rsidP="00762A9C">
      <w:pPr>
        <w:widowControl w:val="0"/>
        <w:numPr>
          <w:ilvl w:val="0"/>
          <w:numId w:val="4"/>
        </w:numPr>
        <w:tabs>
          <w:tab w:val="clear" w:pos="25"/>
          <w:tab w:val="num" w:pos="0"/>
          <w:tab w:val="left" w:pos="360"/>
        </w:tabs>
        <w:suppressAutoHyphens/>
        <w:overflowPunct w:val="0"/>
        <w:ind w:left="0"/>
        <w:jc w:val="both"/>
        <w:rPr>
          <w:rFonts w:ascii="Trebuchet MS" w:hAnsi="Trebuchet MS" w:cs="Calibri"/>
          <w:kern w:val="1"/>
          <w:sz w:val="20"/>
          <w:szCs w:val="20"/>
          <w:lang w:eastAsia="ar-SA"/>
        </w:rPr>
      </w:pPr>
      <w:r w:rsidRPr="00B93AE3">
        <w:rPr>
          <w:rFonts w:ascii="Trebuchet MS" w:hAnsi="Trebuchet MS" w:cs="Calibri"/>
          <w:kern w:val="1"/>
          <w:sz w:val="20"/>
          <w:szCs w:val="20"/>
          <w:lang w:eastAsia="ar-SA"/>
        </w:rPr>
        <w:t>Reports development and deployment using SSRS.</w:t>
      </w:r>
    </w:p>
    <w:p w14:paraId="490E892B" w14:textId="77777777" w:rsidR="00F71EA6" w:rsidRPr="00B93AE3" w:rsidRDefault="00F71EA6" w:rsidP="00762A9C">
      <w:pPr>
        <w:widowControl w:val="0"/>
        <w:numPr>
          <w:ilvl w:val="0"/>
          <w:numId w:val="4"/>
        </w:numPr>
        <w:tabs>
          <w:tab w:val="clear" w:pos="25"/>
          <w:tab w:val="num" w:pos="0"/>
          <w:tab w:val="left" w:pos="360"/>
        </w:tabs>
        <w:suppressAutoHyphens/>
        <w:overflowPunct w:val="0"/>
        <w:spacing w:beforeLines="120" w:before="288" w:line="264" w:lineRule="auto"/>
        <w:ind w:left="0"/>
        <w:contextualSpacing/>
        <w:jc w:val="both"/>
        <w:rPr>
          <w:rFonts w:ascii="Trebuchet MS" w:hAnsi="Trebuchet MS" w:cs="Calibri"/>
          <w:sz w:val="20"/>
          <w:szCs w:val="20"/>
        </w:rPr>
      </w:pPr>
      <w:r w:rsidRPr="00B93AE3">
        <w:rPr>
          <w:rFonts w:ascii="Trebuchet MS" w:hAnsi="Trebuchet MS" w:cs="Calibri"/>
          <w:kern w:val="1"/>
          <w:sz w:val="20"/>
          <w:szCs w:val="20"/>
          <w:lang w:eastAsia="ar-SA"/>
        </w:rPr>
        <w:t>Maintenance of ETL and Data warehouse.</w:t>
      </w:r>
    </w:p>
    <w:p w14:paraId="4DB10CF0" w14:textId="77777777" w:rsidR="0078150C" w:rsidRPr="00B93AE3" w:rsidRDefault="00F71EA6" w:rsidP="00762A9C">
      <w:pPr>
        <w:widowControl w:val="0"/>
        <w:numPr>
          <w:ilvl w:val="0"/>
          <w:numId w:val="4"/>
        </w:numPr>
        <w:tabs>
          <w:tab w:val="clear" w:pos="25"/>
          <w:tab w:val="num" w:pos="0"/>
          <w:tab w:val="left" w:pos="360"/>
        </w:tabs>
        <w:suppressAutoHyphens/>
        <w:overflowPunct w:val="0"/>
        <w:spacing w:beforeLines="120" w:before="288" w:line="264" w:lineRule="auto"/>
        <w:ind w:left="0"/>
        <w:contextualSpacing/>
        <w:jc w:val="both"/>
        <w:rPr>
          <w:rFonts w:ascii="Trebuchet MS" w:hAnsi="Trebuchet MS" w:cs="Calibri"/>
          <w:sz w:val="20"/>
          <w:szCs w:val="20"/>
        </w:rPr>
      </w:pPr>
      <w:r w:rsidRPr="00B93AE3">
        <w:rPr>
          <w:rFonts w:ascii="Trebuchet MS" w:hAnsi="Trebuchet MS" w:cs="Calibri"/>
          <w:kern w:val="1"/>
          <w:sz w:val="20"/>
          <w:szCs w:val="20"/>
          <w:lang w:eastAsia="ar-SA"/>
        </w:rPr>
        <w:t>Providing production support, implementation of change requests and enhancement.</w:t>
      </w:r>
    </w:p>
    <w:p w14:paraId="1C4A369F" w14:textId="77777777" w:rsidR="00F71EA6" w:rsidRPr="00B93AE3" w:rsidRDefault="00F71EA6" w:rsidP="00E86BBF">
      <w:pPr>
        <w:widowControl w:val="0"/>
        <w:tabs>
          <w:tab w:val="left" w:pos="360"/>
        </w:tabs>
        <w:suppressAutoHyphens/>
        <w:overflowPunct w:val="0"/>
        <w:spacing w:beforeLines="120" w:before="288" w:line="264" w:lineRule="auto"/>
        <w:contextualSpacing/>
        <w:jc w:val="both"/>
        <w:rPr>
          <w:rFonts w:ascii="Trebuchet MS" w:hAnsi="Trebuchet MS" w:cs="Calibri"/>
          <w:kern w:val="1"/>
          <w:sz w:val="20"/>
          <w:szCs w:val="20"/>
          <w:lang w:eastAsia="ar-SA"/>
        </w:rPr>
      </w:pPr>
    </w:p>
    <w:tbl>
      <w:tblPr>
        <w:tblStyle w:val="TableGrid"/>
        <w:tblW w:w="0" w:type="auto"/>
        <w:tblLook w:val="04A0" w:firstRow="1" w:lastRow="0" w:firstColumn="1" w:lastColumn="0" w:noHBand="0" w:noVBand="1"/>
      </w:tblPr>
      <w:tblGrid>
        <w:gridCol w:w="1881"/>
        <w:gridCol w:w="7513"/>
      </w:tblGrid>
      <w:tr w:rsidR="00482A97" w:rsidRPr="00B93AE3" w14:paraId="2DBE0460" w14:textId="77777777" w:rsidTr="00015677">
        <w:trPr>
          <w:trHeight w:val="215"/>
        </w:trPr>
        <w:tc>
          <w:tcPr>
            <w:tcW w:w="9404" w:type="dxa"/>
            <w:gridSpan w:val="2"/>
          </w:tcPr>
          <w:p w14:paraId="661E26A9" w14:textId="77777777" w:rsidR="00482A97" w:rsidRPr="00482A97" w:rsidRDefault="00482A97" w:rsidP="00E86BBF">
            <w:pPr>
              <w:spacing w:beforeLines="120" w:before="288" w:line="264" w:lineRule="auto"/>
              <w:contextualSpacing/>
              <w:jc w:val="both"/>
              <w:rPr>
                <w:rFonts w:asciiTheme="minorHAnsi" w:hAnsiTheme="minorHAnsi" w:cstheme="minorHAnsi"/>
                <w:b/>
                <w:bCs/>
                <w:spacing w:val="4"/>
                <w:sz w:val="22"/>
                <w:szCs w:val="22"/>
              </w:rPr>
            </w:pPr>
            <w:r w:rsidRPr="00482A97">
              <w:rPr>
                <w:rFonts w:asciiTheme="minorHAnsi" w:hAnsiTheme="minorHAnsi" w:cstheme="minorHAnsi"/>
                <w:b/>
                <w:sz w:val="22"/>
                <w:szCs w:val="22"/>
              </w:rPr>
              <w:t>2</w:t>
            </w:r>
            <w:r w:rsidRPr="00482A97">
              <w:rPr>
                <w:rFonts w:asciiTheme="minorHAnsi" w:hAnsiTheme="minorHAnsi" w:cstheme="minorHAnsi"/>
                <w:b/>
                <w:sz w:val="22"/>
                <w:szCs w:val="22"/>
                <w:vertAlign w:val="superscript"/>
              </w:rPr>
              <w:t>nd</w:t>
            </w:r>
            <w:r w:rsidRPr="00482A97">
              <w:rPr>
                <w:rFonts w:asciiTheme="minorHAnsi" w:hAnsiTheme="minorHAnsi" w:cstheme="minorHAnsi"/>
                <w:b/>
                <w:sz w:val="22"/>
                <w:szCs w:val="22"/>
              </w:rPr>
              <w:t xml:space="preserve"> Apr, 2007 – 11</w:t>
            </w:r>
            <w:r w:rsidRPr="00482A97">
              <w:rPr>
                <w:rFonts w:asciiTheme="minorHAnsi" w:hAnsiTheme="minorHAnsi" w:cstheme="minorHAnsi"/>
                <w:b/>
                <w:sz w:val="22"/>
                <w:szCs w:val="22"/>
                <w:vertAlign w:val="superscript"/>
              </w:rPr>
              <w:t>th</w:t>
            </w:r>
            <w:r w:rsidRPr="00482A97">
              <w:rPr>
                <w:rFonts w:asciiTheme="minorHAnsi" w:hAnsiTheme="minorHAnsi" w:cstheme="minorHAnsi"/>
                <w:b/>
                <w:sz w:val="22"/>
                <w:szCs w:val="22"/>
              </w:rPr>
              <w:t xml:space="preserve"> Mar, 2008: </w:t>
            </w:r>
            <w:r w:rsidRPr="00482A97">
              <w:rPr>
                <w:rFonts w:asciiTheme="minorHAnsi" w:hAnsiTheme="minorHAnsi" w:cstheme="minorHAnsi"/>
                <w:b/>
                <w:sz w:val="22"/>
                <w:szCs w:val="22"/>
              </w:rPr>
              <w:tab/>
              <w:t>Software Engineer, CSC India Pvt. Ltd., Hyderabad</w:t>
            </w:r>
          </w:p>
        </w:tc>
      </w:tr>
      <w:tr w:rsidR="00F71EA6" w:rsidRPr="00B93AE3" w14:paraId="1BFC3C96" w14:textId="77777777" w:rsidTr="00482A97">
        <w:trPr>
          <w:trHeight w:val="215"/>
        </w:trPr>
        <w:tc>
          <w:tcPr>
            <w:tcW w:w="1881" w:type="dxa"/>
          </w:tcPr>
          <w:p w14:paraId="6DBAAEB0" w14:textId="29B73741" w:rsidR="00F71EA6" w:rsidRPr="00482A97" w:rsidRDefault="00F71EA6" w:rsidP="00E86BBF">
            <w:pPr>
              <w:spacing w:beforeLines="120" w:before="288" w:line="264" w:lineRule="auto"/>
              <w:contextualSpacing/>
              <w:jc w:val="both"/>
              <w:rPr>
                <w:rFonts w:asciiTheme="minorHAnsi" w:hAnsiTheme="minorHAnsi" w:cstheme="minorHAnsi"/>
                <w:b/>
                <w:sz w:val="22"/>
                <w:szCs w:val="22"/>
              </w:rPr>
            </w:pPr>
            <w:r w:rsidRPr="00482A97">
              <w:rPr>
                <w:rFonts w:asciiTheme="minorHAnsi" w:hAnsiTheme="minorHAnsi" w:cstheme="minorHAnsi"/>
                <w:b/>
                <w:sz w:val="22"/>
                <w:szCs w:val="22"/>
              </w:rPr>
              <w:t xml:space="preserve">Project: </w:t>
            </w:r>
            <w:r w:rsidR="00AC3A54">
              <w:rPr>
                <w:rFonts w:asciiTheme="minorHAnsi" w:hAnsiTheme="minorHAnsi" w:cstheme="minorHAnsi"/>
                <w:b/>
                <w:sz w:val="22"/>
                <w:szCs w:val="22"/>
              </w:rPr>
              <w:t>2</w:t>
            </w:r>
          </w:p>
        </w:tc>
        <w:tc>
          <w:tcPr>
            <w:tcW w:w="7523" w:type="dxa"/>
          </w:tcPr>
          <w:p w14:paraId="2DCC91A5" w14:textId="77777777" w:rsidR="00F71EA6" w:rsidRPr="00482A97" w:rsidRDefault="00F71EA6" w:rsidP="00E86BBF">
            <w:pPr>
              <w:spacing w:beforeLines="120" w:before="288" w:line="264" w:lineRule="auto"/>
              <w:contextualSpacing/>
              <w:jc w:val="both"/>
              <w:rPr>
                <w:rFonts w:asciiTheme="minorHAnsi" w:hAnsiTheme="minorHAnsi" w:cstheme="minorHAnsi"/>
                <w:sz w:val="22"/>
                <w:szCs w:val="22"/>
              </w:rPr>
            </w:pPr>
            <w:r w:rsidRPr="00482A97">
              <w:rPr>
                <w:rFonts w:asciiTheme="minorHAnsi" w:hAnsiTheme="minorHAnsi" w:cstheme="minorHAnsi"/>
                <w:b/>
                <w:bCs/>
                <w:spacing w:val="4"/>
                <w:sz w:val="22"/>
                <w:szCs w:val="22"/>
              </w:rPr>
              <w:t>DNB UK Oracle Migration</w:t>
            </w:r>
          </w:p>
        </w:tc>
      </w:tr>
      <w:tr w:rsidR="000773CB" w:rsidRPr="00B93AE3" w14:paraId="00DD3428" w14:textId="77777777" w:rsidTr="00482A97">
        <w:trPr>
          <w:trHeight w:val="202"/>
        </w:trPr>
        <w:tc>
          <w:tcPr>
            <w:tcW w:w="1881" w:type="dxa"/>
          </w:tcPr>
          <w:p w14:paraId="36AD1192"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523" w:type="dxa"/>
          </w:tcPr>
          <w:p w14:paraId="2887E808" w14:textId="77777777" w:rsidR="000773CB" w:rsidRPr="00B93AE3" w:rsidRDefault="000773CB"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Dun and Bradstreet, UK</w:t>
            </w:r>
          </w:p>
        </w:tc>
      </w:tr>
      <w:tr w:rsidR="00F71EA6" w:rsidRPr="00B93AE3" w14:paraId="7775DE97" w14:textId="77777777" w:rsidTr="00482A97">
        <w:trPr>
          <w:trHeight w:val="732"/>
        </w:trPr>
        <w:tc>
          <w:tcPr>
            <w:tcW w:w="1881" w:type="dxa"/>
          </w:tcPr>
          <w:p w14:paraId="41268D51" w14:textId="77777777" w:rsidR="00F71EA6" w:rsidRPr="00B93AE3" w:rsidRDefault="00F71EA6"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523" w:type="dxa"/>
          </w:tcPr>
          <w:p w14:paraId="7F082B66" w14:textId="77777777" w:rsidR="00F71EA6" w:rsidRPr="00B93AE3" w:rsidRDefault="00F71EA6"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sz w:val="20"/>
                <w:szCs w:val="20"/>
              </w:rPr>
              <w:t xml:space="preserve">It is an enhancement cum migration project for D&amp;B for its Oracle Financial and HRMS module which includes AP, AR, GL and HRMS, Payroll. D&amp;B UK migration project is migration from Oracle Applications 11.0.3 module (UK Instance) to 11.5.10.2 (US Instance). As a part of this migration it had reports to be migrated into BO environment from existing Oracle Discoverer which involves development of BO universes and then reports in BO WEBI.  </w:t>
            </w:r>
          </w:p>
        </w:tc>
      </w:tr>
      <w:tr w:rsidR="00F71EA6" w:rsidRPr="00B93AE3" w14:paraId="026F9E77" w14:textId="77777777" w:rsidTr="00482A97">
        <w:trPr>
          <w:trHeight w:val="202"/>
        </w:trPr>
        <w:tc>
          <w:tcPr>
            <w:tcW w:w="1881" w:type="dxa"/>
          </w:tcPr>
          <w:p w14:paraId="7FE92E7A" w14:textId="77777777" w:rsidR="00F71EA6" w:rsidRPr="00B93AE3" w:rsidRDefault="00F71EA6"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523" w:type="dxa"/>
          </w:tcPr>
          <w:p w14:paraId="2FA9069E" w14:textId="77777777" w:rsidR="00F71EA6" w:rsidRPr="00B93AE3" w:rsidRDefault="00CF49F1"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color w:val="000000"/>
                <w:sz w:val="20"/>
                <w:szCs w:val="20"/>
              </w:rPr>
              <w:t>Oracle</w:t>
            </w:r>
            <w:r>
              <w:rPr>
                <w:rFonts w:ascii="Trebuchet MS" w:hAnsi="Trebuchet MS" w:cs="Calibri"/>
                <w:color w:val="000000"/>
                <w:sz w:val="20"/>
                <w:szCs w:val="20"/>
              </w:rPr>
              <w:t xml:space="preserve">, </w:t>
            </w:r>
            <w:r w:rsidR="00F71EA6" w:rsidRPr="00B93AE3">
              <w:rPr>
                <w:rFonts w:ascii="Trebuchet MS" w:hAnsi="Trebuchet MS" w:cs="Calibri"/>
                <w:color w:val="000000"/>
                <w:sz w:val="20"/>
                <w:szCs w:val="20"/>
              </w:rPr>
              <w:t>PL- SQL, Erwin, Business Objects XI R2</w:t>
            </w:r>
          </w:p>
        </w:tc>
      </w:tr>
    </w:tbl>
    <w:p w14:paraId="0F1EDE26" w14:textId="77777777" w:rsidR="00F71EA6" w:rsidRPr="00B93AE3" w:rsidRDefault="00F71EA6"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u w:val="single"/>
        </w:rPr>
        <w:t>Responsibility &amp; Activities Involved:</w:t>
      </w:r>
    </w:p>
    <w:p w14:paraId="2E3D2403" w14:textId="77777777" w:rsidR="00F71EA6" w:rsidRPr="00B93AE3" w:rsidRDefault="00F71EA6"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Reports development using BO WEBI.</w:t>
      </w:r>
    </w:p>
    <w:p w14:paraId="7A9B4726" w14:textId="77777777" w:rsidR="00F71EA6" w:rsidRPr="00B93AE3" w:rsidRDefault="00F71EA6"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Analysis, design and development of BO universes using universe designer.</w:t>
      </w:r>
    </w:p>
    <w:p w14:paraId="3205889F" w14:textId="77777777" w:rsidR="00F71EA6" w:rsidRPr="00B93AE3" w:rsidRDefault="00F71EA6"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Administration of BO users, groups, privileges and data security restrictions.</w:t>
      </w:r>
    </w:p>
    <w:p w14:paraId="19571381" w14:textId="77777777" w:rsidR="00F71EA6" w:rsidRPr="00B93AE3" w:rsidRDefault="00F71EA6"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Creating technical design and functional spec. documentation.</w:t>
      </w:r>
    </w:p>
    <w:p w14:paraId="3C940A3D" w14:textId="77777777" w:rsidR="00F71EA6" w:rsidRPr="00B93AE3" w:rsidRDefault="0010775D"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Production support</w:t>
      </w:r>
      <w:r w:rsidR="00F71EA6" w:rsidRPr="00B93AE3">
        <w:rPr>
          <w:rFonts w:ascii="Trebuchet MS" w:hAnsi="Trebuchet MS" w:cs="Calibri"/>
          <w:sz w:val="20"/>
          <w:szCs w:val="20"/>
        </w:rPr>
        <w:t xml:space="preserve"> change request and enhancement.</w:t>
      </w:r>
    </w:p>
    <w:p w14:paraId="16599FDA" w14:textId="77777777" w:rsidR="00F71EA6" w:rsidRDefault="00F71EA6"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F65722">
        <w:rPr>
          <w:rFonts w:ascii="Trebuchet MS" w:hAnsi="Trebuchet MS" w:cs="Calibri"/>
          <w:sz w:val="20"/>
          <w:szCs w:val="20"/>
        </w:rPr>
        <w:t xml:space="preserve">Client Interaction, gathering and understanding the business requirements and </w:t>
      </w:r>
      <w:r w:rsidR="00BB3181">
        <w:rPr>
          <w:rFonts w:ascii="Trebuchet MS" w:hAnsi="Trebuchet MS" w:cs="Calibri"/>
          <w:sz w:val="20"/>
          <w:szCs w:val="20"/>
        </w:rPr>
        <w:t>share</w:t>
      </w:r>
      <w:r w:rsidRPr="00F65722">
        <w:rPr>
          <w:rFonts w:ascii="Trebuchet MS" w:hAnsi="Trebuchet MS" w:cs="Calibri"/>
          <w:sz w:val="20"/>
          <w:szCs w:val="20"/>
        </w:rPr>
        <w:t xml:space="preserve"> the information required by the supporting team members.</w:t>
      </w:r>
    </w:p>
    <w:p w14:paraId="075631EF" w14:textId="77777777" w:rsidR="00C87947" w:rsidRPr="00F65722" w:rsidRDefault="00C87947" w:rsidP="00C87947">
      <w:pPr>
        <w:widowControl w:val="0"/>
        <w:tabs>
          <w:tab w:val="left" w:pos="360"/>
        </w:tabs>
        <w:suppressAutoHyphens/>
        <w:overflowPunct w:val="0"/>
        <w:ind w:left="360"/>
        <w:jc w:val="both"/>
        <w:rPr>
          <w:rFonts w:ascii="Trebuchet MS" w:hAnsi="Trebuchet MS" w:cs="Calibri"/>
          <w:sz w:val="20"/>
          <w:szCs w:val="20"/>
        </w:rPr>
      </w:pPr>
    </w:p>
    <w:tbl>
      <w:tblPr>
        <w:tblStyle w:val="TableGrid"/>
        <w:tblW w:w="0" w:type="auto"/>
        <w:tblLook w:val="04A0" w:firstRow="1" w:lastRow="0" w:firstColumn="1" w:lastColumn="0" w:noHBand="0" w:noVBand="1"/>
      </w:tblPr>
      <w:tblGrid>
        <w:gridCol w:w="1881"/>
        <w:gridCol w:w="7513"/>
      </w:tblGrid>
      <w:tr w:rsidR="00482A97" w:rsidRPr="00B93AE3" w14:paraId="2454BB32" w14:textId="77777777" w:rsidTr="00015677">
        <w:trPr>
          <w:trHeight w:val="215"/>
        </w:trPr>
        <w:tc>
          <w:tcPr>
            <w:tcW w:w="9546" w:type="dxa"/>
            <w:gridSpan w:val="2"/>
          </w:tcPr>
          <w:p w14:paraId="10C65919" w14:textId="77777777" w:rsidR="00482A97" w:rsidRPr="00482A97" w:rsidRDefault="00482A97" w:rsidP="00E86BBF">
            <w:pPr>
              <w:spacing w:beforeLines="120" w:before="288" w:line="264" w:lineRule="auto"/>
              <w:contextualSpacing/>
              <w:jc w:val="both"/>
              <w:rPr>
                <w:rFonts w:asciiTheme="minorHAnsi" w:hAnsiTheme="minorHAnsi" w:cstheme="minorHAnsi"/>
                <w:b/>
                <w:sz w:val="22"/>
                <w:szCs w:val="22"/>
              </w:rPr>
            </w:pPr>
            <w:r w:rsidRPr="00482A97">
              <w:rPr>
                <w:rFonts w:asciiTheme="minorHAnsi" w:hAnsiTheme="minorHAnsi" w:cstheme="minorHAnsi"/>
                <w:b/>
                <w:sz w:val="22"/>
                <w:szCs w:val="22"/>
              </w:rPr>
              <w:t>30</w:t>
            </w:r>
            <w:r w:rsidRPr="00F21506">
              <w:rPr>
                <w:rFonts w:asciiTheme="minorHAnsi" w:hAnsiTheme="minorHAnsi" w:cstheme="minorHAnsi"/>
                <w:b/>
                <w:sz w:val="22"/>
                <w:szCs w:val="22"/>
              </w:rPr>
              <w:t>th</w:t>
            </w:r>
            <w:r w:rsidRPr="00482A97">
              <w:rPr>
                <w:rFonts w:asciiTheme="minorHAnsi" w:hAnsiTheme="minorHAnsi" w:cstheme="minorHAnsi"/>
                <w:b/>
                <w:sz w:val="22"/>
                <w:szCs w:val="22"/>
              </w:rPr>
              <w:t xml:space="preserve"> Aug, 2004 – 30</w:t>
            </w:r>
            <w:r w:rsidRPr="00F21506">
              <w:rPr>
                <w:rFonts w:asciiTheme="minorHAnsi" w:hAnsiTheme="minorHAnsi" w:cstheme="minorHAnsi"/>
                <w:b/>
                <w:sz w:val="22"/>
                <w:szCs w:val="22"/>
              </w:rPr>
              <w:t>th</w:t>
            </w:r>
            <w:r w:rsidRPr="00482A97">
              <w:rPr>
                <w:rFonts w:asciiTheme="minorHAnsi" w:hAnsiTheme="minorHAnsi" w:cstheme="minorHAnsi"/>
                <w:b/>
                <w:sz w:val="22"/>
                <w:szCs w:val="22"/>
              </w:rPr>
              <w:t xml:space="preserve"> Mar, 2007: Software Engineer, Satyam Computer Services Ltd., Hyderabad</w:t>
            </w:r>
          </w:p>
        </w:tc>
      </w:tr>
      <w:tr w:rsidR="00F71EA6" w:rsidRPr="00B93AE3" w14:paraId="566A27F0" w14:textId="77777777" w:rsidTr="00482A97">
        <w:trPr>
          <w:trHeight w:val="215"/>
        </w:trPr>
        <w:tc>
          <w:tcPr>
            <w:tcW w:w="1881" w:type="dxa"/>
          </w:tcPr>
          <w:p w14:paraId="619E3FF5" w14:textId="55CE5061" w:rsidR="00F71EA6" w:rsidRPr="00482A97" w:rsidRDefault="00F71EA6" w:rsidP="00E86BBF">
            <w:pPr>
              <w:spacing w:beforeLines="120" w:before="288" w:line="264" w:lineRule="auto"/>
              <w:contextualSpacing/>
              <w:jc w:val="both"/>
              <w:rPr>
                <w:rFonts w:asciiTheme="minorHAnsi" w:hAnsiTheme="minorHAnsi" w:cstheme="minorHAnsi"/>
                <w:b/>
                <w:sz w:val="22"/>
                <w:szCs w:val="22"/>
              </w:rPr>
            </w:pPr>
            <w:r w:rsidRPr="00482A97">
              <w:rPr>
                <w:rFonts w:asciiTheme="minorHAnsi" w:hAnsiTheme="minorHAnsi" w:cstheme="minorHAnsi"/>
                <w:b/>
                <w:sz w:val="22"/>
                <w:szCs w:val="22"/>
              </w:rPr>
              <w:t xml:space="preserve">Project: </w:t>
            </w:r>
            <w:r w:rsidR="00AC3A54">
              <w:rPr>
                <w:rFonts w:asciiTheme="minorHAnsi" w:hAnsiTheme="minorHAnsi" w:cstheme="minorHAnsi"/>
                <w:b/>
                <w:sz w:val="22"/>
                <w:szCs w:val="22"/>
              </w:rPr>
              <w:t>1</w:t>
            </w:r>
          </w:p>
        </w:tc>
        <w:tc>
          <w:tcPr>
            <w:tcW w:w="7665" w:type="dxa"/>
          </w:tcPr>
          <w:p w14:paraId="0F088F32" w14:textId="455AE27B" w:rsidR="00F71EA6" w:rsidRPr="00482A97" w:rsidRDefault="00F71EA6" w:rsidP="00E86BBF">
            <w:pPr>
              <w:spacing w:beforeLines="120" w:before="288" w:line="264" w:lineRule="auto"/>
              <w:contextualSpacing/>
              <w:jc w:val="both"/>
              <w:rPr>
                <w:rFonts w:asciiTheme="minorHAnsi" w:hAnsiTheme="minorHAnsi" w:cstheme="minorHAnsi"/>
                <w:b/>
                <w:sz w:val="22"/>
                <w:szCs w:val="22"/>
              </w:rPr>
            </w:pPr>
            <w:r w:rsidRPr="00482A97">
              <w:rPr>
                <w:rFonts w:asciiTheme="minorHAnsi" w:hAnsiTheme="minorHAnsi" w:cstheme="minorHAnsi"/>
                <w:b/>
                <w:sz w:val="22"/>
                <w:szCs w:val="22"/>
              </w:rPr>
              <w:t xml:space="preserve">Monthly Review Report / </w:t>
            </w:r>
            <w:proofErr w:type="spellStart"/>
            <w:r w:rsidRPr="00482A97">
              <w:rPr>
                <w:rFonts w:asciiTheme="minorHAnsi" w:hAnsiTheme="minorHAnsi" w:cstheme="minorHAnsi"/>
                <w:b/>
                <w:sz w:val="22"/>
                <w:szCs w:val="22"/>
              </w:rPr>
              <w:t>RMObserver</w:t>
            </w:r>
            <w:proofErr w:type="spellEnd"/>
            <w:r w:rsidR="00AC3A54">
              <w:rPr>
                <w:rFonts w:asciiTheme="minorHAnsi" w:hAnsiTheme="minorHAnsi" w:cstheme="minorHAnsi"/>
                <w:b/>
                <w:sz w:val="22"/>
                <w:szCs w:val="22"/>
              </w:rPr>
              <w:t>. Idea Junction</w:t>
            </w:r>
          </w:p>
        </w:tc>
      </w:tr>
      <w:tr w:rsidR="001A2B3D" w:rsidRPr="00B93AE3" w14:paraId="6729DBB9" w14:textId="77777777" w:rsidTr="00482A97">
        <w:trPr>
          <w:trHeight w:val="202"/>
        </w:trPr>
        <w:tc>
          <w:tcPr>
            <w:tcW w:w="1881" w:type="dxa"/>
          </w:tcPr>
          <w:p w14:paraId="418AF38F" w14:textId="77777777" w:rsidR="001A2B3D" w:rsidRPr="00B93AE3" w:rsidRDefault="001A2B3D"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Client</w:t>
            </w:r>
            <w:r w:rsidRPr="00B93AE3">
              <w:rPr>
                <w:rFonts w:ascii="Trebuchet MS" w:hAnsi="Trebuchet MS" w:cs="Arial"/>
                <w:sz w:val="20"/>
                <w:szCs w:val="20"/>
              </w:rPr>
              <w:t>:</w:t>
            </w:r>
          </w:p>
        </w:tc>
        <w:tc>
          <w:tcPr>
            <w:tcW w:w="7665" w:type="dxa"/>
          </w:tcPr>
          <w:p w14:paraId="0AAE98D5" w14:textId="77777777" w:rsidR="001A2B3D" w:rsidRPr="00B93AE3" w:rsidRDefault="001A2B3D" w:rsidP="00E86BBF">
            <w:pPr>
              <w:spacing w:beforeLines="120" w:before="288" w:line="264" w:lineRule="auto"/>
              <w:contextualSpacing/>
              <w:jc w:val="both"/>
              <w:rPr>
                <w:rFonts w:ascii="Trebuchet MS" w:hAnsi="Trebuchet MS" w:cs="Arial"/>
                <w:sz w:val="20"/>
                <w:szCs w:val="20"/>
              </w:rPr>
            </w:pPr>
            <w:r>
              <w:rPr>
                <w:rFonts w:ascii="Trebuchet MS" w:hAnsi="Trebuchet MS" w:cs="Arial"/>
                <w:sz w:val="20"/>
                <w:szCs w:val="20"/>
              </w:rPr>
              <w:t>Satyam-</w:t>
            </w:r>
            <w:proofErr w:type="spellStart"/>
            <w:r>
              <w:rPr>
                <w:rFonts w:ascii="Trebuchet MS" w:hAnsi="Trebuchet MS" w:cs="Arial"/>
                <w:sz w:val="20"/>
                <w:szCs w:val="20"/>
              </w:rPr>
              <w:t>Finance,CORCC</w:t>
            </w:r>
            <w:proofErr w:type="spellEnd"/>
            <w:r>
              <w:rPr>
                <w:rFonts w:ascii="Trebuchet MS" w:hAnsi="Trebuchet MS" w:cs="Arial"/>
                <w:sz w:val="20"/>
                <w:szCs w:val="20"/>
              </w:rPr>
              <w:t>, Hyderabad</w:t>
            </w:r>
          </w:p>
        </w:tc>
      </w:tr>
      <w:tr w:rsidR="00F71EA6" w:rsidRPr="00B93AE3" w14:paraId="3ABAE30F" w14:textId="77777777" w:rsidTr="00482A97">
        <w:trPr>
          <w:trHeight w:val="732"/>
        </w:trPr>
        <w:tc>
          <w:tcPr>
            <w:tcW w:w="1881" w:type="dxa"/>
          </w:tcPr>
          <w:p w14:paraId="4BDF38D3" w14:textId="77777777" w:rsidR="00F71EA6" w:rsidRPr="00B93AE3" w:rsidRDefault="00F71EA6"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Solution:</w:t>
            </w:r>
          </w:p>
        </w:tc>
        <w:tc>
          <w:tcPr>
            <w:tcW w:w="7665" w:type="dxa"/>
          </w:tcPr>
          <w:p w14:paraId="4D93D0B7" w14:textId="77777777" w:rsidR="009B7E42" w:rsidRPr="00B93AE3" w:rsidRDefault="00F71EA6" w:rsidP="00E86BBF">
            <w:pPr>
              <w:spacing w:beforeLines="120" w:before="288" w:line="264" w:lineRule="auto"/>
              <w:contextualSpacing/>
              <w:jc w:val="both"/>
              <w:rPr>
                <w:rFonts w:ascii="Trebuchet MS" w:hAnsi="Trebuchet MS" w:cs="Arial"/>
                <w:sz w:val="20"/>
                <w:szCs w:val="20"/>
              </w:rPr>
            </w:pPr>
            <w:proofErr w:type="spellStart"/>
            <w:r w:rsidRPr="00B93AE3">
              <w:rPr>
                <w:rFonts w:ascii="Trebuchet MS" w:hAnsi="Trebuchet MS" w:cs="Calibri"/>
                <w:spacing w:val="4"/>
                <w:sz w:val="20"/>
                <w:szCs w:val="20"/>
              </w:rPr>
              <w:t>MPower</w:t>
            </w:r>
            <w:proofErr w:type="spellEnd"/>
            <w:r w:rsidR="009B7E42" w:rsidRPr="00B93AE3">
              <w:rPr>
                <w:rFonts w:ascii="Trebuchet MS" w:hAnsi="Trebuchet MS" w:cs="Calibri"/>
                <w:spacing w:val="4"/>
                <w:sz w:val="20"/>
                <w:szCs w:val="20"/>
              </w:rPr>
              <w:t xml:space="preserve">/ </w:t>
            </w:r>
            <w:proofErr w:type="spellStart"/>
            <w:r w:rsidR="009B7E42" w:rsidRPr="00B93AE3">
              <w:rPr>
                <w:rFonts w:ascii="Trebuchet MS" w:hAnsi="Trebuchet MS" w:cs="Calibri"/>
                <w:spacing w:val="4"/>
                <w:sz w:val="20"/>
                <w:szCs w:val="20"/>
              </w:rPr>
              <w:t>RMObserver</w:t>
            </w:r>
            <w:proofErr w:type="spellEnd"/>
            <w:r w:rsidRPr="00B93AE3">
              <w:rPr>
                <w:rFonts w:ascii="Trebuchet MS" w:hAnsi="Trebuchet MS" w:cs="Calibri"/>
                <w:sz w:val="20"/>
                <w:szCs w:val="20"/>
              </w:rPr>
              <w:t xml:space="preserve"> is a DW and BI project to bring in information requirements of Satyam </w:t>
            </w:r>
            <w:r w:rsidR="009B7E42" w:rsidRPr="00B93AE3">
              <w:rPr>
                <w:rFonts w:ascii="Trebuchet MS" w:hAnsi="Trebuchet MS" w:cs="Calibri"/>
                <w:sz w:val="20"/>
                <w:szCs w:val="20"/>
              </w:rPr>
              <w:t>–</w:t>
            </w:r>
            <w:r w:rsidRPr="00B93AE3">
              <w:rPr>
                <w:rFonts w:ascii="Trebuchet MS" w:hAnsi="Trebuchet MS" w:cs="Calibri"/>
                <w:sz w:val="20"/>
                <w:szCs w:val="20"/>
              </w:rPr>
              <w:t xml:space="preserve"> Finance</w:t>
            </w:r>
            <w:r w:rsidR="009B7E42" w:rsidRPr="00B93AE3">
              <w:rPr>
                <w:rFonts w:ascii="Trebuchet MS" w:hAnsi="Trebuchet MS" w:cs="Calibri"/>
                <w:sz w:val="20"/>
                <w:szCs w:val="20"/>
              </w:rPr>
              <w:t>/CORCC</w:t>
            </w:r>
            <w:r w:rsidRPr="00B93AE3">
              <w:rPr>
                <w:rFonts w:ascii="Trebuchet MS" w:hAnsi="Trebuchet MS" w:cs="Calibri"/>
                <w:sz w:val="20"/>
                <w:szCs w:val="20"/>
              </w:rPr>
              <w:t xml:space="preserve"> from different source systems to one single warehouse  and provide a single interface of information to the users; with reports on Revenue, Expenses, GPM, profitability, Loading factor, Employee details, billing rates, cost. It has dashboards like MIS reports which provide many analysis of information, Budget Vs. Actual reports, and reports based on corporate norms and their deviation, trend analysis, quarterly, YTD and MTD analysis of information. </w:t>
            </w:r>
            <w:r w:rsidR="0010775D" w:rsidRPr="00B93AE3">
              <w:rPr>
                <w:rFonts w:ascii="Trebuchet MS" w:hAnsi="Trebuchet MS" w:cs="Calibri"/>
                <w:sz w:val="20"/>
                <w:szCs w:val="20"/>
              </w:rPr>
              <w:t>Also,</w:t>
            </w:r>
            <w:r w:rsidRPr="00B93AE3">
              <w:rPr>
                <w:rFonts w:ascii="Trebuchet MS" w:hAnsi="Trebuchet MS" w:cs="Calibri"/>
                <w:sz w:val="20"/>
                <w:szCs w:val="20"/>
              </w:rPr>
              <w:t xml:space="preserve"> ad-hoc reports, detailed drill down reports based on project, customer, location and employee etc. for various business units of Satyam. The users for this application are the top management AICs, FICs of various BU and Finance. T</w:t>
            </w:r>
            <w:r w:rsidRPr="00B93AE3">
              <w:rPr>
                <w:rFonts w:ascii="Trebuchet MS" w:hAnsi="Trebuchet MS" w:cs="Calibri"/>
                <w:spacing w:val="4"/>
                <w:sz w:val="20"/>
                <w:szCs w:val="20"/>
              </w:rPr>
              <w:t>he project was carried out keeping in view the objective of building single EDW for all the BI reporting needs of the organization and migrate all the reporting n analytics to BO.</w:t>
            </w:r>
          </w:p>
        </w:tc>
      </w:tr>
      <w:tr w:rsidR="00F71EA6" w:rsidRPr="00B93AE3" w14:paraId="2186BDAD" w14:textId="77777777" w:rsidTr="00482A97">
        <w:trPr>
          <w:trHeight w:val="202"/>
        </w:trPr>
        <w:tc>
          <w:tcPr>
            <w:tcW w:w="1881" w:type="dxa"/>
          </w:tcPr>
          <w:p w14:paraId="2EA5837A" w14:textId="77777777" w:rsidR="00F71EA6" w:rsidRPr="00B93AE3" w:rsidRDefault="00F71EA6"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rPr>
              <w:t>Technology/Tools:</w:t>
            </w:r>
          </w:p>
        </w:tc>
        <w:tc>
          <w:tcPr>
            <w:tcW w:w="7665" w:type="dxa"/>
          </w:tcPr>
          <w:p w14:paraId="1EB1AEAC" w14:textId="77777777" w:rsidR="00F71EA6" w:rsidRPr="00B93AE3" w:rsidRDefault="003E5DE9"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Calibri"/>
                <w:color w:val="000000"/>
                <w:sz w:val="20"/>
                <w:szCs w:val="20"/>
              </w:rPr>
              <w:t>SQL Server 2000/2005</w:t>
            </w:r>
            <w:r>
              <w:rPr>
                <w:rFonts w:ascii="Trebuchet MS" w:hAnsi="Trebuchet MS" w:cs="Calibri"/>
                <w:color w:val="000000"/>
                <w:sz w:val="20"/>
                <w:szCs w:val="20"/>
              </w:rPr>
              <w:t xml:space="preserve">, </w:t>
            </w:r>
            <w:r w:rsidR="009B7E42" w:rsidRPr="00B93AE3">
              <w:rPr>
                <w:rFonts w:ascii="Trebuchet MS" w:hAnsi="Trebuchet MS" w:cs="Calibri"/>
                <w:color w:val="000000"/>
                <w:sz w:val="20"/>
                <w:szCs w:val="20"/>
              </w:rPr>
              <w:t>Erwin, SSAS/SSRS, SSIS, Business Objects XI R2, T SQL, MDX</w:t>
            </w:r>
          </w:p>
        </w:tc>
      </w:tr>
    </w:tbl>
    <w:p w14:paraId="49274A5F" w14:textId="77777777" w:rsidR="00F71EA6" w:rsidRPr="00B93AE3" w:rsidRDefault="00F71EA6" w:rsidP="00E86BBF">
      <w:pPr>
        <w:spacing w:beforeLines="120" w:before="288" w:line="264" w:lineRule="auto"/>
        <w:contextualSpacing/>
        <w:jc w:val="both"/>
        <w:rPr>
          <w:rFonts w:ascii="Trebuchet MS" w:hAnsi="Trebuchet MS" w:cs="Arial"/>
          <w:sz w:val="20"/>
          <w:szCs w:val="20"/>
        </w:rPr>
      </w:pPr>
      <w:r w:rsidRPr="00B93AE3">
        <w:rPr>
          <w:rFonts w:ascii="Trebuchet MS" w:hAnsi="Trebuchet MS" w:cs="Arial"/>
          <w:sz w:val="20"/>
          <w:szCs w:val="20"/>
          <w:u w:val="single"/>
        </w:rPr>
        <w:t>Responsibility &amp; Activities Involved:</w:t>
      </w:r>
    </w:p>
    <w:p w14:paraId="035D0505" w14:textId="77777777" w:rsidR="009B7E42" w:rsidRPr="00B93AE3" w:rsidRDefault="009B7E42"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Gathering and </w:t>
      </w:r>
      <w:r w:rsidR="00C7266D" w:rsidRPr="00B93AE3">
        <w:rPr>
          <w:rFonts w:ascii="Trebuchet MS" w:hAnsi="Trebuchet MS" w:cs="Calibri"/>
          <w:sz w:val="20"/>
          <w:szCs w:val="20"/>
        </w:rPr>
        <w:t>analyzing</w:t>
      </w:r>
      <w:r w:rsidRPr="00B93AE3">
        <w:rPr>
          <w:rFonts w:ascii="Trebuchet MS" w:hAnsi="Trebuchet MS" w:cs="Calibri"/>
          <w:sz w:val="20"/>
          <w:szCs w:val="20"/>
        </w:rPr>
        <w:t xml:space="preserve"> information requirement and the source systems.</w:t>
      </w:r>
    </w:p>
    <w:p w14:paraId="22963083" w14:textId="77777777" w:rsidR="009B7E42" w:rsidRPr="00B93AE3" w:rsidRDefault="009B7E42"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Design of multidimensional data model for various specific business areas and then </w:t>
      </w:r>
      <w:r w:rsidR="00C7266D">
        <w:rPr>
          <w:rFonts w:ascii="Trebuchet MS" w:hAnsi="Trebuchet MS" w:cs="Calibri"/>
          <w:sz w:val="20"/>
          <w:szCs w:val="20"/>
        </w:rPr>
        <w:t>integrating</w:t>
      </w:r>
      <w:r w:rsidRPr="00B93AE3">
        <w:rPr>
          <w:rFonts w:ascii="Trebuchet MS" w:hAnsi="Trebuchet MS" w:cs="Calibri"/>
          <w:sz w:val="20"/>
          <w:szCs w:val="20"/>
        </w:rPr>
        <w:t xml:space="preserve"> all into one single enterprise data warehouse data model </w:t>
      </w:r>
      <w:r w:rsidR="00C7266D">
        <w:rPr>
          <w:rFonts w:ascii="Trebuchet MS" w:hAnsi="Trebuchet MS" w:cs="Calibri"/>
          <w:sz w:val="20"/>
          <w:szCs w:val="20"/>
        </w:rPr>
        <w:t>for</w:t>
      </w:r>
      <w:r w:rsidRPr="00B93AE3">
        <w:rPr>
          <w:rFonts w:ascii="Trebuchet MS" w:hAnsi="Trebuchet MS" w:cs="Calibri"/>
          <w:sz w:val="20"/>
          <w:szCs w:val="20"/>
        </w:rPr>
        <w:t xml:space="preserve"> RM Observer, MRR and other BI applications using E</w:t>
      </w:r>
      <w:r w:rsidR="00C7266D">
        <w:rPr>
          <w:rFonts w:ascii="Trebuchet MS" w:hAnsi="Trebuchet MS" w:cs="Calibri"/>
          <w:sz w:val="20"/>
          <w:szCs w:val="20"/>
        </w:rPr>
        <w:t>r</w:t>
      </w:r>
      <w:r w:rsidRPr="00B93AE3">
        <w:rPr>
          <w:rFonts w:ascii="Trebuchet MS" w:hAnsi="Trebuchet MS" w:cs="Calibri"/>
          <w:sz w:val="20"/>
          <w:szCs w:val="20"/>
        </w:rPr>
        <w:t>win.</w:t>
      </w:r>
    </w:p>
    <w:p w14:paraId="76CFE50F" w14:textId="48849960" w:rsidR="009B7E42" w:rsidRPr="00B93AE3" w:rsidRDefault="009B7E42"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Design and implementation the</w:t>
      </w:r>
      <w:r w:rsidRPr="00B93AE3">
        <w:rPr>
          <w:rFonts w:ascii="Trebuchet MS" w:hAnsi="Trebuchet MS" w:cs="Calibri"/>
          <w:b/>
          <w:bCs/>
          <w:sz w:val="20"/>
          <w:szCs w:val="20"/>
        </w:rPr>
        <w:t xml:space="preserve"> ETL</w:t>
      </w:r>
      <w:r w:rsidRPr="00B93AE3">
        <w:rPr>
          <w:rFonts w:ascii="Trebuchet MS" w:hAnsi="Trebuchet MS" w:cs="Calibri"/>
          <w:sz w:val="20"/>
          <w:szCs w:val="20"/>
        </w:rPr>
        <w:t xml:space="preserve"> using </w:t>
      </w:r>
      <w:r w:rsidRPr="00B93AE3">
        <w:rPr>
          <w:rFonts w:ascii="Trebuchet MS" w:hAnsi="Trebuchet MS" w:cs="Calibri"/>
          <w:b/>
          <w:sz w:val="20"/>
          <w:szCs w:val="20"/>
        </w:rPr>
        <w:t>SSIS</w:t>
      </w:r>
      <w:r w:rsidRPr="00B93AE3">
        <w:rPr>
          <w:rFonts w:ascii="Trebuchet MS" w:hAnsi="Trebuchet MS" w:cs="Calibri"/>
          <w:sz w:val="20"/>
          <w:szCs w:val="20"/>
        </w:rPr>
        <w:t xml:space="preserve"> and stored procedures, then deployment Packages and package Configuration; </w:t>
      </w:r>
      <w:r w:rsidR="00D06CBE" w:rsidRPr="00B93AE3">
        <w:rPr>
          <w:rFonts w:ascii="Trebuchet MS" w:hAnsi="Trebuchet MS" w:cs="Calibri"/>
          <w:sz w:val="20"/>
          <w:szCs w:val="20"/>
        </w:rPr>
        <w:t>also, maintenance</w:t>
      </w:r>
      <w:r w:rsidRPr="00B93AE3">
        <w:rPr>
          <w:rFonts w:ascii="Trebuchet MS" w:hAnsi="Trebuchet MS" w:cs="Calibri"/>
          <w:sz w:val="20"/>
          <w:szCs w:val="20"/>
        </w:rPr>
        <w:t>, performance tuning, ETL testing and optimization.</w:t>
      </w:r>
    </w:p>
    <w:p w14:paraId="209357A1" w14:textId="77777777" w:rsidR="009B7E42" w:rsidRPr="00B93AE3" w:rsidRDefault="009B7E42"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Design and creation of </w:t>
      </w:r>
      <w:r w:rsidRPr="00B93AE3">
        <w:rPr>
          <w:rFonts w:ascii="Trebuchet MS" w:hAnsi="Trebuchet MS" w:cs="Calibri"/>
          <w:b/>
          <w:bCs/>
          <w:sz w:val="20"/>
          <w:szCs w:val="20"/>
        </w:rPr>
        <w:t>universes</w:t>
      </w:r>
      <w:r w:rsidRPr="00B93AE3">
        <w:rPr>
          <w:rFonts w:ascii="Trebuchet MS" w:hAnsi="Trebuchet MS" w:cs="Calibri"/>
          <w:sz w:val="20"/>
          <w:szCs w:val="20"/>
        </w:rPr>
        <w:t xml:space="preserve"> using BO XI R2 Designer.</w:t>
      </w:r>
    </w:p>
    <w:p w14:paraId="4F95739C" w14:textId="77777777" w:rsidR="009B7E42" w:rsidRDefault="009B7E42"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Design, development, testing and of ETL scripts and reports and maintenance of ETL and Data warehouse.</w:t>
      </w:r>
    </w:p>
    <w:p w14:paraId="261CCF22" w14:textId="77777777" w:rsidR="00AC3A54" w:rsidRDefault="00AC3A54" w:rsidP="00AC3A54">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AC3A54">
        <w:rPr>
          <w:rFonts w:ascii="Trebuchet MS" w:hAnsi="Trebuchet MS" w:cs="Calibri"/>
          <w:sz w:val="20"/>
          <w:szCs w:val="20"/>
        </w:rPr>
        <w:t xml:space="preserve">Design and Development of Stored procedures, functions, triggers and indexes, </w:t>
      </w:r>
      <w:r>
        <w:rPr>
          <w:rFonts w:ascii="Trebuchet MS" w:hAnsi="Trebuchet MS" w:cs="Calibri"/>
          <w:sz w:val="20"/>
          <w:szCs w:val="20"/>
        </w:rPr>
        <w:t>p</w:t>
      </w:r>
      <w:r w:rsidRPr="00AC3A54">
        <w:rPr>
          <w:rFonts w:ascii="Trebuchet MS" w:hAnsi="Trebuchet MS" w:cs="Calibri"/>
          <w:sz w:val="20"/>
          <w:szCs w:val="20"/>
        </w:rPr>
        <w:t>rogramming using T-SQL</w:t>
      </w:r>
      <w:r>
        <w:rPr>
          <w:rFonts w:ascii="Trebuchet MS" w:hAnsi="Trebuchet MS" w:cs="Calibri"/>
          <w:sz w:val="20"/>
          <w:szCs w:val="20"/>
        </w:rPr>
        <w:t>.</w:t>
      </w:r>
    </w:p>
    <w:p w14:paraId="33810363" w14:textId="77777777" w:rsidR="009B7E42" w:rsidRPr="00B93AE3" w:rsidRDefault="009B7E42"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Report development using </w:t>
      </w:r>
      <w:proofErr w:type="spellStart"/>
      <w:r w:rsidRPr="00B93AE3">
        <w:rPr>
          <w:rFonts w:ascii="Trebuchet MS" w:hAnsi="Trebuchet MS" w:cs="Calibri"/>
          <w:b/>
          <w:sz w:val="20"/>
          <w:szCs w:val="20"/>
        </w:rPr>
        <w:t>WebI</w:t>
      </w:r>
      <w:proofErr w:type="spellEnd"/>
      <w:r w:rsidRPr="00B93AE3">
        <w:rPr>
          <w:rFonts w:ascii="Trebuchet MS" w:hAnsi="Trebuchet MS" w:cs="Calibri"/>
          <w:sz w:val="20"/>
          <w:szCs w:val="20"/>
        </w:rPr>
        <w:t xml:space="preserve"> and Reporting Services. </w:t>
      </w:r>
      <w:r w:rsidR="00C7266D">
        <w:rPr>
          <w:rFonts w:ascii="Trebuchet MS" w:hAnsi="Trebuchet MS" w:cs="Calibri"/>
          <w:sz w:val="20"/>
          <w:szCs w:val="20"/>
        </w:rPr>
        <w:t>As well</w:t>
      </w:r>
      <w:r w:rsidRPr="00B93AE3">
        <w:rPr>
          <w:rFonts w:ascii="Trebuchet MS" w:hAnsi="Trebuchet MS" w:cs="Calibri"/>
          <w:sz w:val="20"/>
          <w:szCs w:val="20"/>
        </w:rPr>
        <w:t xml:space="preserve"> BO administration of users, groups, roles and security.</w:t>
      </w:r>
    </w:p>
    <w:p w14:paraId="776BAD07" w14:textId="77777777" w:rsidR="009B7E42" w:rsidRPr="00B93AE3" w:rsidRDefault="009B7E42" w:rsidP="00762A9C">
      <w:pPr>
        <w:widowControl w:val="0"/>
        <w:numPr>
          <w:ilvl w:val="0"/>
          <w:numId w:val="4"/>
        </w:numPr>
        <w:tabs>
          <w:tab w:val="clear" w:pos="25"/>
          <w:tab w:val="num" w:pos="0"/>
          <w:tab w:val="left" w:pos="360"/>
        </w:tabs>
        <w:suppressAutoHyphens/>
        <w:overflowPunct w:val="0"/>
        <w:ind w:left="360"/>
        <w:jc w:val="both"/>
        <w:rPr>
          <w:rFonts w:ascii="Trebuchet MS" w:hAnsi="Trebuchet MS" w:cs="Calibri"/>
          <w:sz w:val="20"/>
          <w:szCs w:val="20"/>
        </w:rPr>
      </w:pPr>
      <w:r w:rsidRPr="00B93AE3">
        <w:rPr>
          <w:rFonts w:ascii="Trebuchet MS" w:hAnsi="Trebuchet MS" w:cs="Calibri"/>
          <w:sz w:val="20"/>
          <w:szCs w:val="20"/>
        </w:rPr>
        <w:t xml:space="preserve">Design &amp; development of SSAS </w:t>
      </w:r>
      <w:r w:rsidRPr="00B93AE3">
        <w:rPr>
          <w:rFonts w:ascii="Trebuchet MS" w:hAnsi="Trebuchet MS" w:cs="Calibri"/>
          <w:b/>
          <w:bCs/>
          <w:sz w:val="20"/>
          <w:szCs w:val="20"/>
        </w:rPr>
        <w:t>CUBES;</w:t>
      </w:r>
      <w:r w:rsidRPr="00B93AE3">
        <w:rPr>
          <w:rFonts w:ascii="Trebuchet MS" w:hAnsi="Trebuchet MS" w:cs="Calibri"/>
          <w:sz w:val="20"/>
          <w:szCs w:val="20"/>
        </w:rPr>
        <w:t xml:space="preserve"> cube partitioning and automated cube processing. Creating Queries using </w:t>
      </w:r>
      <w:r w:rsidRPr="00B93AE3">
        <w:rPr>
          <w:rFonts w:ascii="Trebuchet MS" w:hAnsi="Trebuchet MS" w:cs="Calibri"/>
          <w:b/>
          <w:bCs/>
          <w:sz w:val="20"/>
          <w:szCs w:val="20"/>
        </w:rPr>
        <w:t xml:space="preserve">MDX </w:t>
      </w:r>
      <w:r w:rsidRPr="00B93AE3">
        <w:rPr>
          <w:rFonts w:ascii="Trebuchet MS" w:hAnsi="Trebuchet MS" w:cs="Calibri"/>
          <w:sz w:val="20"/>
          <w:szCs w:val="20"/>
        </w:rPr>
        <w:t>for reporting requirements.</w:t>
      </w:r>
    </w:p>
    <w:p w14:paraId="78825CE2" w14:textId="0F452B28" w:rsidR="009B7E42" w:rsidRPr="00B93AE3" w:rsidRDefault="009B7E42" w:rsidP="00AC3A54">
      <w:pPr>
        <w:widowControl w:val="0"/>
        <w:numPr>
          <w:ilvl w:val="0"/>
          <w:numId w:val="4"/>
        </w:numPr>
        <w:tabs>
          <w:tab w:val="clear" w:pos="25"/>
          <w:tab w:val="num" w:pos="0"/>
          <w:tab w:val="left" w:pos="360"/>
        </w:tabs>
        <w:suppressAutoHyphens/>
        <w:overflowPunct w:val="0"/>
        <w:ind w:left="360"/>
        <w:jc w:val="both"/>
        <w:rPr>
          <w:rFonts w:ascii="Trebuchet MS" w:hAnsi="Trebuchet MS" w:cs="Arial"/>
          <w:sz w:val="20"/>
          <w:szCs w:val="20"/>
        </w:rPr>
      </w:pPr>
      <w:r w:rsidRPr="00B93AE3">
        <w:rPr>
          <w:rFonts w:ascii="Trebuchet MS" w:hAnsi="Trebuchet MS" w:cs="Calibri"/>
          <w:sz w:val="20"/>
          <w:szCs w:val="20"/>
        </w:rPr>
        <w:t>Providing production support, assisting users in using the tool and as well responding to their queries.</w:t>
      </w:r>
    </w:p>
    <w:p w14:paraId="7035AA9E" w14:textId="77777777" w:rsidR="001A2B3D" w:rsidRPr="008D1177" w:rsidRDefault="001A2B3D" w:rsidP="001A2B3D">
      <w:pPr>
        <w:shd w:val="clear" w:color="auto" w:fill="C0C0C0"/>
        <w:jc w:val="center"/>
        <w:rPr>
          <w:rFonts w:ascii="Calibri" w:hAnsi="Calibri" w:cs="Calibri"/>
          <w:b/>
          <w:sz w:val="22"/>
          <w:szCs w:val="22"/>
        </w:rPr>
      </w:pPr>
      <w:r w:rsidRPr="008D1177">
        <w:rPr>
          <w:rFonts w:ascii="Calibri" w:hAnsi="Calibri" w:cs="Calibri"/>
          <w:b/>
          <w:sz w:val="22"/>
          <w:szCs w:val="22"/>
        </w:rPr>
        <w:t>ACADEMIC CREDENTIALS</w:t>
      </w:r>
    </w:p>
    <w:p w14:paraId="55DF559A" w14:textId="77777777" w:rsidR="001A2B3D" w:rsidRPr="008D1177" w:rsidRDefault="001A2B3D" w:rsidP="001A2B3D">
      <w:pPr>
        <w:jc w:val="both"/>
        <w:rPr>
          <w:rFonts w:ascii="Calibri" w:hAnsi="Calibri" w:cs="Calibri"/>
          <w:sz w:val="22"/>
          <w:szCs w:val="22"/>
        </w:rPr>
      </w:pPr>
      <w:r>
        <w:rPr>
          <w:rFonts w:ascii="Calibri" w:hAnsi="Calibri" w:cs="Calibri"/>
          <w:b/>
          <w:sz w:val="22"/>
          <w:szCs w:val="22"/>
        </w:rPr>
        <w:t>2004</w:t>
      </w:r>
      <w:r w:rsidRPr="008D1177">
        <w:rPr>
          <w:rFonts w:ascii="Calibri" w:hAnsi="Calibri" w:cs="Calibri"/>
          <w:b/>
          <w:sz w:val="22"/>
          <w:szCs w:val="22"/>
        </w:rPr>
        <w:t>:</w:t>
      </w:r>
      <w:r w:rsidRPr="008D1177">
        <w:rPr>
          <w:rFonts w:ascii="Calibri" w:hAnsi="Calibri" w:cs="Calibri"/>
          <w:b/>
          <w:sz w:val="22"/>
          <w:szCs w:val="22"/>
        </w:rPr>
        <w:tab/>
      </w:r>
      <w:proofErr w:type="spellStart"/>
      <w:r w:rsidRPr="008D1177">
        <w:rPr>
          <w:rFonts w:ascii="Calibri" w:hAnsi="Calibri" w:cs="Calibri"/>
          <w:b/>
          <w:sz w:val="22"/>
          <w:szCs w:val="22"/>
        </w:rPr>
        <w:t>B.E.</w:t>
      </w:r>
      <w:r w:rsidRPr="008D1177">
        <w:rPr>
          <w:rFonts w:ascii="Calibri" w:hAnsi="Calibri" w:cs="Calibri"/>
          <w:sz w:val="22"/>
          <w:szCs w:val="22"/>
        </w:rPr>
        <w:t>with</w:t>
      </w:r>
      <w:proofErr w:type="spellEnd"/>
      <w:r w:rsidRPr="008D1177">
        <w:rPr>
          <w:rFonts w:ascii="Calibri" w:hAnsi="Calibri" w:cs="Calibri"/>
          <w:sz w:val="22"/>
          <w:szCs w:val="22"/>
        </w:rPr>
        <w:t xml:space="preserve"> </w:t>
      </w:r>
      <w:r>
        <w:rPr>
          <w:rFonts w:ascii="Calibri" w:hAnsi="Calibri" w:cs="Calibri"/>
          <w:sz w:val="22"/>
          <w:szCs w:val="22"/>
        </w:rPr>
        <w:t>63</w:t>
      </w:r>
      <w:r w:rsidRPr="008D1177">
        <w:rPr>
          <w:rFonts w:ascii="Calibri" w:hAnsi="Calibri" w:cs="Calibri"/>
          <w:sz w:val="22"/>
          <w:szCs w:val="22"/>
        </w:rPr>
        <w:t xml:space="preserve">% in </w:t>
      </w:r>
      <w:r>
        <w:rPr>
          <w:rFonts w:ascii="Calibri" w:hAnsi="Calibri" w:cs="Calibri"/>
          <w:sz w:val="22"/>
          <w:szCs w:val="22"/>
        </w:rPr>
        <w:t>Electrical &amp;</w:t>
      </w:r>
      <w:r w:rsidRPr="008D1177">
        <w:rPr>
          <w:rFonts w:ascii="Calibri" w:hAnsi="Calibri" w:cs="Calibri"/>
          <w:sz w:val="22"/>
          <w:szCs w:val="22"/>
        </w:rPr>
        <w:t xml:space="preserve">Electronics from </w:t>
      </w:r>
      <w:r>
        <w:rPr>
          <w:rFonts w:ascii="Calibri" w:hAnsi="Calibri" w:cs="Calibri"/>
          <w:sz w:val="22"/>
          <w:szCs w:val="22"/>
        </w:rPr>
        <w:t>National Institute of Science and Technology</w:t>
      </w:r>
      <w:r w:rsidRPr="008D1177">
        <w:rPr>
          <w:rFonts w:ascii="Calibri" w:hAnsi="Calibri" w:cs="Calibri"/>
          <w:sz w:val="22"/>
          <w:szCs w:val="22"/>
        </w:rPr>
        <w:t>,</w:t>
      </w:r>
      <w:r>
        <w:rPr>
          <w:rFonts w:ascii="Calibri" w:hAnsi="Calibri" w:cs="Calibri"/>
          <w:sz w:val="22"/>
          <w:szCs w:val="22"/>
        </w:rPr>
        <w:t xml:space="preserve"> affiliated to BPUT Rourkela, Orissa, </w:t>
      </w:r>
      <w:r w:rsidRPr="008D1177">
        <w:rPr>
          <w:rFonts w:ascii="Calibri" w:hAnsi="Calibri" w:cs="Calibri"/>
          <w:sz w:val="22"/>
          <w:szCs w:val="22"/>
        </w:rPr>
        <w:t xml:space="preserve">India </w:t>
      </w:r>
    </w:p>
    <w:p w14:paraId="73E3C57E" w14:textId="77777777" w:rsidR="001A2B3D" w:rsidRPr="008D1177" w:rsidRDefault="001A2B3D" w:rsidP="001A2B3D">
      <w:pPr>
        <w:jc w:val="both"/>
        <w:rPr>
          <w:rFonts w:ascii="Calibri" w:hAnsi="Calibri" w:cs="Calibri"/>
          <w:sz w:val="22"/>
          <w:szCs w:val="22"/>
        </w:rPr>
      </w:pPr>
      <w:r>
        <w:rPr>
          <w:rFonts w:ascii="Calibri" w:hAnsi="Calibri" w:cs="Calibri"/>
          <w:b/>
          <w:sz w:val="22"/>
          <w:szCs w:val="22"/>
        </w:rPr>
        <w:t>2000:</w:t>
      </w:r>
      <w:r>
        <w:rPr>
          <w:rFonts w:ascii="Calibri" w:hAnsi="Calibri" w:cs="Calibri"/>
          <w:b/>
          <w:sz w:val="22"/>
          <w:szCs w:val="22"/>
        </w:rPr>
        <w:tab/>
      </w:r>
      <w:r w:rsidRPr="008D1177">
        <w:rPr>
          <w:rFonts w:ascii="Calibri" w:hAnsi="Calibri" w:cs="Calibri"/>
          <w:b/>
          <w:sz w:val="22"/>
          <w:szCs w:val="22"/>
        </w:rPr>
        <w:t>HSC</w:t>
      </w:r>
      <w:r w:rsidRPr="008D1177">
        <w:rPr>
          <w:rFonts w:ascii="Calibri" w:hAnsi="Calibri" w:cs="Calibri"/>
          <w:sz w:val="22"/>
          <w:szCs w:val="22"/>
        </w:rPr>
        <w:t xml:space="preserve"> with </w:t>
      </w:r>
      <w:r>
        <w:rPr>
          <w:rFonts w:ascii="Calibri" w:hAnsi="Calibri" w:cs="Calibri"/>
          <w:sz w:val="22"/>
          <w:szCs w:val="22"/>
        </w:rPr>
        <w:t>67</w:t>
      </w:r>
      <w:r w:rsidRPr="008D1177">
        <w:rPr>
          <w:rFonts w:ascii="Calibri" w:hAnsi="Calibri" w:cs="Calibri"/>
          <w:sz w:val="22"/>
          <w:szCs w:val="22"/>
        </w:rPr>
        <w:t xml:space="preserve">% from </w:t>
      </w:r>
      <w:r>
        <w:rPr>
          <w:rFonts w:ascii="Calibri" w:hAnsi="Calibri" w:cs="Calibri"/>
          <w:sz w:val="22"/>
          <w:szCs w:val="22"/>
        </w:rPr>
        <w:t>CHSE, Bhubaneswar, Orissa</w:t>
      </w:r>
    </w:p>
    <w:p w14:paraId="041C56BB" w14:textId="77777777" w:rsidR="001A2B3D" w:rsidRDefault="001A2B3D" w:rsidP="001A2B3D">
      <w:pPr>
        <w:jc w:val="both"/>
        <w:rPr>
          <w:rFonts w:ascii="Calibri" w:hAnsi="Calibri" w:cs="Calibri"/>
          <w:sz w:val="22"/>
          <w:szCs w:val="22"/>
        </w:rPr>
      </w:pPr>
      <w:r>
        <w:rPr>
          <w:rFonts w:ascii="Calibri" w:hAnsi="Calibri" w:cs="Calibri"/>
          <w:b/>
          <w:sz w:val="22"/>
          <w:szCs w:val="22"/>
        </w:rPr>
        <w:t>1998</w:t>
      </w:r>
      <w:r w:rsidRPr="008D1177">
        <w:rPr>
          <w:rFonts w:ascii="Calibri" w:hAnsi="Calibri" w:cs="Calibri"/>
          <w:b/>
          <w:sz w:val="22"/>
          <w:szCs w:val="22"/>
        </w:rPr>
        <w:t>:</w:t>
      </w:r>
      <w:r w:rsidRPr="008D1177">
        <w:rPr>
          <w:rFonts w:ascii="Calibri" w:hAnsi="Calibri" w:cs="Calibri"/>
          <w:sz w:val="22"/>
          <w:szCs w:val="22"/>
        </w:rPr>
        <w:tab/>
      </w:r>
      <w:r w:rsidRPr="008D1177">
        <w:rPr>
          <w:rFonts w:ascii="Calibri" w:hAnsi="Calibri" w:cs="Calibri"/>
          <w:b/>
          <w:sz w:val="22"/>
          <w:szCs w:val="22"/>
        </w:rPr>
        <w:t>SSC</w:t>
      </w:r>
      <w:r w:rsidRPr="008D1177">
        <w:rPr>
          <w:rFonts w:ascii="Calibri" w:hAnsi="Calibri" w:cs="Calibri"/>
          <w:sz w:val="22"/>
          <w:szCs w:val="22"/>
        </w:rPr>
        <w:t xml:space="preserve"> with 81% from </w:t>
      </w:r>
      <w:r>
        <w:rPr>
          <w:rFonts w:ascii="Calibri" w:hAnsi="Calibri" w:cs="Calibri"/>
          <w:sz w:val="22"/>
          <w:szCs w:val="22"/>
        </w:rPr>
        <w:t>BSE, Bhubaneswar, Orissa</w:t>
      </w:r>
    </w:p>
    <w:p w14:paraId="4E380366" w14:textId="77777777" w:rsidR="001A2B3D" w:rsidRDefault="001A2B3D" w:rsidP="001A2B3D">
      <w:pPr>
        <w:jc w:val="both"/>
        <w:rPr>
          <w:rFonts w:ascii="Calibri" w:hAnsi="Calibri" w:cs="Calibri"/>
          <w:sz w:val="22"/>
          <w:szCs w:val="22"/>
        </w:rPr>
      </w:pPr>
    </w:p>
    <w:p w14:paraId="55E73420" w14:textId="77777777" w:rsidR="001A2B3D" w:rsidRPr="008D1177" w:rsidRDefault="001A2B3D" w:rsidP="001A2B3D">
      <w:pPr>
        <w:shd w:val="clear" w:color="auto" w:fill="C0C0C0"/>
        <w:jc w:val="center"/>
        <w:rPr>
          <w:rFonts w:ascii="Calibri" w:hAnsi="Calibri" w:cs="Calibri"/>
          <w:b/>
          <w:sz w:val="22"/>
          <w:szCs w:val="22"/>
        </w:rPr>
      </w:pPr>
      <w:r w:rsidRPr="008D1177">
        <w:rPr>
          <w:rFonts w:ascii="Calibri" w:hAnsi="Calibri" w:cs="Calibri"/>
          <w:b/>
          <w:sz w:val="22"/>
          <w:szCs w:val="22"/>
        </w:rPr>
        <w:t>CERTIFICATIONS &amp; TRAINING</w:t>
      </w:r>
    </w:p>
    <w:p w14:paraId="21C781D3" w14:textId="77777777" w:rsidR="001A2B3D" w:rsidRDefault="00EA0A3D" w:rsidP="00762A9C">
      <w:pPr>
        <w:numPr>
          <w:ilvl w:val="0"/>
          <w:numId w:val="5"/>
        </w:numPr>
        <w:jc w:val="both"/>
        <w:rPr>
          <w:rFonts w:ascii="Calibri" w:hAnsi="Calibri" w:cs="Calibri"/>
          <w:sz w:val="22"/>
          <w:szCs w:val="22"/>
        </w:rPr>
      </w:pPr>
      <w:r>
        <w:rPr>
          <w:rFonts w:ascii="Calibri" w:hAnsi="Calibri" w:cs="Calibri"/>
          <w:sz w:val="22"/>
          <w:szCs w:val="22"/>
        </w:rPr>
        <w:t>Certified Data Virtualization Architect using Denodo 7.0 – 2019</w:t>
      </w:r>
    </w:p>
    <w:p w14:paraId="7DCC3917" w14:textId="77777777" w:rsidR="00EA0A3D" w:rsidRDefault="00EA0A3D" w:rsidP="00762A9C">
      <w:pPr>
        <w:numPr>
          <w:ilvl w:val="0"/>
          <w:numId w:val="5"/>
        </w:numPr>
        <w:jc w:val="both"/>
        <w:rPr>
          <w:rFonts w:ascii="Calibri" w:hAnsi="Calibri" w:cs="Calibri"/>
          <w:sz w:val="22"/>
          <w:szCs w:val="22"/>
        </w:rPr>
      </w:pPr>
      <w:r>
        <w:rPr>
          <w:rFonts w:ascii="Calibri" w:hAnsi="Calibri" w:cs="Calibri"/>
          <w:sz w:val="22"/>
          <w:szCs w:val="22"/>
        </w:rPr>
        <w:t xml:space="preserve">Training on modern data architect using host of AWS platform and </w:t>
      </w:r>
      <w:r w:rsidR="00291926">
        <w:rPr>
          <w:rFonts w:ascii="Calibri" w:hAnsi="Calibri" w:cs="Calibri"/>
          <w:sz w:val="22"/>
          <w:szCs w:val="22"/>
        </w:rPr>
        <w:t>service</w:t>
      </w:r>
      <w:r>
        <w:rPr>
          <w:rFonts w:ascii="Calibri" w:hAnsi="Calibri" w:cs="Calibri"/>
          <w:sz w:val="22"/>
          <w:szCs w:val="22"/>
        </w:rPr>
        <w:t xml:space="preserve"> offerings.</w:t>
      </w:r>
    </w:p>
    <w:p w14:paraId="1EB72576" w14:textId="77777777" w:rsidR="001A2B3D" w:rsidRDefault="001A2B3D" w:rsidP="001A2B3D">
      <w:pPr>
        <w:ind w:left="720"/>
        <w:jc w:val="both"/>
        <w:rPr>
          <w:rFonts w:ascii="Calibri" w:hAnsi="Calibri" w:cs="Calibri"/>
          <w:sz w:val="22"/>
          <w:szCs w:val="22"/>
        </w:rPr>
      </w:pPr>
    </w:p>
    <w:p w14:paraId="7324EE50" w14:textId="77777777" w:rsidR="001A2B3D" w:rsidRPr="008D1177" w:rsidRDefault="001A2B3D" w:rsidP="001A2B3D">
      <w:pPr>
        <w:shd w:val="clear" w:color="auto" w:fill="C0C0C0"/>
        <w:jc w:val="center"/>
        <w:rPr>
          <w:rFonts w:ascii="Calibri" w:hAnsi="Calibri" w:cs="Calibri"/>
          <w:b/>
          <w:sz w:val="22"/>
          <w:szCs w:val="22"/>
        </w:rPr>
      </w:pPr>
      <w:r>
        <w:rPr>
          <w:rFonts w:ascii="Calibri" w:hAnsi="Calibri" w:cs="Calibri"/>
          <w:b/>
          <w:sz w:val="22"/>
          <w:szCs w:val="22"/>
        </w:rPr>
        <w:t>PERSONAL PROFILE</w:t>
      </w:r>
    </w:p>
    <w:tbl>
      <w:tblPr>
        <w:tblW w:w="10031"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951"/>
        <w:gridCol w:w="2837"/>
        <w:gridCol w:w="1890"/>
        <w:gridCol w:w="3353"/>
      </w:tblGrid>
      <w:tr w:rsidR="001A2B3D" w:rsidRPr="003F669C" w14:paraId="44255E17" w14:textId="77777777" w:rsidTr="00A8039C">
        <w:tc>
          <w:tcPr>
            <w:tcW w:w="1951" w:type="dxa"/>
            <w:tcBorders>
              <w:top w:val="single" w:sz="8" w:space="0" w:color="FFFFFF"/>
              <w:left w:val="single" w:sz="8" w:space="0" w:color="FFFFFF"/>
              <w:bottom w:val="nil"/>
              <w:right w:val="single" w:sz="24" w:space="0" w:color="FFFFFF"/>
            </w:tcBorders>
            <w:shd w:val="clear" w:color="auto" w:fill="auto"/>
          </w:tcPr>
          <w:p w14:paraId="6AD77A15" w14:textId="77777777" w:rsidR="001A2B3D" w:rsidRPr="00A8039C" w:rsidRDefault="001A2B3D" w:rsidP="00015677">
            <w:pPr>
              <w:jc w:val="both"/>
              <w:rPr>
                <w:rFonts w:ascii="Calibri" w:hAnsi="Calibri" w:cs="Calibri"/>
                <w:b/>
                <w:bCs/>
                <w:color w:val="000000"/>
                <w:sz w:val="22"/>
                <w:szCs w:val="22"/>
              </w:rPr>
            </w:pPr>
            <w:r w:rsidRPr="00A8039C">
              <w:rPr>
                <w:rFonts w:ascii="Calibri" w:hAnsi="Calibri" w:cs="Calibri"/>
                <w:b/>
                <w:bCs/>
                <w:sz w:val="22"/>
                <w:szCs w:val="22"/>
              </w:rPr>
              <w:t>Gender</w:t>
            </w:r>
          </w:p>
        </w:tc>
        <w:tc>
          <w:tcPr>
            <w:tcW w:w="2837" w:type="dxa"/>
            <w:tcBorders>
              <w:top w:val="single" w:sz="8" w:space="0" w:color="FFFFFF"/>
              <w:bottom w:val="single" w:sz="8" w:space="0" w:color="FFFFFF"/>
            </w:tcBorders>
            <w:shd w:val="clear" w:color="auto" w:fill="auto"/>
          </w:tcPr>
          <w:p w14:paraId="67735DC1" w14:textId="77777777" w:rsidR="001A2B3D" w:rsidRPr="00096941" w:rsidRDefault="001A2B3D" w:rsidP="00015677">
            <w:pPr>
              <w:jc w:val="both"/>
              <w:rPr>
                <w:rFonts w:ascii="Calibri" w:hAnsi="Calibri" w:cs="Calibri"/>
                <w:sz w:val="22"/>
                <w:szCs w:val="22"/>
              </w:rPr>
            </w:pPr>
            <w:r>
              <w:rPr>
                <w:rFonts w:ascii="Calibri" w:hAnsi="Calibri" w:cs="Calibri"/>
                <w:sz w:val="22"/>
                <w:szCs w:val="22"/>
              </w:rPr>
              <w:t>Male</w:t>
            </w:r>
          </w:p>
        </w:tc>
        <w:tc>
          <w:tcPr>
            <w:tcW w:w="1890" w:type="dxa"/>
            <w:tcBorders>
              <w:top w:val="single" w:sz="8" w:space="0" w:color="FFFFFF"/>
              <w:bottom w:val="single" w:sz="8" w:space="0" w:color="FFFFFF"/>
            </w:tcBorders>
            <w:shd w:val="clear" w:color="auto" w:fill="auto"/>
          </w:tcPr>
          <w:p w14:paraId="4FE0A521" w14:textId="77777777" w:rsidR="001A2B3D" w:rsidRPr="00096941" w:rsidRDefault="001A2B3D" w:rsidP="00015677">
            <w:pPr>
              <w:jc w:val="both"/>
              <w:rPr>
                <w:rStyle w:val="Hyperlink"/>
                <w:rFonts w:cs="Calibri"/>
                <w:b/>
                <w:sz w:val="22"/>
                <w:szCs w:val="22"/>
              </w:rPr>
            </w:pPr>
            <w:r>
              <w:rPr>
                <w:rFonts w:ascii="Calibri" w:hAnsi="Calibri" w:cs="Calibri"/>
                <w:b/>
                <w:bCs/>
                <w:sz w:val="22"/>
                <w:szCs w:val="22"/>
              </w:rPr>
              <w:t>PAN</w:t>
            </w:r>
          </w:p>
        </w:tc>
        <w:tc>
          <w:tcPr>
            <w:tcW w:w="3353" w:type="dxa"/>
            <w:tcBorders>
              <w:top w:val="single" w:sz="8" w:space="0" w:color="FFFFFF"/>
              <w:bottom w:val="single" w:sz="8" w:space="0" w:color="FFFFFF"/>
            </w:tcBorders>
            <w:shd w:val="clear" w:color="auto" w:fill="auto"/>
          </w:tcPr>
          <w:p w14:paraId="782BD207" w14:textId="77777777" w:rsidR="001A2B3D" w:rsidRPr="00096941" w:rsidRDefault="001A2B3D" w:rsidP="00015677">
            <w:pPr>
              <w:jc w:val="both"/>
              <w:rPr>
                <w:rStyle w:val="Hyperlink"/>
                <w:rFonts w:cs="Calibri"/>
                <w:b/>
                <w:sz w:val="22"/>
                <w:szCs w:val="22"/>
              </w:rPr>
            </w:pPr>
            <w:r>
              <w:rPr>
                <w:rFonts w:ascii="Calibri" w:hAnsi="Calibri" w:cs="Calibri"/>
                <w:sz w:val="22"/>
                <w:szCs w:val="22"/>
              </w:rPr>
              <w:t>ALHPP9098F</w:t>
            </w:r>
          </w:p>
        </w:tc>
      </w:tr>
      <w:tr w:rsidR="001A2B3D" w:rsidRPr="003F669C" w14:paraId="1239FC2F" w14:textId="77777777" w:rsidTr="00A8039C">
        <w:tc>
          <w:tcPr>
            <w:tcW w:w="1951" w:type="dxa"/>
            <w:tcBorders>
              <w:top w:val="single" w:sz="8" w:space="0" w:color="FFFFFF"/>
              <w:left w:val="single" w:sz="8" w:space="0" w:color="FFFFFF"/>
              <w:bottom w:val="nil"/>
              <w:right w:val="single" w:sz="24" w:space="0" w:color="FFFFFF"/>
            </w:tcBorders>
            <w:shd w:val="clear" w:color="auto" w:fill="auto"/>
          </w:tcPr>
          <w:p w14:paraId="68976275" w14:textId="77777777" w:rsidR="001A2B3D" w:rsidRPr="00096941" w:rsidRDefault="001A2B3D" w:rsidP="00015677">
            <w:pPr>
              <w:jc w:val="both"/>
              <w:rPr>
                <w:rFonts w:ascii="Calibri" w:hAnsi="Calibri" w:cs="Calibri"/>
                <w:b/>
                <w:bCs/>
                <w:color w:val="000000"/>
                <w:sz w:val="22"/>
                <w:szCs w:val="22"/>
              </w:rPr>
            </w:pPr>
            <w:r w:rsidRPr="00096941">
              <w:rPr>
                <w:rFonts w:ascii="Calibri" w:hAnsi="Calibri" w:cs="Calibri"/>
                <w:b/>
                <w:bCs/>
                <w:sz w:val="22"/>
                <w:szCs w:val="22"/>
              </w:rPr>
              <w:t>Passport No</w:t>
            </w:r>
          </w:p>
        </w:tc>
        <w:tc>
          <w:tcPr>
            <w:tcW w:w="2837" w:type="dxa"/>
            <w:tcBorders>
              <w:top w:val="single" w:sz="8" w:space="0" w:color="FFFFFF"/>
              <w:left w:val="single" w:sz="8" w:space="0" w:color="FFFFFF"/>
              <w:bottom w:val="single" w:sz="8" w:space="0" w:color="FFFFFF"/>
              <w:right w:val="single" w:sz="8" w:space="0" w:color="FFFFFF"/>
            </w:tcBorders>
            <w:shd w:val="clear" w:color="auto" w:fill="auto"/>
          </w:tcPr>
          <w:p w14:paraId="12A914FF" w14:textId="77777777" w:rsidR="001A2B3D" w:rsidRPr="00096941" w:rsidRDefault="001A2B3D" w:rsidP="00015677">
            <w:pPr>
              <w:jc w:val="both"/>
              <w:rPr>
                <w:rFonts w:ascii="Calibri" w:hAnsi="Calibri" w:cs="Calibri"/>
                <w:sz w:val="22"/>
                <w:szCs w:val="22"/>
              </w:rPr>
            </w:pPr>
            <w:r>
              <w:rPr>
                <w:rFonts w:ascii="Calibri" w:hAnsi="Calibri" w:cs="Calibri"/>
                <w:sz w:val="20"/>
                <w:szCs w:val="20"/>
              </w:rPr>
              <w:t>N0930706</w:t>
            </w:r>
          </w:p>
        </w:tc>
        <w:tc>
          <w:tcPr>
            <w:tcW w:w="1890" w:type="dxa"/>
            <w:tcBorders>
              <w:top w:val="single" w:sz="8" w:space="0" w:color="FFFFFF"/>
              <w:left w:val="single" w:sz="8" w:space="0" w:color="FFFFFF"/>
              <w:bottom w:val="single" w:sz="8" w:space="0" w:color="FFFFFF"/>
              <w:right w:val="single" w:sz="8" w:space="0" w:color="FFFFFF"/>
            </w:tcBorders>
            <w:shd w:val="clear" w:color="auto" w:fill="auto"/>
          </w:tcPr>
          <w:p w14:paraId="7B974317" w14:textId="77777777" w:rsidR="001A2B3D" w:rsidRPr="00096941" w:rsidRDefault="001A2B3D" w:rsidP="00015677">
            <w:pPr>
              <w:jc w:val="both"/>
              <w:rPr>
                <w:rStyle w:val="Hyperlink"/>
                <w:rFonts w:cs="Calibri"/>
                <w:b/>
                <w:sz w:val="22"/>
                <w:szCs w:val="22"/>
              </w:rPr>
            </w:pPr>
            <w:r w:rsidRPr="00096941">
              <w:rPr>
                <w:rFonts w:ascii="Calibri" w:hAnsi="Calibri" w:cs="Calibri"/>
                <w:b/>
                <w:bCs/>
                <w:sz w:val="22"/>
                <w:szCs w:val="22"/>
              </w:rPr>
              <w:t>Valid Up to</w:t>
            </w:r>
          </w:p>
        </w:tc>
        <w:tc>
          <w:tcPr>
            <w:tcW w:w="3353" w:type="dxa"/>
            <w:tcBorders>
              <w:top w:val="single" w:sz="8" w:space="0" w:color="FFFFFF"/>
              <w:left w:val="single" w:sz="8" w:space="0" w:color="FFFFFF"/>
              <w:bottom w:val="single" w:sz="8" w:space="0" w:color="FFFFFF"/>
              <w:right w:val="single" w:sz="8" w:space="0" w:color="FFFFFF"/>
            </w:tcBorders>
            <w:shd w:val="clear" w:color="auto" w:fill="auto"/>
          </w:tcPr>
          <w:p w14:paraId="74F5BBFE" w14:textId="77777777" w:rsidR="001A2B3D" w:rsidRPr="00096941" w:rsidRDefault="001A2B3D" w:rsidP="00015677">
            <w:pPr>
              <w:jc w:val="both"/>
              <w:rPr>
                <w:rStyle w:val="Hyperlink"/>
                <w:rFonts w:cs="Calibri"/>
                <w:b/>
                <w:sz w:val="22"/>
                <w:szCs w:val="22"/>
              </w:rPr>
            </w:pPr>
            <w:r>
              <w:rPr>
                <w:rFonts w:ascii="Calibri" w:hAnsi="Calibri" w:cs="Calibri"/>
                <w:sz w:val="22"/>
                <w:szCs w:val="22"/>
              </w:rPr>
              <w:t>07/05</w:t>
            </w:r>
            <w:r w:rsidRPr="00096941">
              <w:rPr>
                <w:rFonts w:ascii="Calibri" w:hAnsi="Calibri" w:cs="Calibri"/>
                <w:sz w:val="22"/>
                <w:szCs w:val="22"/>
              </w:rPr>
              <w:t>/20</w:t>
            </w:r>
            <w:r>
              <w:rPr>
                <w:rFonts w:ascii="Calibri" w:hAnsi="Calibri" w:cs="Calibri"/>
                <w:sz w:val="22"/>
                <w:szCs w:val="22"/>
              </w:rPr>
              <w:t>25</w:t>
            </w:r>
          </w:p>
        </w:tc>
      </w:tr>
      <w:tr w:rsidR="001A2B3D" w:rsidRPr="00641CDA" w14:paraId="08A473F1" w14:textId="77777777" w:rsidTr="00A8039C">
        <w:tc>
          <w:tcPr>
            <w:tcW w:w="1951" w:type="dxa"/>
            <w:tcBorders>
              <w:top w:val="single" w:sz="8" w:space="0" w:color="FFFFFF"/>
              <w:left w:val="single" w:sz="8" w:space="0" w:color="FFFFFF"/>
              <w:bottom w:val="nil"/>
              <w:right w:val="single" w:sz="24" w:space="0" w:color="FFFFFF"/>
            </w:tcBorders>
            <w:shd w:val="clear" w:color="auto" w:fill="auto"/>
          </w:tcPr>
          <w:p w14:paraId="558C42C2" w14:textId="77777777" w:rsidR="001A2B3D" w:rsidRPr="00096941" w:rsidRDefault="001A2B3D" w:rsidP="00015677">
            <w:pPr>
              <w:jc w:val="both"/>
              <w:rPr>
                <w:rFonts w:ascii="Calibri" w:hAnsi="Calibri" w:cs="Calibri"/>
                <w:b/>
                <w:bCs/>
                <w:color w:val="000000"/>
                <w:sz w:val="22"/>
                <w:szCs w:val="22"/>
              </w:rPr>
            </w:pPr>
            <w:r w:rsidRPr="00096941">
              <w:rPr>
                <w:rFonts w:ascii="Calibri" w:hAnsi="Calibri" w:cs="Calibri"/>
                <w:b/>
                <w:bCs/>
                <w:color w:val="000000"/>
                <w:sz w:val="22"/>
                <w:szCs w:val="22"/>
              </w:rPr>
              <w:t>Contact No</w:t>
            </w:r>
          </w:p>
        </w:tc>
        <w:tc>
          <w:tcPr>
            <w:tcW w:w="2837" w:type="dxa"/>
            <w:tcBorders>
              <w:top w:val="single" w:sz="8" w:space="0" w:color="FFFFFF"/>
              <w:left w:val="single" w:sz="8" w:space="0" w:color="FFFFFF"/>
              <w:bottom w:val="single" w:sz="8" w:space="0" w:color="FFFFFF"/>
              <w:right w:val="single" w:sz="8" w:space="0" w:color="FFFFFF"/>
            </w:tcBorders>
            <w:shd w:val="clear" w:color="auto" w:fill="auto"/>
          </w:tcPr>
          <w:p w14:paraId="00E9E259" w14:textId="77777777" w:rsidR="001A2B3D" w:rsidRPr="00096941" w:rsidRDefault="001A2B3D" w:rsidP="00015677">
            <w:pPr>
              <w:jc w:val="both"/>
              <w:rPr>
                <w:rFonts w:ascii="Calibri" w:hAnsi="Calibri" w:cs="Calibri"/>
                <w:sz w:val="22"/>
                <w:szCs w:val="22"/>
              </w:rPr>
            </w:pPr>
            <w:r w:rsidRPr="00096941">
              <w:rPr>
                <w:rFonts w:ascii="Calibri" w:hAnsi="Calibri" w:cs="Calibri"/>
                <w:b/>
                <w:bCs/>
                <w:sz w:val="22"/>
                <w:szCs w:val="22"/>
              </w:rPr>
              <w:t xml:space="preserve">+91 </w:t>
            </w:r>
            <w:r>
              <w:rPr>
                <w:rFonts w:ascii="Calibri" w:hAnsi="Calibri" w:cs="Calibri"/>
                <w:b/>
                <w:bCs/>
                <w:sz w:val="22"/>
                <w:szCs w:val="22"/>
              </w:rPr>
              <w:t>99202 44789</w:t>
            </w:r>
          </w:p>
        </w:tc>
        <w:tc>
          <w:tcPr>
            <w:tcW w:w="1890" w:type="dxa"/>
            <w:tcBorders>
              <w:top w:val="single" w:sz="8" w:space="0" w:color="FFFFFF"/>
              <w:left w:val="single" w:sz="8" w:space="0" w:color="FFFFFF"/>
              <w:bottom w:val="single" w:sz="8" w:space="0" w:color="FFFFFF"/>
              <w:right w:val="single" w:sz="8" w:space="0" w:color="FFFFFF"/>
            </w:tcBorders>
            <w:shd w:val="clear" w:color="auto" w:fill="auto"/>
          </w:tcPr>
          <w:p w14:paraId="279D29F4" w14:textId="77777777" w:rsidR="001A2B3D" w:rsidRPr="00096941" w:rsidRDefault="001A2B3D" w:rsidP="00015677">
            <w:pPr>
              <w:jc w:val="both"/>
              <w:rPr>
                <w:rFonts w:ascii="Calibri" w:hAnsi="Calibri" w:cs="Calibri"/>
                <w:b/>
                <w:bCs/>
                <w:color w:val="000000"/>
                <w:sz w:val="22"/>
                <w:szCs w:val="22"/>
              </w:rPr>
            </w:pPr>
            <w:r w:rsidRPr="00096941">
              <w:rPr>
                <w:rFonts w:ascii="Calibri" w:hAnsi="Calibri" w:cs="Calibri"/>
                <w:b/>
                <w:bCs/>
                <w:sz w:val="22"/>
                <w:szCs w:val="22"/>
              </w:rPr>
              <w:t>Email Id</w:t>
            </w:r>
          </w:p>
        </w:tc>
        <w:tc>
          <w:tcPr>
            <w:tcW w:w="3353" w:type="dxa"/>
            <w:tcBorders>
              <w:top w:val="single" w:sz="8" w:space="0" w:color="FFFFFF"/>
              <w:left w:val="single" w:sz="8" w:space="0" w:color="FFFFFF"/>
              <w:bottom w:val="single" w:sz="8" w:space="0" w:color="FFFFFF"/>
              <w:right w:val="single" w:sz="8" w:space="0" w:color="FFFFFF"/>
            </w:tcBorders>
            <w:shd w:val="clear" w:color="auto" w:fill="auto"/>
          </w:tcPr>
          <w:p w14:paraId="535F4344" w14:textId="77777777" w:rsidR="001A2B3D" w:rsidRPr="00096941" w:rsidRDefault="00000000" w:rsidP="00015677">
            <w:pPr>
              <w:jc w:val="both"/>
              <w:rPr>
                <w:rFonts w:ascii="Calibri" w:hAnsi="Calibri" w:cs="Calibri"/>
                <w:sz w:val="22"/>
                <w:szCs w:val="22"/>
              </w:rPr>
            </w:pPr>
            <w:hyperlink r:id="rId10" w:history="1">
              <w:r w:rsidR="001A2B3D" w:rsidRPr="00551FA0">
                <w:rPr>
                  <w:rStyle w:val="Hyperlink"/>
                  <w:rFonts w:cs="Calibri"/>
                  <w:bCs/>
                  <w:i/>
                  <w:sz w:val="22"/>
                  <w:szCs w:val="22"/>
                  <w:lang w:val="pt-BR"/>
                </w:rPr>
                <w:t>mailbox8.patro@gmail.com</w:t>
              </w:r>
            </w:hyperlink>
          </w:p>
        </w:tc>
      </w:tr>
      <w:tr w:rsidR="001A2B3D" w:rsidRPr="00641CDA" w14:paraId="06972F64" w14:textId="77777777" w:rsidTr="00A8039C">
        <w:tc>
          <w:tcPr>
            <w:tcW w:w="1951" w:type="dxa"/>
            <w:tcBorders>
              <w:top w:val="single" w:sz="8" w:space="0" w:color="FFFFFF"/>
              <w:left w:val="single" w:sz="8" w:space="0" w:color="FFFFFF"/>
              <w:bottom w:val="nil"/>
              <w:right w:val="single" w:sz="24" w:space="0" w:color="FFFFFF"/>
            </w:tcBorders>
            <w:shd w:val="clear" w:color="auto" w:fill="auto"/>
          </w:tcPr>
          <w:p w14:paraId="28009375" w14:textId="6EC9DE99" w:rsidR="001A2B3D" w:rsidRPr="00096941" w:rsidRDefault="001A2B3D" w:rsidP="00015677">
            <w:pPr>
              <w:jc w:val="both"/>
              <w:rPr>
                <w:rFonts w:ascii="Calibri" w:hAnsi="Calibri" w:cs="Calibri"/>
                <w:b/>
                <w:bCs/>
                <w:color w:val="000000"/>
                <w:sz w:val="22"/>
                <w:szCs w:val="22"/>
              </w:rPr>
            </w:pPr>
            <w:r w:rsidRPr="00096941">
              <w:rPr>
                <w:rFonts w:ascii="Calibri" w:hAnsi="Calibri" w:cs="Calibri"/>
                <w:b/>
                <w:bCs/>
                <w:sz w:val="22"/>
                <w:szCs w:val="22"/>
              </w:rPr>
              <w:t xml:space="preserve">Current </w:t>
            </w:r>
            <w:r w:rsidR="00B96379">
              <w:rPr>
                <w:rFonts w:ascii="Calibri" w:hAnsi="Calibri" w:cs="Calibri"/>
                <w:b/>
                <w:bCs/>
                <w:sz w:val="22"/>
                <w:szCs w:val="22"/>
              </w:rPr>
              <w:t xml:space="preserve">Location </w:t>
            </w:r>
          </w:p>
        </w:tc>
        <w:tc>
          <w:tcPr>
            <w:tcW w:w="2837" w:type="dxa"/>
            <w:tcBorders>
              <w:top w:val="single" w:sz="8" w:space="0" w:color="FFFFFF"/>
              <w:left w:val="single" w:sz="8" w:space="0" w:color="FFFFFF"/>
              <w:bottom w:val="single" w:sz="8" w:space="0" w:color="FFFFFF"/>
              <w:right w:val="single" w:sz="8" w:space="0" w:color="FFFFFF"/>
            </w:tcBorders>
            <w:shd w:val="clear" w:color="auto" w:fill="auto"/>
          </w:tcPr>
          <w:p w14:paraId="1E07EBFB" w14:textId="14DA03EE" w:rsidR="001A2B3D" w:rsidRPr="00112C4B" w:rsidRDefault="001A2B3D" w:rsidP="001A2B3D">
            <w:pPr>
              <w:tabs>
                <w:tab w:val="center" w:pos="4320"/>
                <w:tab w:val="right" w:pos="8640"/>
              </w:tabs>
              <w:rPr>
                <w:color w:val="222222"/>
              </w:rPr>
            </w:pPr>
            <w:r>
              <w:rPr>
                <w:rFonts w:ascii="Calibri" w:hAnsi="Calibri"/>
                <w:color w:val="222222"/>
                <w:sz w:val="22"/>
                <w:szCs w:val="22"/>
              </w:rPr>
              <w:t xml:space="preserve"> </w:t>
            </w:r>
            <w:r w:rsidR="00112C4B">
              <w:rPr>
                <w:rFonts w:ascii="Calibri" w:hAnsi="Calibri" w:cs="Arial"/>
                <w:color w:val="222222"/>
                <w:sz w:val="22"/>
                <w:szCs w:val="22"/>
              </w:rPr>
              <w:t>Mumbai</w:t>
            </w:r>
            <w:r>
              <w:rPr>
                <w:rFonts w:ascii="Calibri" w:hAnsi="Calibri" w:cs="Arial"/>
                <w:color w:val="222222"/>
                <w:sz w:val="22"/>
                <w:szCs w:val="22"/>
              </w:rPr>
              <w:t xml:space="preserve">, </w:t>
            </w:r>
            <w:r w:rsidR="007F2BA5">
              <w:rPr>
                <w:rFonts w:ascii="Calibri" w:hAnsi="Calibri" w:cs="Arial"/>
                <w:color w:val="222222"/>
                <w:sz w:val="22"/>
                <w:szCs w:val="22"/>
              </w:rPr>
              <w:t>Maharashtra</w:t>
            </w:r>
          </w:p>
        </w:tc>
        <w:tc>
          <w:tcPr>
            <w:tcW w:w="1890" w:type="dxa"/>
            <w:tcBorders>
              <w:top w:val="single" w:sz="8" w:space="0" w:color="FFFFFF"/>
              <w:left w:val="single" w:sz="8" w:space="0" w:color="FFFFFF"/>
              <w:bottom w:val="single" w:sz="8" w:space="0" w:color="FFFFFF"/>
              <w:right w:val="single" w:sz="8" w:space="0" w:color="FFFFFF"/>
            </w:tcBorders>
            <w:shd w:val="clear" w:color="auto" w:fill="auto"/>
          </w:tcPr>
          <w:p w14:paraId="30F4C624" w14:textId="2ACF3F54" w:rsidR="001A2B3D" w:rsidRPr="00096941" w:rsidRDefault="001A2B3D" w:rsidP="00015677">
            <w:pPr>
              <w:jc w:val="both"/>
              <w:rPr>
                <w:rFonts w:ascii="Calibri" w:hAnsi="Calibri" w:cs="Calibri"/>
                <w:b/>
                <w:bCs/>
                <w:sz w:val="22"/>
                <w:szCs w:val="22"/>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Pr>
          <w:p w14:paraId="70E1195E" w14:textId="27EA66F5" w:rsidR="001A2B3D" w:rsidRPr="00096941" w:rsidRDefault="001A2B3D" w:rsidP="00015677">
            <w:pPr>
              <w:tabs>
                <w:tab w:val="center" w:pos="4320"/>
                <w:tab w:val="right" w:pos="8640"/>
              </w:tabs>
              <w:rPr>
                <w:rFonts w:ascii="Calibri" w:hAnsi="Calibri" w:cs="Calibri"/>
                <w:sz w:val="22"/>
                <w:szCs w:val="22"/>
              </w:rPr>
            </w:pPr>
          </w:p>
        </w:tc>
      </w:tr>
      <w:tr w:rsidR="001A2B3D" w:rsidRPr="00BD628F" w14:paraId="2AC8C777" w14:textId="77777777" w:rsidTr="00A8039C">
        <w:tc>
          <w:tcPr>
            <w:tcW w:w="1951" w:type="dxa"/>
            <w:tcBorders>
              <w:top w:val="single" w:sz="8" w:space="0" w:color="FFFFFF"/>
              <w:left w:val="single" w:sz="8" w:space="0" w:color="FFFFFF"/>
              <w:bottom w:val="nil"/>
              <w:right w:val="single" w:sz="24" w:space="0" w:color="FFFFFF"/>
            </w:tcBorders>
            <w:shd w:val="clear" w:color="auto" w:fill="auto"/>
          </w:tcPr>
          <w:p w14:paraId="7101CA72" w14:textId="77777777" w:rsidR="001A2B3D" w:rsidRPr="00096941" w:rsidRDefault="001A2B3D" w:rsidP="00015677">
            <w:pPr>
              <w:jc w:val="both"/>
              <w:rPr>
                <w:rFonts w:ascii="Calibri" w:hAnsi="Calibri" w:cs="Calibri"/>
                <w:b/>
                <w:bCs/>
                <w:sz w:val="22"/>
                <w:szCs w:val="22"/>
              </w:rPr>
            </w:pPr>
            <w:r w:rsidRPr="00096941">
              <w:rPr>
                <w:rFonts w:ascii="Calibri" w:hAnsi="Calibri" w:cs="Calibri"/>
                <w:b/>
                <w:bCs/>
                <w:sz w:val="22"/>
                <w:szCs w:val="22"/>
              </w:rPr>
              <w:t>Languages Known</w:t>
            </w:r>
          </w:p>
        </w:tc>
        <w:tc>
          <w:tcPr>
            <w:tcW w:w="8080" w:type="dxa"/>
            <w:gridSpan w:val="3"/>
            <w:tcBorders>
              <w:top w:val="single" w:sz="8" w:space="0" w:color="FFFFFF"/>
              <w:left w:val="single" w:sz="8" w:space="0" w:color="FFFFFF"/>
              <w:bottom w:val="single" w:sz="8" w:space="0" w:color="FFFFFF"/>
              <w:right w:val="single" w:sz="8" w:space="0" w:color="FFFFFF"/>
            </w:tcBorders>
            <w:shd w:val="clear" w:color="auto" w:fill="auto"/>
          </w:tcPr>
          <w:p w14:paraId="6CC05D50" w14:textId="77777777" w:rsidR="001A2B3D" w:rsidRPr="00096941" w:rsidRDefault="001A2B3D" w:rsidP="00015677">
            <w:pPr>
              <w:jc w:val="both"/>
              <w:rPr>
                <w:rFonts w:ascii="Calibri" w:hAnsi="Calibri" w:cs="Calibri"/>
                <w:sz w:val="22"/>
                <w:szCs w:val="22"/>
              </w:rPr>
            </w:pPr>
            <w:r w:rsidRPr="00096941">
              <w:rPr>
                <w:rFonts w:ascii="Calibri" w:hAnsi="Calibri" w:cs="Calibri"/>
                <w:sz w:val="22"/>
                <w:szCs w:val="22"/>
              </w:rPr>
              <w:t>English, Hindi, O</w:t>
            </w:r>
            <w:r w:rsidR="007C39CD">
              <w:rPr>
                <w:rFonts w:ascii="Calibri" w:hAnsi="Calibri" w:cs="Calibri"/>
                <w:sz w:val="22"/>
                <w:szCs w:val="22"/>
              </w:rPr>
              <w:t>di</w:t>
            </w:r>
            <w:r w:rsidRPr="00096941">
              <w:rPr>
                <w:rFonts w:ascii="Calibri" w:hAnsi="Calibri" w:cs="Calibri"/>
                <w:sz w:val="22"/>
                <w:szCs w:val="22"/>
              </w:rPr>
              <w:t>a</w:t>
            </w:r>
          </w:p>
        </w:tc>
      </w:tr>
      <w:tr w:rsidR="001A2B3D" w:rsidRPr="00BD628F" w14:paraId="4415A837" w14:textId="77777777" w:rsidTr="00A8039C">
        <w:tc>
          <w:tcPr>
            <w:tcW w:w="1951" w:type="dxa"/>
            <w:tcBorders>
              <w:top w:val="single" w:sz="8" w:space="0" w:color="FFFFFF"/>
              <w:left w:val="single" w:sz="8" w:space="0" w:color="FFFFFF"/>
              <w:bottom w:val="nil"/>
              <w:right w:val="single" w:sz="24" w:space="0" w:color="FFFFFF"/>
            </w:tcBorders>
            <w:shd w:val="clear" w:color="auto" w:fill="auto"/>
          </w:tcPr>
          <w:p w14:paraId="7398EE61" w14:textId="77777777" w:rsidR="001A2B3D" w:rsidRPr="00096941" w:rsidRDefault="001A2B3D" w:rsidP="00015677">
            <w:pPr>
              <w:jc w:val="both"/>
              <w:rPr>
                <w:rFonts w:ascii="Calibri" w:hAnsi="Calibri" w:cs="Calibri"/>
                <w:b/>
                <w:bCs/>
                <w:sz w:val="22"/>
                <w:szCs w:val="22"/>
              </w:rPr>
            </w:pPr>
            <w:r w:rsidRPr="00096941">
              <w:rPr>
                <w:rFonts w:ascii="Calibri" w:hAnsi="Calibri" w:cs="Calibri"/>
                <w:b/>
                <w:bCs/>
                <w:sz w:val="22"/>
                <w:szCs w:val="22"/>
              </w:rPr>
              <w:t>Hobbies</w:t>
            </w:r>
          </w:p>
        </w:tc>
        <w:tc>
          <w:tcPr>
            <w:tcW w:w="8080" w:type="dxa"/>
            <w:gridSpan w:val="3"/>
            <w:tcBorders>
              <w:top w:val="single" w:sz="8" w:space="0" w:color="FFFFFF"/>
              <w:left w:val="single" w:sz="8" w:space="0" w:color="FFFFFF"/>
              <w:bottom w:val="single" w:sz="8" w:space="0" w:color="FFFFFF"/>
              <w:right w:val="single" w:sz="8" w:space="0" w:color="FFFFFF"/>
            </w:tcBorders>
            <w:shd w:val="clear" w:color="auto" w:fill="auto"/>
          </w:tcPr>
          <w:p w14:paraId="4CFDEA63" w14:textId="77777777" w:rsidR="001A2B3D" w:rsidRPr="00096941" w:rsidRDefault="007F2BA5" w:rsidP="00015677">
            <w:pPr>
              <w:jc w:val="both"/>
              <w:rPr>
                <w:rFonts w:ascii="Calibri" w:hAnsi="Calibri" w:cs="Calibri"/>
                <w:sz w:val="22"/>
                <w:szCs w:val="22"/>
              </w:rPr>
            </w:pPr>
            <w:r w:rsidRPr="00096941">
              <w:rPr>
                <w:rFonts w:ascii="Calibri" w:hAnsi="Calibri" w:cs="Calibri"/>
                <w:sz w:val="22"/>
                <w:szCs w:val="22"/>
              </w:rPr>
              <w:t>Travelling</w:t>
            </w:r>
            <w:r>
              <w:rPr>
                <w:rFonts w:ascii="Calibri" w:hAnsi="Calibri" w:cs="Calibri"/>
                <w:sz w:val="22"/>
                <w:szCs w:val="22"/>
              </w:rPr>
              <w:t>,</w:t>
            </w:r>
            <w:r w:rsidR="00263267">
              <w:rPr>
                <w:rFonts w:ascii="Calibri" w:hAnsi="Calibri" w:cs="Calibri"/>
                <w:sz w:val="22"/>
                <w:szCs w:val="22"/>
              </w:rPr>
              <w:t xml:space="preserve"> </w:t>
            </w:r>
            <w:r w:rsidR="001A2B3D">
              <w:rPr>
                <w:rFonts w:ascii="Calibri" w:hAnsi="Calibri" w:cs="Calibri"/>
                <w:sz w:val="22"/>
                <w:szCs w:val="22"/>
              </w:rPr>
              <w:t xml:space="preserve">Fitness n Gym, </w:t>
            </w:r>
            <w:r w:rsidR="001A2B3D" w:rsidRPr="00096941">
              <w:rPr>
                <w:rFonts w:ascii="Calibri" w:hAnsi="Calibri" w:cs="Calibri"/>
                <w:sz w:val="22"/>
                <w:szCs w:val="22"/>
              </w:rPr>
              <w:t>Music</w:t>
            </w:r>
            <w:r w:rsidR="001A2B3D">
              <w:rPr>
                <w:rFonts w:ascii="Calibri" w:hAnsi="Calibri" w:cs="Calibri"/>
                <w:sz w:val="22"/>
                <w:szCs w:val="22"/>
              </w:rPr>
              <w:t>, News and Current Affairs</w:t>
            </w:r>
          </w:p>
        </w:tc>
      </w:tr>
    </w:tbl>
    <w:p w14:paraId="0DE30E11" w14:textId="77777777" w:rsidR="001A2B3D" w:rsidRPr="00B93AE3" w:rsidRDefault="001A2B3D" w:rsidP="00596584">
      <w:pPr>
        <w:widowControl w:val="0"/>
        <w:tabs>
          <w:tab w:val="left" w:pos="360"/>
        </w:tabs>
        <w:suppressAutoHyphens/>
        <w:overflowPunct w:val="0"/>
        <w:spacing w:beforeLines="120" w:before="288" w:line="264" w:lineRule="auto"/>
        <w:ind w:left="360"/>
        <w:contextualSpacing/>
        <w:jc w:val="both"/>
        <w:rPr>
          <w:rFonts w:ascii="Trebuchet MS" w:hAnsi="Trebuchet MS" w:cs="Calibri"/>
          <w:sz w:val="20"/>
          <w:szCs w:val="20"/>
        </w:rPr>
      </w:pPr>
    </w:p>
    <w:sectPr w:rsidR="001A2B3D" w:rsidRPr="00B93AE3" w:rsidSect="005463AB">
      <w:headerReference w:type="default" r:id="rId11"/>
      <w:type w:val="continuous"/>
      <w:pgSz w:w="12240" w:h="15840"/>
      <w:pgMar w:top="1134" w:right="1418" w:bottom="1134" w:left="1418"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AF6FF" w14:textId="77777777" w:rsidR="005463AB" w:rsidRDefault="005463AB" w:rsidP="007965EB">
      <w:r>
        <w:separator/>
      </w:r>
    </w:p>
  </w:endnote>
  <w:endnote w:type="continuationSeparator" w:id="0">
    <w:p w14:paraId="64FA4F1A" w14:textId="77777777" w:rsidR="005463AB" w:rsidRDefault="005463AB" w:rsidP="00796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04A56" w14:textId="77777777" w:rsidR="005463AB" w:rsidRDefault="005463AB" w:rsidP="007965EB">
      <w:r>
        <w:separator/>
      </w:r>
    </w:p>
  </w:footnote>
  <w:footnote w:type="continuationSeparator" w:id="0">
    <w:p w14:paraId="64002C63" w14:textId="77777777" w:rsidR="005463AB" w:rsidRDefault="005463AB" w:rsidP="00796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B167" w14:textId="77777777" w:rsidR="00455D51" w:rsidRPr="001E3120" w:rsidRDefault="00455D51" w:rsidP="00455D51">
    <w:pPr>
      <w:tabs>
        <w:tab w:val="center" w:pos="4320"/>
        <w:tab w:val="right" w:pos="8640"/>
      </w:tabs>
      <w:rPr>
        <w:rFonts w:ascii="Verdana" w:hAnsi="Verdana"/>
        <w:b/>
        <w:bCs/>
        <w:color w:val="000000"/>
        <w:sz w:val="22"/>
        <w:szCs w:val="22"/>
      </w:rPr>
    </w:pPr>
    <w:r w:rsidRPr="001E3120">
      <w:rPr>
        <w:rFonts w:ascii="Verdana" w:hAnsi="Verdana"/>
        <w:b/>
        <w:bCs/>
        <w:color w:val="000000"/>
        <w:sz w:val="22"/>
        <w:szCs w:val="22"/>
      </w:rPr>
      <w:t xml:space="preserve">Rupesh Prasad Patro </w:t>
    </w:r>
  </w:p>
  <w:p w14:paraId="00DEAAB7" w14:textId="77777777" w:rsidR="00455D51" w:rsidRPr="007B1060" w:rsidRDefault="00455D51" w:rsidP="00455D51">
    <w:pPr>
      <w:ind w:right="720"/>
      <w:jc w:val="both"/>
      <w:rPr>
        <w:rFonts w:ascii="Calibri" w:hAnsi="Calibri" w:cs="Calibri"/>
        <w:sz w:val="22"/>
        <w:szCs w:val="22"/>
        <w:lang w:val="pt-BR"/>
      </w:rPr>
    </w:pPr>
    <w:r w:rsidRPr="007B1060">
      <w:rPr>
        <w:rFonts w:ascii="Calibri" w:hAnsi="Calibri" w:cs="Calibri"/>
        <w:b/>
        <w:sz w:val="22"/>
        <w:szCs w:val="22"/>
        <w:lang w:val="pt-BR"/>
      </w:rPr>
      <w:t>Phone</w:t>
    </w:r>
    <w:r>
      <w:rPr>
        <w:rFonts w:ascii="Verdana" w:hAnsi="Verdana"/>
        <w:b/>
        <w:bCs/>
        <w:color w:val="000000"/>
        <w:sz w:val="18"/>
        <w:szCs w:val="18"/>
      </w:rPr>
      <w:t xml:space="preserve">: </w:t>
    </w:r>
    <w:r w:rsidRPr="001E3120">
      <w:rPr>
        <w:rFonts w:ascii="Verdana" w:hAnsi="Verdana"/>
        <w:b/>
        <w:bCs/>
        <w:color w:val="000000"/>
        <w:sz w:val="18"/>
        <w:szCs w:val="18"/>
      </w:rPr>
      <w:t>+91</w:t>
    </w:r>
    <w:r>
      <w:rPr>
        <w:rFonts w:ascii="Verdana" w:hAnsi="Verdana"/>
        <w:b/>
        <w:bCs/>
        <w:color w:val="000000"/>
        <w:sz w:val="18"/>
        <w:szCs w:val="18"/>
      </w:rPr>
      <w:t xml:space="preserve"> 9920244789 </w:t>
    </w:r>
    <w:r>
      <w:rPr>
        <w:rFonts w:ascii="Verdana" w:hAnsi="Verdana"/>
        <w:b/>
        <w:bCs/>
        <w:color w:val="000000"/>
        <w:sz w:val="18"/>
        <w:szCs w:val="18"/>
      </w:rPr>
      <w:tab/>
    </w:r>
    <w:r w:rsidR="00BF1F67">
      <w:rPr>
        <w:rFonts w:ascii="Verdana" w:hAnsi="Verdana"/>
        <w:b/>
        <w:bCs/>
        <w:color w:val="000000"/>
        <w:sz w:val="18"/>
        <w:szCs w:val="18"/>
      </w:rPr>
      <w:tab/>
    </w:r>
    <w:r w:rsidR="00BF1F67">
      <w:rPr>
        <w:rFonts w:ascii="Verdana" w:hAnsi="Verdana"/>
        <w:b/>
        <w:bCs/>
        <w:color w:val="000000"/>
        <w:sz w:val="18"/>
        <w:szCs w:val="18"/>
      </w:rPr>
      <w:tab/>
    </w:r>
    <w:r w:rsidR="00BF1F67">
      <w:rPr>
        <w:rFonts w:ascii="Verdana" w:hAnsi="Verdana"/>
        <w:b/>
        <w:bCs/>
        <w:color w:val="000000"/>
        <w:sz w:val="18"/>
        <w:szCs w:val="18"/>
      </w:rPr>
      <w:tab/>
    </w:r>
    <w:r w:rsidRPr="008D1177">
      <w:rPr>
        <w:rFonts w:ascii="Calibri" w:hAnsi="Calibri" w:cs="Calibri"/>
        <w:b/>
        <w:sz w:val="22"/>
        <w:szCs w:val="22"/>
        <w:lang w:val="pt-BR"/>
      </w:rPr>
      <w:t>E-Mail:</w:t>
    </w:r>
    <w:hyperlink r:id="rId1" w:history="1">
      <w:r w:rsidRPr="007B1060">
        <w:rPr>
          <w:rFonts w:ascii="Calibri" w:hAnsi="Calibri"/>
        </w:rPr>
        <w:t>mailbox8.patro@gmail.com</w:t>
      </w:r>
    </w:hyperlink>
  </w:p>
  <w:p w14:paraId="7947F057" w14:textId="77777777" w:rsidR="00751D14" w:rsidRDefault="00F253D5" w:rsidP="00455D51">
    <w:pPr>
      <w:tabs>
        <w:tab w:val="center" w:pos="4320"/>
        <w:tab w:val="right" w:pos="8640"/>
      </w:tabs>
      <w:rPr>
        <w:sz w:val="36"/>
        <w:szCs w:val="36"/>
      </w:rPr>
    </w:pPr>
    <w:r>
      <w:rPr>
        <w:noProof/>
        <w:sz w:val="36"/>
        <w:szCs w:val="36"/>
      </w:rPr>
      <mc:AlternateContent>
        <mc:Choice Requires="wps">
          <w:drawing>
            <wp:anchor distT="4294967294" distB="4294967294" distL="114300" distR="114300" simplePos="0" relativeHeight="251663360" behindDoc="0" locked="0" layoutInCell="1" allowOverlap="1" wp14:anchorId="1101E067" wp14:editId="100A94BB">
              <wp:simplePos x="0" y="0"/>
              <wp:positionH relativeFrom="margin">
                <wp:posOffset>-47625</wp:posOffset>
              </wp:positionH>
              <wp:positionV relativeFrom="paragraph">
                <wp:posOffset>94614</wp:posOffset>
              </wp:positionV>
              <wp:extent cx="6217920" cy="0"/>
              <wp:effectExtent l="0" t="19050" r="63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15B08" id="Straight Connector 4" o:spid="_x0000_s1026" style="position:absolute;z-index:25166336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margin" from="-3.75pt,7.45pt" to="485.85pt,7.4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" strokecolor="#4579b8 [3044]" strokeweight="3pt">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numFmt w:val="bullet"/>
      <w:lvlText w:val=""/>
      <w:lvlJc w:val="left"/>
      <w:pPr>
        <w:tabs>
          <w:tab w:val="num" w:pos="25"/>
        </w:tabs>
        <w:ind w:left="25" w:firstLine="0"/>
      </w:pPr>
      <w:rPr>
        <w:rFonts w:ascii="Symbol" w:hAnsi="Symbol" w:hint="default"/>
      </w:rPr>
    </w:lvl>
  </w:abstractNum>
  <w:abstractNum w:abstractNumId="1" w15:restartNumberingAfterBreak="0">
    <w:nsid w:val="37002E32"/>
    <w:multiLevelType w:val="hybridMultilevel"/>
    <w:tmpl w:val="AA02AAEC"/>
    <w:lvl w:ilvl="0" w:tplc="C60E7926">
      <w:start w:val="1"/>
      <w:numFmt w:val="bullet"/>
      <w:pStyle w:val="Achievement"/>
      <w:lvlText w:val=""/>
      <w:lvlJc w:val="left"/>
      <w:pPr>
        <w:tabs>
          <w:tab w:val="num" w:pos="360"/>
        </w:tabs>
        <w:ind w:left="360" w:hanging="360"/>
      </w:pPr>
      <w:rPr>
        <w:rFonts w:ascii="Symbol" w:hAnsi="Symbol" w:hint="default"/>
        <w:color w:val="auto"/>
        <w:sz w:val="22"/>
      </w:rPr>
    </w:lvl>
    <w:lvl w:ilvl="1" w:tplc="04090001">
      <w:start w:val="1"/>
      <w:numFmt w:val="bullet"/>
      <w:lvlText w:val=""/>
      <w:lvlJc w:val="left"/>
      <w:pPr>
        <w:tabs>
          <w:tab w:val="num" w:pos="1440"/>
        </w:tabs>
        <w:ind w:left="1440" w:hanging="360"/>
      </w:pPr>
      <w:rPr>
        <w:rFonts w:ascii="Symbol" w:hAnsi="Symbol" w:hint="default"/>
        <w:color w:val="auto"/>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0360A99"/>
    <w:multiLevelType w:val="hybridMultilevel"/>
    <w:tmpl w:val="A3404A40"/>
    <w:lvl w:ilvl="0" w:tplc="16366038">
      <w:start w:val="1"/>
      <w:numFmt w:val="bullet"/>
      <w:lvlText w:val=""/>
      <w:lvlJc w:val="left"/>
      <w:pPr>
        <w:ind w:left="720" w:hanging="360"/>
      </w:pPr>
      <w:rPr>
        <w:rFonts w:ascii="Symbol" w:hAnsi="Symbol" w:hint="default"/>
      </w:rPr>
    </w:lvl>
    <w:lvl w:ilvl="1" w:tplc="ADA05216">
      <w:start w:val="1"/>
      <w:numFmt w:val="bullet"/>
      <w:lvlRestart w:val="0"/>
      <w:lvlText w:val="o"/>
      <w:lvlJc w:val="left"/>
      <w:pPr>
        <w:ind w:left="1440" w:hanging="360"/>
      </w:pPr>
      <w:rPr>
        <w:rFonts w:ascii="Courier New" w:hAnsi="Courier New" w:cs="Courier New" w:hint="default"/>
      </w:rPr>
    </w:lvl>
    <w:lvl w:ilvl="2" w:tplc="A0BE34DE">
      <w:start w:val="1"/>
      <w:numFmt w:val="bullet"/>
      <w:lvlRestart w:val="0"/>
      <w:lvlText w:val=""/>
      <w:lvlJc w:val="left"/>
      <w:pPr>
        <w:ind w:left="2160" w:hanging="360"/>
      </w:pPr>
      <w:rPr>
        <w:rFonts w:ascii="Wingdings" w:hAnsi="Wingdings" w:hint="default"/>
      </w:rPr>
    </w:lvl>
    <w:lvl w:ilvl="3" w:tplc="AE848EB0">
      <w:start w:val="1"/>
      <w:numFmt w:val="bullet"/>
      <w:lvlRestart w:val="0"/>
      <w:lvlText w:val=""/>
      <w:lvlJc w:val="left"/>
      <w:pPr>
        <w:ind w:left="2880" w:hanging="360"/>
      </w:pPr>
      <w:rPr>
        <w:rFonts w:ascii="Symbol" w:hAnsi="Symbol" w:hint="default"/>
      </w:rPr>
    </w:lvl>
    <w:lvl w:ilvl="4" w:tplc="68667F6A">
      <w:start w:val="1"/>
      <w:numFmt w:val="bullet"/>
      <w:lvlRestart w:val="0"/>
      <w:lvlText w:val="o"/>
      <w:lvlJc w:val="left"/>
      <w:pPr>
        <w:ind w:left="3600" w:hanging="360"/>
      </w:pPr>
      <w:rPr>
        <w:rFonts w:ascii="Courier New" w:hAnsi="Courier New" w:cs="Courier New" w:hint="default"/>
      </w:rPr>
    </w:lvl>
    <w:lvl w:ilvl="5" w:tplc="6FF6B678">
      <w:start w:val="1"/>
      <w:numFmt w:val="bullet"/>
      <w:lvlRestart w:val="0"/>
      <w:lvlText w:val=""/>
      <w:lvlJc w:val="left"/>
      <w:pPr>
        <w:ind w:left="4320" w:hanging="360"/>
      </w:pPr>
      <w:rPr>
        <w:rFonts w:ascii="Wingdings" w:hAnsi="Wingdings" w:hint="default"/>
      </w:rPr>
    </w:lvl>
    <w:lvl w:ilvl="6" w:tplc="9FC00196">
      <w:start w:val="1"/>
      <w:numFmt w:val="bullet"/>
      <w:lvlRestart w:val="0"/>
      <w:lvlText w:val=""/>
      <w:lvlJc w:val="left"/>
      <w:pPr>
        <w:ind w:left="5040" w:hanging="360"/>
      </w:pPr>
      <w:rPr>
        <w:rFonts w:ascii="Symbol" w:hAnsi="Symbol" w:hint="default"/>
      </w:rPr>
    </w:lvl>
    <w:lvl w:ilvl="7" w:tplc="44421582">
      <w:start w:val="1"/>
      <w:numFmt w:val="bullet"/>
      <w:lvlRestart w:val="0"/>
      <w:lvlText w:val="o"/>
      <w:lvlJc w:val="left"/>
      <w:pPr>
        <w:ind w:left="5760" w:hanging="360"/>
      </w:pPr>
      <w:rPr>
        <w:rFonts w:ascii="Courier New" w:hAnsi="Courier New" w:cs="Courier New" w:hint="default"/>
      </w:rPr>
    </w:lvl>
    <w:lvl w:ilvl="8" w:tplc="92E6122E">
      <w:start w:val="1"/>
      <w:numFmt w:val="bullet"/>
      <w:lvlRestart w:val="0"/>
      <w:lvlText w:val=""/>
      <w:lvlJc w:val="left"/>
      <w:pPr>
        <w:ind w:left="6480" w:hanging="360"/>
      </w:pPr>
      <w:rPr>
        <w:rFonts w:ascii="Wingdings" w:hAnsi="Wingdings" w:hint="default"/>
      </w:rPr>
    </w:lvl>
  </w:abstractNum>
  <w:abstractNum w:abstractNumId="3" w15:restartNumberingAfterBreak="0">
    <w:nsid w:val="4DAC7F37"/>
    <w:multiLevelType w:val="multilevel"/>
    <w:tmpl w:val="70CA9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1F7CFD"/>
    <w:multiLevelType w:val="hybridMultilevel"/>
    <w:tmpl w:val="7BAE358E"/>
    <w:lvl w:ilvl="0" w:tplc="E0C0E2A2">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C856CE"/>
    <w:multiLevelType w:val="hybridMultilevel"/>
    <w:tmpl w:val="AF2A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D4933"/>
    <w:multiLevelType w:val="hybridMultilevel"/>
    <w:tmpl w:val="EA0E9A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D90C3F"/>
    <w:multiLevelType w:val="hybridMultilevel"/>
    <w:tmpl w:val="5818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72651131">
    <w:abstractNumId w:val="1"/>
  </w:num>
  <w:num w:numId="2" w16cid:durableId="147094861">
    <w:abstractNumId w:val="4"/>
  </w:num>
  <w:num w:numId="3" w16cid:durableId="209851542">
    <w:abstractNumId w:val="6"/>
  </w:num>
  <w:num w:numId="4" w16cid:durableId="1476945310">
    <w:abstractNumId w:val="0"/>
  </w:num>
  <w:num w:numId="5" w16cid:durableId="1715351570">
    <w:abstractNumId w:val="2"/>
  </w:num>
  <w:num w:numId="6" w16cid:durableId="1050376053">
    <w:abstractNumId w:val="5"/>
  </w:num>
  <w:num w:numId="7" w16cid:durableId="509220387">
    <w:abstractNumId w:val="3"/>
  </w:num>
  <w:num w:numId="8" w16cid:durableId="204139391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58"/>
    <w:rsid w:val="00000278"/>
    <w:rsid w:val="00000B67"/>
    <w:rsid w:val="00002489"/>
    <w:rsid w:val="00002C56"/>
    <w:rsid w:val="00005667"/>
    <w:rsid w:val="00006184"/>
    <w:rsid w:val="000066F5"/>
    <w:rsid w:val="0001167B"/>
    <w:rsid w:val="00011BBF"/>
    <w:rsid w:val="00012F73"/>
    <w:rsid w:val="00013A16"/>
    <w:rsid w:val="00013EB3"/>
    <w:rsid w:val="00014646"/>
    <w:rsid w:val="00015562"/>
    <w:rsid w:val="00015677"/>
    <w:rsid w:val="000170A6"/>
    <w:rsid w:val="0002026A"/>
    <w:rsid w:val="00021AA6"/>
    <w:rsid w:val="00024770"/>
    <w:rsid w:val="00025E3D"/>
    <w:rsid w:val="00027EEE"/>
    <w:rsid w:val="00031826"/>
    <w:rsid w:val="00033682"/>
    <w:rsid w:val="00034184"/>
    <w:rsid w:val="00034F84"/>
    <w:rsid w:val="00034FD0"/>
    <w:rsid w:val="000356B0"/>
    <w:rsid w:val="00042A94"/>
    <w:rsid w:val="00042D83"/>
    <w:rsid w:val="00042E84"/>
    <w:rsid w:val="00044C7A"/>
    <w:rsid w:val="00044FC9"/>
    <w:rsid w:val="00046100"/>
    <w:rsid w:val="00046F56"/>
    <w:rsid w:val="00050D98"/>
    <w:rsid w:val="000538CE"/>
    <w:rsid w:val="00055A8A"/>
    <w:rsid w:val="000565EB"/>
    <w:rsid w:val="00060460"/>
    <w:rsid w:val="00060746"/>
    <w:rsid w:val="000618D9"/>
    <w:rsid w:val="00066496"/>
    <w:rsid w:val="00075665"/>
    <w:rsid w:val="000773CB"/>
    <w:rsid w:val="000778DF"/>
    <w:rsid w:val="00080956"/>
    <w:rsid w:val="00080F11"/>
    <w:rsid w:val="00085691"/>
    <w:rsid w:val="0008579A"/>
    <w:rsid w:val="00086621"/>
    <w:rsid w:val="000869EF"/>
    <w:rsid w:val="00090E97"/>
    <w:rsid w:val="000926E1"/>
    <w:rsid w:val="0009483D"/>
    <w:rsid w:val="0009522E"/>
    <w:rsid w:val="000955D9"/>
    <w:rsid w:val="000961D4"/>
    <w:rsid w:val="000A0630"/>
    <w:rsid w:val="000A1A17"/>
    <w:rsid w:val="000A2690"/>
    <w:rsid w:val="000A2F39"/>
    <w:rsid w:val="000A32D2"/>
    <w:rsid w:val="000A4B24"/>
    <w:rsid w:val="000A57C2"/>
    <w:rsid w:val="000A7920"/>
    <w:rsid w:val="000B3546"/>
    <w:rsid w:val="000B3D09"/>
    <w:rsid w:val="000B4599"/>
    <w:rsid w:val="000B54C2"/>
    <w:rsid w:val="000C35F7"/>
    <w:rsid w:val="000C44B3"/>
    <w:rsid w:val="000C7207"/>
    <w:rsid w:val="000E0144"/>
    <w:rsid w:val="000E0277"/>
    <w:rsid w:val="000E6F38"/>
    <w:rsid w:val="000E78BE"/>
    <w:rsid w:val="000F129F"/>
    <w:rsid w:val="000F141B"/>
    <w:rsid w:val="000F2D78"/>
    <w:rsid w:val="00101D8F"/>
    <w:rsid w:val="00104D33"/>
    <w:rsid w:val="00105243"/>
    <w:rsid w:val="0010775D"/>
    <w:rsid w:val="00112C4B"/>
    <w:rsid w:val="00112EB8"/>
    <w:rsid w:val="00120348"/>
    <w:rsid w:val="00127CFB"/>
    <w:rsid w:val="001300F6"/>
    <w:rsid w:val="001301EA"/>
    <w:rsid w:val="001319D8"/>
    <w:rsid w:val="00132C53"/>
    <w:rsid w:val="001372A7"/>
    <w:rsid w:val="001400AC"/>
    <w:rsid w:val="001403B9"/>
    <w:rsid w:val="00141C84"/>
    <w:rsid w:val="001433CF"/>
    <w:rsid w:val="00150C0E"/>
    <w:rsid w:val="00151B20"/>
    <w:rsid w:val="001535C5"/>
    <w:rsid w:val="001545DA"/>
    <w:rsid w:val="001566D5"/>
    <w:rsid w:val="00160937"/>
    <w:rsid w:val="00167131"/>
    <w:rsid w:val="00167AC9"/>
    <w:rsid w:val="00171437"/>
    <w:rsid w:val="00175CAA"/>
    <w:rsid w:val="00177B4E"/>
    <w:rsid w:val="001825F6"/>
    <w:rsid w:val="001839D3"/>
    <w:rsid w:val="0019136F"/>
    <w:rsid w:val="00191604"/>
    <w:rsid w:val="0019493D"/>
    <w:rsid w:val="00195599"/>
    <w:rsid w:val="00195942"/>
    <w:rsid w:val="001A01C0"/>
    <w:rsid w:val="001A2B3D"/>
    <w:rsid w:val="001A41F1"/>
    <w:rsid w:val="001B0DE8"/>
    <w:rsid w:val="001B28A2"/>
    <w:rsid w:val="001B2A64"/>
    <w:rsid w:val="001B3B72"/>
    <w:rsid w:val="001B7158"/>
    <w:rsid w:val="001C4255"/>
    <w:rsid w:val="001C5C76"/>
    <w:rsid w:val="001C6190"/>
    <w:rsid w:val="001C6AB9"/>
    <w:rsid w:val="001D4C14"/>
    <w:rsid w:val="001D4D39"/>
    <w:rsid w:val="001D5D17"/>
    <w:rsid w:val="001D61AF"/>
    <w:rsid w:val="001E1EC1"/>
    <w:rsid w:val="001E2425"/>
    <w:rsid w:val="001E28D4"/>
    <w:rsid w:val="001E32CC"/>
    <w:rsid w:val="001E3359"/>
    <w:rsid w:val="001E3FA7"/>
    <w:rsid w:val="001E57E6"/>
    <w:rsid w:val="001F0E35"/>
    <w:rsid w:val="001F25C9"/>
    <w:rsid w:val="001F39FE"/>
    <w:rsid w:val="002005BA"/>
    <w:rsid w:val="002006A8"/>
    <w:rsid w:val="002024E6"/>
    <w:rsid w:val="00204378"/>
    <w:rsid w:val="00205F92"/>
    <w:rsid w:val="00214C9B"/>
    <w:rsid w:val="00215126"/>
    <w:rsid w:val="002162D0"/>
    <w:rsid w:val="0022148A"/>
    <w:rsid w:val="00222662"/>
    <w:rsid w:val="002227C3"/>
    <w:rsid w:val="00223570"/>
    <w:rsid w:val="00225157"/>
    <w:rsid w:val="00231BC4"/>
    <w:rsid w:val="00234E77"/>
    <w:rsid w:val="00236648"/>
    <w:rsid w:val="00237142"/>
    <w:rsid w:val="002443CD"/>
    <w:rsid w:val="00247820"/>
    <w:rsid w:val="0025014C"/>
    <w:rsid w:val="00250359"/>
    <w:rsid w:val="00254A25"/>
    <w:rsid w:val="00261418"/>
    <w:rsid w:val="002620E9"/>
    <w:rsid w:val="00263267"/>
    <w:rsid w:val="00263E33"/>
    <w:rsid w:val="00263F1F"/>
    <w:rsid w:val="00264C77"/>
    <w:rsid w:val="002653EA"/>
    <w:rsid w:val="002657D7"/>
    <w:rsid w:val="0026784A"/>
    <w:rsid w:val="002679DC"/>
    <w:rsid w:val="00270A82"/>
    <w:rsid w:val="002710D4"/>
    <w:rsid w:val="0027256D"/>
    <w:rsid w:val="00273A42"/>
    <w:rsid w:val="00276A1F"/>
    <w:rsid w:val="00276EF9"/>
    <w:rsid w:val="002774DE"/>
    <w:rsid w:val="0029079B"/>
    <w:rsid w:val="00291926"/>
    <w:rsid w:val="002924B5"/>
    <w:rsid w:val="00297B63"/>
    <w:rsid w:val="002A457C"/>
    <w:rsid w:val="002A5B53"/>
    <w:rsid w:val="002A762E"/>
    <w:rsid w:val="002B4118"/>
    <w:rsid w:val="002C22DD"/>
    <w:rsid w:val="002C31DE"/>
    <w:rsid w:val="002C3844"/>
    <w:rsid w:val="002C55B1"/>
    <w:rsid w:val="002C7560"/>
    <w:rsid w:val="002D2756"/>
    <w:rsid w:val="002D39A5"/>
    <w:rsid w:val="002D5E4C"/>
    <w:rsid w:val="002D6984"/>
    <w:rsid w:val="002E1D25"/>
    <w:rsid w:val="002E237F"/>
    <w:rsid w:val="002E2BF2"/>
    <w:rsid w:val="002E3EDC"/>
    <w:rsid w:val="002E4303"/>
    <w:rsid w:val="002E64FC"/>
    <w:rsid w:val="002F10DD"/>
    <w:rsid w:val="00302325"/>
    <w:rsid w:val="003030FA"/>
    <w:rsid w:val="003039B3"/>
    <w:rsid w:val="003078B4"/>
    <w:rsid w:val="00310250"/>
    <w:rsid w:val="00310CBB"/>
    <w:rsid w:val="00313A8A"/>
    <w:rsid w:val="00313CDE"/>
    <w:rsid w:val="00320C91"/>
    <w:rsid w:val="0032365E"/>
    <w:rsid w:val="00334EED"/>
    <w:rsid w:val="003410B2"/>
    <w:rsid w:val="00341A91"/>
    <w:rsid w:val="00344768"/>
    <w:rsid w:val="00351E2E"/>
    <w:rsid w:val="00351F80"/>
    <w:rsid w:val="00353404"/>
    <w:rsid w:val="00355B6E"/>
    <w:rsid w:val="0036192B"/>
    <w:rsid w:val="00364208"/>
    <w:rsid w:val="00364364"/>
    <w:rsid w:val="003645E7"/>
    <w:rsid w:val="003647C1"/>
    <w:rsid w:val="00365A6F"/>
    <w:rsid w:val="003700B1"/>
    <w:rsid w:val="00374B3E"/>
    <w:rsid w:val="00376D74"/>
    <w:rsid w:val="0038081A"/>
    <w:rsid w:val="003813E2"/>
    <w:rsid w:val="00381ACC"/>
    <w:rsid w:val="00383F42"/>
    <w:rsid w:val="00387B9C"/>
    <w:rsid w:val="003925F7"/>
    <w:rsid w:val="00393701"/>
    <w:rsid w:val="00393C5D"/>
    <w:rsid w:val="0039478F"/>
    <w:rsid w:val="003A1C53"/>
    <w:rsid w:val="003A25DC"/>
    <w:rsid w:val="003A43E4"/>
    <w:rsid w:val="003B15EA"/>
    <w:rsid w:val="003B1A8B"/>
    <w:rsid w:val="003B5AA3"/>
    <w:rsid w:val="003B750B"/>
    <w:rsid w:val="003C5FD3"/>
    <w:rsid w:val="003E0934"/>
    <w:rsid w:val="003E13F3"/>
    <w:rsid w:val="003E5BA4"/>
    <w:rsid w:val="003E5DE9"/>
    <w:rsid w:val="003E668C"/>
    <w:rsid w:val="003F3378"/>
    <w:rsid w:val="003F339D"/>
    <w:rsid w:val="003F64CA"/>
    <w:rsid w:val="003F6A64"/>
    <w:rsid w:val="0040189B"/>
    <w:rsid w:val="00401B0D"/>
    <w:rsid w:val="00401F45"/>
    <w:rsid w:val="004031DF"/>
    <w:rsid w:val="0040354B"/>
    <w:rsid w:val="00403A3A"/>
    <w:rsid w:val="00405A25"/>
    <w:rsid w:val="004108C4"/>
    <w:rsid w:val="004121E6"/>
    <w:rsid w:val="004143F6"/>
    <w:rsid w:val="004149E1"/>
    <w:rsid w:val="004201C3"/>
    <w:rsid w:val="00420706"/>
    <w:rsid w:val="00422449"/>
    <w:rsid w:val="00427ED7"/>
    <w:rsid w:val="00440023"/>
    <w:rsid w:val="0044213A"/>
    <w:rsid w:val="00442536"/>
    <w:rsid w:val="00445004"/>
    <w:rsid w:val="004453DD"/>
    <w:rsid w:val="004477A7"/>
    <w:rsid w:val="0045080F"/>
    <w:rsid w:val="00450B87"/>
    <w:rsid w:val="00452CB6"/>
    <w:rsid w:val="004556CA"/>
    <w:rsid w:val="00455D51"/>
    <w:rsid w:val="00457F02"/>
    <w:rsid w:val="004608FB"/>
    <w:rsid w:val="00462768"/>
    <w:rsid w:val="0047127D"/>
    <w:rsid w:val="0047218D"/>
    <w:rsid w:val="00474EC9"/>
    <w:rsid w:val="0048180A"/>
    <w:rsid w:val="00482A97"/>
    <w:rsid w:val="00494BBB"/>
    <w:rsid w:val="00497B23"/>
    <w:rsid w:val="004A4A15"/>
    <w:rsid w:val="004A59E8"/>
    <w:rsid w:val="004A64BD"/>
    <w:rsid w:val="004A7B29"/>
    <w:rsid w:val="004B2C51"/>
    <w:rsid w:val="004B4861"/>
    <w:rsid w:val="004C2356"/>
    <w:rsid w:val="004C38D0"/>
    <w:rsid w:val="004C645F"/>
    <w:rsid w:val="004C6587"/>
    <w:rsid w:val="004C72FD"/>
    <w:rsid w:val="004D0A33"/>
    <w:rsid w:val="004D2F5D"/>
    <w:rsid w:val="004D6E52"/>
    <w:rsid w:val="004E1513"/>
    <w:rsid w:val="004E3914"/>
    <w:rsid w:val="004F2143"/>
    <w:rsid w:val="004F39FE"/>
    <w:rsid w:val="004F7282"/>
    <w:rsid w:val="004F7397"/>
    <w:rsid w:val="004F7D08"/>
    <w:rsid w:val="0050324F"/>
    <w:rsid w:val="00510318"/>
    <w:rsid w:val="0051502A"/>
    <w:rsid w:val="00517F76"/>
    <w:rsid w:val="00521127"/>
    <w:rsid w:val="00522B17"/>
    <w:rsid w:val="005234B4"/>
    <w:rsid w:val="00525E6D"/>
    <w:rsid w:val="00536AC4"/>
    <w:rsid w:val="00543768"/>
    <w:rsid w:val="005463AB"/>
    <w:rsid w:val="0056085D"/>
    <w:rsid w:val="00560AF1"/>
    <w:rsid w:val="00561BA2"/>
    <w:rsid w:val="00564533"/>
    <w:rsid w:val="005654EF"/>
    <w:rsid w:val="00565A70"/>
    <w:rsid w:val="00567E05"/>
    <w:rsid w:val="005704D8"/>
    <w:rsid w:val="005721AC"/>
    <w:rsid w:val="00577454"/>
    <w:rsid w:val="00577922"/>
    <w:rsid w:val="00582FAF"/>
    <w:rsid w:val="00583FD5"/>
    <w:rsid w:val="00585030"/>
    <w:rsid w:val="00586810"/>
    <w:rsid w:val="00586A8A"/>
    <w:rsid w:val="00593FEA"/>
    <w:rsid w:val="0059419E"/>
    <w:rsid w:val="0059594E"/>
    <w:rsid w:val="005964F1"/>
    <w:rsid w:val="00596584"/>
    <w:rsid w:val="005A4E78"/>
    <w:rsid w:val="005B7DDF"/>
    <w:rsid w:val="005C0B82"/>
    <w:rsid w:val="005C2BF8"/>
    <w:rsid w:val="005C5D10"/>
    <w:rsid w:val="005C7769"/>
    <w:rsid w:val="005C7FC0"/>
    <w:rsid w:val="005D672C"/>
    <w:rsid w:val="005D787F"/>
    <w:rsid w:val="005E75E3"/>
    <w:rsid w:val="005F1936"/>
    <w:rsid w:val="005F5BAD"/>
    <w:rsid w:val="005F5BC8"/>
    <w:rsid w:val="005F62E8"/>
    <w:rsid w:val="005F657E"/>
    <w:rsid w:val="005F7CA2"/>
    <w:rsid w:val="006012AF"/>
    <w:rsid w:val="00602B9B"/>
    <w:rsid w:val="0060477B"/>
    <w:rsid w:val="00605DF1"/>
    <w:rsid w:val="006101CC"/>
    <w:rsid w:val="00613B92"/>
    <w:rsid w:val="00613D72"/>
    <w:rsid w:val="00615F78"/>
    <w:rsid w:val="00624609"/>
    <w:rsid w:val="0063114C"/>
    <w:rsid w:val="0063656A"/>
    <w:rsid w:val="00645461"/>
    <w:rsid w:val="00647EFB"/>
    <w:rsid w:val="00647F9D"/>
    <w:rsid w:val="0065150B"/>
    <w:rsid w:val="00652004"/>
    <w:rsid w:val="00653FF9"/>
    <w:rsid w:val="0065481F"/>
    <w:rsid w:val="00654A2C"/>
    <w:rsid w:val="0065755A"/>
    <w:rsid w:val="006639F5"/>
    <w:rsid w:val="00667012"/>
    <w:rsid w:val="00671AC4"/>
    <w:rsid w:val="006753C6"/>
    <w:rsid w:val="00680471"/>
    <w:rsid w:val="006815F2"/>
    <w:rsid w:val="00684837"/>
    <w:rsid w:val="00687E6B"/>
    <w:rsid w:val="00690B64"/>
    <w:rsid w:val="0069374B"/>
    <w:rsid w:val="00696C5E"/>
    <w:rsid w:val="006A5C62"/>
    <w:rsid w:val="006B2C58"/>
    <w:rsid w:val="006B49DE"/>
    <w:rsid w:val="006B52B2"/>
    <w:rsid w:val="006B580A"/>
    <w:rsid w:val="006B5FA9"/>
    <w:rsid w:val="006B6361"/>
    <w:rsid w:val="006B6A29"/>
    <w:rsid w:val="006C194A"/>
    <w:rsid w:val="006C3208"/>
    <w:rsid w:val="006D1E5C"/>
    <w:rsid w:val="006D21F1"/>
    <w:rsid w:val="006E388D"/>
    <w:rsid w:val="006E73D0"/>
    <w:rsid w:val="006F0820"/>
    <w:rsid w:val="006F6753"/>
    <w:rsid w:val="006F69FE"/>
    <w:rsid w:val="007157A6"/>
    <w:rsid w:val="007208BE"/>
    <w:rsid w:val="0072460D"/>
    <w:rsid w:val="00724E4E"/>
    <w:rsid w:val="00724F6E"/>
    <w:rsid w:val="0072591F"/>
    <w:rsid w:val="00727F9D"/>
    <w:rsid w:val="00731140"/>
    <w:rsid w:val="007321FE"/>
    <w:rsid w:val="00732BC3"/>
    <w:rsid w:val="00732D11"/>
    <w:rsid w:val="007364F3"/>
    <w:rsid w:val="0074072B"/>
    <w:rsid w:val="00740FD4"/>
    <w:rsid w:val="00741174"/>
    <w:rsid w:val="007412A5"/>
    <w:rsid w:val="007418C3"/>
    <w:rsid w:val="0074266E"/>
    <w:rsid w:val="007455EA"/>
    <w:rsid w:val="00746DBC"/>
    <w:rsid w:val="00751D14"/>
    <w:rsid w:val="007545ED"/>
    <w:rsid w:val="00755C75"/>
    <w:rsid w:val="0075636F"/>
    <w:rsid w:val="00756903"/>
    <w:rsid w:val="00756ABA"/>
    <w:rsid w:val="00757579"/>
    <w:rsid w:val="00762A9C"/>
    <w:rsid w:val="00767802"/>
    <w:rsid w:val="0076799C"/>
    <w:rsid w:val="0077082D"/>
    <w:rsid w:val="00771CAA"/>
    <w:rsid w:val="007745A9"/>
    <w:rsid w:val="007746A4"/>
    <w:rsid w:val="0078150C"/>
    <w:rsid w:val="00781DAF"/>
    <w:rsid w:val="00787665"/>
    <w:rsid w:val="00790394"/>
    <w:rsid w:val="00790BF4"/>
    <w:rsid w:val="0079234D"/>
    <w:rsid w:val="007941C4"/>
    <w:rsid w:val="00794583"/>
    <w:rsid w:val="007965EB"/>
    <w:rsid w:val="00797B31"/>
    <w:rsid w:val="007A28AC"/>
    <w:rsid w:val="007A2B93"/>
    <w:rsid w:val="007B08EE"/>
    <w:rsid w:val="007B1060"/>
    <w:rsid w:val="007B3CB2"/>
    <w:rsid w:val="007B5398"/>
    <w:rsid w:val="007B5C2B"/>
    <w:rsid w:val="007B6639"/>
    <w:rsid w:val="007C3199"/>
    <w:rsid w:val="007C39CD"/>
    <w:rsid w:val="007C50A1"/>
    <w:rsid w:val="007C7F86"/>
    <w:rsid w:val="007D0300"/>
    <w:rsid w:val="007D15AD"/>
    <w:rsid w:val="007D5F17"/>
    <w:rsid w:val="007E0E97"/>
    <w:rsid w:val="007E2D93"/>
    <w:rsid w:val="007F074B"/>
    <w:rsid w:val="007F0E82"/>
    <w:rsid w:val="007F1699"/>
    <w:rsid w:val="007F2BA5"/>
    <w:rsid w:val="00800D29"/>
    <w:rsid w:val="00801831"/>
    <w:rsid w:val="0081059F"/>
    <w:rsid w:val="00811494"/>
    <w:rsid w:val="00811AAC"/>
    <w:rsid w:val="00811E91"/>
    <w:rsid w:val="0081249A"/>
    <w:rsid w:val="00812785"/>
    <w:rsid w:val="008129A4"/>
    <w:rsid w:val="008163E8"/>
    <w:rsid w:val="00817335"/>
    <w:rsid w:val="00820FF3"/>
    <w:rsid w:val="00822EE7"/>
    <w:rsid w:val="00824008"/>
    <w:rsid w:val="00826CDD"/>
    <w:rsid w:val="0083040B"/>
    <w:rsid w:val="0083118E"/>
    <w:rsid w:val="00833AA1"/>
    <w:rsid w:val="00835506"/>
    <w:rsid w:val="00840A7A"/>
    <w:rsid w:val="00846075"/>
    <w:rsid w:val="008460C9"/>
    <w:rsid w:val="00856E74"/>
    <w:rsid w:val="008579C1"/>
    <w:rsid w:val="00863082"/>
    <w:rsid w:val="008631E2"/>
    <w:rsid w:val="008740DF"/>
    <w:rsid w:val="00880ED3"/>
    <w:rsid w:val="0088385D"/>
    <w:rsid w:val="00885150"/>
    <w:rsid w:val="008952EE"/>
    <w:rsid w:val="00895B1A"/>
    <w:rsid w:val="008A5BAE"/>
    <w:rsid w:val="008B05BF"/>
    <w:rsid w:val="008B3CD6"/>
    <w:rsid w:val="008B46A4"/>
    <w:rsid w:val="008B64C5"/>
    <w:rsid w:val="008C27C7"/>
    <w:rsid w:val="008C7C2B"/>
    <w:rsid w:val="008D45EE"/>
    <w:rsid w:val="008D649A"/>
    <w:rsid w:val="008D7270"/>
    <w:rsid w:val="008E01C5"/>
    <w:rsid w:val="008E0754"/>
    <w:rsid w:val="008E0D58"/>
    <w:rsid w:val="008E141B"/>
    <w:rsid w:val="008E2E4E"/>
    <w:rsid w:val="008E59A6"/>
    <w:rsid w:val="008E6205"/>
    <w:rsid w:val="008F18FA"/>
    <w:rsid w:val="008F311D"/>
    <w:rsid w:val="008F38E6"/>
    <w:rsid w:val="008F3BBD"/>
    <w:rsid w:val="0090075E"/>
    <w:rsid w:val="00901154"/>
    <w:rsid w:val="00902EC4"/>
    <w:rsid w:val="0090367C"/>
    <w:rsid w:val="009041E3"/>
    <w:rsid w:val="0091038A"/>
    <w:rsid w:val="009139D2"/>
    <w:rsid w:val="009223EA"/>
    <w:rsid w:val="009240CA"/>
    <w:rsid w:val="0093538E"/>
    <w:rsid w:val="009370C2"/>
    <w:rsid w:val="00937EDE"/>
    <w:rsid w:val="00946456"/>
    <w:rsid w:val="00946867"/>
    <w:rsid w:val="00951EF8"/>
    <w:rsid w:val="009531C5"/>
    <w:rsid w:val="0095536F"/>
    <w:rsid w:val="009565D0"/>
    <w:rsid w:val="009579D7"/>
    <w:rsid w:val="00957D92"/>
    <w:rsid w:val="00960999"/>
    <w:rsid w:val="0096326F"/>
    <w:rsid w:val="009652DE"/>
    <w:rsid w:val="009663EE"/>
    <w:rsid w:val="00967E6F"/>
    <w:rsid w:val="009709A6"/>
    <w:rsid w:val="00970BD5"/>
    <w:rsid w:val="00973218"/>
    <w:rsid w:val="0097368C"/>
    <w:rsid w:val="00974B7B"/>
    <w:rsid w:val="009767FC"/>
    <w:rsid w:val="00981C19"/>
    <w:rsid w:val="00982DAB"/>
    <w:rsid w:val="0098304D"/>
    <w:rsid w:val="00983CBB"/>
    <w:rsid w:val="0098479B"/>
    <w:rsid w:val="00991F27"/>
    <w:rsid w:val="00993608"/>
    <w:rsid w:val="00996B18"/>
    <w:rsid w:val="009975D9"/>
    <w:rsid w:val="009A3963"/>
    <w:rsid w:val="009A498A"/>
    <w:rsid w:val="009A6262"/>
    <w:rsid w:val="009A6A3A"/>
    <w:rsid w:val="009A7848"/>
    <w:rsid w:val="009B0BA5"/>
    <w:rsid w:val="009B26C6"/>
    <w:rsid w:val="009B2AD7"/>
    <w:rsid w:val="009B4BCC"/>
    <w:rsid w:val="009B50A3"/>
    <w:rsid w:val="009B7E42"/>
    <w:rsid w:val="009C094E"/>
    <w:rsid w:val="009C1D0C"/>
    <w:rsid w:val="009C57B6"/>
    <w:rsid w:val="009C7307"/>
    <w:rsid w:val="009D2D50"/>
    <w:rsid w:val="009D2EA6"/>
    <w:rsid w:val="009D3340"/>
    <w:rsid w:val="009D5720"/>
    <w:rsid w:val="009D7852"/>
    <w:rsid w:val="009E0251"/>
    <w:rsid w:val="009E70B6"/>
    <w:rsid w:val="009E7D4E"/>
    <w:rsid w:val="009F0A84"/>
    <w:rsid w:val="009F427F"/>
    <w:rsid w:val="00A0044D"/>
    <w:rsid w:val="00A02CAC"/>
    <w:rsid w:val="00A04DA0"/>
    <w:rsid w:val="00A10996"/>
    <w:rsid w:val="00A11713"/>
    <w:rsid w:val="00A11D0F"/>
    <w:rsid w:val="00A1257F"/>
    <w:rsid w:val="00A131CD"/>
    <w:rsid w:val="00A1744F"/>
    <w:rsid w:val="00A21B7E"/>
    <w:rsid w:val="00A25012"/>
    <w:rsid w:val="00A26DF7"/>
    <w:rsid w:val="00A27844"/>
    <w:rsid w:val="00A27E22"/>
    <w:rsid w:val="00A30B00"/>
    <w:rsid w:val="00A313F6"/>
    <w:rsid w:val="00A31D3E"/>
    <w:rsid w:val="00A3366F"/>
    <w:rsid w:val="00A342E2"/>
    <w:rsid w:val="00A3463D"/>
    <w:rsid w:val="00A35A0B"/>
    <w:rsid w:val="00A3683A"/>
    <w:rsid w:val="00A36DB6"/>
    <w:rsid w:val="00A36F2D"/>
    <w:rsid w:val="00A40180"/>
    <w:rsid w:val="00A40F9F"/>
    <w:rsid w:val="00A445AC"/>
    <w:rsid w:val="00A45A96"/>
    <w:rsid w:val="00A50352"/>
    <w:rsid w:val="00A620F5"/>
    <w:rsid w:val="00A62DB7"/>
    <w:rsid w:val="00A63E57"/>
    <w:rsid w:val="00A64163"/>
    <w:rsid w:val="00A713DF"/>
    <w:rsid w:val="00A73745"/>
    <w:rsid w:val="00A75BC7"/>
    <w:rsid w:val="00A77A23"/>
    <w:rsid w:val="00A8039C"/>
    <w:rsid w:val="00A82ABD"/>
    <w:rsid w:val="00A82FA4"/>
    <w:rsid w:val="00A900AA"/>
    <w:rsid w:val="00A90624"/>
    <w:rsid w:val="00A906B4"/>
    <w:rsid w:val="00A90A77"/>
    <w:rsid w:val="00A920F3"/>
    <w:rsid w:val="00A95E0A"/>
    <w:rsid w:val="00A97A6B"/>
    <w:rsid w:val="00AA0E7D"/>
    <w:rsid w:val="00AA25CE"/>
    <w:rsid w:val="00AA30AF"/>
    <w:rsid w:val="00AA3A71"/>
    <w:rsid w:val="00AA43AD"/>
    <w:rsid w:val="00AB0600"/>
    <w:rsid w:val="00AB6418"/>
    <w:rsid w:val="00AB788F"/>
    <w:rsid w:val="00AC1910"/>
    <w:rsid w:val="00AC3A54"/>
    <w:rsid w:val="00AC67A7"/>
    <w:rsid w:val="00AD032B"/>
    <w:rsid w:val="00AD4261"/>
    <w:rsid w:val="00AD6136"/>
    <w:rsid w:val="00AE0ED0"/>
    <w:rsid w:val="00AE17B2"/>
    <w:rsid w:val="00AE2858"/>
    <w:rsid w:val="00AE2981"/>
    <w:rsid w:val="00AE583B"/>
    <w:rsid w:val="00AE6EBE"/>
    <w:rsid w:val="00AF0A04"/>
    <w:rsid w:val="00AF0A3D"/>
    <w:rsid w:val="00AF3C1B"/>
    <w:rsid w:val="00AF5720"/>
    <w:rsid w:val="00AF5D9E"/>
    <w:rsid w:val="00B00F50"/>
    <w:rsid w:val="00B033BF"/>
    <w:rsid w:val="00B07838"/>
    <w:rsid w:val="00B13D4A"/>
    <w:rsid w:val="00B14243"/>
    <w:rsid w:val="00B17887"/>
    <w:rsid w:val="00B210FC"/>
    <w:rsid w:val="00B2138C"/>
    <w:rsid w:val="00B230C2"/>
    <w:rsid w:val="00B237A8"/>
    <w:rsid w:val="00B27450"/>
    <w:rsid w:val="00B36C8A"/>
    <w:rsid w:val="00B36FCC"/>
    <w:rsid w:val="00B37E97"/>
    <w:rsid w:val="00B40DB0"/>
    <w:rsid w:val="00B43060"/>
    <w:rsid w:val="00B43D29"/>
    <w:rsid w:val="00B46266"/>
    <w:rsid w:val="00B46C6F"/>
    <w:rsid w:val="00B47FC8"/>
    <w:rsid w:val="00B520B5"/>
    <w:rsid w:val="00B52674"/>
    <w:rsid w:val="00B52A10"/>
    <w:rsid w:val="00B535AA"/>
    <w:rsid w:val="00B539B8"/>
    <w:rsid w:val="00B55173"/>
    <w:rsid w:val="00B566E4"/>
    <w:rsid w:val="00B61037"/>
    <w:rsid w:val="00B61056"/>
    <w:rsid w:val="00B620CF"/>
    <w:rsid w:val="00B724E0"/>
    <w:rsid w:val="00B73371"/>
    <w:rsid w:val="00B7343E"/>
    <w:rsid w:val="00B819E0"/>
    <w:rsid w:val="00B82A53"/>
    <w:rsid w:val="00B85A7F"/>
    <w:rsid w:val="00B91315"/>
    <w:rsid w:val="00B93AE3"/>
    <w:rsid w:val="00B9413D"/>
    <w:rsid w:val="00B96379"/>
    <w:rsid w:val="00B96ABA"/>
    <w:rsid w:val="00BA1807"/>
    <w:rsid w:val="00BA60AD"/>
    <w:rsid w:val="00BB0B4B"/>
    <w:rsid w:val="00BB1A65"/>
    <w:rsid w:val="00BB3181"/>
    <w:rsid w:val="00BB401F"/>
    <w:rsid w:val="00BB574D"/>
    <w:rsid w:val="00BB6E10"/>
    <w:rsid w:val="00BB6F1E"/>
    <w:rsid w:val="00BB7E7B"/>
    <w:rsid w:val="00BC0FBD"/>
    <w:rsid w:val="00BC4878"/>
    <w:rsid w:val="00BD2E7D"/>
    <w:rsid w:val="00BD5774"/>
    <w:rsid w:val="00BE3778"/>
    <w:rsid w:val="00BE6394"/>
    <w:rsid w:val="00BF1F67"/>
    <w:rsid w:val="00BF28A6"/>
    <w:rsid w:val="00BF31E8"/>
    <w:rsid w:val="00BF3275"/>
    <w:rsid w:val="00BF6FAF"/>
    <w:rsid w:val="00C069CC"/>
    <w:rsid w:val="00C07CDB"/>
    <w:rsid w:val="00C10890"/>
    <w:rsid w:val="00C20365"/>
    <w:rsid w:val="00C27F76"/>
    <w:rsid w:val="00C30EA3"/>
    <w:rsid w:val="00C3103B"/>
    <w:rsid w:val="00C3521F"/>
    <w:rsid w:val="00C35698"/>
    <w:rsid w:val="00C363F1"/>
    <w:rsid w:val="00C45FDE"/>
    <w:rsid w:val="00C46CB9"/>
    <w:rsid w:val="00C47CF1"/>
    <w:rsid w:val="00C51C23"/>
    <w:rsid w:val="00C56A0A"/>
    <w:rsid w:val="00C56EDB"/>
    <w:rsid w:val="00C6083B"/>
    <w:rsid w:val="00C63E41"/>
    <w:rsid w:val="00C66558"/>
    <w:rsid w:val="00C6716E"/>
    <w:rsid w:val="00C7266D"/>
    <w:rsid w:val="00C77C41"/>
    <w:rsid w:val="00C84A14"/>
    <w:rsid w:val="00C87947"/>
    <w:rsid w:val="00C93B64"/>
    <w:rsid w:val="00C93B8A"/>
    <w:rsid w:val="00C97FFC"/>
    <w:rsid w:val="00CA026B"/>
    <w:rsid w:val="00CA5992"/>
    <w:rsid w:val="00CA5D8F"/>
    <w:rsid w:val="00CB45AB"/>
    <w:rsid w:val="00CB5094"/>
    <w:rsid w:val="00CB6D4F"/>
    <w:rsid w:val="00CB705F"/>
    <w:rsid w:val="00CB78BE"/>
    <w:rsid w:val="00CC1AF0"/>
    <w:rsid w:val="00CC491F"/>
    <w:rsid w:val="00CC6C2D"/>
    <w:rsid w:val="00CC74FC"/>
    <w:rsid w:val="00CC7A87"/>
    <w:rsid w:val="00CD01BF"/>
    <w:rsid w:val="00CD1B5B"/>
    <w:rsid w:val="00CD1D01"/>
    <w:rsid w:val="00CD26F4"/>
    <w:rsid w:val="00CD303E"/>
    <w:rsid w:val="00CE0F21"/>
    <w:rsid w:val="00CE58E8"/>
    <w:rsid w:val="00CE734F"/>
    <w:rsid w:val="00CF077F"/>
    <w:rsid w:val="00CF11FF"/>
    <w:rsid w:val="00CF49F1"/>
    <w:rsid w:val="00D0436E"/>
    <w:rsid w:val="00D0568E"/>
    <w:rsid w:val="00D05757"/>
    <w:rsid w:val="00D06847"/>
    <w:rsid w:val="00D06CBE"/>
    <w:rsid w:val="00D078F9"/>
    <w:rsid w:val="00D12D1E"/>
    <w:rsid w:val="00D15867"/>
    <w:rsid w:val="00D17AA0"/>
    <w:rsid w:val="00D201A7"/>
    <w:rsid w:val="00D20219"/>
    <w:rsid w:val="00D2161D"/>
    <w:rsid w:val="00D21C85"/>
    <w:rsid w:val="00D240BB"/>
    <w:rsid w:val="00D24779"/>
    <w:rsid w:val="00D269A8"/>
    <w:rsid w:val="00D26C5E"/>
    <w:rsid w:val="00D30118"/>
    <w:rsid w:val="00D310E9"/>
    <w:rsid w:val="00D35078"/>
    <w:rsid w:val="00D40D84"/>
    <w:rsid w:val="00D412B6"/>
    <w:rsid w:val="00D43149"/>
    <w:rsid w:val="00D451D2"/>
    <w:rsid w:val="00D456C8"/>
    <w:rsid w:val="00D5084F"/>
    <w:rsid w:val="00D556B8"/>
    <w:rsid w:val="00D5768A"/>
    <w:rsid w:val="00D6094A"/>
    <w:rsid w:val="00D64D35"/>
    <w:rsid w:val="00D651CB"/>
    <w:rsid w:val="00D662E0"/>
    <w:rsid w:val="00D676AF"/>
    <w:rsid w:val="00D73187"/>
    <w:rsid w:val="00D8032F"/>
    <w:rsid w:val="00D80C6B"/>
    <w:rsid w:val="00D81B62"/>
    <w:rsid w:val="00D909AF"/>
    <w:rsid w:val="00D92B83"/>
    <w:rsid w:val="00D93A93"/>
    <w:rsid w:val="00D93F4E"/>
    <w:rsid w:val="00D94F14"/>
    <w:rsid w:val="00DA1DA8"/>
    <w:rsid w:val="00DA3C82"/>
    <w:rsid w:val="00DA482C"/>
    <w:rsid w:val="00DA57F4"/>
    <w:rsid w:val="00DA7CEE"/>
    <w:rsid w:val="00DB109C"/>
    <w:rsid w:val="00DB3183"/>
    <w:rsid w:val="00DB65A2"/>
    <w:rsid w:val="00DB71C5"/>
    <w:rsid w:val="00DC01B1"/>
    <w:rsid w:val="00DC0B15"/>
    <w:rsid w:val="00DC2DF7"/>
    <w:rsid w:val="00DC7979"/>
    <w:rsid w:val="00DD0A30"/>
    <w:rsid w:val="00DD11A4"/>
    <w:rsid w:val="00DD79B5"/>
    <w:rsid w:val="00DD7FC5"/>
    <w:rsid w:val="00DE23BC"/>
    <w:rsid w:val="00DE2E55"/>
    <w:rsid w:val="00DE35A7"/>
    <w:rsid w:val="00DE4D33"/>
    <w:rsid w:val="00DF1A5F"/>
    <w:rsid w:val="00DF3151"/>
    <w:rsid w:val="00DF4F0F"/>
    <w:rsid w:val="00E02692"/>
    <w:rsid w:val="00E0289D"/>
    <w:rsid w:val="00E0309E"/>
    <w:rsid w:val="00E041D3"/>
    <w:rsid w:val="00E046FF"/>
    <w:rsid w:val="00E0595F"/>
    <w:rsid w:val="00E102BF"/>
    <w:rsid w:val="00E22193"/>
    <w:rsid w:val="00E22544"/>
    <w:rsid w:val="00E302A6"/>
    <w:rsid w:val="00E35E10"/>
    <w:rsid w:val="00E371B5"/>
    <w:rsid w:val="00E42845"/>
    <w:rsid w:val="00E45746"/>
    <w:rsid w:val="00E52D10"/>
    <w:rsid w:val="00E5416D"/>
    <w:rsid w:val="00E57112"/>
    <w:rsid w:val="00E5720A"/>
    <w:rsid w:val="00E57880"/>
    <w:rsid w:val="00E57DA2"/>
    <w:rsid w:val="00E63FAA"/>
    <w:rsid w:val="00E653F1"/>
    <w:rsid w:val="00E65D96"/>
    <w:rsid w:val="00E72E0E"/>
    <w:rsid w:val="00E75D15"/>
    <w:rsid w:val="00E86BBF"/>
    <w:rsid w:val="00E8759D"/>
    <w:rsid w:val="00E9502C"/>
    <w:rsid w:val="00E95A86"/>
    <w:rsid w:val="00E96400"/>
    <w:rsid w:val="00E979B8"/>
    <w:rsid w:val="00EA0134"/>
    <w:rsid w:val="00EA0A3D"/>
    <w:rsid w:val="00EA632E"/>
    <w:rsid w:val="00EB14B3"/>
    <w:rsid w:val="00EB2287"/>
    <w:rsid w:val="00EB3ACB"/>
    <w:rsid w:val="00EB44B7"/>
    <w:rsid w:val="00EB7D1A"/>
    <w:rsid w:val="00EC4D07"/>
    <w:rsid w:val="00ED0202"/>
    <w:rsid w:val="00ED0DC8"/>
    <w:rsid w:val="00ED38FA"/>
    <w:rsid w:val="00EE04FE"/>
    <w:rsid w:val="00EE0E2A"/>
    <w:rsid w:val="00EE478B"/>
    <w:rsid w:val="00EE47A4"/>
    <w:rsid w:val="00EE49F4"/>
    <w:rsid w:val="00EE6A67"/>
    <w:rsid w:val="00EE72E3"/>
    <w:rsid w:val="00EE7EB8"/>
    <w:rsid w:val="00EF11EC"/>
    <w:rsid w:val="00EF181E"/>
    <w:rsid w:val="00F028C7"/>
    <w:rsid w:val="00F02A34"/>
    <w:rsid w:val="00F1189D"/>
    <w:rsid w:val="00F11B9D"/>
    <w:rsid w:val="00F11D82"/>
    <w:rsid w:val="00F13122"/>
    <w:rsid w:val="00F133E4"/>
    <w:rsid w:val="00F16C8F"/>
    <w:rsid w:val="00F21506"/>
    <w:rsid w:val="00F226A0"/>
    <w:rsid w:val="00F253D5"/>
    <w:rsid w:val="00F267A9"/>
    <w:rsid w:val="00F27DCB"/>
    <w:rsid w:val="00F27FAD"/>
    <w:rsid w:val="00F27FBF"/>
    <w:rsid w:val="00F30575"/>
    <w:rsid w:val="00F30D3B"/>
    <w:rsid w:val="00F34898"/>
    <w:rsid w:val="00F35109"/>
    <w:rsid w:val="00F35FEC"/>
    <w:rsid w:val="00F4048F"/>
    <w:rsid w:val="00F42F8E"/>
    <w:rsid w:val="00F45133"/>
    <w:rsid w:val="00F4581F"/>
    <w:rsid w:val="00F46023"/>
    <w:rsid w:val="00F514BA"/>
    <w:rsid w:val="00F53359"/>
    <w:rsid w:val="00F64466"/>
    <w:rsid w:val="00F6495B"/>
    <w:rsid w:val="00F65722"/>
    <w:rsid w:val="00F67748"/>
    <w:rsid w:val="00F7169F"/>
    <w:rsid w:val="00F71EA6"/>
    <w:rsid w:val="00F739F8"/>
    <w:rsid w:val="00F76452"/>
    <w:rsid w:val="00F77190"/>
    <w:rsid w:val="00F8068C"/>
    <w:rsid w:val="00F80CF2"/>
    <w:rsid w:val="00F87D40"/>
    <w:rsid w:val="00F94DAC"/>
    <w:rsid w:val="00FA00E8"/>
    <w:rsid w:val="00FA01A8"/>
    <w:rsid w:val="00FA0BF5"/>
    <w:rsid w:val="00FA657D"/>
    <w:rsid w:val="00FA7CC7"/>
    <w:rsid w:val="00FB167C"/>
    <w:rsid w:val="00FC4514"/>
    <w:rsid w:val="00FC5B48"/>
    <w:rsid w:val="00FC5DA6"/>
    <w:rsid w:val="00FC62BC"/>
    <w:rsid w:val="00FC7DAE"/>
    <w:rsid w:val="00FD23FF"/>
    <w:rsid w:val="00FD30FE"/>
    <w:rsid w:val="00FE05AA"/>
    <w:rsid w:val="00FE7A46"/>
    <w:rsid w:val="00FF4E82"/>
    <w:rsid w:val="00FF5057"/>
    <w:rsid w:val="00FF5575"/>
    <w:rsid w:val="00FF58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09D5A7"/>
  <w15:docId w15:val="{B345A87B-5054-4213-BBD2-68F1D462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394"/>
    <w:rPr>
      <w:sz w:val="24"/>
      <w:szCs w:val="24"/>
    </w:rPr>
  </w:style>
  <w:style w:type="paragraph" w:styleId="Heading1">
    <w:name w:val="heading 1"/>
    <w:basedOn w:val="Normal"/>
    <w:next w:val="Normal"/>
    <w:link w:val="Heading1Char"/>
    <w:uiPriority w:val="9"/>
    <w:qFormat/>
    <w:rsid w:val="00D056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1D14"/>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489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56903"/>
    <w:pPr>
      <w:ind w:left="-720"/>
    </w:pPr>
  </w:style>
  <w:style w:type="character" w:styleId="Hyperlink">
    <w:name w:val="Hyperlink"/>
    <w:rsid w:val="00756903"/>
    <w:rPr>
      <w:color w:val="0000FF"/>
      <w:u w:val="single"/>
    </w:rPr>
  </w:style>
  <w:style w:type="paragraph" w:styleId="ListParagraph">
    <w:name w:val="List Paragraph"/>
    <w:basedOn w:val="Normal"/>
    <w:link w:val="ListParagraphChar"/>
    <w:uiPriority w:val="34"/>
    <w:qFormat/>
    <w:rsid w:val="00756903"/>
    <w:pPr>
      <w:spacing w:after="200" w:line="276" w:lineRule="auto"/>
      <w:ind w:left="720"/>
    </w:pPr>
    <w:rPr>
      <w:rFonts w:ascii="Calibri" w:eastAsia="Calibri" w:hAnsi="Calibri"/>
      <w:sz w:val="22"/>
      <w:szCs w:val="22"/>
      <w:lang w:eastAsia="ar-SA"/>
    </w:rPr>
  </w:style>
  <w:style w:type="paragraph" w:styleId="Header">
    <w:name w:val="header"/>
    <w:basedOn w:val="Normal"/>
    <w:link w:val="HeaderChar"/>
    <w:uiPriority w:val="99"/>
    <w:unhideWhenUsed/>
    <w:rsid w:val="007965EB"/>
    <w:pPr>
      <w:tabs>
        <w:tab w:val="center" w:pos="4680"/>
        <w:tab w:val="right" w:pos="9360"/>
      </w:tabs>
    </w:pPr>
  </w:style>
  <w:style w:type="character" w:customStyle="1" w:styleId="HeaderChar">
    <w:name w:val="Header Char"/>
    <w:link w:val="Header"/>
    <w:uiPriority w:val="99"/>
    <w:rsid w:val="007965EB"/>
    <w:rPr>
      <w:sz w:val="24"/>
      <w:szCs w:val="24"/>
    </w:rPr>
  </w:style>
  <w:style w:type="paragraph" w:styleId="Footer">
    <w:name w:val="footer"/>
    <w:basedOn w:val="Normal"/>
    <w:link w:val="FooterChar"/>
    <w:uiPriority w:val="99"/>
    <w:unhideWhenUsed/>
    <w:rsid w:val="007965EB"/>
    <w:pPr>
      <w:tabs>
        <w:tab w:val="center" w:pos="4680"/>
        <w:tab w:val="right" w:pos="9360"/>
      </w:tabs>
    </w:pPr>
  </w:style>
  <w:style w:type="character" w:customStyle="1" w:styleId="FooterChar">
    <w:name w:val="Footer Char"/>
    <w:link w:val="Footer"/>
    <w:uiPriority w:val="99"/>
    <w:rsid w:val="007965EB"/>
    <w:rPr>
      <w:sz w:val="24"/>
      <w:szCs w:val="24"/>
    </w:rPr>
  </w:style>
  <w:style w:type="paragraph" w:styleId="BalloonText">
    <w:name w:val="Balloon Text"/>
    <w:basedOn w:val="Normal"/>
    <w:link w:val="BalloonTextChar"/>
    <w:uiPriority w:val="99"/>
    <w:semiHidden/>
    <w:unhideWhenUsed/>
    <w:rsid w:val="007965EB"/>
    <w:rPr>
      <w:rFonts w:ascii="Tahoma" w:hAnsi="Tahoma" w:cs="Tahoma"/>
      <w:sz w:val="16"/>
      <w:szCs w:val="16"/>
    </w:rPr>
  </w:style>
  <w:style w:type="character" w:customStyle="1" w:styleId="BalloonTextChar">
    <w:name w:val="Balloon Text Char"/>
    <w:link w:val="BalloonText"/>
    <w:uiPriority w:val="99"/>
    <w:semiHidden/>
    <w:rsid w:val="007965EB"/>
    <w:rPr>
      <w:rFonts w:ascii="Tahoma" w:hAnsi="Tahoma" w:cs="Tahoma"/>
      <w:sz w:val="16"/>
      <w:szCs w:val="16"/>
    </w:rPr>
  </w:style>
  <w:style w:type="character" w:customStyle="1" w:styleId="apple-style-span">
    <w:name w:val="apple-style-span"/>
    <w:basedOn w:val="DefaultParagraphFont"/>
    <w:rsid w:val="00EB2287"/>
  </w:style>
  <w:style w:type="paragraph" w:customStyle="1" w:styleId="Achievement">
    <w:name w:val="Achievement"/>
    <w:basedOn w:val="BodyText"/>
    <w:autoRedefine/>
    <w:rsid w:val="00D240BB"/>
    <w:pPr>
      <w:numPr>
        <w:numId w:val="1"/>
      </w:numPr>
      <w:tabs>
        <w:tab w:val="center" w:pos="4770"/>
      </w:tabs>
      <w:spacing w:after="60" w:line="220" w:lineRule="atLeast"/>
      <w:ind w:right="-360"/>
    </w:pPr>
    <w:rPr>
      <w:rFonts w:ascii="Arial" w:hAnsi="Arial" w:cs="Arial"/>
      <w:bCs/>
      <w:color w:val="000000"/>
      <w:sz w:val="20"/>
      <w:szCs w:val="20"/>
    </w:rPr>
  </w:style>
  <w:style w:type="paragraph" w:styleId="BodyText">
    <w:name w:val="Body Text"/>
    <w:basedOn w:val="Normal"/>
    <w:link w:val="BodyTextChar"/>
    <w:unhideWhenUsed/>
    <w:rsid w:val="0022148A"/>
    <w:pPr>
      <w:spacing w:after="120"/>
    </w:pPr>
  </w:style>
  <w:style w:type="character" w:customStyle="1" w:styleId="BodyTextChar">
    <w:name w:val="Body Text Char"/>
    <w:link w:val="BodyText"/>
    <w:uiPriority w:val="99"/>
    <w:semiHidden/>
    <w:rsid w:val="0022148A"/>
    <w:rPr>
      <w:sz w:val="24"/>
      <w:szCs w:val="24"/>
      <w:lang w:val="en-US" w:eastAsia="en-US"/>
    </w:rPr>
  </w:style>
  <w:style w:type="paragraph" w:styleId="NoSpacing">
    <w:name w:val="No Spacing"/>
    <w:uiPriority w:val="1"/>
    <w:qFormat/>
    <w:rsid w:val="00560AF1"/>
    <w:rPr>
      <w:sz w:val="24"/>
      <w:szCs w:val="24"/>
    </w:rPr>
  </w:style>
  <w:style w:type="character" w:customStyle="1" w:styleId="Heading1Char">
    <w:name w:val="Heading 1 Char"/>
    <w:basedOn w:val="DefaultParagraphFont"/>
    <w:link w:val="Heading1"/>
    <w:uiPriority w:val="9"/>
    <w:rsid w:val="00D0568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93B8A"/>
  </w:style>
  <w:style w:type="table" w:styleId="TableGrid">
    <w:name w:val="Table Grid"/>
    <w:basedOn w:val="TableNormal"/>
    <w:uiPriority w:val="59"/>
    <w:rsid w:val="00F34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34898"/>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112EB8"/>
    <w:rPr>
      <w:i/>
      <w:iCs/>
    </w:rPr>
  </w:style>
  <w:style w:type="paragraph" w:styleId="NormalWeb">
    <w:name w:val="Normal (Web)"/>
    <w:basedOn w:val="Normal"/>
    <w:uiPriority w:val="99"/>
    <w:semiHidden/>
    <w:unhideWhenUsed/>
    <w:rsid w:val="008952EE"/>
    <w:pPr>
      <w:spacing w:before="100" w:beforeAutospacing="1" w:after="100" w:afterAutospacing="1"/>
    </w:pPr>
  </w:style>
  <w:style w:type="paragraph" w:customStyle="1" w:styleId="Default">
    <w:name w:val="Default"/>
    <w:rsid w:val="007157A6"/>
    <w:pPr>
      <w:autoSpaceDE w:val="0"/>
      <w:autoSpaceDN w:val="0"/>
      <w:adjustRightInd w:val="0"/>
    </w:pPr>
    <w:rPr>
      <w:rFonts w:ascii="Tahoma" w:hAnsi="Tahoma" w:cs="Tahoma"/>
      <w:color w:val="000000"/>
      <w:sz w:val="24"/>
      <w:szCs w:val="24"/>
    </w:rPr>
  </w:style>
  <w:style w:type="character" w:customStyle="1" w:styleId="Heading2Char">
    <w:name w:val="Heading 2 Char"/>
    <w:basedOn w:val="DefaultParagraphFont"/>
    <w:link w:val="Heading2"/>
    <w:uiPriority w:val="9"/>
    <w:rsid w:val="00751D14"/>
    <w:rPr>
      <w:rFonts w:asciiTheme="majorHAnsi" w:eastAsiaTheme="majorEastAsia" w:hAnsiTheme="majorHAnsi" w:cstheme="majorBidi"/>
      <w:color w:val="365F91" w:themeColor="accent1" w:themeShade="BF"/>
      <w:sz w:val="26"/>
      <w:szCs w:val="26"/>
    </w:rPr>
  </w:style>
  <w:style w:type="character" w:customStyle="1" w:styleId="ListParagraphChar">
    <w:name w:val="List Paragraph Char"/>
    <w:link w:val="ListParagraph"/>
    <w:uiPriority w:val="34"/>
    <w:locked/>
    <w:rsid w:val="00CC74FC"/>
    <w:rPr>
      <w:rFonts w:ascii="Calibri" w:eastAsia="Calibri" w:hAnsi="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1604">
      <w:bodyDiv w:val="1"/>
      <w:marLeft w:val="0"/>
      <w:marRight w:val="0"/>
      <w:marTop w:val="0"/>
      <w:marBottom w:val="0"/>
      <w:divBdr>
        <w:top w:val="none" w:sz="0" w:space="0" w:color="auto"/>
        <w:left w:val="none" w:sz="0" w:space="0" w:color="auto"/>
        <w:bottom w:val="none" w:sz="0" w:space="0" w:color="auto"/>
        <w:right w:val="none" w:sz="0" w:space="0" w:color="auto"/>
      </w:divBdr>
      <w:divsChild>
        <w:div w:id="1368945088">
          <w:marLeft w:val="446"/>
          <w:marRight w:val="0"/>
          <w:marTop w:val="0"/>
          <w:marBottom w:val="0"/>
          <w:divBdr>
            <w:top w:val="none" w:sz="0" w:space="0" w:color="auto"/>
            <w:left w:val="none" w:sz="0" w:space="0" w:color="auto"/>
            <w:bottom w:val="none" w:sz="0" w:space="0" w:color="auto"/>
            <w:right w:val="none" w:sz="0" w:space="0" w:color="auto"/>
          </w:divBdr>
        </w:div>
      </w:divsChild>
    </w:div>
    <w:div w:id="190803957">
      <w:bodyDiv w:val="1"/>
      <w:marLeft w:val="0"/>
      <w:marRight w:val="0"/>
      <w:marTop w:val="0"/>
      <w:marBottom w:val="0"/>
      <w:divBdr>
        <w:top w:val="none" w:sz="0" w:space="0" w:color="auto"/>
        <w:left w:val="none" w:sz="0" w:space="0" w:color="auto"/>
        <w:bottom w:val="none" w:sz="0" w:space="0" w:color="auto"/>
        <w:right w:val="none" w:sz="0" w:space="0" w:color="auto"/>
      </w:divBdr>
      <w:divsChild>
        <w:div w:id="1416706032">
          <w:marLeft w:val="446"/>
          <w:marRight w:val="0"/>
          <w:marTop w:val="0"/>
          <w:marBottom w:val="0"/>
          <w:divBdr>
            <w:top w:val="none" w:sz="0" w:space="0" w:color="auto"/>
            <w:left w:val="none" w:sz="0" w:space="0" w:color="auto"/>
            <w:bottom w:val="none" w:sz="0" w:space="0" w:color="auto"/>
            <w:right w:val="none" w:sz="0" w:space="0" w:color="auto"/>
          </w:divBdr>
        </w:div>
      </w:divsChild>
    </w:div>
    <w:div w:id="203638577">
      <w:bodyDiv w:val="1"/>
      <w:marLeft w:val="0"/>
      <w:marRight w:val="0"/>
      <w:marTop w:val="0"/>
      <w:marBottom w:val="0"/>
      <w:divBdr>
        <w:top w:val="none" w:sz="0" w:space="0" w:color="auto"/>
        <w:left w:val="none" w:sz="0" w:space="0" w:color="auto"/>
        <w:bottom w:val="none" w:sz="0" w:space="0" w:color="auto"/>
        <w:right w:val="none" w:sz="0" w:space="0" w:color="auto"/>
      </w:divBdr>
    </w:div>
    <w:div w:id="630285086">
      <w:bodyDiv w:val="1"/>
      <w:marLeft w:val="0"/>
      <w:marRight w:val="0"/>
      <w:marTop w:val="0"/>
      <w:marBottom w:val="0"/>
      <w:divBdr>
        <w:top w:val="none" w:sz="0" w:space="0" w:color="auto"/>
        <w:left w:val="none" w:sz="0" w:space="0" w:color="auto"/>
        <w:bottom w:val="none" w:sz="0" w:space="0" w:color="auto"/>
        <w:right w:val="none" w:sz="0" w:space="0" w:color="auto"/>
      </w:divBdr>
      <w:divsChild>
        <w:div w:id="1280646614">
          <w:marLeft w:val="446"/>
          <w:marRight w:val="0"/>
          <w:marTop w:val="0"/>
          <w:marBottom w:val="0"/>
          <w:divBdr>
            <w:top w:val="none" w:sz="0" w:space="0" w:color="auto"/>
            <w:left w:val="none" w:sz="0" w:space="0" w:color="auto"/>
            <w:bottom w:val="none" w:sz="0" w:space="0" w:color="auto"/>
            <w:right w:val="none" w:sz="0" w:space="0" w:color="auto"/>
          </w:divBdr>
        </w:div>
      </w:divsChild>
    </w:div>
    <w:div w:id="641544885">
      <w:bodyDiv w:val="1"/>
      <w:marLeft w:val="0"/>
      <w:marRight w:val="0"/>
      <w:marTop w:val="0"/>
      <w:marBottom w:val="0"/>
      <w:divBdr>
        <w:top w:val="none" w:sz="0" w:space="0" w:color="auto"/>
        <w:left w:val="none" w:sz="0" w:space="0" w:color="auto"/>
        <w:bottom w:val="none" w:sz="0" w:space="0" w:color="auto"/>
        <w:right w:val="none" w:sz="0" w:space="0" w:color="auto"/>
      </w:divBdr>
    </w:div>
    <w:div w:id="695152516">
      <w:bodyDiv w:val="1"/>
      <w:marLeft w:val="0"/>
      <w:marRight w:val="0"/>
      <w:marTop w:val="0"/>
      <w:marBottom w:val="0"/>
      <w:divBdr>
        <w:top w:val="none" w:sz="0" w:space="0" w:color="auto"/>
        <w:left w:val="none" w:sz="0" w:space="0" w:color="auto"/>
        <w:bottom w:val="none" w:sz="0" w:space="0" w:color="auto"/>
        <w:right w:val="none" w:sz="0" w:space="0" w:color="auto"/>
      </w:divBdr>
    </w:div>
    <w:div w:id="695695925">
      <w:bodyDiv w:val="1"/>
      <w:marLeft w:val="0"/>
      <w:marRight w:val="0"/>
      <w:marTop w:val="0"/>
      <w:marBottom w:val="0"/>
      <w:divBdr>
        <w:top w:val="none" w:sz="0" w:space="0" w:color="auto"/>
        <w:left w:val="none" w:sz="0" w:space="0" w:color="auto"/>
        <w:bottom w:val="none" w:sz="0" w:space="0" w:color="auto"/>
        <w:right w:val="none" w:sz="0" w:space="0" w:color="auto"/>
      </w:divBdr>
    </w:div>
    <w:div w:id="743918731">
      <w:bodyDiv w:val="1"/>
      <w:marLeft w:val="0"/>
      <w:marRight w:val="0"/>
      <w:marTop w:val="0"/>
      <w:marBottom w:val="0"/>
      <w:divBdr>
        <w:top w:val="none" w:sz="0" w:space="0" w:color="auto"/>
        <w:left w:val="none" w:sz="0" w:space="0" w:color="auto"/>
        <w:bottom w:val="none" w:sz="0" w:space="0" w:color="auto"/>
        <w:right w:val="none" w:sz="0" w:space="0" w:color="auto"/>
      </w:divBdr>
    </w:div>
    <w:div w:id="1046107632">
      <w:bodyDiv w:val="1"/>
      <w:marLeft w:val="0"/>
      <w:marRight w:val="0"/>
      <w:marTop w:val="0"/>
      <w:marBottom w:val="0"/>
      <w:divBdr>
        <w:top w:val="none" w:sz="0" w:space="0" w:color="auto"/>
        <w:left w:val="none" w:sz="0" w:space="0" w:color="auto"/>
        <w:bottom w:val="none" w:sz="0" w:space="0" w:color="auto"/>
        <w:right w:val="none" w:sz="0" w:space="0" w:color="auto"/>
      </w:divBdr>
      <w:divsChild>
        <w:div w:id="1166827171">
          <w:marLeft w:val="446"/>
          <w:marRight w:val="0"/>
          <w:marTop w:val="0"/>
          <w:marBottom w:val="0"/>
          <w:divBdr>
            <w:top w:val="none" w:sz="0" w:space="0" w:color="auto"/>
            <w:left w:val="none" w:sz="0" w:space="0" w:color="auto"/>
            <w:bottom w:val="none" w:sz="0" w:space="0" w:color="auto"/>
            <w:right w:val="none" w:sz="0" w:space="0" w:color="auto"/>
          </w:divBdr>
        </w:div>
      </w:divsChild>
    </w:div>
    <w:div w:id="1046904181">
      <w:bodyDiv w:val="1"/>
      <w:marLeft w:val="0"/>
      <w:marRight w:val="0"/>
      <w:marTop w:val="0"/>
      <w:marBottom w:val="0"/>
      <w:divBdr>
        <w:top w:val="none" w:sz="0" w:space="0" w:color="auto"/>
        <w:left w:val="none" w:sz="0" w:space="0" w:color="auto"/>
        <w:bottom w:val="none" w:sz="0" w:space="0" w:color="auto"/>
        <w:right w:val="none" w:sz="0" w:space="0" w:color="auto"/>
      </w:divBdr>
    </w:div>
    <w:div w:id="1122652559">
      <w:bodyDiv w:val="1"/>
      <w:marLeft w:val="0"/>
      <w:marRight w:val="0"/>
      <w:marTop w:val="0"/>
      <w:marBottom w:val="0"/>
      <w:divBdr>
        <w:top w:val="none" w:sz="0" w:space="0" w:color="auto"/>
        <w:left w:val="none" w:sz="0" w:space="0" w:color="auto"/>
        <w:bottom w:val="none" w:sz="0" w:space="0" w:color="auto"/>
        <w:right w:val="none" w:sz="0" w:space="0" w:color="auto"/>
      </w:divBdr>
    </w:div>
    <w:div w:id="1161769845">
      <w:bodyDiv w:val="1"/>
      <w:marLeft w:val="0"/>
      <w:marRight w:val="0"/>
      <w:marTop w:val="0"/>
      <w:marBottom w:val="0"/>
      <w:divBdr>
        <w:top w:val="none" w:sz="0" w:space="0" w:color="auto"/>
        <w:left w:val="none" w:sz="0" w:space="0" w:color="auto"/>
        <w:bottom w:val="none" w:sz="0" w:space="0" w:color="auto"/>
        <w:right w:val="none" w:sz="0" w:space="0" w:color="auto"/>
      </w:divBdr>
    </w:div>
    <w:div w:id="1200389470">
      <w:bodyDiv w:val="1"/>
      <w:marLeft w:val="0"/>
      <w:marRight w:val="0"/>
      <w:marTop w:val="0"/>
      <w:marBottom w:val="0"/>
      <w:divBdr>
        <w:top w:val="none" w:sz="0" w:space="0" w:color="auto"/>
        <w:left w:val="none" w:sz="0" w:space="0" w:color="auto"/>
        <w:bottom w:val="none" w:sz="0" w:space="0" w:color="auto"/>
        <w:right w:val="none" w:sz="0" w:space="0" w:color="auto"/>
      </w:divBdr>
      <w:divsChild>
        <w:div w:id="415713143">
          <w:marLeft w:val="274"/>
          <w:marRight w:val="0"/>
          <w:marTop w:val="0"/>
          <w:marBottom w:val="0"/>
          <w:divBdr>
            <w:top w:val="none" w:sz="0" w:space="0" w:color="auto"/>
            <w:left w:val="none" w:sz="0" w:space="0" w:color="auto"/>
            <w:bottom w:val="none" w:sz="0" w:space="0" w:color="auto"/>
            <w:right w:val="none" w:sz="0" w:space="0" w:color="auto"/>
          </w:divBdr>
        </w:div>
      </w:divsChild>
    </w:div>
    <w:div w:id="1216888717">
      <w:bodyDiv w:val="1"/>
      <w:marLeft w:val="0"/>
      <w:marRight w:val="0"/>
      <w:marTop w:val="0"/>
      <w:marBottom w:val="0"/>
      <w:divBdr>
        <w:top w:val="none" w:sz="0" w:space="0" w:color="auto"/>
        <w:left w:val="none" w:sz="0" w:space="0" w:color="auto"/>
        <w:bottom w:val="none" w:sz="0" w:space="0" w:color="auto"/>
        <w:right w:val="none" w:sz="0" w:space="0" w:color="auto"/>
      </w:divBdr>
    </w:div>
    <w:div w:id="1313175117">
      <w:bodyDiv w:val="1"/>
      <w:marLeft w:val="0"/>
      <w:marRight w:val="0"/>
      <w:marTop w:val="0"/>
      <w:marBottom w:val="0"/>
      <w:divBdr>
        <w:top w:val="none" w:sz="0" w:space="0" w:color="auto"/>
        <w:left w:val="none" w:sz="0" w:space="0" w:color="auto"/>
        <w:bottom w:val="none" w:sz="0" w:space="0" w:color="auto"/>
        <w:right w:val="none" w:sz="0" w:space="0" w:color="auto"/>
      </w:divBdr>
    </w:div>
    <w:div w:id="1396395068">
      <w:bodyDiv w:val="1"/>
      <w:marLeft w:val="0"/>
      <w:marRight w:val="0"/>
      <w:marTop w:val="0"/>
      <w:marBottom w:val="0"/>
      <w:divBdr>
        <w:top w:val="none" w:sz="0" w:space="0" w:color="auto"/>
        <w:left w:val="none" w:sz="0" w:space="0" w:color="auto"/>
        <w:bottom w:val="none" w:sz="0" w:space="0" w:color="auto"/>
        <w:right w:val="none" w:sz="0" w:space="0" w:color="auto"/>
      </w:divBdr>
      <w:divsChild>
        <w:div w:id="1909344260">
          <w:marLeft w:val="432"/>
          <w:marRight w:val="0"/>
          <w:marTop w:val="0"/>
          <w:marBottom w:val="0"/>
          <w:divBdr>
            <w:top w:val="none" w:sz="0" w:space="0" w:color="auto"/>
            <w:left w:val="none" w:sz="0" w:space="0" w:color="auto"/>
            <w:bottom w:val="none" w:sz="0" w:space="0" w:color="auto"/>
            <w:right w:val="none" w:sz="0" w:space="0" w:color="auto"/>
          </w:divBdr>
        </w:div>
      </w:divsChild>
    </w:div>
    <w:div w:id="1436174228">
      <w:bodyDiv w:val="1"/>
      <w:marLeft w:val="0"/>
      <w:marRight w:val="0"/>
      <w:marTop w:val="0"/>
      <w:marBottom w:val="0"/>
      <w:divBdr>
        <w:top w:val="none" w:sz="0" w:space="0" w:color="auto"/>
        <w:left w:val="none" w:sz="0" w:space="0" w:color="auto"/>
        <w:bottom w:val="none" w:sz="0" w:space="0" w:color="auto"/>
        <w:right w:val="none" w:sz="0" w:space="0" w:color="auto"/>
      </w:divBdr>
      <w:divsChild>
        <w:div w:id="228421928">
          <w:marLeft w:val="432"/>
          <w:marRight w:val="0"/>
          <w:marTop w:val="0"/>
          <w:marBottom w:val="120"/>
          <w:divBdr>
            <w:top w:val="none" w:sz="0" w:space="0" w:color="auto"/>
            <w:left w:val="none" w:sz="0" w:space="0" w:color="auto"/>
            <w:bottom w:val="none" w:sz="0" w:space="0" w:color="auto"/>
            <w:right w:val="none" w:sz="0" w:space="0" w:color="auto"/>
          </w:divBdr>
        </w:div>
        <w:div w:id="638152193">
          <w:marLeft w:val="432"/>
          <w:marRight w:val="0"/>
          <w:marTop w:val="0"/>
          <w:marBottom w:val="120"/>
          <w:divBdr>
            <w:top w:val="none" w:sz="0" w:space="0" w:color="auto"/>
            <w:left w:val="none" w:sz="0" w:space="0" w:color="auto"/>
            <w:bottom w:val="none" w:sz="0" w:space="0" w:color="auto"/>
            <w:right w:val="none" w:sz="0" w:space="0" w:color="auto"/>
          </w:divBdr>
        </w:div>
        <w:div w:id="1592615890">
          <w:marLeft w:val="432"/>
          <w:marRight w:val="0"/>
          <w:marTop w:val="0"/>
          <w:marBottom w:val="120"/>
          <w:divBdr>
            <w:top w:val="none" w:sz="0" w:space="0" w:color="auto"/>
            <w:left w:val="none" w:sz="0" w:space="0" w:color="auto"/>
            <w:bottom w:val="none" w:sz="0" w:space="0" w:color="auto"/>
            <w:right w:val="none" w:sz="0" w:space="0" w:color="auto"/>
          </w:divBdr>
        </w:div>
      </w:divsChild>
    </w:div>
    <w:div w:id="1438984085">
      <w:bodyDiv w:val="1"/>
      <w:marLeft w:val="0"/>
      <w:marRight w:val="0"/>
      <w:marTop w:val="0"/>
      <w:marBottom w:val="0"/>
      <w:divBdr>
        <w:top w:val="none" w:sz="0" w:space="0" w:color="auto"/>
        <w:left w:val="none" w:sz="0" w:space="0" w:color="auto"/>
        <w:bottom w:val="none" w:sz="0" w:space="0" w:color="auto"/>
        <w:right w:val="none" w:sz="0" w:space="0" w:color="auto"/>
      </w:divBdr>
    </w:div>
    <w:div w:id="1555653679">
      <w:bodyDiv w:val="1"/>
      <w:marLeft w:val="0"/>
      <w:marRight w:val="0"/>
      <w:marTop w:val="0"/>
      <w:marBottom w:val="0"/>
      <w:divBdr>
        <w:top w:val="none" w:sz="0" w:space="0" w:color="auto"/>
        <w:left w:val="none" w:sz="0" w:space="0" w:color="auto"/>
        <w:bottom w:val="none" w:sz="0" w:space="0" w:color="auto"/>
        <w:right w:val="none" w:sz="0" w:space="0" w:color="auto"/>
      </w:divBdr>
    </w:div>
    <w:div w:id="1566914878">
      <w:bodyDiv w:val="1"/>
      <w:marLeft w:val="0"/>
      <w:marRight w:val="0"/>
      <w:marTop w:val="0"/>
      <w:marBottom w:val="0"/>
      <w:divBdr>
        <w:top w:val="none" w:sz="0" w:space="0" w:color="auto"/>
        <w:left w:val="none" w:sz="0" w:space="0" w:color="auto"/>
        <w:bottom w:val="none" w:sz="0" w:space="0" w:color="auto"/>
        <w:right w:val="none" w:sz="0" w:space="0" w:color="auto"/>
      </w:divBdr>
    </w:div>
    <w:div w:id="1771586772">
      <w:bodyDiv w:val="1"/>
      <w:marLeft w:val="0"/>
      <w:marRight w:val="0"/>
      <w:marTop w:val="0"/>
      <w:marBottom w:val="0"/>
      <w:divBdr>
        <w:top w:val="none" w:sz="0" w:space="0" w:color="auto"/>
        <w:left w:val="none" w:sz="0" w:space="0" w:color="auto"/>
        <w:bottom w:val="none" w:sz="0" w:space="0" w:color="auto"/>
        <w:right w:val="none" w:sz="0" w:space="0" w:color="auto"/>
      </w:divBdr>
    </w:div>
    <w:div w:id="1822843911">
      <w:bodyDiv w:val="1"/>
      <w:marLeft w:val="0"/>
      <w:marRight w:val="0"/>
      <w:marTop w:val="0"/>
      <w:marBottom w:val="0"/>
      <w:divBdr>
        <w:top w:val="none" w:sz="0" w:space="0" w:color="auto"/>
        <w:left w:val="none" w:sz="0" w:space="0" w:color="auto"/>
        <w:bottom w:val="none" w:sz="0" w:space="0" w:color="auto"/>
        <w:right w:val="none" w:sz="0" w:space="0" w:color="auto"/>
      </w:divBdr>
    </w:div>
    <w:div w:id="1876844332">
      <w:bodyDiv w:val="1"/>
      <w:marLeft w:val="0"/>
      <w:marRight w:val="0"/>
      <w:marTop w:val="0"/>
      <w:marBottom w:val="0"/>
      <w:divBdr>
        <w:top w:val="none" w:sz="0" w:space="0" w:color="auto"/>
        <w:left w:val="none" w:sz="0" w:space="0" w:color="auto"/>
        <w:bottom w:val="none" w:sz="0" w:space="0" w:color="auto"/>
        <w:right w:val="none" w:sz="0" w:space="0" w:color="auto"/>
      </w:divBdr>
    </w:div>
    <w:div w:id="1948001355">
      <w:bodyDiv w:val="1"/>
      <w:marLeft w:val="0"/>
      <w:marRight w:val="0"/>
      <w:marTop w:val="0"/>
      <w:marBottom w:val="0"/>
      <w:divBdr>
        <w:top w:val="none" w:sz="0" w:space="0" w:color="auto"/>
        <w:left w:val="none" w:sz="0" w:space="0" w:color="auto"/>
        <w:bottom w:val="none" w:sz="0" w:space="0" w:color="auto"/>
        <w:right w:val="none" w:sz="0" w:space="0" w:color="auto"/>
      </w:divBdr>
    </w:div>
    <w:div w:id="2001540790">
      <w:bodyDiv w:val="1"/>
      <w:marLeft w:val="0"/>
      <w:marRight w:val="0"/>
      <w:marTop w:val="0"/>
      <w:marBottom w:val="0"/>
      <w:divBdr>
        <w:top w:val="none" w:sz="0" w:space="0" w:color="auto"/>
        <w:left w:val="none" w:sz="0" w:space="0" w:color="auto"/>
        <w:bottom w:val="none" w:sz="0" w:space="0" w:color="auto"/>
        <w:right w:val="none" w:sz="0" w:space="0" w:color="auto"/>
      </w:divBdr>
      <w:divsChild>
        <w:div w:id="32774022">
          <w:marLeft w:val="0"/>
          <w:marRight w:val="0"/>
          <w:marTop w:val="0"/>
          <w:marBottom w:val="120"/>
          <w:divBdr>
            <w:top w:val="none" w:sz="0" w:space="0" w:color="auto"/>
            <w:left w:val="none" w:sz="0" w:space="0" w:color="auto"/>
            <w:bottom w:val="none" w:sz="0" w:space="0" w:color="auto"/>
            <w:right w:val="none" w:sz="0" w:space="0" w:color="auto"/>
          </w:divBdr>
        </w:div>
        <w:div w:id="229658375">
          <w:marLeft w:val="0"/>
          <w:marRight w:val="0"/>
          <w:marTop w:val="0"/>
          <w:marBottom w:val="120"/>
          <w:divBdr>
            <w:top w:val="none" w:sz="0" w:space="0" w:color="auto"/>
            <w:left w:val="none" w:sz="0" w:space="0" w:color="auto"/>
            <w:bottom w:val="none" w:sz="0" w:space="0" w:color="auto"/>
            <w:right w:val="none" w:sz="0" w:space="0" w:color="auto"/>
          </w:divBdr>
        </w:div>
        <w:div w:id="417943220">
          <w:marLeft w:val="0"/>
          <w:marRight w:val="0"/>
          <w:marTop w:val="0"/>
          <w:marBottom w:val="120"/>
          <w:divBdr>
            <w:top w:val="none" w:sz="0" w:space="0" w:color="auto"/>
            <w:left w:val="none" w:sz="0" w:space="0" w:color="auto"/>
            <w:bottom w:val="none" w:sz="0" w:space="0" w:color="auto"/>
            <w:right w:val="none" w:sz="0" w:space="0" w:color="auto"/>
          </w:divBdr>
        </w:div>
        <w:div w:id="822239309">
          <w:marLeft w:val="0"/>
          <w:marRight w:val="0"/>
          <w:marTop w:val="0"/>
          <w:marBottom w:val="120"/>
          <w:divBdr>
            <w:top w:val="none" w:sz="0" w:space="0" w:color="auto"/>
            <w:left w:val="none" w:sz="0" w:space="0" w:color="auto"/>
            <w:bottom w:val="none" w:sz="0" w:space="0" w:color="auto"/>
            <w:right w:val="none" w:sz="0" w:space="0" w:color="auto"/>
          </w:divBdr>
        </w:div>
        <w:div w:id="1894852682">
          <w:marLeft w:val="0"/>
          <w:marRight w:val="0"/>
          <w:marTop w:val="0"/>
          <w:marBottom w:val="120"/>
          <w:divBdr>
            <w:top w:val="none" w:sz="0" w:space="0" w:color="auto"/>
            <w:left w:val="none" w:sz="0" w:space="0" w:color="auto"/>
            <w:bottom w:val="none" w:sz="0" w:space="0" w:color="auto"/>
            <w:right w:val="none" w:sz="0" w:space="0" w:color="auto"/>
          </w:divBdr>
        </w:div>
      </w:divsChild>
    </w:div>
    <w:div w:id="2030174594">
      <w:bodyDiv w:val="1"/>
      <w:marLeft w:val="0"/>
      <w:marRight w:val="0"/>
      <w:marTop w:val="0"/>
      <w:marBottom w:val="0"/>
      <w:divBdr>
        <w:top w:val="none" w:sz="0" w:space="0" w:color="auto"/>
        <w:left w:val="none" w:sz="0" w:space="0" w:color="auto"/>
        <w:bottom w:val="none" w:sz="0" w:space="0" w:color="auto"/>
        <w:right w:val="none" w:sz="0" w:space="0" w:color="auto"/>
      </w:divBdr>
      <w:divsChild>
        <w:div w:id="411583312">
          <w:marLeft w:val="360"/>
          <w:marRight w:val="0"/>
          <w:marTop w:val="0"/>
          <w:marBottom w:val="120"/>
          <w:divBdr>
            <w:top w:val="none" w:sz="0" w:space="0" w:color="auto"/>
            <w:left w:val="none" w:sz="0" w:space="0" w:color="auto"/>
            <w:bottom w:val="none" w:sz="0" w:space="0" w:color="auto"/>
            <w:right w:val="none" w:sz="0" w:space="0" w:color="auto"/>
          </w:divBdr>
        </w:div>
        <w:div w:id="582228437">
          <w:marLeft w:val="360"/>
          <w:marRight w:val="0"/>
          <w:marTop w:val="0"/>
          <w:marBottom w:val="120"/>
          <w:divBdr>
            <w:top w:val="none" w:sz="0" w:space="0" w:color="auto"/>
            <w:left w:val="none" w:sz="0" w:space="0" w:color="auto"/>
            <w:bottom w:val="none" w:sz="0" w:space="0" w:color="auto"/>
            <w:right w:val="none" w:sz="0" w:space="0" w:color="auto"/>
          </w:divBdr>
        </w:div>
        <w:div w:id="1022442207">
          <w:marLeft w:val="36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box8.patro@gmail.com"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hyperlink" Target="mailto:mailbox8.patro@gmail.com" TargetMode="External" /><Relationship Id="rId4" Type="http://schemas.openxmlformats.org/officeDocument/2006/relationships/settings" Target="settings.xml" /><Relationship Id="rId9" Type="http://schemas.openxmlformats.org/officeDocument/2006/relationships/hyperlink" Target="https://www.linkedin.com/in/rupesh-patro-1a89795z3" TargetMode="External" /></Relationships>
</file>

<file path=word/_rels/header1.xml.rels><?xml version="1.0" encoding="UTF-8" standalone="yes"?>
<Relationships xmlns="http://schemas.openxmlformats.org/package/2006/relationships"><Relationship Id="rId1" Type="http://schemas.openxmlformats.org/officeDocument/2006/relationships/hyperlink" Target="mailto:mailbox8.patr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627BC-C008-4C7C-BAF9-74693C2EAEA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4057</Words>
  <Characters>23130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Pratik.Vijay.Khakhra</vt:lpstr>
    </vt:vector>
  </TitlesOfParts>
  <Company>Hewlett-Packard</Company>
  <LinksUpToDate>false</LinksUpToDate>
  <CharactersWithSpaces>27133</CharactersWithSpaces>
  <SharedDoc>false</SharedDoc>
  <HLinks>
    <vt:vector size="6" baseType="variant">
      <vt:variant>
        <vt:i4>2555990</vt:i4>
      </vt:variant>
      <vt:variant>
        <vt:i4>0</vt:i4>
      </vt:variant>
      <vt:variant>
        <vt:i4>0</vt:i4>
      </vt:variant>
      <vt:variant>
        <vt:i4>5</vt:i4>
      </vt:variant>
      <vt:variant>
        <vt:lpwstr>mailto:gauravshirude2151990@gmail.com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Pratik.Vijay.Khakhra</dc:title>
  <dc:subject/>
  <dc:creator>Pratik Khakhra</dc:creator>
  <cp:keywords/>
  <dc:description/>
  <cp:lastModifiedBy>i.rupesh.patro@gmail.com</cp:lastModifiedBy>
  <cp:revision>55</cp:revision>
  <cp:lastPrinted>2014-01-14T09:11:00Z</cp:lastPrinted>
  <dcterms:created xsi:type="dcterms:W3CDTF">2023-07-24T07:54:00Z</dcterms:created>
  <dcterms:modified xsi:type="dcterms:W3CDTF">2024-03-25T20:29:00Z</dcterms:modified>
</cp:coreProperties>
</file>