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EFEDE3" wp14:paraId="12B048A8" wp14:textId="3A28223F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US"/>
        </w:rPr>
        <w:t>Use Case Narration</w:t>
      </w:r>
    </w:p>
    <w:p xmlns:wp14="http://schemas.microsoft.com/office/word/2010/wordml" w:rsidP="78EFEDE3" wp14:paraId="15D33BBB" wp14:textId="7A6AB49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name:</w:t>
      </w: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Batch Payment</w:t>
      </w:r>
      <w:r>
        <w:br/>
      </w:r>
      <w:r w:rsidRPr="78EFEDE3" w:rsidR="58FC9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Actors:</w:t>
      </w: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HR Manager, Payroll Processing System</w:t>
      </w:r>
      <w:r>
        <w:br/>
      </w:r>
      <w:r w:rsidRPr="78EFEDE3" w:rsidR="58FC9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Goal:</w:t>
      </w: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automatically calculate and distribute salaries to all employees using existing payroll data.</w:t>
      </w:r>
      <w:r>
        <w:br/>
      </w:r>
      <w:r w:rsidRPr="78EFEDE3" w:rsidR="58FC9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Preconditions:</w:t>
      </w: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profiles and salary details must already be stored in the system database.</w:t>
      </w:r>
      <w:r>
        <w:br/>
      </w:r>
      <w:r w:rsidRPr="78EFEDE3" w:rsidR="58FC9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conditions:</w:t>
      </w: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employee payments are completed and their payment records are updated in the system.</w:t>
      </w:r>
    </w:p>
    <w:p xmlns:wp14="http://schemas.microsoft.com/office/word/2010/wordml" w:rsidP="78EFEDE3" wp14:paraId="3C38873F" wp14:textId="62E0093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 Flow:</w:t>
      </w:r>
    </w:p>
    <w:p xmlns:wp14="http://schemas.microsoft.com/office/word/2010/wordml" w:rsidP="78EFEDE3" wp14:paraId="10CC204C" wp14:textId="594B81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 Manager accesses the payroll processing system.</w:t>
      </w:r>
    </w:p>
    <w:p xmlns:wp14="http://schemas.microsoft.com/office/word/2010/wordml" w:rsidP="78EFEDE3" wp14:paraId="268CD73E" wp14:textId="3B7AE41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authenticates the manager’s login information.</w:t>
      </w:r>
    </w:p>
    <w:p xmlns:wp14="http://schemas.microsoft.com/office/word/2010/wordml" w:rsidP="78EFEDE3" wp14:paraId="4769C9FE" wp14:textId="51AC48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Manager chooses the “Employee Batch Payment” function.</w:t>
      </w:r>
    </w:p>
    <w:p xmlns:wp14="http://schemas.microsoft.com/office/word/2010/wordml" w:rsidP="78EFEDE3" wp14:paraId="53651C4D" wp14:textId="3546F9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fetches salary data for all registered employees.</w:t>
      </w:r>
    </w:p>
    <w:p xmlns:wp14="http://schemas.microsoft.com/office/word/2010/wordml" w:rsidP="78EFEDE3" wp14:paraId="11384571" wp14:textId="14F1DD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computes the payable amount for each employee.</w:t>
      </w:r>
    </w:p>
    <w:p xmlns:wp14="http://schemas.microsoft.com/office/word/2010/wordml" w:rsidP="78EFEDE3" wp14:paraId="7FB2CFCB" wp14:textId="4320AD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prepares a detailed payroll report for verification.</w:t>
      </w:r>
    </w:p>
    <w:p xmlns:wp14="http://schemas.microsoft.com/office/word/2010/wordml" w:rsidP="78EFEDE3" wp14:paraId="4937519B" wp14:textId="409A04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Manager reviews and approves the payroll report.</w:t>
      </w:r>
    </w:p>
    <w:p xmlns:wp14="http://schemas.microsoft.com/office/word/2010/wordml" w:rsidP="78EFEDE3" wp14:paraId="47360E65" wp14:textId="557404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executes the payment transactions for all employees.</w:t>
      </w:r>
    </w:p>
    <w:p xmlns:wp14="http://schemas.microsoft.com/office/word/2010/wordml" w:rsidP="78EFEDE3" wp14:paraId="706E47AC" wp14:textId="5A37C4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updates each employee’s payment history in the database.</w:t>
      </w:r>
    </w:p>
    <w:p xmlns:wp14="http://schemas.microsoft.com/office/word/2010/wordml" w:rsidP="78EFEDE3" wp14:paraId="774F8D8A" wp14:textId="222F6F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FEDE3" w:rsidR="58FC9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shows a confirmation message that payroll has been successfully processed.</w:t>
      </w:r>
    </w:p>
    <w:p xmlns:wp14="http://schemas.microsoft.com/office/word/2010/wordml" w:rsidP="78EFEDE3" wp14:paraId="0A9DAB72" wp14:textId="512BF6F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6B43C68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f44e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6B084"/>
    <w:rsid w:val="55D6B084"/>
    <w:rsid w:val="58FC97EB"/>
    <w:rsid w:val="78EFE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033D"/>
  <w15:chartTrackingRefBased/>
  <w15:docId w15:val="{5D2C02A8-5BDE-42A1-8F04-2E128F6223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8EFEDE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8EFEDE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aff18926d047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2025-10-10T16:55:39.9145536Z</dcterms:created>
  <dcterms:modified xsi:type="dcterms:W3CDTF">2025-10-10T16:55:55.2124359Z</dcterms:modified>
  <dc:creator>Laiba Azhar</dc:creator>
  <lastModifiedBy>Laiba Azhar</lastModifiedBy>
</coreProperties>
</file>