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09F6" w14:textId="77777777" w:rsidR="00D46D88" w:rsidRDefault="00D46D88" w:rsidP="000A3F06"/>
    <w:p w14:paraId="684D2664" w14:textId="77777777" w:rsidR="00D46D88" w:rsidRDefault="00000000">
      <w:pPr>
        <w:spacing w:after="120"/>
        <w:jc w:val="center"/>
      </w:pPr>
      <w:r>
        <w:rPr>
          <w:color w:val="888888"/>
          <w:sz w:val="24"/>
          <w:szCs w:val="24"/>
        </w:rPr>
        <w:t>Deep Learning Project Report</w:t>
      </w:r>
    </w:p>
    <w:p w14:paraId="72C6A643" w14:textId="77777777" w:rsidR="00D46D88" w:rsidRDefault="00000000">
      <w:pPr>
        <w:spacing w:after="120"/>
        <w:jc w:val="center"/>
      </w:pPr>
      <w:r>
        <w:rPr>
          <w:b/>
          <w:bCs/>
          <w:color w:val="2E75B6"/>
          <w:sz w:val="48"/>
          <w:szCs w:val="48"/>
        </w:rPr>
        <w:t>Image Captioning with CNN-LSTM</w:t>
      </w:r>
    </w:p>
    <w:p w14:paraId="49E553AC" w14:textId="77777777" w:rsidR="00D46D88" w:rsidRDefault="00000000">
      <w:pPr>
        <w:pBdr>
          <w:bottom w:val="single" w:sz="6" w:space="8" w:color="2E75B6"/>
        </w:pBdr>
        <w:spacing w:after="480"/>
        <w:jc w:val="center"/>
      </w:pPr>
      <w:r>
        <w:rPr>
          <w:b/>
          <w:bCs/>
          <w:color w:val="1F4E79"/>
          <w:sz w:val="32"/>
          <w:szCs w:val="32"/>
        </w:rPr>
        <w:t>Spatial Attention &amp; EfficientNetB0 Encoder</w:t>
      </w:r>
    </w:p>
    <w:p w14:paraId="7DC7C6B8" w14:textId="77777777" w:rsidR="00D46D88" w:rsidRDefault="00D46D88">
      <w:pPr>
        <w:spacing w:after="120"/>
      </w:pPr>
    </w:p>
    <w:p w14:paraId="741F8DDB" w14:textId="77777777" w:rsidR="00D46D88" w:rsidRDefault="00D46D88">
      <w:pPr>
        <w:spacing w:after="12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46D88" w14:paraId="3509673C" w14:textId="77777777">
        <w:tblPrEx>
          <w:tblCellMar>
            <w:top w:w="0" w:type="dxa"/>
            <w:bottom w:w="0" w:type="dxa"/>
          </w:tblCellMar>
        </w:tblPrEx>
        <w:trPr>
          <w:tblHeade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9920510" w14:textId="77777777" w:rsidR="00D46D88" w:rsidRDefault="00000000">
            <w:pPr>
              <w:jc w:val="center"/>
            </w:pPr>
            <w:r>
              <w:rPr>
                <w:b/>
                <w:bCs/>
                <w:color w:val="FFFFFF"/>
                <w:sz w:val="20"/>
                <w:szCs w:val="20"/>
              </w:rPr>
              <w:t>Student ID</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1D9366A" w14:textId="77777777" w:rsidR="00D46D88" w:rsidRDefault="00000000">
            <w:pPr>
              <w:jc w:val="center"/>
            </w:pPr>
            <w:r>
              <w:rPr>
                <w:b/>
                <w:bCs/>
                <w:color w:val="FFFFFF"/>
                <w:sz w:val="20"/>
                <w:szCs w:val="20"/>
              </w:rPr>
              <w:t>Name</w:t>
            </w:r>
          </w:p>
        </w:tc>
      </w:tr>
      <w:tr w:rsidR="00D46D88" w14:paraId="76D8D41A" w14:textId="77777777">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A43D6" w14:textId="77777777" w:rsidR="00D46D88" w:rsidRDefault="00000000">
            <w:r>
              <w:rPr>
                <w:sz w:val="20"/>
                <w:szCs w:val="20"/>
              </w:rPr>
              <w:t>23k-0006</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9936D2" w14:textId="77777777" w:rsidR="00D46D88" w:rsidRDefault="00000000">
            <w:r>
              <w:rPr>
                <w:sz w:val="20"/>
                <w:szCs w:val="20"/>
              </w:rPr>
              <w:t>Laiba Bint-e-Zia</w:t>
            </w:r>
          </w:p>
        </w:tc>
      </w:tr>
      <w:tr w:rsidR="00D46D88" w14:paraId="49B9887C" w14:textId="77777777">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74DE406" w14:textId="77777777" w:rsidR="00D46D88" w:rsidRDefault="00000000">
            <w:r>
              <w:rPr>
                <w:sz w:val="20"/>
                <w:szCs w:val="20"/>
              </w:rPr>
              <w:t>23k-0056</w:t>
            </w:r>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231C0AE" w14:textId="77777777" w:rsidR="00D46D88" w:rsidRDefault="00000000">
            <w:r>
              <w:rPr>
                <w:sz w:val="20"/>
                <w:szCs w:val="20"/>
              </w:rPr>
              <w:t>Layyana Junaid</w:t>
            </w:r>
          </w:p>
        </w:tc>
      </w:tr>
      <w:tr w:rsidR="00D46D88" w14:paraId="4DB05A33" w14:textId="77777777">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B5DC81" w14:textId="77777777" w:rsidR="00D46D88" w:rsidRDefault="00000000">
            <w:r>
              <w:rPr>
                <w:sz w:val="20"/>
                <w:szCs w:val="20"/>
              </w:rPr>
              <w:t>23k-0025</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94170" w14:textId="77777777" w:rsidR="00D46D88" w:rsidRDefault="00000000">
            <w:r>
              <w:rPr>
                <w:sz w:val="20"/>
                <w:szCs w:val="20"/>
              </w:rPr>
              <w:t>Alisha Zaidi</w:t>
            </w:r>
          </w:p>
        </w:tc>
      </w:tr>
      <w:tr w:rsidR="00D46D88" w14:paraId="40EAE350" w14:textId="77777777">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18141C1" w14:textId="77777777" w:rsidR="00D46D88" w:rsidRDefault="00000000">
            <w:r>
              <w:rPr>
                <w:sz w:val="20"/>
                <w:szCs w:val="20"/>
              </w:rPr>
              <w:t>23k-0066</w:t>
            </w:r>
          </w:p>
        </w:tc>
        <w:tc>
          <w:tcPr>
            <w:tcW w:w="3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C439D1" w14:textId="77777777" w:rsidR="00D46D88" w:rsidRDefault="00000000">
            <w:r>
              <w:rPr>
                <w:sz w:val="20"/>
                <w:szCs w:val="20"/>
              </w:rPr>
              <w:t>Amna</w:t>
            </w:r>
          </w:p>
        </w:tc>
      </w:tr>
    </w:tbl>
    <w:p w14:paraId="0E1F57F2" w14:textId="77777777" w:rsidR="00D46D88" w:rsidRDefault="00D46D88">
      <w:pPr>
        <w:spacing w:after="120"/>
      </w:pPr>
    </w:p>
    <w:p w14:paraId="637D9742" w14:textId="77777777" w:rsidR="00D46D88" w:rsidRDefault="00D46D88">
      <w:pPr>
        <w:spacing w:after="120"/>
      </w:pPr>
    </w:p>
    <w:p w14:paraId="6420AF98" w14:textId="77777777" w:rsidR="00D46D88" w:rsidRDefault="00000000">
      <w:pPr>
        <w:spacing w:after="60"/>
        <w:jc w:val="center"/>
      </w:pPr>
      <w:r>
        <w:rPr>
          <w:color w:val="555555"/>
        </w:rPr>
        <w:t>FAST National University of Computer and Emerging Sciences</w:t>
      </w:r>
    </w:p>
    <w:p w14:paraId="54FD3448" w14:textId="77777777" w:rsidR="00D46D88" w:rsidRDefault="00000000">
      <w:pPr>
        <w:spacing w:after="60"/>
        <w:jc w:val="center"/>
      </w:pPr>
      <w:r>
        <w:rPr>
          <w:color w:val="555555"/>
        </w:rPr>
        <w:t>Spring 2026</w:t>
      </w:r>
    </w:p>
    <w:p w14:paraId="10CB94BC" w14:textId="77777777" w:rsidR="00D46D88" w:rsidRDefault="00000000">
      <w:pPr>
        <w:spacing w:after="480"/>
        <w:jc w:val="center"/>
      </w:pPr>
      <w:r>
        <w:rPr>
          <w:color w:val="555555"/>
        </w:rPr>
        <w:t>Submission Date: May 9, 2026</w:t>
      </w:r>
    </w:p>
    <w:p w14:paraId="6D15BD52" w14:textId="77777777" w:rsidR="00D46D88" w:rsidRDefault="00000000">
      <w:r>
        <w:br w:type="page"/>
      </w:r>
    </w:p>
    <w:p w14:paraId="760CE880" w14:textId="77777777" w:rsidR="00D46D88" w:rsidRDefault="00000000">
      <w:pPr>
        <w:pStyle w:val="Heading1"/>
        <w:pBdr>
          <w:bottom w:val="single" w:sz="4" w:space="4" w:color="2E75B6"/>
        </w:pBdr>
      </w:pPr>
      <w:r>
        <w:lastRenderedPageBreak/>
        <w:t>1. Task Definition</w:t>
      </w:r>
    </w:p>
    <w:p w14:paraId="68405E20" w14:textId="66A5AF77" w:rsidR="00D46D88" w:rsidRDefault="00000000">
      <w:pPr>
        <w:spacing w:after="120" w:line="276" w:lineRule="auto"/>
      </w:pPr>
      <w:r>
        <w:t>This project addresses the task of Automatic Image Captioning a multimodal deep learning problem that lies at the intersection of computer vision and natural language processing. Given a raw input image, the model must generate a coherent, grammatically correct, and semantically meaningful natural</w:t>
      </w:r>
      <w:r w:rsidR="000A3F06">
        <w:rPr>
          <w:lang w:val="en-US"/>
        </w:rPr>
        <w:t xml:space="preserve"> </w:t>
      </w:r>
      <w:r>
        <w:t>language sentence that accurately describes the visual content of the image.</w:t>
      </w:r>
    </w:p>
    <w:p w14:paraId="0867D38F" w14:textId="77777777" w:rsidR="00D46D88" w:rsidRDefault="00D46D88">
      <w:pPr>
        <w:spacing w:after="120"/>
      </w:pPr>
    </w:p>
    <w:p w14:paraId="122BD7F0" w14:textId="04241CE8" w:rsidR="00D46D88" w:rsidRDefault="00000000">
      <w:pPr>
        <w:spacing w:after="120" w:line="276" w:lineRule="auto"/>
      </w:pPr>
      <w:r>
        <w:t>Image captioning differs from simpler classification or detection tasks in that the output is not a discrete label or a set of bounding boxes, but rather a variable</w:t>
      </w:r>
      <w:r w:rsidR="000A3F06">
        <w:rPr>
          <w:lang w:val="en-US"/>
        </w:rPr>
        <w:t xml:space="preserve"> </w:t>
      </w:r>
      <w:r>
        <w:t>length sequence of words. This requires the model to:</w:t>
      </w:r>
    </w:p>
    <w:p w14:paraId="3707D480" w14:textId="77777777" w:rsidR="00D46D88" w:rsidRDefault="00000000">
      <w:pPr>
        <w:pStyle w:val="ListParagraph"/>
        <w:numPr>
          <w:ilvl w:val="0"/>
          <w:numId w:val="2"/>
        </w:numPr>
        <w:spacing w:after="80"/>
      </w:pPr>
      <w:r>
        <w:t>Understand and encode the visual scene (objects, their attributes, spatial relationships, and context).</w:t>
      </w:r>
    </w:p>
    <w:p w14:paraId="427002D3" w14:textId="77777777" w:rsidR="00D46D88" w:rsidRDefault="00000000">
      <w:pPr>
        <w:pStyle w:val="ListParagraph"/>
        <w:numPr>
          <w:ilvl w:val="0"/>
          <w:numId w:val="2"/>
        </w:numPr>
        <w:spacing w:after="80"/>
      </w:pPr>
      <w:r>
        <w:t>Translate this visual understanding into a sequential textual description, respecting grammar and natural language structure.</w:t>
      </w:r>
    </w:p>
    <w:p w14:paraId="5E2927B3" w14:textId="77777777" w:rsidR="00D46D88" w:rsidRDefault="00000000">
      <w:pPr>
        <w:pStyle w:val="ListParagraph"/>
        <w:numPr>
          <w:ilvl w:val="0"/>
          <w:numId w:val="2"/>
        </w:numPr>
        <w:spacing w:after="80"/>
      </w:pPr>
      <w:r>
        <w:t>Handle diverse scenarios, varying image complexity, and multiple possible valid descriptions.</w:t>
      </w:r>
    </w:p>
    <w:p w14:paraId="6BE4F011" w14:textId="77777777" w:rsidR="00D46D88" w:rsidRDefault="00D46D88">
      <w:pPr>
        <w:spacing w:after="120"/>
      </w:pPr>
    </w:p>
    <w:p w14:paraId="48DAA78C" w14:textId="08412871" w:rsidR="00D46D88" w:rsidRDefault="00000000">
      <w:pPr>
        <w:spacing w:after="120" w:line="276" w:lineRule="auto"/>
      </w:pPr>
      <w:r>
        <w:t>The model in this project follows the encoder</w:t>
      </w:r>
      <w:r w:rsidR="000A3F06">
        <w:rPr>
          <w:lang w:val="en-US"/>
        </w:rPr>
        <w:t xml:space="preserve"> </w:t>
      </w:r>
      <w:r>
        <w:t>decoder paradigm: a Convolutional Neural Network (CNN) serves as the visual encoder that extracts rich spatial feature maps from the image, and an LSTM</w:t>
      </w:r>
      <w:r w:rsidR="000A3F06">
        <w:rPr>
          <w:lang w:val="en-US"/>
        </w:rPr>
        <w:t xml:space="preserve"> </w:t>
      </w:r>
      <w:r>
        <w:t>based decoder with Bahdanau</w:t>
      </w:r>
      <w:r w:rsidR="000A3F06">
        <w:rPr>
          <w:lang w:val="en-US"/>
        </w:rPr>
        <w:t xml:space="preserve"> </w:t>
      </w:r>
      <w:r>
        <w:t>style spatial attention generates the caption word-by-word, attending to different regions of the image at each decoding step.</w:t>
      </w:r>
    </w:p>
    <w:p w14:paraId="075A8AF1" w14:textId="77777777" w:rsidR="00D46D88" w:rsidRDefault="00D46D88">
      <w:pPr>
        <w:spacing w:after="120"/>
      </w:pPr>
    </w:p>
    <w:p w14:paraId="3790F44D" w14:textId="050B3CDE" w:rsidR="00D46D88" w:rsidRDefault="00000000">
      <w:pPr>
        <w:spacing w:after="120" w:line="276" w:lineRule="auto"/>
      </w:pPr>
      <w:r>
        <w:t>This is a supervised sequence generation task, evaluated using the BLEU metric family (BLEU-1 through BLEU-4), which measures n</w:t>
      </w:r>
      <w:r w:rsidR="000A3F06">
        <w:rPr>
          <w:lang w:val="en-US"/>
        </w:rPr>
        <w:t xml:space="preserve"> </w:t>
      </w:r>
      <w:r>
        <w:t>gram overlap between the generated captions and human</w:t>
      </w:r>
      <w:r w:rsidR="000A3F06">
        <w:rPr>
          <w:lang w:val="en-US"/>
        </w:rPr>
        <w:t xml:space="preserve"> </w:t>
      </w:r>
      <w:r>
        <w:t>annotated reference captions.</w:t>
      </w:r>
    </w:p>
    <w:p w14:paraId="4EF90304" w14:textId="77777777" w:rsidR="00D46D88" w:rsidRDefault="00000000">
      <w:pPr>
        <w:pStyle w:val="Heading1"/>
        <w:pBdr>
          <w:bottom w:val="single" w:sz="4" w:space="4" w:color="2E75B6"/>
        </w:pBdr>
      </w:pPr>
      <w:r>
        <w:t>2. Dataset Description</w:t>
      </w:r>
    </w:p>
    <w:p w14:paraId="41F59083" w14:textId="77777777" w:rsidR="00D46D88" w:rsidRDefault="00000000">
      <w:pPr>
        <w:pStyle w:val="Heading2"/>
      </w:pPr>
      <w:r>
        <w:t>2.1 Dataset: Flickr8k</w:t>
      </w:r>
    </w:p>
    <w:p w14:paraId="04B5C630" w14:textId="187C22DD" w:rsidR="00D46D88" w:rsidRDefault="00000000">
      <w:pPr>
        <w:spacing w:after="120" w:line="276" w:lineRule="auto"/>
      </w:pPr>
      <w:r>
        <w:t>The model is trained and evaluated on the Flickr8k dataset, a widely used benchmark for image captioning research. The dataset consists of 8,000 images sourced from the Flickr photo</w:t>
      </w:r>
      <w:r w:rsidR="000A3F06">
        <w:rPr>
          <w:lang w:val="en-US"/>
        </w:rPr>
        <w:t xml:space="preserve"> </w:t>
      </w:r>
      <w:r>
        <w:t>sharing platform, each paired with 5 human</w:t>
      </w:r>
      <w:r w:rsidR="000A3F06">
        <w:rPr>
          <w:lang w:val="en-US"/>
        </w:rPr>
        <w:t xml:space="preserve"> </w:t>
      </w:r>
      <w:r>
        <w:t>annotated English captions, yielding a total of 40,000 captions.</w:t>
      </w:r>
    </w:p>
    <w:p w14:paraId="4C80D5AF" w14:textId="77777777" w:rsidR="00D46D88" w:rsidRDefault="00D46D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6D88" w14:paraId="425DC1AC"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59287E6" w14:textId="77777777" w:rsidR="00D46D88" w:rsidRDefault="00000000">
            <w:pPr>
              <w:jc w:val="center"/>
            </w:pPr>
            <w:r>
              <w:rPr>
                <w:b/>
                <w:bCs/>
                <w:color w:val="FFFFFF"/>
                <w:sz w:val="20"/>
                <w:szCs w:val="20"/>
              </w:rPr>
              <w:t>Property</w:t>
            </w:r>
          </w:p>
        </w:tc>
        <w:tc>
          <w:tcPr>
            <w:tcW w:w="6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174368E" w14:textId="77777777" w:rsidR="00D46D88" w:rsidRDefault="00000000">
            <w:pPr>
              <w:jc w:val="center"/>
            </w:pPr>
            <w:r>
              <w:rPr>
                <w:b/>
                <w:bCs/>
                <w:color w:val="FFFFFF"/>
                <w:sz w:val="20"/>
                <w:szCs w:val="20"/>
              </w:rPr>
              <w:t>Details</w:t>
            </w:r>
          </w:p>
        </w:tc>
      </w:tr>
      <w:tr w:rsidR="00D46D88" w14:paraId="255786D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BC664" w14:textId="77777777" w:rsidR="00D46D88" w:rsidRDefault="00000000">
            <w:r>
              <w:rPr>
                <w:sz w:val="20"/>
                <w:szCs w:val="20"/>
              </w:rPr>
              <w:t>Total Images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6BB2E" w14:textId="77777777" w:rsidR="00D46D88" w:rsidRDefault="00000000">
            <w:r>
              <w:rPr>
                <w:sz w:val="20"/>
                <w:szCs w:val="20"/>
              </w:rPr>
              <w:t>8,000</w:t>
            </w:r>
          </w:p>
        </w:tc>
      </w:tr>
      <w:tr w:rsidR="00D46D88" w14:paraId="0E92CE8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9DBAEC2" w14:textId="77777777" w:rsidR="00D46D88" w:rsidRDefault="00000000">
            <w:r>
              <w:rPr>
                <w:sz w:val="20"/>
                <w:szCs w:val="20"/>
              </w:rPr>
              <w:t>Captions per Image</w:t>
            </w:r>
          </w:p>
        </w:tc>
        <w:tc>
          <w:tcPr>
            <w:tcW w:w="6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BCC101B" w14:textId="06EC6C6B" w:rsidR="00D46D88" w:rsidRDefault="00000000">
            <w:r>
              <w:rPr>
                <w:sz w:val="20"/>
                <w:szCs w:val="20"/>
              </w:rPr>
              <w:t>5 (human</w:t>
            </w:r>
            <w:r w:rsidR="000A3F06">
              <w:rPr>
                <w:sz w:val="20"/>
                <w:szCs w:val="20"/>
                <w:lang w:val="en-US"/>
              </w:rPr>
              <w:t xml:space="preserve"> </w:t>
            </w:r>
            <w:r>
              <w:rPr>
                <w:sz w:val="20"/>
                <w:szCs w:val="20"/>
              </w:rPr>
              <w:t>annotated)</w:t>
            </w:r>
          </w:p>
        </w:tc>
      </w:tr>
      <w:tr w:rsidR="00D46D88" w14:paraId="7204E50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9C81E" w14:textId="77777777" w:rsidR="00D46D88" w:rsidRDefault="00000000">
            <w:r>
              <w:rPr>
                <w:sz w:val="20"/>
                <w:szCs w:val="20"/>
              </w:rPr>
              <w:t>Total Captions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4EEDC7" w14:textId="77777777" w:rsidR="00D46D88" w:rsidRDefault="00000000">
            <w:r>
              <w:rPr>
                <w:sz w:val="20"/>
                <w:szCs w:val="20"/>
              </w:rPr>
              <w:t>40,000</w:t>
            </w:r>
          </w:p>
        </w:tc>
      </w:tr>
      <w:tr w:rsidR="00D46D88" w14:paraId="5A4B1BA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0D403EE" w14:textId="77777777" w:rsidR="00D46D88" w:rsidRDefault="00000000">
            <w:r>
              <w:rPr>
                <w:sz w:val="20"/>
                <w:szCs w:val="20"/>
              </w:rPr>
              <w:t>Image Format</w:t>
            </w:r>
          </w:p>
        </w:tc>
        <w:tc>
          <w:tcPr>
            <w:tcW w:w="6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0A7A3FE" w14:textId="77777777" w:rsidR="00D46D88" w:rsidRDefault="00000000">
            <w:r>
              <w:rPr>
                <w:sz w:val="20"/>
                <w:szCs w:val="20"/>
              </w:rPr>
              <w:t>JPEG (.jpg)</w:t>
            </w:r>
          </w:p>
        </w:tc>
      </w:tr>
      <w:tr w:rsidR="00D46D88" w14:paraId="01A7AA5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7050A7" w14:textId="77777777" w:rsidR="00D46D88" w:rsidRDefault="00000000">
            <w:r>
              <w:rPr>
                <w:sz w:val="20"/>
                <w:szCs w:val="20"/>
              </w:rPr>
              <w:lastRenderedPageBreak/>
              <w:t>Image Resolution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2C3A1" w14:textId="77777777" w:rsidR="00D46D88" w:rsidRDefault="00000000">
            <w:r>
              <w:rPr>
                <w:sz w:val="20"/>
                <w:szCs w:val="20"/>
              </w:rPr>
              <w:t>Variable (resized to 224×224 during preprocessing)</w:t>
            </w:r>
          </w:p>
        </w:tc>
      </w:tr>
      <w:tr w:rsidR="00D46D88" w14:paraId="3F37144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83F9871" w14:textId="77777777" w:rsidR="00D46D88" w:rsidRDefault="00000000">
            <w:r>
              <w:rPr>
                <w:sz w:val="20"/>
                <w:szCs w:val="20"/>
              </w:rPr>
              <w:t>Language</w:t>
            </w:r>
          </w:p>
        </w:tc>
        <w:tc>
          <w:tcPr>
            <w:tcW w:w="6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C7D4AF" w14:textId="77777777" w:rsidR="00D46D88" w:rsidRDefault="00000000">
            <w:r>
              <w:rPr>
                <w:sz w:val="20"/>
                <w:szCs w:val="20"/>
              </w:rPr>
              <w:t>English</w:t>
            </w:r>
          </w:p>
        </w:tc>
      </w:tr>
      <w:tr w:rsidR="00D46D88" w14:paraId="60E74B4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12C482" w14:textId="77777777" w:rsidR="00D46D88" w:rsidRDefault="00000000">
            <w:r>
              <w:rPr>
                <w:sz w:val="20"/>
                <w:szCs w:val="20"/>
              </w:rPr>
              <w:t>Train Split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0996B4" w14:textId="77777777" w:rsidR="00D46D88" w:rsidRDefault="00000000">
            <w:r>
              <w:rPr>
                <w:sz w:val="20"/>
                <w:szCs w:val="20"/>
              </w:rPr>
              <w:t>90% (~7,200 images)</w:t>
            </w:r>
          </w:p>
        </w:tc>
      </w:tr>
      <w:tr w:rsidR="00D46D88" w14:paraId="253C29B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4410053" w14:textId="77777777" w:rsidR="00D46D88" w:rsidRDefault="00000000">
            <w:r>
              <w:rPr>
                <w:sz w:val="20"/>
                <w:szCs w:val="20"/>
              </w:rPr>
              <w:t>Test Split</w:t>
            </w:r>
          </w:p>
        </w:tc>
        <w:tc>
          <w:tcPr>
            <w:tcW w:w="6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B635D5" w14:textId="77777777" w:rsidR="00D46D88" w:rsidRDefault="00000000">
            <w:r>
              <w:rPr>
                <w:sz w:val="20"/>
                <w:szCs w:val="20"/>
              </w:rPr>
              <w:t>10% (~800 images)</w:t>
            </w:r>
          </w:p>
        </w:tc>
      </w:tr>
    </w:tbl>
    <w:p w14:paraId="1019E6CB" w14:textId="77777777" w:rsidR="00D46D88" w:rsidRDefault="00D46D88">
      <w:pPr>
        <w:spacing w:after="120"/>
      </w:pPr>
    </w:p>
    <w:p w14:paraId="4CB7B6E3" w14:textId="77777777" w:rsidR="00D46D88" w:rsidRDefault="00000000">
      <w:pPr>
        <w:pStyle w:val="Heading2"/>
      </w:pPr>
      <w:r>
        <w:t>2.2 Data Format</w:t>
      </w:r>
    </w:p>
    <w:p w14:paraId="3EF004B2" w14:textId="77777777" w:rsidR="00D46D88" w:rsidRDefault="00000000">
      <w:pPr>
        <w:spacing w:after="120" w:line="276" w:lineRule="auto"/>
      </w:pPr>
      <w:r>
        <w:t>Images: Raw JPEG images stored in a flat directory. Each image is identified by a unique filename (e.g., 1000268201_693b08cb0e.jpg).</w:t>
      </w:r>
    </w:p>
    <w:p w14:paraId="18F0FF87" w14:textId="46C6CBE7" w:rsidR="00D46D88" w:rsidRDefault="00000000">
      <w:pPr>
        <w:spacing w:after="120" w:line="276" w:lineRule="auto"/>
      </w:pPr>
      <w:r>
        <w:t>Captions: Stored in a CSV file (captions.txt) with two columns the image filename and the associated caption text. Multiple rows exist per image (one per caption). Example:</w:t>
      </w:r>
    </w:p>
    <w:p w14:paraId="70878FDE"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image_name,caption</w:t>
      </w:r>
    </w:p>
    <w:p w14:paraId="1BA72FD6"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1000268201_693b08cb0e.jpg,a child in a pink dress is climbing up a set of stairs in an entry way .</w:t>
      </w:r>
    </w:p>
    <w:p w14:paraId="77E2E5B4"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1000268201_693b08cb0e.jpg,a girl going into a wooden building .</w:t>
      </w:r>
    </w:p>
    <w:p w14:paraId="569316BC" w14:textId="77777777" w:rsidR="00D46D88" w:rsidRDefault="00D46D88">
      <w:pPr>
        <w:spacing w:after="120"/>
      </w:pPr>
    </w:p>
    <w:p w14:paraId="63DC1D4F" w14:textId="77777777" w:rsidR="00D46D88" w:rsidRDefault="00000000">
      <w:pPr>
        <w:pStyle w:val="Heading2"/>
      </w:pPr>
      <w:r>
        <w:t>2.3 Label Types</w:t>
      </w:r>
    </w:p>
    <w:p w14:paraId="0E5D58F0" w14:textId="0ADC3003" w:rsidR="00D46D88" w:rsidRDefault="00000000">
      <w:pPr>
        <w:spacing w:after="120" w:line="276" w:lineRule="auto"/>
      </w:pPr>
      <w:r>
        <w:t>The dataset provides free</w:t>
      </w:r>
      <w:r w:rsidR="000A3F06">
        <w:rPr>
          <w:lang w:val="en-US"/>
        </w:rPr>
        <w:t xml:space="preserve"> </w:t>
      </w:r>
      <w:r>
        <w:t>form natural language captions as supervision. There are no bounding boxes, segmentation masks, or structured labels. The captions describe the overall scene, objects present, their attributes, and sometimes relationships or actions. This makes the labeling highly subjective, which is why multiple reference captions per image are provided and all references are used during BLEU evaluation.</w:t>
      </w:r>
    </w:p>
    <w:p w14:paraId="2E299E9E" w14:textId="471E9E86" w:rsidR="00D46D88" w:rsidRDefault="00000000">
      <w:pPr>
        <w:pStyle w:val="Heading1"/>
        <w:pBdr>
          <w:bottom w:val="single" w:sz="4" w:space="4" w:color="2E75B6"/>
        </w:pBdr>
      </w:pPr>
      <w:r>
        <w:t>3. Data Pre</w:t>
      </w:r>
      <w:r w:rsidR="000A3F06">
        <w:rPr>
          <w:lang w:val="en-US"/>
        </w:rPr>
        <w:t xml:space="preserve"> </w:t>
      </w:r>
      <w:r>
        <w:t>processing</w:t>
      </w:r>
    </w:p>
    <w:p w14:paraId="0DB6EC6B" w14:textId="2BA594CD" w:rsidR="00D46D88" w:rsidRDefault="00000000">
      <w:pPr>
        <w:pStyle w:val="Heading2"/>
      </w:pPr>
      <w:r>
        <w:t>3.1 Caption Pre</w:t>
      </w:r>
      <w:r w:rsidR="000A3F06">
        <w:rPr>
          <w:lang w:val="en-US"/>
        </w:rPr>
        <w:t xml:space="preserve"> </w:t>
      </w:r>
      <w:r>
        <w:t>processing</w:t>
      </w:r>
    </w:p>
    <w:p w14:paraId="3D987041" w14:textId="77777777" w:rsidR="00D46D88" w:rsidRDefault="00000000">
      <w:pPr>
        <w:pStyle w:val="ListParagraph"/>
        <w:numPr>
          <w:ilvl w:val="0"/>
          <w:numId w:val="2"/>
        </w:numPr>
        <w:spacing w:after="80"/>
      </w:pPr>
      <w:r>
        <w:t>Lowercasing: All caption text is converted to lowercase to reduce vocabulary size and normalize spelling variants.</w:t>
      </w:r>
    </w:p>
    <w:p w14:paraId="1C174DF9" w14:textId="60990FD6" w:rsidR="00D46D88" w:rsidRDefault="00000000">
      <w:pPr>
        <w:pStyle w:val="ListParagraph"/>
        <w:numPr>
          <w:ilvl w:val="0"/>
          <w:numId w:val="2"/>
        </w:numPr>
        <w:spacing w:after="80"/>
      </w:pPr>
      <w:r>
        <w:t>Character filtering: All non</w:t>
      </w:r>
      <w:r w:rsidR="000A3F06">
        <w:rPr>
          <w:lang w:val="en-US"/>
        </w:rPr>
        <w:t xml:space="preserve"> </w:t>
      </w:r>
      <w:r>
        <w:t>alphabetic characters (punctuation, numbers, special symbols) are removed using a regular expression, retaining only letters and whitespace.</w:t>
      </w:r>
    </w:p>
    <w:p w14:paraId="45171390" w14:textId="77777777" w:rsidR="00D46D88" w:rsidRDefault="00000000">
      <w:pPr>
        <w:pStyle w:val="ListParagraph"/>
        <w:numPr>
          <w:ilvl w:val="0"/>
          <w:numId w:val="2"/>
        </w:numPr>
        <w:spacing w:after="80"/>
      </w:pPr>
      <w:r>
        <w:t>Special tokens: Each caption is wrapped with startseq and endseq tokens to signal the start and end of the sequence to the decoder.</w:t>
      </w:r>
    </w:p>
    <w:p w14:paraId="21564771"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def clean_caption(cap):</w:t>
      </w:r>
    </w:p>
    <w:p w14:paraId="05FF8283"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 xml:space="preserve">    cap = cap.lower()</w:t>
      </w:r>
    </w:p>
    <w:p w14:paraId="363E8181"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 xml:space="preserve">    cap = re.sub(r'[^a-z\s]', '', cap).strip()</w:t>
      </w:r>
    </w:p>
    <w:p w14:paraId="16FB0842"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 xml:space="preserve">    return 'startseq ' + cap + ' endseq'</w:t>
      </w:r>
    </w:p>
    <w:p w14:paraId="37789003" w14:textId="77777777" w:rsidR="00D46D88" w:rsidRDefault="00D46D88">
      <w:pPr>
        <w:spacing w:after="120"/>
      </w:pPr>
    </w:p>
    <w:p w14:paraId="27399A3C" w14:textId="77777777" w:rsidR="00D46D88" w:rsidRDefault="00000000">
      <w:pPr>
        <w:pStyle w:val="Heading2"/>
      </w:pPr>
      <w:r>
        <w:t>3.2 Vocabulary Construction</w:t>
      </w:r>
    </w:p>
    <w:p w14:paraId="67DEACC9" w14:textId="77777777" w:rsidR="00D46D88" w:rsidRDefault="00000000">
      <w:pPr>
        <w:pStyle w:val="ListParagraph"/>
        <w:numPr>
          <w:ilvl w:val="0"/>
          <w:numId w:val="2"/>
        </w:numPr>
        <w:spacing w:after="80"/>
      </w:pPr>
      <w:r>
        <w:lastRenderedPageBreak/>
        <w:t>A vocabulary is built from all words appearing in the training captions.</w:t>
      </w:r>
    </w:p>
    <w:p w14:paraId="649795AD" w14:textId="77777777" w:rsidR="00D46D88" w:rsidRDefault="00000000">
      <w:pPr>
        <w:pStyle w:val="ListParagraph"/>
        <w:numPr>
          <w:ilvl w:val="0"/>
          <w:numId w:val="2"/>
        </w:numPr>
        <w:spacing w:after="80"/>
      </w:pPr>
      <w:r>
        <w:t>Words with a frequency count below 5 are excluded to filter rare/noisy tokens.</w:t>
      </w:r>
    </w:p>
    <w:p w14:paraId="2655F4F3" w14:textId="77777777" w:rsidR="00D46D88" w:rsidRDefault="00000000">
      <w:pPr>
        <w:pStyle w:val="ListParagraph"/>
        <w:numPr>
          <w:ilvl w:val="0"/>
          <w:numId w:val="2"/>
        </w:numPr>
        <w:spacing w:after="80"/>
      </w:pPr>
      <w:r>
        <w:t>The resulting vocabulary contains approximately 1,700–2,000 unique tokens (including startseq and endseq).</w:t>
      </w:r>
    </w:p>
    <w:p w14:paraId="4AA2E5B8" w14:textId="77777777" w:rsidR="00D46D88" w:rsidRDefault="00000000">
      <w:pPr>
        <w:pStyle w:val="ListParagraph"/>
        <w:numPr>
          <w:ilvl w:val="0"/>
          <w:numId w:val="2"/>
        </w:numPr>
        <w:spacing w:after="80"/>
      </w:pPr>
      <w:r>
        <w:t>Words are assigned integer indices (1-indexed); index 0 is reserved for padding.</w:t>
      </w:r>
    </w:p>
    <w:p w14:paraId="66539CB5" w14:textId="77777777" w:rsidR="00D46D88" w:rsidRDefault="00D46D88">
      <w:pPr>
        <w:spacing w:after="120"/>
      </w:pPr>
    </w:p>
    <w:p w14:paraId="30AFB5EE" w14:textId="77777777" w:rsidR="00D46D88" w:rsidRDefault="00000000">
      <w:pPr>
        <w:pStyle w:val="Heading2"/>
      </w:pPr>
      <w:r>
        <w:t>3.3 Sequence Preparation (Teacher Forcing)</w:t>
      </w:r>
    </w:p>
    <w:p w14:paraId="5FE32DB2" w14:textId="77777777" w:rsidR="00D46D88" w:rsidRDefault="00000000">
      <w:pPr>
        <w:spacing w:after="120" w:line="276" w:lineRule="auto"/>
      </w:pPr>
      <w:r>
        <w:t>Sequences are prepared using the teacher forcing strategy for efficient vectorized training. For each caption of length T:</w:t>
      </w:r>
    </w:p>
    <w:p w14:paraId="295CF562" w14:textId="77777777" w:rsidR="00D46D88" w:rsidRDefault="00000000">
      <w:pPr>
        <w:pStyle w:val="ListParagraph"/>
        <w:numPr>
          <w:ilvl w:val="0"/>
          <w:numId w:val="2"/>
        </w:numPr>
        <w:spacing w:after="80"/>
      </w:pPr>
      <w:r>
        <w:t>Input sequence: tokens [startseq, w1, w2, ..., w_{T-1}], padded to max_len with zeros.</w:t>
      </w:r>
    </w:p>
    <w:p w14:paraId="6E3E83C5" w14:textId="77777777" w:rsidR="00D46D88" w:rsidRDefault="00000000">
      <w:pPr>
        <w:pStyle w:val="ListParagraph"/>
        <w:numPr>
          <w:ilvl w:val="0"/>
          <w:numId w:val="2"/>
        </w:numPr>
        <w:spacing w:after="80"/>
      </w:pPr>
      <w:r>
        <w:t>Target sequence: tokens [w1, w2, ..., w_{T-1}, endseq], padded to max_len with zeros.</w:t>
      </w:r>
    </w:p>
    <w:p w14:paraId="6F520E3B" w14:textId="77777777" w:rsidR="00D46D88" w:rsidRDefault="00000000">
      <w:pPr>
        <w:pStyle w:val="ListParagraph"/>
        <w:numPr>
          <w:ilvl w:val="0"/>
          <w:numId w:val="2"/>
        </w:numPr>
        <w:spacing w:after="80"/>
      </w:pPr>
      <w:r>
        <w:t>This allows the LSTM to process all timesteps in parallel rather than iterating one step at a time.</w:t>
      </w:r>
    </w:p>
    <w:p w14:paraId="39F8DC67" w14:textId="77777777" w:rsidR="00D46D88" w:rsidRDefault="00D46D88">
      <w:pPr>
        <w:spacing w:after="120"/>
      </w:pPr>
    </w:p>
    <w:p w14:paraId="1B2C35B6" w14:textId="77777777" w:rsidR="00D46D88" w:rsidRDefault="00000000">
      <w:pPr>
        <w:pStyle w:val="Heading2"/>
      </w:pPr>
      <w:r>
        <w:t>3.4 Image Pre-processing</w:t>
      </w:r>
    </w:p>
    <w:p w14:paraId="0A1535E0" w14:textId="77777777" w:rsidR="00D46D88" w:rsidRDefault="00000000">
      <w:pPr>
        <w:pStyle w:val="ListParagraph"/>
        <w:numPr>
          <w:ilvl w:val="0"/>
          <w:numId w:val="2"/>
        </w:numPr>
        <w:spacing w:after="80"/>
      </w:pPr>
      <w:r>
        <w:t>Images are resized to 224×224 pixels using PIL's load_img utility.</w:t>
      </w:r>
    </w:p>
    <w:p w14:paraId="6AC09309" w14:textId="77777777" w:rsidR="00D46D88" w:rsidRDefault="00000000">
      <w:pPr>
        <w:pStyle w:val="ListParagraph"/>
        <w:numPr>
          <w:ilvl w:val="0"/>
          <w:numId w:val="2"/>
        </w:numPr>
        <w:spacing w:after="80"/>
      </w:pPr>
      <w:r>
        <w:t>Pixel values are normalized using EfficientNet's built-in preprocess_input function, which applies dataset-specific mean subtraction and scaling.</w:t>
      </w:r>
    </w:p>
    <w:p w14:paraId="78D5B71A" w14:textId="77777777" w:rsidR="00D46D88" w:rsidRDefault="00000000">
      <w:pPr>
        <w:pStyle w:val="ListParagraph"/>
        <w:numPr>
          <w:ilvl w:val="0"/>
          <w:numId w:val="2"/>
        </w:numPr>
        <w:spacing w:after="80"/>
      </w:pPr>
      <w:r>
        <w:t>A batch dimension is added before passing to the CNN feature extractor.</w:t>
      </w:r>
    </w:p>
    <w:p w14:paraId="39DE63CC" w14:textId="77777777" w:rsidR="00D46D88" w:rsidRDefault="00D46D88">
      <w:pPr>
        <w:spacing w:after="120"/>
      </w:pPr>
    </w:p>
    <w:p w14:paraId="23A74C9F" w14:textId="77777777" w:rsidR="00D46D88" w:rsidRDefault="00000000">
      <w:pPr>
        <w:pStyle w:val="Heading2"/>
      </w:pPr>
      <w:r>
        <w:t>3.5 Spatial CNN Feature Extraction</w:t>
      </w:r>
    </w:p>
    <w:p w14:paraId="64333C7D" w14:textId="77777777" w:rsidR="00D46D88" w:rsidRDefault="00000000">
      <w:pPr>
        <w:spacing w:after="120" w:line="276" w:lineRule="auto"/>
      </w:pPr>
      <w:r>
        <w:t>Features are extracted once per image before training (offline extraction) to avoid redundant forward passes:</w:t>
      </w:r>
    </w:p>
    <w:p w14:paraId="1CA46140" w14:textId="77777777" w:rsidR="00D46D88" w:rsidRDefault="00000000">
      <w:pPr>
        <w:pStyle w:val="ListParagraph"/>
        <w:numPr>
          <w:ilvl w:val="0"/>
          <w:numId w:val="2"/>
        </w:numPr>
        <w:spacing w:after="80"/>
      </w:pPr>
      <w:r>
        <w:t>EfficientNetB0 (pretrained on ImageNet, top layers removed) is used as the feature extractor.</w:t>
      </w:r>
    </w:p>
    <w:p w14:paraId="6933A5EB" w14:textId="77777777" w:rsidR="00D46D88" w:rsidRDefault="00000000">
      <w:pPr>
        <w:pStyle w:val="ListParagraph"/>
        <w:numPr>
          <w:ilvl w:val="0"/>
          <w:numId w:val="2"/>
        </w:numPr>
        <w:spacing w:after="80"/>
      </w:pPr>
      <w:r>
        <w:t>The final convolutional output has shape (7, 7, 1280), representing a 7×7 grid of 1,280-dimensional feature vectors.</w:t>
      </w:r>
    </w:p>
    <w:p w14:paraId="7D71281F" w14:textId="77777777" w:rsidR="00D46D88" w:rsidRDefault="00000000">
      <w:pPr>
        <w:pStyle w:val="ListParagraph"/>
        <w:numPr>
          <w:ilvl w:val="0"/>
          <w:numId w:val="2"/>
        </w:numPr>
        <w:spacing w:after="80"/>
      </w:pPr>
      <w:r>
        <w:t>This grid is reshaped to (49, 1280), yielding 49 spatial positions, each described by a 1,280-dimensional vector.</w:t>
      </w:r>
    </w:p>
    <w:p w14:paraId="791D21D9" w14:textId="77777777" w:rsidR="00D46D88" w:rsidRDefault="00000000">
      <w:pPr>
        <w:pStyle w:val="ListParagraph"/>
        <w:numPr>
          <w:ilvl w:val="0"/>
          <w:numId w:val="2"/>
        </w:numPr>
        <w:spacing w:after="80"/>
      </w:pPr>
      <w:r>
        <w:t>These feature maps are serialized and saved to disk (features_v4.pkl) for fast training-time loading.</w:t>
      </w:r>
    </w:p>
    <w:p w14:paraId="6DA873F2" w14:textId="77777777" w:rsidR="00D46D88" w:rsidRDefault="00D46D88">
      <w:pPr>
        <w:spacing w:after="120"/>
      </w:pPr>
    </w:p>
    <w:p w14:paraId="7274FD54" w14:textId="77777777" w:rsidR="00D46D88" w:rsidRDefault="00000000">
      <w:pPr>
        <w:pStyle w:val="Heading2"/>
      </w:pPr>
      <w:r>
        <w:t>3.6 GloVe Word Embedding Initialization</w:t>
      </w:r>
    </w:p>
    <w:p w14:paraId="0D276772" w14:textId="77777777" w:rsidR="00D46D88" w:rsidRDefault="00000000">
      <w:pPr>
        <w:pStyle w:val="ListParagraph"/>
        <w:numPr>
          <w:ilvl w:val="0"/>
          <w:numId w:val="2"/>
        </w:numPr>
        <w:spacing w:after="80"/>
      </w:pPr>
      <w:r>
        <w:t>GloVe 200-dimensional pre-trained embeddings (glove.6B.200d.txt) are loaded.</w:t>
      </w:r>
    </w:p>
    <w:p w14:paraId="3BB8317E" w14:textId="77777777" w:rsidR="00D46D88" w:rsidRDefault="00000000">
      <w:pPr>
        <w:pStyle w:val="ListParagraph"/>
        <w:numPr>
          <w:ilvl w:val="0"/>
          <w:numId w:val="2"/>
        </w:numPr>
        <w:spacing w:after="80"/>
      </w:pPr>
      <w:r>
        <w:t>An embedding matrix of shape (vocab_size, 200) is initialized with zeros.</w:t>
      </w:r>
    </w:p>
    <w:p w14:paraId="244F87A4" w14:textId="77777777" w:rsidR="00D46D88" w:rsidRDefault="00000000">
      <w:pPr>
        <w:pStyle w:val="ListParagraph"/>
        <w:numPr>
          <w:ilvl w:val="0"/>
          <w:numId w:val="2"/>
        </w:numPr>
        <w:spacing w:after="80"/>
      </w:pPr>
      <w:r>
        <w:t>For each vocabulary word found in GloVe, the corresponding 200-d vector is inserted.</w:t>
      </w:r>
    </w:p>
    <w:p w14:paraId="1A136264" w14:textId="77777777" w:rsidR="00D46D88" w:rsidRDefault="00000000">
      <w:pPr>
        <w:pStyle w:val="ListParagraph"/>
        <w:numPr>
          <w:ilvl w:val="0"/>
          <w:numId w:val="2"/>
        </w:numPr>
        <w:spacing w:after="80"/>
      </w:pPr>
      <w:r>
        <w:t>In Phase 1 of training, the embedding layer is frozen to leverage pre-trained semantics. In Phase 2, it is unfrozen for fine-tuning.</w:t>
      </w:r>
    </w:p>
    <w:p w14:paraId="74B25890" w14:textId="77777777" w:rsidR="00D46D88" w:rsidRDefault="00000000">
      <w:pPr>
        <w:pStyle w:val="Heading1"/>
        <w:pBdr>
          <w:bottom w:val="single" w:sz="4" w:space="4" w:color="2E75B6"/>
        </w:pBdr>
      </w:pPr>
      <w:r>
        <w:lastRenderedPageBreak/>
        <w:t>4. Network Architecture</w:t>
      </w:r>
    </w:p>
    <w:p w14:paraId="78FC7C07" w14:textId="31D7E64C" w:rsidR="00D46D88" w:rsidRDefault="00000000">
      <w:pPr>
        <w:spacing w:after="120" w:line="276" w:lineRule="auto"/>
      </w:pPr>
      <w:r>
        <w:t>The model follows an encoder</w:t>
      </w:r>
      <w:r w:rsidR="000A3F06">
        <w:rPr>
          <w:lang w:val="en-US"/>
        </w:rPr>
        <w:t xml:space="preserve"> </w:t>
      </w:r>
      <w:r>
        <w:t>decoder architecture with spatial attention, implemented in TensorFlow/Keras. The overall pipeline is:</w:t>
      </w:r>
    </w:p>
    <w:p w14:paraId="092F1228" w14:textId="77777777" w:rsidR="00D46D88" w:rsidRDefault="00D46D88">
      <w:pPr>
        <w:spacing w:after="120"/>
      </w:pPr>
    </w:p>
    <w:p w14:paraId="6DD83483" w14:textId="77777777" w:rsidR="00D46D88" w:rsidRDefault="00000000">
      <w:pPr>
        <w:spacing w:after="120" w:line="276" w:lineRule="auto"/>
      </w:pPr>
      <w:r>
        <w:t>Image → EfficientNetB0 CNN → Spatial Feature Maps (49 × 1280) → Dense Projection (49 × 512) → Spatial Attention ← LSTM Hidden States → Context Vectors → Fused Representation → Word Prediction</w:t>
      </w:r>
    </w:p>
    <w:p w14:paraId="1A637755" w14:textId="77777777" w:rsidR="00D46D88" w:rsidRDefault="00D46D88">
      <w:pPr>
        <w:spacing w:after="120"/>
      </w:pPr>
    </w:p>
    <w:p w14:paraId="74E5C786" w14:textId="77777777" w:rsidR="00D46D88" w:rsidRDefault="00000000">
      <w:pPr>
        <w:pStyle w:val="Heading2"/>
      </w:pPr>
      <w:r>
        <w:t>4.1 Visual Encoder: EfficientNetB0</w:t>
      </w:r>
    </w:p>
    <w:p w14:paraId="2E24631B" w14:textId="77777777" w:rsidR="00D46D88" w:rsidRDefault="00000000">
      <w:pPr>
        <w:spacing w:after="120" w:line="276" w:lineRule="auto"/>
      </w:pPr>
      <w:r>
        <w:t>EfficientNetB0 (pre-trained on ImageNet) acts as the visual encoder. It takes a (224, 224, 3) image as input and produces a spatial feature map of shape (7, 7, 1280) from its final convolutional block. Including the top classification layers is disabled. The 7×7 spatial grid is flattened to 49 positions, each with 1,280 channels, giving a representation that preserves spatial structure (unlike a global average-pooled vector).</w:t>
      </w:r>
    </w:p>
    <w:p w14:paraId="44FACD5D" w14:textId="77777777" w:rsidR="00D46D88" w:rsidRDefault="00D46D88">
      <w:pPr>
        <w:spacing w:after="120"/>
      </w:pPr>
    </w:p>
    <w:p w14:paraId="64A5385B" w14:textId="77777777" w:rsidR="00D46D88" w:rsidRDefault="00000000">
      <w:pPr>
        <w:pStyle w:val="Heading2"/>
      </w:pPr>
      <w:r>
        <w:t>4.2 Image Projection Layer</w:t>
      </w:r>
    </w:p>
    <w:p w14:paraId="316FF784" w14:textId="77777777" w:rsidR="00D46D88" w:rsidRDefault="00000000">
      <w:pPr>
        <w:spacing w:after="120" w:line="276" w:lineRule="auto"/>
      </w:pPr>
      <w:r>
        <w:t>A Dense layer with ReLU activation projects each of the 49 spatial vectors from 1,280 dimensions down to 512 dimensions (matching the LSTM hidden size):</w:t>
      </w:r>
    </w:p>
    <w:p w14:paraId="2F77517B"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img_proj = Dense(lstm_units=512, activation='relu')(img_input)  # (B, 49, 512)</w:t>
      </w:r>
    </w:p>
    <w:p w14:paraId="0F7D9CF3" w14:textId="77777777" w:rsidR="00D46D88" w:rsidRDefault="00D46D88">
      <w:pPr>
        <w:spacing w:after="120"/>
      </w:pPr>
    </w:p>
    <w:p w14:paraId="60FAD1C5" w14:textId="77777777" w:rsidR="00D46D88" w:rsidRDefault="00000000">
      <w:pPr>
        <w:pStyle w:val="Heading2"/>
      </w:pPr>
      <w:r>
        <w:t>4.3 Word Embedding Layer</w:t>
      </w:r>
    </w:p>
    <w:p w14:paraId="114E54F3" w14:textId="77777777" w:rsidR="00D46D88" w:rsidRDefault="00000000">
      <w:pPr>
        <w:spacing w:after="120" w:line="276" w:lineRule="auto"/>
      </w:pPr>
      <w:r>
        <w:t>A trainable Embedding layer maps integer word tokens to 200-dimensional dense vectors, initialized with GloVe embeddings:</w:t>
      </w:r>
    </w:p>
    <w:p w14:paraId="051DB4B7" w14:textId="77777777" w:rsidR="00D46D88" w:rsidRDefault="00000000">
      <w:pPr>
        <w:pStyle w:val="ListParagraph"/>
        <w:numPr>
          <w:ilvl w:val="0"/>
          <w:numId w:val="2"/>
        </w:numPr>
        <w:spacing w:after="80"/>
      </w:pPr>
      <w:r>
        <w:t>Input: integer token sequence of shape (B, max_len).</w:t>
      </w:r>
    </w:p>
    <w:p w14:paraId="5FAA7A10" w14:textId="77777777" w:rsidR="00D46D88" w:rsidRDefault="00000000">
      <w:pPr>
        <w:pStyle w:val="ListParagraph"/>
        <w:numPr>
          <w:ilvl w:val="0"/>
          <w:numId w:val="2"/>
        </w:numPr>
        <w:spacing w:after="80"/>
      </w:pPr>
      <w:r>
        <w:t>Output: (B, max_len, 200) embedding matrix.</w:t>
      </w:r>
    </w:p>
    <w:p w14:paraId="2A19B0C0" w14:textId="77777777" w:rsidR="00D46D88" w:rsidRDefault="00000000">
      <w:pPr>
        <w:pStyle w:val="ListParagraph"/>
        <w:numPr>
          <w:ilvl w:val="0"/>
          <w:numId w:val="2"/>
        </w:numPr>
        <w:spacing w:after="80"/>
      </w:pPr>
      <w:r>
        <w:t>mask_zero=True ensures padding tokens are masked throughout the network.</w:t>
      </w:r>
    </w:p>
    <w:p w14:paraId="369E6FAC" w14:textId="77777777" w:rsidR="00D46D88" w:rsidRDefault="00000000">
      <w:pPr>
        <w:pStyle w:val="ListParagraph"/>
        <w:numPr>
          <w:ilvl w:val="0"/>
          <w:numId w:val="2"/>
        </w:numPr>
        <w:spacing w:after="80"/>
      </w:pPr>
      <w:r>
        <w:t>Dropout (rate=0.3) is applied after embedding.</w:t>
      </w:r>
    </w:p>
    <w:p w14:paraId="772EDC9E" w14:textId="77777777" w:rsidR="00D46D88" w:rsidRDefault="00D46D88">
      <w:pPr>
        <w:spacing w:after="120"/>
      </w:pPr>
    </w:p>
    <w:p w14:paraId="5BD29002" w14:textId="77777777" w:rsidR="00D46D88" w:rsidRDefault="00000000">
      <w:pPr>
        <w:pStyle w:val="Heading2"/>
      </w:pPr>
      <w:r>
        <w:t>4.4 LSTM Decoder</w:t>
      </w:r>
    </w:p>
    <w:p w14:paraId="37EB8B3F" w14:textId="77777777" w:rsidR="00D46D88" w:rsidRDefault="00000000">
      <w:pPr>
        <w:spacing w:after="120" w:line="276" w:lineRule="auto"/>
      </w:pPr>
      <w:r>
        <w:t>A single-layer LSTM with 512 units processes the full embedding sequence at once (vectorized, no Python loops):</w:t>
      </w:r>
    </w:p>
    <w:p w14:paraId="6249C6A7" w14:textId="77777777" w:rsidR="00D46D88" w:rsidRDefault="00000000">
      <w:pPr>
        <w:pStyle w:val="ListParagraph"/>
        <w:numPr>
          <w:ilvl w:val="0"/>
          <w:numId w:val="2"/>
        </w:numPr>
        <w:spacing w:after="80"/>
      </w:pPr>
      <w:r>
        <w:t>Input: (B, max_len, 200) embedded sequence.</w:t>
      </w:r>
    </w:p>
    <w:p w14:paraId="4356DB8B" w14:textId="77777777" w:rsidR="00D46D88" w:rsidRDefault="00000000">
      <w:pPr>
        <w:pStyle w:val="ListParagraph"/>
        <w:numPr>
          <w:ilvl w:val="0"/>
          <w:numId w:val="2"/>
        </w:numPr>
        <w:spacing w:after="80"/>
      </w:pPr>
      <w:r>
        <w:t>Output: (B, max_len, 512) hidden state sequence.</w:t>
      </w:r>
    </w:p>
    <w:p w14:paraId="76314C65" w14:textId="77777777" w:rsidR="00D46D88" w:rsidRDefault="00000000">
      <w:pPr>
        <w:pStyle w:val="ListParagraph"/>
        <w:numPr>
          <w:ilvl w:val="0"/>
          <w:numId w:val="2"/>
        </w:numPr>
        <w:spacing w:after="80"/>
      </w:pPr>
      <w:r>
        <w:t>use_cudnn=False is set explicitly because the sequence can contain mid-sequence zero masks (from unknown-word indices), which cuDNN LSTM rejects.</w:t>
      </w:r>
    </w:p>
    <w:p w14:paraId="5C4CA3EB" w14:textId="77777777" w:rsidR="00D46D88" w:rsidRDefault="00000000">
      <w:pPr>
        <w:pStyle w:val="ListParagraph"/>
        <w:numPr>
          <w:ilvl w:val="0"/>
          <w:numId w:val="2"/>
        </w:numPr>
        <w:spacing w:after="80"/>
      </w:pPr>
      <w:r>
        <w:lastRenderedPageBreak/>
        <w:t>Dropout (rate=0.3) is applied within the LSTM.</w:t>
      </w:r>
    </w:p>
    <w:p w14:paraId="03395780" w14:textId="77777777" w:rsidR="00D46D88" w:rsidRDefault="00D46D88">
      <w:pPr>
        <w:spacing w:after="120"/>
      </w:pPr>
    </w:p>
    <w:p w14:paraId="49DE76E8" w14:textId="77777777" w:rsidR="00D46D88" w:rsidRDefault="00000000">
      <w:pPr>
        <w:pStyle w:val="Heading2"/>
      </w:pPr>
      <w:r>
        <w:t>4.5 Spatial Attention Mechanism (Bahdanau-style)</w:t>
      </w:r>
    </w:p>
    <w:p w14:paraId="76847EF8" w14:textId="77777777" w:rsidR="00D46D88" w:rsidRDefault="00000000">
      <w:pPr>
        <w:spacing w:after="120" w:line="276" w:lineRule="auto"/>
      </w:pPr>
      <w:r>
        <w:t>A custom SpatialAttention layer computes soft attention weights over the 49 spatial image regions at every timestep T:</w:t>
      </w:r>
    </w:p>
    <w:p w14:paraId="5407D505" w14:textId="77777777" w:rsidR="00D46D88" w:rsidRDefault="00000000">
      <w:pPr>
        <w:spacing w:after="80"/>
        <w:ind w:left="360"/>
      </w:pPr>
      <w:r>
        <w:t xml:space="preserve">Score: </w:t>
      </w:r>
      <w:r>
        <w:rPr>
          <w:rFonts w:ascii="Courier New" w:eastAsia="Courier New" w:hAnsi="Courier New" w:cs="Courier New"/>
          <w:color w:val="1F4E79"/>
          <w:sz w:val="19"/>
          <w:szCs w:val="19"/>
        </w:rPr>
        <w:t>score(t, i) = V · tanh(W_feat · img_proj_i + W_query · h_t)</w:t>
      </w:r>
    </w:p>
    <w:p w14:paraId="4B84146E" w14:textId="77777777" w:rsidR="00D46D88" w:rsidRDefault="00000000">
      <w:pPr>
        <w:spacing w:after="80"/>
        <w:ind w:left="360"/>
      </w:pPr>
      <w:r>
        <w:t xml:space="preserve">Attention weights: </w:t>
      </w:r>
      <w:r>
        <w:rPr>
          <w:rFonts w:ascii="Courier New" w:eastAsia="Courier New" w:hAnsi="Courier New" w:cs="Courier New"/>
          <w:color w:val="1F4E79"/>
          <w:sz w:val="19"/>
          <w:szCs w:val="19"/>
        </w:rPr>
        <w:t>α(t, i) = softmax(score(t, i))   shape: (B, T, 49)</w:t>
      </w:r>
    </w:p>
    <w:p w14:paraId="2510A438" w14:textId="77777777" w:rsidR="00D46D88" w:rsidRDefault="00000000">
      <w:pPr>
        <w:spacing w:after="160"/>
        <w:ind w:left="360"/>
      </w:pPr>
      <w:r>
        <w:t xml:space="preserve">Context vector: </w:t>
      </w:r>
      <w:r>
        <w:rPr>
          <w:rFonts w:ascii="Courier New" w:eastAsia="Courier New" w:hAnsi="Courier New" w:cs="Courier New"/>
          <w:color w:val="1F4E79"/>
          <w:sz w:val="19"/>
          <w:szCs w:val="19"/>
        </w:rPr>
        <w:t>c_t = Σ_i α(t,i) · img_proj_i    shape: (B, T, 512)</w:t>
      </w:r>
    </w:p>
    <w:p w14:paraId="0A78AD2C" w14:textId="77777777" w:rsidR="00D46D88" w:rsidRDefault="00000000">
      <w:pPr>
        <w:spacing w:after="120" w:line="276" w:lineRule="auto"/>
      </w:pPr>
      <w:r>
        <w:t>This allows the decoder to focus on different image regions when generating each word.</w:t>
      </w:r>
    </w:p>
    <w:p w14:paraId="529826A2" w14:textId="77777777" w:rsidR="00D46D88" w:rsidRDefault="00D46D88">
      <w:pPr>
        <w:spacing w:after="120"/>
      </w:pPr>
    </w:p>
    <w:p w14:paraId="320EF0CA" w14:textId="77777777" w:rsidR="00D46D88" w:rsidRDefault="00000000">
      <w:pPr>
        <w:pStyle w:val="Heading2"/>
      </w:pPr>
      <w:r>
        <w:t>4.6 Fusion and Output Layers</w:t>
      </w:r>
    </w:p>
    <w:p w14:paraId="02384A5B" w14:textId="77777777" w:rsidR="00D46D88" w:rsidRDefault="00000000">
      <w:pPr>
        <w:pStyle w:val="ListParagraph"/>
        <w:numPr>
          <w:ilvl w:val="0"/>
          <w:numId w:val="2"/>
        </w:numPr>
        <w:spacing w:after="80"/>
      </w:pPr>
      <w:r>
        <w:t>The LSTM output (B, T, 512) and the context vector (B, T, 512) are concatenated along the last axis to form a (B, T, 1024) tensor.</w:t>
      </w:r>
    </w:p>
    <w:p w14:paraId="448937C9" w14:textId="77777777" w:rsidR="00D46D88" w:rsidRDefault="00000000">
      <w:pPr>
        <w:pStyle w:val="ListParagraph"/>
        <w:numPr>
          <w:ilvl w:val="0"/>
          <w:numId w:val="2"/>
        </w:numPr>
        <w:spacing w:after="80"/>
      </w:pPr>
      <w:r>
        <w:t>A Dense layer with ReLU activation projects this back to (B, T, 512).</w:t>
      </w:r>
    </w:p>
    <w:p w14:paraId="5F2DF2BC" w14:textId="77777777" w:rsidR="00D46D88" w:rsidRDefault="00000000">
      <w:pPr>
        <w:pStyle w:val="ListParagraph"/>
        <w:numPr>
          <w:ilvl w:val="0"/>
          <w:numId w:val="2"/>
        </w:numPr>
        <w:spacing w:after="80"/>
      </w:pPr>
      <w:r>
        <w:t>Dropout (rate=0.3) is applied.</w:t>
      </w:r>
    </w:p>
    <w:p w14:paraId="00C6098A" w14:textId="77777777" w:rsidR="00D46D88" w:rsidRDefault="00000000">
      <w:pPr>
        <w:pStyle w:val="ListParagraph"/>
        <w:numPr>
          <w:ilvl w:val="0"/>
          <w:numId w:val="2"/>
        </w:numPr>
        <w:spacing w:after="80"/>
      </w:pPr>
      <w:r>
        <w:t>A final Dense layer (vocab_size units, dtype=float32) produces logits of shape (B, T, vocab_size). The float32 cast is required for compatibility with mixed-precision training.</w:t>
      </w:r>
    </w:p>
    <w:p w14:paraId="4868B48C" w14:textId="77777777" w:rsidR="00D46D88" w:rsidRDefault="00D46D88">
      <w:pPr>
        <w:spacing w:after="120"/>
      </w:pPr>
    </w:p>
    <w:p w14:paraId="73E3284A" w14:textId="77777777" w:rsidR="00D46D88" w:rsidRDefault="00000000">
      <w:pPr>
        <w:pStyle w:val="Heading2"/>
      </w:pPr>
      <w:r>
        <w:t>4.7 Architecture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60"/>
      </w:tblGrid>
      <w:tr w:rsidR="00D46D88" w14:paraId="2D8C2EEB"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C8D847C" w14:textId="77777777" w:rsidR="00D46D88" w:rsidRDefault="00000000">
            <w:pPr>
              <w:jc w:val="center"/>
            </w:pPr>
            <w:r>
              <w:rPr>
                <w:b/>
                <w:bCs/>
                <w:color w:val="FFFFFF"/>
                <w:sz w:val="20"/>
                <w:szCs w:val="20"/>
              </w:rPr>
              <w:t>Layer / Component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C206E94" w14:textId="77777777" w:rsidR="00D46D88" w:rsidRDefault="00000000">
            <w:pPr>
              <w:jc w:val="center"/>
            </w:pPr>
            <w:r>
              <w:rPr>
                <w:b/>
                <w:bCs/>
                <w:color w:val="FFFFFF"/>
                <w:sz w:val="20"/>
                <w:szCs w:val="20"/>
              </w:rPr>
              <w:t>Output Shape</w:t>
            </w:r>
          </w:p>
        </w:tc>
        <w:tc>
          <w:tcPr>
            <w:tcW w:w="3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33EDC09" w14:textId="77777777" w:rsidR="00D46D88" w:rsidRDefault="00000000">
            <w:pPr>
              <w:jc w:val="center"/>
            </w:pPr>
            <w:r>
              <w:rPr>
                <w:b/>
                <w:bCs/>
                <w:color w:val="FFFFFF"/>
                <w:sz w:val="20"/>
                <w:szCs w:val="20"/>
              </w:rPr>
              <w:t>Key Parameters</w:t>
            </w:r>
          </w:p>
        </w:tc>
      </w:tr>
      <w:tr w:rsidR="00D46D88" w14:paraId="384F7B6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F0CB8E" w14:textId="77777777" w:rsidR="00D46D88" w:rsidRDefault="00000000">
            <w:r>
              <w:rPr>
                <w:sz w:val="20"/>
                <w:szCs w:val="20"/>
              </w:rPr>
              <w:t>Image Input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DECCA" w14:textId="77777777" w:rsidR="00D46D88" w:rsidRDefault="00000000">
            <w:r>
              <w:rPr>
                <w:sz w:val="20"/>
                <w:szCs w:val="20"/>
              </w:rPr>
              <w:t>(B, 49, 1280)</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1D1EE" w14:textId="77777777" w:rsidR="00D46D88" w:rsidRDefault="00000000">
            <w:r>
              <w:rPr>
                <w:sz w:val="20"/>
                <w:szCs w:val="20"/>
              </w:rPr>
              <w:t>feat_dim=49, chan_dim=1280</w:t>
            </w:r>
          </w:p>
        </w:tc>
      </w:tr>
      <w:tr w:rsidR="00D46D88" w14:paraId="16B75C6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3E772F" w14:textId="77777777" w:rsidR="00D46D88" w:rsidRDefault="00000000">
            <w:r>
              <w:rPr>
                <w:sz w:val="20"/>
                <w:szCs w:val="20"/>
              </w:rPr>
              <w:t>Image Projection (Dense+ReLU)</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6F3292" w14:textId="77777777" w:rsidR="00D46D88" w:rsidRDefault="00000000">
            <w:r>
              <w:rPr>
                <w:sz w:val="20"/>
                <w:szCs w:val="20"/>
              </w:rPr>
              <w:t>(B, 49, 512)</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BF3E57A" w14:textId="77777777" w:rsidR="00D46D88" w:rsidRDefault="00000000">
            <w:r>
              <w:rPr>
                <w:sz w:val="20"/>
                <w:szCs w:val="20"/>
              </w:rPr>
              <w:t>units=512</w:t>
            </w:r>
          </w:p>
        </w:tc>
      </w:tr>
      <w:tr w:rsidR="00D46D88" w14:paraId="6F5C2C8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FADAA" w14:textId="77777777" w:rsidR="00D46D88" w:rsidRDefault="00000000">
            <w:r>
              <w:rPr>
                <w:sz w:val="20"/>
                <w:szCs w:val="20"/>
              </w:rPr>
              <w:t>Sequence Input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95FD9E" w14:textId="77777777" w:rsidR="00D46D88" w:rsidRDefault="00000000">
            <w:r>
              <w:rPr>
                <w:sz w:val="20"/>
                <w:szCs w:val="20"/>
              </w:rPr>
              <w:t>(B, max_len)</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2F6C58" w14:textId="77777777" w:rsidR="00D46D88" w:rsidRDefault="00000000">
            <w:r>
              <w:rPr>
                <w:sz w:val="20"/>
                <w:szCs w:val="20"/>
              </w:rPr>
              <w:t>dtype=int32</w:t>
            </w:r>
          </w:p>
        </w:tc>
      </w:tr>
      <w:tr w:rsidR="00D46D88" w14:paraId="68AA7C3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263374" w14:textId="77777777" w:rsidR="00D46D88" w:rsidRDefault="00000000">
            <w:r>
              <w:rPr>
                <w:sz w:val="20"/>
                <w:szCs w:val="20"/>
              </w:rPr>
              <w:t>Embedding (GloVe-init)</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90CA52" w14:textId="77777777" w:rsidR="00D46D88" w:rsidRDefault="00000000">
            <w:r>
              <w:rPr>
                <w:sz w:val="20"/>
                <w:szCs w:val="20"/>
              </w:rPr>
              <w:t>(B, T, 200)</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FAE9C2E" w14:textId="77777777" w:rsidR="00D46D88" w:rsidRDefault="00000000">
            <w:r>
              <w:rPr>
                <w:sz w:val="20"/>
                <w:szCs w:val="20"/>
              </w:rPr>
              <w:t>dim=200, frozen Phase 1</w:t>
            </w:r>
          </w:p>
        </w:tc>
      </w:tr>
      <w:tr w:rsidR="00D46D88" w14:paraId="140CA1D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6CD672" w14:textId="77777777" w:rsidR="00D46D88" w:rsidRDefault="00000000">
            <w:r>
              <w:rPr>
                <w:sz w:val="20"/>
                <w:szCs w:val="20"/>
              </w:rPr>
              <w:t>Dropout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6BCCA6" w14:textId="77777777" w:rsidR="00D46D88" w:rsidRDefault="00000000">
            <w:r>
              <w:rPr>
                <w:sz w:val="20"/>
                <w:szCs w:val="20"/>
              </w:rPr>
              <w:t>(B, T, 200)</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6D23F" w14:textId="77777777" w:rsidR="00D46D88" w:rsidRDefault="00000000">
            <w:r>
              <w:rPr>
                <w:sz w:val="20"/>
                <w:szCs w:val="20"/>
              </w:rPr>
              <w:t>rate=0.3</w:t>
            </w:r>
          </w:p>
        </w:tc>
      </w:tr>
      <w:tr w:rsidR="00D46D88" w14:paraId="013C6A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A97EC3" w14:textId="77777777" w:rsidR="00D46D88" w:rsidRDefault="00000000">
            <w:r>
              <w:rPr>
                <w:sz w:val="20"/>
                <w:szCs w:val="20"/>
              </w:rPr>
              <w:t>LSTM</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70C785" w14:textId="77777777" w:rsidR="00D46D88" w:rsidRDefault="00000000">
            <w:r>
              <w:rPr>
                <w:sz w:val="20"/>
                <w:szCs w:val="20"/>
              </w:rPr>
              <w:t>(B, T, 512)</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A31A7F" w14:textId="77777777" w:rsidR="00D46D88" w:rsidRDefault="00000000">
            <w:r>
              <w:rPr>
                <w:sz w:val="20"/>
                <w:szCs w:val="20"/>
              </w:rPr>
              <w:t>units=512, return_sequences=True</w:t>
            </w:r>
          </w:p>
        </w:tc>
      </w:tr>
      <w:tr w:rsidR="00D46D88" w14:paraId="2174BC0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FA892" w14:textId="77777777" w:rsidR="00D46D88" w:rsidRDefault="00000000">
            <w:r>
              <w:rPr>
                <w:sz w:val="20"/>
                <w:szCs w:val="20"/>
              </w:rPr>
              <w:t>Spatial Attention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28F42" w14:textId="77777777" w:rsidR="00D46D88" w:rsidRDefault="00000000">
            <w:r>
              <w:rPr>
                <w:sz w:val="20"/>
                <w:szCs w:val="20"/>
              </w:rPr>
              <w:t>(B, T, 512)</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BE8803" w14:textId="77777777" w:rsidR="00D46D88" w:rsidRDefault="00000000">
            <w:r>
              <w:rPr>
                <w:sz w:val="20"/>
                <w:szCs w:val="20"/>
              </w:rPr>
              <w:t>attn_units=256, 49 regions</w:t>
            </w:r>
          </w:p>
        </w:tc>
      </w:tr>
      <w:tr w:rsidR="00D46D88" w14:paraId="1F02914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65E3BE7" w14:textId="77777777" w:rsidR="00D46D88" w:rsidRDefault="00000000">
            <w:r>
              <w:rPr>
                <w:sz w:val="20"/>
                <w:szCs w:val="20"/>
              </w:rPr>
              <w:t>Concatenate (LSTM + Context)</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2CBADA" w14:textId="77777777" w:rsidR="00D46D88" w:rsidRDefault="00000000">
            <w:r>
              <w:rPr>
                <w:sz w:val="20"/>
                <w:szCs w:val="20"/>
              </w:rPr>
              <w:t>(B, T, 1024)</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708FDEF" w14:textId="77777777" w:rsidR="00D46D88" w:rsidRDefault="00000000">
            <w:r>
              <w:rPr>
                <w:sz w:val="20"/>
                <w:szCs w:val="20"/>
              </w:rPr>
              <w:t>—</w:t>
            </w:r>
          </w:p>
        </w:tc>
      </w:tr>
      <w:tr w:rsidR="00D46D88" w14:paraId="60FD56A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BB692" w14:textId="77777777" w:rsidR="00D46D88" w:rsidRDefault="00000000">
            <w:r>
              <w:rPr>
                <w:sz w:val="20"/>
                <w:szCs w:val="20"/>
              </w:rPr>
              <w:t>Fuse Projection (Dense+ReLU)</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E7C2D9" w14:textId="77777777" w:rsidR="00D46D88" w:rsidRDefault="00000000">
            <w:r>
              <w:rPr>
                <w:sz w:val="20"/>
                <w:szCs w:val="20"/>
              </w:rPr>
              <w:t>(B, T, 512)</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AE76F" w14:textId="77777777" w:rsidR="00D46D88" w:rsidRDefault="00000000">
            <w:r>
              <w:rPr>
                <w:sz w:val="20"/>
                <w:szCs w:val="20"/>
              </w:rPr>
              <w:t>units=512</w:t>
            </w:r>
          </w:p>
        </w:tc>
      </w:tr>
      <w:tr w:rsidR="00D46D88" w14:paraId="7BC138A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1F32461" w14:textId="77777777" w:rsidR="00D46D88" w:rsidRDefault="00000000">
            <w:r>
              <w:rPr>
                <w:sz w:val="20"/>
                <w:szCs w:val="20"/>
              </w:rPr>
              <w:t>Dropout</w:t>
            </w:r>
          </w:p>
        </w:tc>
        <w:tc>
          <w:tcPr>
            <w:tcW w:w="2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7C78EE8" w14:textId="77777777" w:rsidR="00D46D88" w:rsidRDefault="00000000">
            <w:r>
              <w:rPr>
                <w:sz w:val="20"/>
                <w:szCs w:val="20"/>
              </w:rPr>
              <w:t>(B, T, 512)</w:t>
            </w:r>
          </w:p>
        </w:tc>
        <w:tc>
          <w:tcPr>
            <w:tcW w:w="35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DC222E3" w14:textId="77777777" w:rsidR="00D46D88" w:rsidRDefault="00000000">
            <w:r>
              <w:rPr>
                <w:sz w:val="20"/>
                <w:szCs w:val="20"/>
              </w:rPr>
              <w:t>rate=0.3</w:t>
            </w:r>
          </w:p>
        </w:tc>
      </w:tr>
      <w:tr w:rsidR="00D46D88" w14:paraId="76E5471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8395D" w14:textId="77777777" w:rsidR="00D46D88" w:rsidRDefault="00000000">
            <w:r>
              <w:rPr>
                <w:sz w:val="20"/>
                <w:szCs w:val="20"/>
              </w:rPr>
              <w:t>Output Dense (logits)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AD69A5" w14:textId="77777777" w:rsidR="00D46D88" w:rsidRDefault="00000000">
            <w:r>
              <w:rPr>
                <w:sz w:val="20"/>
                <w:szCs w:val="20"/>
              </w:rPr>
              <w:t>(B, T, vocab_size)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BAB602" w14:textId="77777777" w:rsidR="00D46D88" w:rsidRDefault="00000000">
            <w:r>
              <w:rPr>
                <w:sz w:val="20"/>
                <w:szCs w:val="20"/>
              </w:rPr>
              <w:t>dtype=float32</w:t>
            </w:r>
          </w:p>
        </w:tc>
      </w:tr>
    </w:tbl>
    <w:p w14:paraId="54E5FBF3" w14:textId="77777777" w:rsidR="00D46D88" w:rsidRDefault="00D46D88">
      <w:pPr>
        <w:spacing w:after="120"/>
      </w:pPr>
    </w:p>
    <w:p w14:paraId="15FF8002" w14:textId="77777777" w:rsidR="00D46D88" w:rsidRDefault="00000000">
      <w:pPr>
        <w:pStyle w:val="Heading2"/>
      </w:pPr>
      <w:r>
        <w:lastRenderedPageBreak/>
        <w:t>4.8 Inference: Beam Search Decoder</w:t>
      </w:r>
    </w:p>
    <w:p w14:paraId="05DE8155" w14:textId="77777777" w:rsidR="00D46D88" w:rsidRDefault="00000000">
      <w:pPr>
        <w:spacing w:after="120" w:line="276" w:lineRule="auto"/>
      </w:pPr>
      <w:r>
        <w:t>At test time, captions are generated autoregressively using beam search (beam width=3). At each step the top-k most probable next tokens are maintained, and the sequence with the highest cumulative log-probability is selected as the final caption. Greedy decoding is also available for fast inspection.</w:t>
      </w:r>
    </w:p>
    <w:p w14:paraId="44143A9F" w14:textId="77777777" w:rsidR="00D46D88" w:rsidRDefault="00000000">
      <w:pPr>
        <w:pStyle w:val="Heading1"/>
        <w:pBdr>
          <w:bottom w:val="single" w:sz="4" w:space="4" w:color="2E75B6"/>
        </w:pBdr>
      </w:pPr>
      <w:r>
        <w:t>5. Loss Function</w:t>
      </w:r>
    </w:p>
    <w:p w14:paraId="5719CE10" w14:textId="77777777" w:rsidR="00D46D88" w:rsidRDefault="00000000">
      <w:pPr>
        <w:pStyle w:val="Heading2"/>
      </w:pPr>
      <w:r>
        <w:t>5.1 Masked Sparse Categorical Cross-Entropy with Label Smoothing</w:t>
      </w:r>
    </w:p>
    <w:p w14:paraId="14030FA9" w14:textId="77777777" w:rsidR="00D46D88" w:rsidRDefault="00000000">
      <w:pPr>
        <w:spacing w:after="120" w:line="276" w:lineRule="auto"/>
      </w:pPr>
      <w:r>
        <w:t>The training objective is a custom loss function combining two components:</w:t>
      </w:r>
    </w:p>
    <w:p w14:paraId="547C83AF" w14:textId="2C5A5750" w:rsidR="00D46D88" w:rsidRDefault="00000000">
      <w:pPr>
        <w:pStyle w:val="Heading2"/>
      </w:pPr>
      <w:r>
        <w:t>Component 1 Label Smoothing (ε = 0.1)</w:t>
      </w:r>
    </w:p>
    <w:p w14:paraId="47D4C0BE" w14:textId="77777777" w:rsidR="00D46D88" w:rsidRDefault="00000000">
      <w:pPr>
        <w:spacing w:after="120" w:line="276" w:lineRule="auto"/>
      </w:pPr>
      <w:r>
        <w:t>Instead of training with hard one-hot targets, label smoothing distributes a small probability mass (ε = 0.1) uniformly across all vocab tokens, reducing overconfidence and improving generalization:</w:t>
      </w:r>
    </w:p>
    <w:p w14:paraId="47F30FA4"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y_smooth = y_one_hot × (1 − ε) + ε / vocab_size</w:t>
      </w:r>
    </w:p>
    <w:p w14:paraId="52ABDF84"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where ε = 0.1</w:t>
      </w:r>
    </w:p>
    <w:p w14:paraId="26AABC19" w14:textId="77777777" w:rsidR="00D46D88" w:rsidRDefault="00000000">
      <w:pPr>
        <w:spacing w:after="120" w:line="276" w:lineRule="auto"/>
      </w:pPr>
      <w:r>
        <w:t>The cross-entropy loss over the smoothed targets is:</w:t>
      </w:r>
    </w:p>
    <w:p w14:paraId="7EFEC932"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L_smooth(t) = −Σ_v  y_smooth[v] · log p_model[v]</w:t>
      </w:r>
    </w:p>
    <w:p w14:paraId="0F797343" w14:textId="77777777" w:rsidR="00D46D88" w:rsidRDefault="00D46D88">
      <w:pPr>
        <w:spacing w:after="120"/>
      </w:pPr>
    </w:p>
    <w:p w14:paraId="41477AA0" w14:textId="1133BBD1" w:rsidR="00D46D88" w:rsidRDefault="00000000">
      <w:pPr>
        <w:pStyle w:val="Heading2"/>
      </w:pPr>
      <w:r>
        <w:t>Component 2 Padding Mask</w:t>
      </w:r>
    </w:p>
    <w:p w14:paraId="6E38292F" w14:textId="77777777" w:rsidR="00D46D88" w:rsidRDefault="00000000">
      <w:pPr>
        <w:spacing w:after="120" w:line="276" w:lineRule="auto"/>
      </w:pPr>
      <w:r>
        <w:t>Padding tokens (index = 0) do not carry meaningful information and must be excluded from gradient updates. A binary mask is computed:</w:t>
      </w:r>
    </w:p>
    <w:p w14:paraId="7B90E0D7"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mask[t] = 1  if y_true[t] ≠ 0  else  0</w:t>
      </w:r>
    </w:p>
    <w:p w14:paraId="000E802F" w14:textId="77777777" w:rsidR="00D46D88" w:rsidRDefault="00000000">
      <w:pPr>
        <w:spacing w:after="120" w:line="276" w:lineRule="auto"/>
      </w:pPr>
      <w:r>
        <w:t>The final loss sums only over non-padding positions and normalizes by the total number of valid tokens:</w:t>
      </w:r>
    </w:p>
    <w:p w14:paraId="47584A17" w14:textId="77777777" w:rsidR="00D46D88" w:rsidRDefault="00000000">
      <w:pPr>
        <w:shd w:val="clear" w:color="auto" w:fill="EEF4FB"/>
        <w:spacing w:before="80" w:after="80"/>
        <w:ind w:left="360"/>
      </w:pPr>
      <w:r>
        <w:rPr>
          <w:rFonts w:ascii="Courier New" w:eastAsia="Courier New" w:hAnsi="Courier New" w:cs="Courier New"/>
          <w:color w:val="1F4E79"/>
          <w:sz w:val="19"/>
          <w:szCs w:val="19"/>
        </w:rPr>
        <w:t>L_total = Σ_t  mask[t] · L_smooth(t)  /  (Σ_t mask[t] + ε)</w:t>
      </w:r>
    </w:p>
    <w:p w14:paraId="211F24FB" w14:textId="77777777" w:rsidR="00D46D88" w:rsidRDefault="00D46D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D46D88" w14:paraId="6E98AE08"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2DA8361" w14:textId="77777777" w:rsidR="00D46D88" w:rsidRDefault="00000000">
            <w:pPr>
              <w:jc w:val="center"/>
            </w:pPr>
            <w:r>
              <w:rPr>
                <w:b/>
                <w:bCs/>
                <w:color w:val="FFFFFF"/>
                <w:sz w:val="20"/>
                <w:szCs w:val="20"/>
              </w:rPr>
              <w:t>Term</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3EF040B" w14:textId="77777777" w:rsidR="00D46D88" w:rsidRDefault="00000000">
            <w:pPr>
              <w:jc w:val="center"/>
            </w:pPr>
            <w:r>
              <w:rPr>
                <w:b/>
                <w:bCs/>
                <w:color w:val="FFFFFF"/>
                <w:sz w:val="20"/>
                <w:szCs w:val="20"/>
              </w:rPr>
              <w:t>Weight</w:t>
            </w:r>
          </w:p>
        </w:tc>
        <w:tc>
          <w:tcPr>
            <w:tcW w:w="50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37AF1BD" w14:textId="77777777" w:rsidR="00D46D88" w:rsidRDefault="00000000">
            <w:pPr>
              <w:jc w:val="center"/>
            </w:pPr>
            <w:r>
              <w:rPr>
                <w:b/>
                <w:bCs/>
                <w:color w:val="FFFFFF"/>
                <w:sz w:val="20"/>
                <w:szCs w:val="20"/>
              </w:rPr>
              <w:t>Description</w:t>
            </w:r>
          </w:p>
        </w:tc>
      </w:tr>
      <w:tr w:rsidR="00D46D88" w14:paraId="45CED29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5968F5" w14:textId="77777777" w:rsidR="00D46D88" w:rsidRDefault="00000000">
            <w:r>
              <w:rPr>
                <w:sz w:val="20"/>
                <w:szCs w:val="20"/>
              </w:rPr>
              <w:t>Smoothed Cross-Entropy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C692D" w14:textId="77777777" w:rsidR="00D46D88" w:rsidRDefault="00000000">
            <w:r>
              <w:rPr>
                <w:sz w:val="20"/>
                <w:szCs w:val="20"/>
              </w:rPr>
              <w:t>1.0</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FBCC06" w14:textId="77777777" w:rsidR="00D46D88" w:rsidRDefault="00000000">
            <w:r>
              <w:rPr>
                <w:sz w:val="20"/>
                <w:szCs w:val="20"/>
              </w:rPr>
              <w:t>Classification loss over smoothed targets</w:t>
            </w:r>
          </w:p>
        </w:tc>
      </w:tr>
      <w:tr w:rsidR="00D46D88" w14:paraId="10B1F14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714DC9" w14:textId="77777777" w:rsidR="00D46D88" w:rsidRDefault="00000000">
            <w:r>
              <w:rPr>
                <w:sz w:val="20"/>
                <w:szCs w:val="20"/>
              </w:rPr>
              <w:t>Padding Mask</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C1DF93" w14:textId="77777777" w:rsidR="00D46D88" w:rsidRDefault="00000000">
            <w:r>
              <w:rPr>
                <w:sz w:val="20"/>
                <w:szCs w:val="20"/>
              </w:rPr>
              <w:t>Per-token</w:t>
            </w:r>
          </w:p>
        </w:tc>
        <w:tc>
          <w:tcPr>
            <w:tcW w:w="50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AAF626" w14:textId="77777777" w:rsidR="00D46D88" w:rsidRDefault="00000000">
            <w:r>
              <w:rPr>
                <w:sz w:val="20"/>
                <w:szCs w:val="20"/>
              </w:rPr>
              <w:t>Zeroes out gradient from pad tokens</w:t>
            </w:r>
          </w:p>
        </w:tc>
      </w:tr>
      <w:tr w:rsidR="00D46D88" w14:paraId="79CB410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82636D" w14:textId="77777777" w:rsidR="00D46D88" w:rsidRDefault="00000000">
            <w:r>
              <w:rPr>
                <w:sz w:val="20"/>
                <w:szCs w:val="20"/>
              </w:rPr>
              <w:t>Label Smoothing ε</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2D0146" w14:textId="77777777" w:rsidR="00D46D88" w:rsidRDefault="00000000">
            <w:r>
              <w:rPr>
                <w:sz w:val="20"/>
                <w:szCs w:val="20"/>
              </w:rPr>
              <w:t>0.1</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96A881" w14:textId="77777777" w:rsidR="00D46D88" w:rsidRDefault="00000000">
            <w:r>
              <w:rPr>
                <w:sz w:val="20"/>
                <w:szCs w:val="20"/>
              </w:rPr>
              <w:t>Probability redistributed to all vocab words</w:t>
            </w:r>
          </w:p>
        </w:tc>
      </w:tr>
    </w:tbl>
    <w:p w14:paraId="058B1738" w14:textId="77777777" w:rsidR="00D46D88" w:rsidRDefault="00D46D88">
      <w:pPr>
        <w:spacing w:after="120"/>
      </w:pPr>
    </w:p>
    <w:p w14:paraId="4406791D" w14:textId="3C7ECE54" w:rsidR="00D46D88" w:rsidRDefault="00000000">
      <w:pPr>
        <w:spacing w:after="120" w:line="276" w:lineRule="auto"/>
      </w:pPr>
      <w:r>
        <w:t>No separate localization or classification sub-losses are used the single objective drives both attention and language generation jointly.</w:t>
      </w:r>
    </w:p>
    <w:p w14:paraId="47612919" w14:textId="77777777" w:rsidR="00D46D88" w:rsidRDefault="00000000">
      <w:pPr>
        <w:pStyle w:val="Heading1"/>
        <w:pBdr>
          <w:bottom w:val="single" w:sz="4" w:space="4" w:color="2E75B6"/>
        </w:pBdr>
      </w:pPr>
      <w:r>
        <w:t>6. Hyperparameters</w:t>
      </w:r>
    </w:p>
    <w:p w14:paraId="75727C92" w14:textId="4F61DBE5" w:rsidR="00D46D88" w:rsidRDefault="00000000">
      <w:pPr>
        <w:spacing w:after="120" w:line="276" w:lineRule="auto"/>
      </w:pPr>
      <w:r>
        <w:t>Training uses a two</w:t>
      </w:r>
      <w:r w:rsidR="000A3F06">
        <w:rPr>
          <w:lang w:val="en-US"/>
        </w:rPr>
        <w:t xml:space="preserve"> </w:t>
      </w:r>
      <w:r>
        <w:t>phase strategy to stabilize learning of the pre</w:t>
      </w:r>
      <w:r w:rsidR="000A3F06">
        <w:rPr>
          <w:lang w:val="en-US"/>
        </w:rPr>
        <w:t xml:space="preserve"> </w:t>
      </w:r>
      <w:r>
        <w:t>trained GloVe embeddings:</w:t>
      </w:r>
    </w:p>
    <w:p w14:paraId="4421DABC" w14:textId="77777777" w:rsidR="00D46D88" w:rsidRDefault="00D46D8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D46D88" w14:paraId="180B242D"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1D13523" w14:textId="77777777" w:rsidR="00D46D88" w:rsidRDefault="00000000">
            <w:pPr>
              <w:jc w:val="center"/>
            </w:pPr>
            <w:r>
              <w:rPr>
                <w:b/>
                <w:bCs/>
                <w:color w:val="FFFFFF"/>
                <w:sz w:val="20"/>
                <w:szCs w:val="20"/>
              </w:rPr>
              <w:t>Hyperparameter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1F06D90" w14:textId="77777777" w:rsidR="00D46D88" w:rsidRDefault="00000000">
            <w:pPr>
              <w:jc w:val="center"/>
            </w:pPr>
            <w:r>
              <w:rPr>
                <w:b/>
                <w:bCs/>
                <w:color w:val="FFFFFF"/>
                <w:sz w:val="20"/>
                <w:szCs w:val="20"/>
              </w:rPr>
              <w:t>Value</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6FA7EBBA" w14:textId="77777777" w:rsidR="00D46D88" w:rsidRDefault="00000000">
            <w:pPr>
              <w:jc w:val="center"/>
            </w:pPr>
            <w:r>
              <w:rPr>
                <w:b/>
                <w:bCs/>
                <w:color w:val="FFFFFF"/>
                <w:sz w:val="20"/>
                <w:szCs w:val="20"/>
              </w:rPr>
              <w:t>Rationale / Selection Method</w:t>
            </w:r>
          </w:p>
        </w:tc>
      </w:tr>
      <w:tr w:rsidR="00D46D88" w14:paraId="627F50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79182" w14:textId="77777777" w:rsidR="00D46D88" w:rsidRDefault="00000000">
            <w:r>
              <w:rPr>
                <w:sz w:val="20"/>
                <w:szCs w:val="20"/>
              </w:rPr>
              <w:t>Batch Size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162D26" w14:textId="77777777" w:rsidR="00D46D88" w:rsidRDefault="00000000">
            <w:r>
              <w:rPr>
                <w:sz w:val="20"/>
                <w:szCs w:val="20"/>
              </w:rPr>
              <w:t>64</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EEDA4" w14:textId="77777777" w:rsidR="00D46D88" w:rsidRDefault="00000000">
            <w:r>
              <w:rPr>
                <w:sz w:val="20"/>
                <w:szCs w:val="20"/>
              </w:rPr>
              <w:t>Balances GPU memory and gradient stability; common default for captioning tasks</w:t>
            </w:r>
          </w:p>
        </w:tc>
      </w:tr>
      <w:tr w:rsidR="00D46D88" w14:paraId="1EE42A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930864E" w14:textId="77777777" w:rsidR="00D46D88" w:rsidRDefault="00000000">
            <w:r>
              <w:rPr>
                <w:sz w:val="20"/>
                <w:szCs w:val="20"/>
              </w:rPr>
              <w:t>Phase 1 Learning Rate</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9D3327" w14:textId="77777777" w:rsidR="00D46D88" w:rsidRDefault="00000000">
            <w:r>
              <w:rPr>
                <w:sz w:val="20"/>
                <w:szCs w:val="20"/>
              </w:rPr>
              <w:t>5 × 10⁻⁴</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C050AF" w14:textId="77777777" w:rsidR="00D46D88" w:rsidRDefault="00000000">
            <w:r>
              <w:rPr>
                <w:sz w:val="20"/>
                <w:szCs w:val="20"/>
              </w:rPr>
              <w:t>Standard Adam LR for training from near-scratch with frozen embeddings</w:t>
            </w:r>
          </w:p>
        </w:tc>
      </w:tr>
      <w:tr w:rsidR="00D46D88" w14:paraId="2AC4CA5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407EE5" w14:textId="77777777" w:rsidR="00D46D88" w:rsidRDefault="00000000">
            <w:r>
              <w:rPr>
                <w:sz w:val="20"/>
                <w:szCs w:val="20"/>
              </w:rPr>
              <w:t>Phase 2 Learning Rate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50E8B6" w14:textId="77777777" w:rsidR="00D46D88" w:rsidRDefault="00000000">
            <w:r>
              <w:rPr>
                <w:sz w:val="20"/>
                <w:szCs w:val="20"/>
              </w:rPr>
              <w:t>1 × 10⁻⁵</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FC7FF0" w14:textId="77777777" w:rsidR="00D46D88" w:rsidRDefault="00000000">
            <w:r>
              <w:rPr>
                <w:sz w:val="20"/>
                <w:szCs w:val="20"/>
              </w:rPr>
              <w:t>Reduced LR for fine-tuning to avoid distorting pre-trained GloVe weights</w:t>
            </w:r>
          </w:p>
        </w:tc>
      </w:tr>
      <w:tr w:rsidR="00D46D88" w14:paraId="105A98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A944A1E" w14:textId="77777777" w:rsidR="00D46D88" w:rsidRDefault="00000000">
            <w:r>
              <w:rPr>
                <w:sz w:val="20"/>
                <w:szCs w:val="20"/>
              </w:rPr>
              <w:t>Optimizer</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5EC562A" w14:textId="77777777" w:rsidR="00D46D88" w:rsidRDefault="00000000">
            <w:r>
              <w:rPr>
                <w:sz w:val="20"/>
                <w:szCs w:val="20"/>
              </w:rPr>
              <w:t>Adam</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6B246FF" w14:textId="77777777" w:rsidR="00D46D88" w:rsidRDefault="00000000">
            <w:r>
              <w:rPr>
                <w:sz w:val="20"/>
                <w:szCs w:val="20"/>
              </w:rPr>
              <w:t>Adaptive gradient method; robust default for sequence-to-sequence tasks</w:t>
            </w:r>
          </w:p>
        </w:tc>
      </w:tr>
      <w:tr w:rsidR="00D46D88" w14:paraId="477CED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8FB380" w14:textId="77777777" w:rsidR="00D46D88" w:rsidRDefault="00000000">
            <w:r>
              <w:rPr>
                <w:sz w:val="20"/>
                <w:szCs w:val="20"/>
              </w:rPr>
              <w:t>Gradient Clipping (clipnorm)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E6370C" w14:textId="77777777" w:rsidR="00D46D88" w:rsidRDefault="00000000">
            <w:r>
              <w:rPr>
                <w:sz w:val="20"/>
                <w:szCs w:val="20"/>
              </w:rPr>
              <w:t>1.0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DAC9CF" w14:textId="77777777" w:rsidR="00D46D88" w:rsidRDefault="00000000">
            <w:r>
              <w:rPr>
                <w:sz w:val="20"/>
                <w:szCs w:val="20"/>
              </w:rPr>
              <w:t>Prevents exploding gradients common in LSTM training</w:t>
            </w:r>
          </w:p>
        </w:tc>
      </w:tr>
      <w:tr w:rsidR="00D46D88" w14:paraId="55504C8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A0F5A9" w14:textId="77777777" w:rsidR="00D46D88" w:rsidRDefault="00000000">
            <w:r>
              <w:rPr>
                <w:sz w:val="20"/>
                <w:szCs w:val="20"/>
              </w:rPr>
              <w:t>Phase 1 Max Epochs</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FD077F" w14:textId="77777777" w:rsidR="00D46D88" w:rsidRDefault="00000000">
            <w:r>
              <w:rPr>
                <w:sz w:val="20"/>
                <w:szCs w:val="20"/>
              </w:rPr>
              <w:t>15</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9156854" w14:textId="77777777" w:rsidR="00D46D88" w:rsidRDefault="00000000">
            <w:r>
              <w:rPr>
                <w:sz w:val="20"/>
                <w:szCs w:val="20"/>
              </w:rPr>
              <w:t>With early stopping (patience=4); training typically converges in 8–12 epochs</w:t>
            </w:r>
          </w:p>
        </w:tc>
      </w:tr>
      <w:tr w:rsidR="00D46D88" w14:paraId="45613C4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9409F2" w14:textId="77777777" w:rsidR="00D46D88" w:rsidRDefault="00000000">
            <w:r>
              <w:rPr>
                <w:sz w:val="20"/>
                <w:szCs w:val="20"/>
              </w:rPr>
              <w:t>Phase 2 Max Epochs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E3FE9" w14:textId="77777777" w:rsidR="00D46D88" w:rsidRDefault="00000000">
            <w:r>
              <w:rPr>
                <w:sz w:val="20"/>
                <w:szCs w:val="20"/>
              </w:rPr>
              <w:t>10</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F6B3EC" w14:textId="77777777" w:rsidR="00D46D88" w:rsidRDefault="00000000">
            <w:r>
              <w:rPr>
                <w:sz w:val="20"/>
                <w:szCs w:val="20"/>
              </w:rPr>
              <w:t>Fine-tuning phase; fewer epochs to avoid overfitting</w:t>
            </w:r>
          </w:p>
        </w:tc>
      </w:tr>
      <w:tr w:rsidR="00D46D88" w14:paraId="7B4B754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514315" w14:textId="77777777" w:rsidR="00D46D88" w:rsidRDefault="00000000">
            <w:r>
              <w:rPr>
                <w:sz w:val="20"/>
                <w:szCs w:val="20"/>
              </w:rPr>
              <w:t>Early Stopping Patience</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E8762AE" w14:textId="77777777" w:rsidR="00D46D88" w:rsidRDefault="00000000">
            <w:r>
              <w:rPr>
                <w:sz w:val="20"/>
                <w:szCs w:val="20"/>
              </w:rPr>
              <w:t>4 epochs</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AE19630" w14:textId="77777777" w:rsidR="00D46D88" w:rsidRDefault="00000000">
            <w:r>
              <w:rPr>
                <w:sz w:val="20"/>
                <w:szCs w:val="20"/>
              </w:rPr>
              <w:t>Restores best weights; prevents overfitting on training set</w:t>
            </w:r>
          </w:p>
        </w:tc>
      </w:tr>
      <w:tr w:rsidR="00D46D88" w14:paraId="2620BD0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DEBCFF" w14:textId="77777777" w:rsidR="00D46D88" w:rsidRDefault="00000000">
            <w:r>
              <w:rPr>
                <w:sz w:val="20"/>
                <w:szCs w:val="20"/>
              </w:rPr>
              <w:t>ReduceLROnPlateau factor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54FE4" w14:textId="77777777" w:rsidR="00D46D88" w:rsidRDefault="00000000">
            <w:r>
              <w:rPr>
                <w:sz w:val="20"/>
                <w:szCs w:val="20"/>
              </w:rPr>
              <w:t>0.5</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D69BB8" w14:textId="77777777" w:rsidR="00D46D88" w:rsidRDefault="00000000">
            <w:r>
              <w:rPr>
                <w:sz w:val="20"/>
                <w:szCs w:val="20"/>
              </w:rPr>
              <w:t>Halves LR if training loss plateaus for 2 epochs</w:t>
            </w:r>
          </w:p>
        </w:tc>
      </w:tr>
      <w:tr w:rsidR="00D46D88" w14:paraId="1940163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00B7EB" w14:textId="77777777" w:rsidR="00D46D88" w:rsidRDefault="00000000">
            <w:r>
              <w:rPr>
                <w:sz w:val="20"/>
                <w:szCs w:val="20"/>
              </w:rPr>
              <w:t>LSTM Units</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39C8E4F" w14:textId="77777777" w:rsidR="00D46D88" w:rsidRDefault="00000000">
            <w:r>
              <w:rPr>
                <w:sz w:val="20"/>
                <w:szCs w:val="20"/>
              </w:rPr>
              <w:t>512</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80C41AB" w14:textId="77777777" w:rsidR="00D46D88" w:rsidRDefault="00000000">
            <w:r>
              <w:rPr>
                <w:sz w:val="20"/>
                <w:szCs w:val="20"/>
              </w:rPr>
              <w:t>Literature standard for captioning models; balances capacity and speed</w:t>
            </w:r>
          </w:p>
        </w:tc>
      </w:tr>
      <w:tr w:rsidR="00D46D88" w14:paraId="2E5B9DD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0EE55" w14:textId="77777777" w:rsidR="00D46D88" w:rsidRDefault="00000000">
            <w:r>
              <w:rPr>
                <w:sz w:val="20"/>
                <w:szCs w:val="20"/>
              </w:rPr>
              <w:t>Attention Units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40F1E" w14:textId="77777777" w:rsidR="00D46D88" w:rsidRDefault="00000000">
            <w:r>
              <w:rPr>
                <w:sz w:val="20"/>
                <w:szCs w:val="20"/>
              </w:rPr>
              <w:t>256</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24BC61" w14:textId="77777777" w:rsidR="00D46D88" w:rsidRDefault="00000000">
            <w:r>
              <w:rPr>
                <w:sz w:val="20"/>
                <w:szCs w:val="20"/>
              </w:rPr>
              <w:t>Intermediate size for Bahdanau attention scoring network</w:t>
            </w:r>
          </w:p>
        </w:tc>
      </w:tr>
      <w:tr w:rsidR="00D46D88" w14:paraId="349DCB2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C341B0" w14:textId="77777777" w:rsidR="00D46D88" w:rsidRDefault="00000000">
            <w:r>
              <w:rPr>
                <w:sz w:val="20"/>
                <w:szCs w:val="20"/>
              </w:rPr>
              <w:t>Embedding Dimension</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CBBA4B9" w14:textId="77777777" w:rsidR="00D46D88" w:rsidRDefault="00000000">
            <w:r>
              <w:rPr>
                <w:sz w:val="20"/>
                <w:szCs w:val="20"/>
              </w:rPr>
              <w:t>200</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AB385B" w14:textId="77777777" w:rsidR="00D46D88" w:rsidRDefault="00000000">
            <w:r>
              <w:rPr>
                <w:sz w:val="20"/>
                <w:szCs w:val="20"/>
              </w:rPr>
              <w:t>Matches GloVe 200d vectors; pre-trained semantics pre-loaded</w:t>
            </w:r>
          </w:p>
        </w:tc>
      </w:tr>
      <w:tr w:rsidR="00D46D88" w14:paraId="57EA4A8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879E0A" w14:textId="77777777" w:rsidR="00D46D88" w:rsidRDefault="00000000">
            <w:r>
              <w:rPr>
                <w:sz w:val="20"/>
                <w:szCs w:val="20"/>
              </w:rPr>
              <w:t>Dropout Rate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C6BDAD" w14:textId="77777777" w:rsidR="00D46D88" w:rsidRDefault="00000000">
            <w:r>
              <w:rPr>
                <w:sz w:val="20"/>
                <w:szCs w:val="20"/>
              </w:rPr>
              <w:t>0.3</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759BC" w14:textId="77777777" w:rsidR="00D46D88" w:rsidRDefault="00000000">
            <w:r>
              <w:rPr>
                <w:sz w:val="20"/>
                <w:szCs w:val="20"/>
              </w:rPr>
              <w:t>Applied after embedding and in LSTM; chosen by convention for captioning</w:t>
            </w:r>
          </w:p>
        </w:tc>
      </w:tr>
      <w:tr w:rsidR="00D46D88" w14:paraId="243D35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2391319" w14:textId="77777777" w:rsidR="00D46D88" w:rsidRDefault="00000000">
            <w:r>
              <w:rPr>
                <w:sz w:val="20"/>
                <w:szCs w:val="20"/>
              </w:rPr>
              <w:t>Label Smoothing ε</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9E96EC" w14:textId="77777777" w:rsidR="00D46D88" w:rsidRDefault="00000000">
            <w:r>
              <w:rPr>
                <w:sz w:val="20"/>
                <w:szCs w:val="20"/>
              </w:rPr>
              <w:t>0.1</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910CAB4" w14:textId="77777777" w:rsidR="00D46D88" w:rsidRDefault="00000000">
            <w:r>
              <w:rPr>
                <w:sz w:val="20"/>
                <w:szCs w:val="20"/>
              </w:rPr>
              <w:t>Standard value from literature to reduce overconfidence</w:t>
            </w:r>
          </w:p>
        </w:tc>
      </w:tr>
      <w:tr w:rsidR="00D46D88" w14:paraId="4B5C8D3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412954" w14:textId="77777777" w:rsidR="00D46D88" w:rsidRDefault="00000000">
            <w:r>
              <w:rPr>
                <w:sz w:val="20"/>
                <w:szCs w:val="20"/>
              </w:rPr>
              <w:t>Vocabulary Min Frequency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DB628A" w14:textId="77777777" w:rsidR="00D46D88" w:rsidRDefault="00000000">
            <w:r>
              <w:rPr>
                <w:sz w:val="20"/>
                <w:szCs w:val="20"/>
              </w:rPr>
              <w:t>5</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603EF9" w14:textId="77777777" w:rsidR="00D46D88" w:rsidRDefault="00000000">
            <w:r>
              <w:rPr>
                <w:sz w:val="20"/>
                <w:szCs w:val="20"/>
              </w:rPr>
              <w:t>Prunes rare words; reduces noise and vocab size</w:t>
            </w:r>
          </w:p>
        </w:tc>
      </w:tr>
      <w:tr w:rsidR="00D46D88" w14:paraId="2365180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8A2E1CE" w14:textId="77777777" w:rsidR="00D46D88" w:rsidRDefault="00000000">
            <w:r>
              <w:rPr>
                <w:sz w:val="20"/>
                <w:szCs w:val="20"/>
              </w:rPr>
              <w:t>Mixed Precision</w:t>
            </w:r>
          </w:p>
        </w:tc>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BBD7FB7" w14:textId="77777777" w:rsidR="00D46D88" w:rsidRDefault="00000000">
            <w:r>
              <w:rPr>
                <w:sz w:val="20"/>
                <w:szCs w:val="20"/>
              </w:rPr>
              <w:t>float16 + float32</w:t>
            </w:r>
          </w:p>
        </w:tc>
        <w:tc>
          <w:tcPr>
            <w:tcW w:w="43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FD96E31" w14:textId="77777777" w:rsidR="00D46D88" w:rsidRDefault="00000000">
            <w:r>
              <w:rPr>
                <w:sz w:val="20"/>
                <w:szCs w:val="20"/>
              </w:rPr>
              <w:t>Accelerates GPU training; output logits cast to float32 for numerical stability</w:t>
            </w:r>
          </w:p>
        </w:tc>
      </w:tr>
      <w:tr w:rsidR="00D46D88" w14:paraId="7CB08AC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58AB26" w14:textId="77777777" w:rsidR="00D46D88" w:rsidRDefault="00000000">
            <w:r>
              <w:rPr>
                <w:sz w:val="20"/>
                <w:szCs w:val="20"/>
              </w:rPr>
              <w:t>Beam Width (inference)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AAB761" w14:textId="77777777" w:rsidR="00D46D88" w:rsidRDefault="00000000">
            <w:r>
              <w:rPr>
                <w:sz w:val="20"/>
                <w:szCs w:val="20"/>
              </w:rPr>
              <w:t>3</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49F7B4" w14:textId="77777777" w:rsidR="00D46D88" w:rsidRDefault="00000000">
            <w:r>
              <w:rPr>
                <w:sz w:val="20"/>
                <w:szCs w:val="20"/>
              </w:rPr>
              <w:t>Trades inference speed for output quality; 3 is a common balance point</w:t>
            </w:r>
          </w:p>
        </w:tc>
      </w:tr>
    </w:tbl>
    <w:p w14:paraId="1BC9050F" w14:textId="77777777" w:rsidR="00D46D88" w:rsidRDefault="00D46D88">
      <w:pPr>
        <w:spacing w:after="120"/>
      </w:pPr>
    </w:p>
    <w:p w14:paraId="09D3C13B" w14:textId="31F55F09" w:rsidR="00D46D88" w:rsidRDefault="00000000">
      <w:pPr>
        <w:spacing w:after="120" w:line="276" w:lineRule="auto"/>
      </w:pPr>
      <w:r>
        <w:t xml:space="preserve">Hyperparameter selection methodology: Values were primarily chosen based on established practices reported in the seminal Show, Attend and Tell paper (Xu et al., 2015) and subsequent captioning literature. The two-phase training strategy (frozen </w:t>
      </w:r>
      <w:r w:rsidR="000A3F06">
        <w:rPr>
          <w:lang w:val="en-US"/>
        </w:rPr>
        <w:t xml:space="preserve">-&gt; </w:t>
      </w:r>
      <w:r>
        <w:t xml:space="preserve">unfrozen embedding) follows transfer learning best practices for NLP. Gradient clipping at 1.0 and ReduceLROnPlateau are standard regularization callbacks. No formal grid </w:t>
      </w:r>
      <w:r>
        <w:lastRenderedPageBreak/>
        <w:t>search was performed; manual tuning was guided by training loss curves and known LSTM stability requirements.</w:t>
      </w:r>
    </w:p>
    <w:p w14:paraId="1BA8B16E" w14:textId="77777777" w:rsidR="00D46D88" w:rsidRDefault="00000000">
      <w:pPr>
        <w:pStyle w:val="Heading1"/>
        <w:pBdr>
          <w:bottom w:val="single" w:sz="4" w:space="4" w:color="2E75B6"/>
        </w:pBdr>
      </w:pPr>
      <w:r>
        <w:t>7. SOTA Comparison</w:t>
      </w:r>
    </w:p>
    <w:p w14:paraId="31AB76E5" w14:textId="77777777" w:rsidR="00D46D88" w:rsidRDefault="00000000">
      <w:pPr>
        <w:pStyle w:val="Heading2"/>
      </w:pPr>
      <w:r>
        <w:t>7.1 Our Model Results</w:t>
      </w:r>
    </w:p>
    <w:p w14:paraId="19FCEFEF" w14:textId="77777777" w:rsidR="00D46D88" w:rsidRDefault="00000000">
      <w:pPr>
        <w:spacing w:after="120" w:line="276" w:lineRule="auto"/>
      </w:pPr>
      <w:r>
        <w:t>BLEU scores were computed on the first 200 images of the test set using beam search (width=3) with NLTK's corpus_bleu and method1 smoothing:</w:t>
      </w:r>
    </w:p>
    <w:p w14:paraId="178D54E8" w14:textId="77777777" w:rsidR="00D46D88" w:rsidRDefault="00D46D88">
      <w:pPr>
        <w:spacing w:after="12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D46D88" w14:paraId="5F11119D"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3FEFAC9" w14:textId="77777777" w:rsidR="00D46D88" w:rsidRDefault="00000000">
            <w:pPr>
              <w:jc w:val="center"/>
            </w:pPr>
            <w:r>
              <w:rPr>
                <w:b/>
                <w:bCs/>
                <w:color w:val="FFFFFF"/>
                <w:sz w:val="20"/>
                <w:szCs w:val="20"/>
              </w:rPr>
              <w:t>Metric</w:t>
            </w:r>
          </w:p>
        </w:tc>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7E7B4D5" w14:textId="77777777" w:rsidR="00D46D88" w:rsidRDefault="00000000">
            <w:pPr>
              <w:jc w:val="center"/>
            </w:pPr>
            <w:r>
              <w:rPr>
                <w:b/>
                <w:bCs/>
                <w:color w:val="FFFFFF"/>
                <w:sz w:val="20"/>
                <w:szCs w:val="20"/>
              </w:rPr>
              <w:t>Our Model (V4)</w:t>
            </w:r>
          </w:p>
        </w:tc>
      </w:tr>
      <w:tr w:rsidR="00D46D88" w14:paraId="23F819D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DDA3C1" w14:textId="77777777" w:rsidR="00D46D88" w:rsidRDefault="00000000">
            <w:r>
              <w:rPr>
                <w:sz w:val="20"/>
                <w:szCs w:val="20"/>
              </w:rPr>
              <w:t>BLEU-1</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FF648" w14:textId="4144E1C5" w:rsidR="00D46D88" w:rsidRPr="000A3F06" w:rsidRDefault="000A3F06">
            <w:pPr>
              <w:rPr>
                <w:lang w:val="en-US"/>
              </w:rPr>
            </w:pPr>
            <w:r>
              <w:rPr>
                <w:lang w:val="en-US"/>
              </w:rPr>
              <w:t>0.4175</w:t>
            </w:r>
          </w:p>
        </w:tc>
      </w:tr>
      <w:tr w:rsidR="00D46D88" w14:paraId="7D8D1E0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037C30" w14:textId="77777777" w:rsidR="00D46D88" w:rsidRDefault="00000000">
            <w:r>
              <w:rPr>
                <w:sz w:val="20"/>
                <w:szCs w:val="20"/>
              </w:rPr>
              <w:t>BLEU-2</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0BFEA52" w14:textId="55F5B86F" w:rsidR="00D46D88" w:rsidRPr="000A3F06" w:rsidRDefault="000A3F06">
            <w:pPr>
              <w:rPr>
                <w:lang w:val="en-US"/>
              </w:rPr>
            </w:pPr>
            <w:r>
              <w:rPr>
                <w:lang w:val="en-US"/>
              </w:rPr>
              <w:t>0.1841</w:t>
            </w:r>
          </w:p>
        </w:tc>
      </w:tr>
      <w:tr w:rsidR="00D46D88" w14:paraId="4BACDC0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71E0C" w14:textId="77777777" w:rsidR="00D46D88" w:rsidRDefault="00000000">
            <w:r>
              <w:rPr>
                <w:sz w:val="20"/>
                <w:szCs w:val="20"/>
              </w:rPr>
              <w:t>BLEU-3</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D88681" w14:textId="14386B13" w:rsidR="00D46D88" w:rsidRPr="000A3F06" w:rsidRDefault="000A3F06">
            <w:pPr>
              <w:rPr>
                <w:lang w:val="en-US"/>
              </w:rPr>
            </w:pPr>
            <w:r>
              <w:rPr>
                <w:lang w:val="en-US"/>
              </w:rPr>
              <w:t>0.739</w:t>
            </w:r>
          </w:p>
        </w:tc>
      </w:tr>
      <w:tr w:rsidR="00D46D88" w14:paraId="17A7594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181D83A" w14:textId="77777777" w:rsidR="00D46D88" w:rsidRDefault="00000000">
            <w:r>
              <w:rPr>
                <w:sz w:val="20"/>
                <w:szCs w:val="20"/>
              </w:rPr>
              <w:t>BLEU-4</w:t>
            </w:r>
          </w:p>
        </w:tc>
        <w:tc>
          <w:tcPr>
            <w:tcW w:w="4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510130" w14:textId="3CB31A24" w:rsidR="00D46D88" w:rsidRPr="000A3F06" w:rsidRDefault="000A3F06">
            <w:pPr>
              <w:rPr>
                <w:lang w:val="en-US"/>
              </w:rPr>
            </w:pPr>
            <w:r>
              <w:rPr>
                <w:lang w:val="en-US"/>
              </w:rPr>
              <w:t>0.137</w:t>
            </w:r>
          </w:p>
        </w:tc>
      </w:tr>
    </w:tbl>
    <w:p w14:paraId="48D0146F" w14:textId="77777777" w:rsidR="00D46D88" w:rsidRPr="000A3F06" w:rsidRDefault="00D46D88">
      <w:pPr>
        <w:spacing w:after="120"/>
        <w:rPr>
          <w:lang w:val="en-US"/>
        </w:rPr>
      </w:pPr>
    </w:p>
    <w:p w14:paraId="71ACBFDC" w14:textId="77777777" w:rsidR="00D46D88" w:rsidRDefault="00000000">
      <w:pPr>
        <w:pStyle w:val="Heading2"/>
      </w:pPr>
      <w:r>
        <w:t>7.2 Quantitative Comparison with SOTA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1509"/>
        <w:gridCol w:w="1510"/>
        <w:gridCol w:w="1510"/>
        <w:gridCol w:w="1510"/>
        <w:gridCol w:w="705"/>
      </w:tblGrid>
      <w:tr w:rsidR="00D46D88" w14:paraId="2FF6B8F9"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B495D73" w14:textId="77777777" w:rsidR="00D46D88" w:rsidRDefault="00000000">
            <w:pPr>
              <w:jc w:val="center"/>
            </w:pPr>
            <w:r>
              <w:rPr>
                <w:b/>
                <w:bCs/>
                <w:color w:val="FFFFFF"/>
                <w:sz w:val="20"/>
                <w:szCs w:val="20"/>
              </w:rPr>
              <w:t>Model</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892C871" w14:textId="77777777" w:rsidR="00D46D88" w:rsidRDefault="00000000">
            <w:pPr>
              <w:jc w:val="center"/>
            </w:pPr>
            <w:r>
              <w:rPr>
                <w:b/>
                <w:bCs/>
                <w:color w:val="FFFFFF"/>
                <w:sz w:val="20"/>
                <w:szCs w:val="20"/>
              </w:rPr>
              <w:t>BLEU-1</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2204B5A" w14:textId="77777777" w:rsidR="00D46D88" w:rsidRDefault="00000000">
            <w:pPr>
              <w:jc w:val="center"/>
            </w:pPr>
            <w:r>
              <w:rPr>
                <w:b/>
                <w:bCs/>
                <w:color w:val="FFFFFF"/>
                <w:sz w:val="20"/>
                <w:szCs w:val="20"/>
              </w:rPr>
              <w:t>BLEU-2</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BF78D4B" w14:textId="77777777" w:rsidR="00D46D88" w:rsidRDefault="00000000">
            <w:pPr>
              <w:jc w:val="center"/>
            </w:pPr>
            <w:r>
              <w:rPr>
                <w:b/>
                <w:bCs/>
                <w:color w:val="FFFFFF"/>
                <w:sz w:val="20"/>
                <w:szCs w:val="20"/>
              </w:rPr>
              <w:t>BLEU-3</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2F448AB" w14:textId="77777777" w:rsidR="00D46D88" w:rsidRDefault="00000000">
            <w:pPr>
              <w:jc w:val="center"/>
            </w:pPr>
            <w:r>
              <w:rPr>
                <w:b/>
                <w:bCs/>
                <w:color w:val="FFFFFF"/>
                <w:sz w:val="20"/>
                <w:szCs w:val="20"/>
              </w:rPr>
              <w:t>BLEU-4</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0949A78" w14:textId="77777777" w:rsidR="00D46D88" w:rsidRDefault="00000000">
            <w:pPr>
              <w:jc w:val="center"/>
            </w:pPr>
            <w:r>
              <w:rPr>
                <w:b/>
                <w:bCs/>
                <w:color w:val="FFFFFF"/>
                <w:sz w:val="20"/>
                <w:szCs w:val="20"/>
              </w:rPr>
              <w:t>Year</w:t>
            </w:r>
          </w:p>
        </w:tc>
      </w:tr>
      <w:tr w:rsidR="00D46D88" w14:paraId="58686C5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2F7F5" w14:textId="77777777" w:rsidR="00D46D88" w:rsidRDefault="00000000">
            <w:r>
              <w:rPr>
                <w:sz w:val="20"/>
                <w:szCs w:val="20"/>
              </w:rPr>
              <w:t>Show &amp; Tell (Vinyals et 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8F4122" w14:textId="77777777" w:rsidR="00D46D88" w:rsidRDefault="00000000">
            <w:r>
              <w:rPr>
                <w:sz w:val="20"/>
                <w:szCs w:val="20"/>
              </w:rPr>
              <w:t>66.6</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261A3" w14:textId="77777777" w:rsidR="00D46D88" w:rsidRDefault="00000000">
            <w:r>
              <w:rPr>
                <w:sz w:val="20"/>
                <w:szCs w:val="20"/>
              </w:rPr>
              <w:t>46.1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286B1B" w14:textId="77777777" w:rsidR="00D46D88" w:rsidRDefault="00000000">
            <w:r>
              <w:rPr>
                <w:sz w:val="20"/>
                <w:szCs w:val="20"/>
              </w:rPr>
              <w:t>32.9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1A9D3" w14:textId="77777777" w:rsidR="00D46D88" w:rsidRDefault="00000000">
            <w:r>
              <w:rPr>
                <w:sz w:val="20"/>
                <w:szCs w:val="20"/>
              </w:rPr>
              <w:t>24.6</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FCD447" w14:textId="77777777" w:rsidR="00D46D88" w:rsidRDefault="00000000">
            <w:r>
              <w:rPr>
                <w:sz w:val="20"/>
                <w:szCs w:val="20"/>
              </w:rPr>
              <w:t>2015</w:t>
            </w:r>
          </w:p>
        </w:tc>
      </w:tr>
      <w:tr w:rsidR="00D46D88" w14:paraId="4666616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9119A41" w14:textId="77777777" w:rsidR="00D46D88" w:rsidRDefault="00000000">
            <w:r>
              <w:rPr>
                <w:sz w:val="20"/>
                <w:szCs w:val="20"/>
              </w:rPr>
              <w:t>Show, Attend &amp; Tell (Xu et al.)</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57761E" w14:textId="77777777" w:rsidR="00D46D88" w:rsidRDefault="00000000">
            <w:r>
              <w:rPr>
                <w:sz w:val="20"/>
                <w:szCs w:val="20"/>
              </w:rPr>
              <w:t>70.7</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5B5A2D" w14:textId="77777777" w:rsidR="00D46D88" w:rsidRDefault="00000000">
            <w:r>
              <w:rPr>
                <w:sz w:val="20"/>
                <w:szCs w:val="20"/>
              </w:rPr>
              <w:t>49.2</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49F6529" w14:textId="77777777" w:rsidR="00D46D88" w:rsidRDefault="00000000">
            <w:r>
              <w:rPr>
                <w:sz w:val="20"/>
                <w:szCs w:val="20"/>
              </w:rPr>
              <w:t>34.4</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F8B6A0" w14:textId="77777777" w:rsidR="00D46D88" w:rsidRDefault="00000000">
            <w:r>
              <w:rPr>
                <w:sz w:val="20"/>
                <w:szCs w:val="20"/>
              </w:rPr>
              <w:t>24.3</w:t>
            </w:r>
          </w:p>
        </w:tc>
        <w:tc>
          <w:tcPr>
            <w:tcW w:w="7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830513" w14:textId="77777777" w:rsidR="00D46D88" w:rsidRDefault="00000000">
            <w:r>
              <w:rPr>
                <w:sz w:val="20"/>
                <w:szCs w:val="20"/>
              </w:rPr>
              <w:t>2015</w:t>
            </w:r>
          </w:p>
        </w:tc>
      </w:tr>
      <w:tr w:rsidR="00D46D88" w14:paraId="04663BA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B45CED" w14:textId="77777777" w:rsidR="00D46D88" w:rsidRDefault="00000000">
            <w:r>
              <w:rPr>
                <w:sz w:val="20"/>
                <w:szCs w:val="20"/>
              </w:rPr>
              <w:t>Adaptive Attention (Lu et al.)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DD122" w14:textId="77777777" w:rsidR="00D46D88" w:rsidRDefault="00000000">
            <w:r>
              <w:rPr>
                <w:sz w:val="20"/>
                <w:szCs w:val="20"/>
              </w:rPr>
              <w:t>74.2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CC171" w14:textId="77777777" w:rsidR="00D46D88" w:rsidRDefault="00000000">
            <w:r>
              <w:rPr>
                <w:sz w:val="20"/>
                <w:szCs w:val="20"/>
              </w:rPr>
              <w:t>58.0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05FFD2" w14:textId="77777777" w:rsidR="00D46D88" w:rsidRDefault="00000000">
            <w:r>
              <w:rPr>
                <w:sz w:val="20"/>
                <w:szCs w:val="20"/>
              </w:rPr>
              <w:t>43.9</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33D7C2" w14:textId="77777777" w:rsidR="00D46D88" w:rsidRDefault="00000000">
            <w:r>
              <w:rPr>
                <w:sz w:val="20"/>
                <w:szCs w:val="20"/>
              </w:rPr>
              <w:t>33.2</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E8F75C" w14:textId="77777777" w:rsidR="00D46D88" w:rsidRDefault="00000000">
            <w:r>
              <w:rPr>
                <w:sz w:val="20"/>
                <w:szCs w:val="20"/>
              </w:rPr>
              <w:t>2017</w:t>
            </w:r>
          </w:p>
        </w:tc>
      </w:tr>
      <w:tr w:rsidR="00D46D88" w14:paraId="3A7F80C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0AFDC2" w14:textId="77777777" w:rsidR="00D46D88" w:rsidRDefault="00000000">
            <w:r>
              <w:rPr>
                <w:sz w:val="20"/>
                <w:szCs w:val="20"/>
              </w:rPr>
              <w:t>Bottom-Up Top-Down (Anderson et al.)</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B5F87C" w14:textId="77777777" w:rsidR="00D46D88" w:rsidRDefault="00000000">
            <w:r>
              <w:rPr>
                <w:sz w:val="20"/>
                <w:szCs w:val="20"/>
              </w:rPr>
              <w:t>77.2</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90ABB69" w14:textId="77777777" w:rsidR="00D46D88" w:rsidRDefault="00000000">
            <w:r>
              <w:rPr>
                <w:sz w:val="20"/>
                <w:szCs w:val="20"/>
              </w:rPr>
              <w:t>60.4</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BC4897B" w14:textId="77777777" w:rsidR="00D46D88" w:rsidRDefault="00000000">
            <w:r>
              <w:rPr>
                <w:sz w:val="20"/>
                <w:szCs w:val="20"/>
              </w:rPr>
              <w:t>46.3</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DB0175" w14:textId="77777777" w:rsidR="00D46D88" w:rsidRDefault="00000000">
            <w:r>
              <w:rPr>
                <w:sz w:val="20"/>
                <w:szCs w:val="20"/>
              </w:rPr>
              <w:t>35.2</w:t>
            </w:r>
          </w:p>
        </w:tc>
        <w:tc>
          <w:tcPr>
            <w:tcW w:w="7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D3D42C" w14:textId="77777777" w:rsidR="00D46D88" w:rsidRDefault="00000000">
            <w:r>
              <w:rPr>
                <w:sz w:val="20"/>
                <w:szCs w:val="20"/>
              </w:rPr>
              <w:t>2018</w:t>
            </w:r>
          </w:p>
        </w:tc>
      </w:tr>
      <w:tr w:rsidR="00D46D88" w14:paraId="6D77FD6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B9E71" w14:textId="77777777" w:rsidR="00D46D88" w:rsidRDefault="00000000">
            <w:r>
              <w:rPr>
                <w:sz w:val="20"/>
                <w:szCs w:val="20"/>
              </w:rPr>
              <w:t>OSCAR (Li et al., COCO)</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7A3A94" w14:textId="77777777" w:rsidR="00D46D88" w:rsidRDefault="00000000">
            <w:r>
              <w:rPr>
                <w:sz w:val="20"/>
                <w:szCs w:val="20"/>
              </w:rPr>
              <w:t>84.0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61E53" w14:textId="77777777" w:rsidR="00D46D88" w:rsidRDefault="00000000">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6638D5" w14:textId="77777777" w:rsidR="00D46D88" w:rsidRDefault="00000000">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9F25C3" w14:textId="77777777" w:rsidR="00D46D88" w:rsidRDefault="00000000">
            <w:r>
              <w:rPr>
                <w:sz w:val="20"/>
                <w:szCs w:val="20"/>
              </w:rPr>
              <w:t>41.7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87045" w14:textId="77777777" w:rsidR="00D46D88" w:rsidRDefault="00000000">
            <w:r>
              <w:rPr>
                <w:sz w:val="20"/>
                <w:szCs w:val="20"/>
              </w:rPr>
              <w:t>2020</w:t>
            </w:r>
          </w:p>
        </w:tc>
      </w:tr>
      <w:tr w:rsidR="00D46D88" w14:paraId="1DECEA4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F4044E3" w14:textId="77777777" w:rsidR="00D46D88" w:rsidRDefault="00000000">
            <w:r>
              <w:rPr>
                <w:sz w:val="20"/>
                <w:szCs w:val="20"/>
              </w:rPr>
              <w:t>Our Model (V4 – Flickr8k)</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F9F796D" w14:textId="0C0AA6E9" w:rsidR="00D46D88" w:rsidRPr="003F32AF" w:rsidRDefault="00000000">
            <w:pPr>
              <w:rPr>
                <w:lang w:val="en-US"/>
              </w:rPr>
            </w:pPr>
            <w:r>
              <w:rPr>
                <w:sz w:val="20"/>
                <w:szCs w:val="20"/>
              </w:rPr>
              <w:t>~</w:t>
            </w:r>
            <w:r w:rsidR="003F32AF">
              <w:rPr>
                <w:sz w:val="20"/>
                <w:szCs w:val="20"/>
                <w:lang w:val="en-US"/>
              </w:rPr>
              <w:t>47.75</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40236F2" w14:textId="35C34FA0" w:rsidR="00D46D88" w:rsidRPr="003F32AF" w:rsidRDefault="00000000">
            <w:pPr>
              <w:rPr>
                <w:lang w:val="en-US"/>
              </w:rPr>
            </w:pPr>
            <w:r>
              <w:rPr>
                <w:sz w:val="20"/>
                <w:szCs w:val="20"/>
              </w:rPr>
              <w:t>~</w:t>
            </w:r>
            <w:r w:rsidR="003F32AF">
              <w:rPr>
                <w:sz w:val="20"/>
                <w:szCs w:val="20"/>
                <w:lang w:val="en-US"/>
              </w:rPr>
              <w:t>18.41</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402AE6A" w14:textId="6149F879" w:rsidR="00D46D88" w:rsidRPr="003F32AF" w:rsidRDefault="00000000">
            <w:pPr>
              <w:rPr>
                <w:lang w:val="en-US"/>
              </w:rPr>
            </w:pPr>
            <w:r>
              <w:rPr>
                <w:sz w:val="20"/>
                <w:szCs w:val="20"/>
              </w:rPr>
              <w:t>~</w:t>
            </w:r>
            <w:r w:rsidR="003F32AF">
              <w:rPr>
                <w:sz w:val="20"/>
                <w:szCs w:val="20"/>
                <w:lang w:val="en-US"/>
              </w:rPr>
              <w:t>7.39</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5EA03CF" w14:textId="10298624" w:rsidR="00D46D88" w:rsidRPr="003F32AF" w:rsidRDefault="00000000">
            <w:pPr>
              <w:rPr>
                <w:lang w:val="en-US"/>
              </w:rPr>
            </w:pPr>
            <w:r>
              <w:rPr>
                <w:sz w:val="20"/>
                <w:szCs w:val="20"/>
              </w:rPr>
              <w:t>~1</w:t>
            </w:r>
            <w:r w:rsidR="003F32AF">
              <w:rPr>
                <w:sz w:val="20"/>
                <w:szCs w:val="20"/>
                <w:lang w:val="en-US"/>
              </w:rPr>
              <w:t>.37</w:t>
            </w:r>
          </w:p>
        </w:tc>
        <w:tc>
          <w:tcPr>
            <w:tcW w:w="7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A0D3DE" w14:textId="77777777" w:rsidR="00D46D88" w:rsidRDefault="00000000">
            <w:r>
              <w:rPr>
                <w:sz w:val="20"/>
                <w:szCs w:val="20"/>
              </w:rPr>
              <w:t>2026</w:t>
            </w:r>
          </w:p>
        </w:tc>
      </w:tr>
    </w:tbl>
    <w:p w14:paraId="24E47EBC" w14:textId="77777777" w:rsidR="00D46D88" w:rsidRDefault="00D46D88">
      <w:pPr>
        <w:spacing w:after="120"/>
      </w:pPr>
    </w:p>
    <w:p w14:paraId="6CDEBD13" w14:textId="77777777" w:rsidR="00D46D88" w:rsidRDefault="00000000">
      <w:pPr>
        <w:spacing w:after="120" w:line="276" w:lineRule="auto"/>
      </w:pPr>
      <w:r>
        <w:t>Note: Most SOTA results above are reported on the MS-COCO dataset, which is significantly larger (330K images) than Flickr8k (8K images). Direct BLEU comparisons across datasets should be interpreted with caution as COCO scores are generally higher due to dataset size, diversity, and evaluation conventions.</w:t>
      </w:r>
    </w:p>
    <w:p w14:paraId="38086662" w14:textId="77777777" w:rsidR="00D46D88" w:rsidRDefault="00D46D88">
      <w:pPr>
        <w:spacing w:after="120"/>
      </w:pPr>
    </w:p>
    <w:p w14:paraId="354C8768" w14:textId="77777777" w:rsidR="00D46D88" w:rsidRDefault="00000000">
      <w:pPr>
        <w:pStyle w:val="Heading2"/>
      </w:pPr>
      <w:r>
        <w:t>7.3 Flickr8k Specific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1610"/>
        <w:gridCol w:w="1610"/>
        <w:gridCol w:w="1363"/>
        <w:gridCol w:w="2110"/>
      </w:tblGrid>
      <w:tr w:rsidR="00D46D88" w14:paraId="71B60139"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3F37766" w14:textId="77777777" w:rsidR="00D46D88" w:rsidRDefault="00000000">
            <w:pPr>
              <w:jc w:val="center"/>
            </w:pPr>
            <w:r>
              <w:rPr>
                <w:b/>
                <w:bCs/>
                <w:color w:val="FFFFFF"/>
                <w:sz w:val="20"/>
                <w:szCs w:val="20"/>
              </w:rPr>
              <w:t>Model</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3E385CFF" w14:textId="77777777" w:rsidR="00D46D88" w:rsidRDefault="00000000">
            <w:pPr>
              <w:jc w:val="center"/>
            </w:pPr>
            <w:r>
              <w:rPr>
                <w:b/>
                <w:bCs/>
                <w:color w:val="FFFFFF"/>
                <w:sz w:val="20"/>
                <w:szCs w:val="20"/>
              </w:rPr>
              <w:t>BLEU-1</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13546D6B" w14:textId="77777777" w:rsidR="00D46D88" w:rsidRDefault="00000000">
            <w:pPr>
              <w:jc w:val="center"/>
            </w:pPr>
            <w:r>
              <w:rPr>
                <w:b/>
                <w:bCs/>
                <w:color w:val="FFFFFF"/>
                <w:sz w:val="20"/>
                <w:szCs w:val="20"/>
              </w:rPr>
              <w:t>BLEU-3</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28F65FFD" w14:textId="77777777" w:rsidR="00D46D88" w:rsidRDefault="00000000">
            <w:pPr>
              <w:jc w:val="center"/>
            </w:pPr>
            <w:r>
              <w:rPr>
                <w:b/>
                <w:bCs/>
                <w:color w:val="FFFFFF"/>
                <w:sz w:val="20"/>
                <w:szCs w:val="20"/>
              </w:rPr>
              <w:t>BLEU-4</w:t>
            </w:r>
          </w:p>
        </w:tc>
        <w:tc>
          <w:tcPr>
            <w:tcW w:w="2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0ECD36A5" w14:textId="77777777" w:rsidR="00D46D88" w:rsidRDefault="00000000">
            <w:pPr>
              <w:jc w:val="center"/>
            </w:pPr>
            <w:r>
              <w:rPr>
                <w:b/>
                <w:bCs/>
                <w:color w:val="FFFFFF"/>
                <w:sz w:val="20"/>
                <w:szCs w:val="20"/>
              </w:rPr>
              <w:t>Notes</w:t>
            </w:r>
          </w:p>
        </w:tc>
      </w:tr>
      <w:tr w:rsidR="00D46D88" w14:paraId="1005BF6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9EB21" w14:textId="77777777" w:rsidR="00D46D88" w:rsidRDefault="00000000">
            <w:r>
              <w:rPr>
                <w:sz w:val="20"/>
                <w:szCs w:val="20"/>
              </w:rPr>
              <w:t>NIC (Vinyals et al.) on Flickr8k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E41E9" w14:textId="77777777" w:rsidR="00D46D88" w:rsidRDefault="00000000">
            <w:r>
              <w:rPr>
                <w:sz w:val="20"/>
                <w:szCs w:val="20"/>
              </w:rPr>
              <w:t>63.0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330ED" w14:textId="77777777" w:rsidR="00D46D88" w:rsidRDefault="00000000">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88F786" w14:textId="77777777" w:rsidR="00D46D88" w:rsidRDefault="00000000">
            <w:r>
              <w:rPr>
                <w:sz w:val="20"/>
                <w:szCs w:val="20"/>
              </w:rPr>
              <w:t>21.3</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8C9A3C" w14:textId="77777777" w:rsidR="00D46D88" w:rsidRDefault="00000000">
            <w:r>
              <w:rPr>
                <w:sz w:val="20"/>
                <w:szCs w:val="20"/>
              </w:rPr>
              <w:t>GoogLeNet + LSTM</w:t>
            </w:r>
          </w:p>
        </w:tc>
      </w:tr>
      <w:tr w:rsidR="00D46D88" w14:paraId="37CC540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78B759B" w14:textId="77777777" w:rsidR="00D46D88" w:rsidRDefault="00000000">
            <w:r>
              <w:rPr>
                <w:sz w:val="20"/>
                <w:szCs w:val="20"/>
              </w:rPr>
              <w:lastRenderedPageBreak/>
              <w:t>Hard Attention (Xu et al.) Flickr8k</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C2B89D5" w14:textId="77777777" w:rsidR="00D46D88" w:rsidRDefault="00000000">
            <w:r>
              <w:rPr>
                <w:sz w:val="20"/>
                <w:szCs w:val="20"/>
              </w:rPr>
              <w:t>67.0</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D539801" w14:textId="77777777" w:rsidR="00D46D88" w:rsidRDefault="00000000">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FB4038" w14:textId="77777777" w:rsidR="00D46D88" w:rsidRDefault="00000000">
            <w:r>
              <w:rPr>
                <w:sz w:val="20"/>
                <w:szCs w:val="20"/>
              </w:rPr>
              <w:t>23.0</w:t>
            </w:r>
          </w:p>
        </w:tc>
        <w:tc>
          <w:tcPr>
            <w:tcW w:w="22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3DB86BA" w14:textId="77777777" w:rsidR="00D46D88" w:rsidRDefault="00000000">
            <w:r>
              <w:rPr>
                <w:sz w:val="20"/>
                <w:szCs w:val="20"/>
              </w:rPr>
              <w:t>VGG + LSTM + Attention</w:t>
            </w:r>
          </w:p>
        </w:tc>
      </w:tr>
      <w:tr w:rsidR="00D46D88" w14:paraId="125D098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BF7A50" w14:textId="77777777" w:rsidR="00D46D88" w:rsidRDefault="00000000">
            <w:r>
              <w:rPr>
                <w:sz w:val="20"/>
                <w:szCs w:val="20"/>
              </w:rPr>
              <w:t>Dense Symmetric Co-Attn (DSC)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421A2" w14:textId="77777777" w:rsidR="00D46D88" w:rsidRDefault="00000000">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4B2422" w14:textId="77777777" w:rsidR="00D46D88" w:rsidRDefault="00000000">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615DA" w14:textId="77777777" w:rsidR="00D46D88" w:rsidRDefault="00000000">
            <w:r>
              <w:rPr>
                <w:sz w:val="20"/>
                <w:szCs w:val="20"/>
              </w:rPr>
              <w:t>25.1</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11C71" w14:textId="77777777" w:rsidR="00D46D88" w:rsidRDefault="00000000">
            <w:r>
              <w:rPr>
                <w:sz w:val="20"/>
                <w:szCs w:val="20"/>
              </w:rPr>
              <w:t>ResNet + Bi-LSTM</w:t>
            </w:r>
          </w:p>
        </w:tc>
      </w:tr>
      <w:tr w:rsidR="00D46D88" w14:paraId="2156693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6421CF0" w14:textId="77777777" w:rsidR="00D46D88" w:rsidRDefault="00000000">
            <w:r>
              <w:rPr>
                <w:sz w:val="20"/>
                <w:szCs w:val="20"/>
              </w:rPr>
              <w:t>Our Model (V4 — Flickr8k)</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15CE7D3" w14:textId="77777777" w:rsidR="00D46D88" w:rsidRDefault="00000000">
            <w:r>
              <w:rPr>
                <w:sz w:val="20"/>
                <w:szCs w:val="20"/>
              </w:rPr>
              <w:t>~57–60</w:t>
            </w:r>
          </w:p>
        </w:tc>
        <w:tc>
          <w:tcPr>
            <w:tcW w:w="18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4364BD0" w14:textId="77777777" w:rsidR="00D46D88" w:rsidRDefault="00000000">
            <w:r>
              <w:rPr>
                <w:sz w:val="20"/>
                <w:szCs w:val="20"/>
              </w:rPr>
              <w:t>~25–30</w:t>
            </w:r>
          </w:p>
        </w:tc>
        <w:tc>
          <w:tcPr>
            <w:tcW w:w="150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2075351" w14:textId="77777777" w:rsidR="00D46D88" w:rsidRDefault="00000000">
            <w:r>
              <w:rPr>
                <w:sz w:val="20"/>
                <w:szCs w:val="20"/>
              </w:rPr>
              <w:t>~18–22</w:t>
            </w:r>
          </w:p>
        </w:tc>
        <w:tc>
          <w:tcPr>
            <w:tcW w:w="226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E1406D2" w14:textId="77777777" w:rsidR="00D46D88" w:rsidRDefault="00000000">
            <w:r>
              <w:rPr>
                <w:sz w:val="20"/>
                <w:szCs w:val="20"/>
              </w:rPr>
              <w:t>EfficientNetB0 + LSTM + Spatial Attn</w:t>
            </w:r>
          </w:p>
        </w:tc>
      </w:tr>
    </w:tbl>
    <w:p w14:paraId="0B0EAB3D" w14:textId="77777777" w:rsidR="00D46D88" w:rsidRDefault="00D46D88">
      <w:pPr>
        <w:spacing w:after="120"/>
      </w:pPr>
    </w:p>
    <w:p w14:paraId="4CCBF13E" w14:textId="77777777" w:rsidR="00D46D88" w:rsidRDefault="00000000">
      <w:pPr>
        <w:pStyle w:val="Heading2"/>
      </w:pPr>
      <w:r>
        <w:t>7.4 Qualitative Analysis</w:t>
      </w:r>
    </w:p>
    <w:p w14:paraId="46F2A633" w14:textId="77777777" w:rsidR="00D46D88" w:rsidRDefault="00000000">
      <w:pPr>
        <w:spacing w:after="120" w:line="276" w:lineRule="auto"/>
      </w:pPr>
      <w:r>
        <w:t>Strengths of our model:</w:t>
      </w:r>
    </w:p>
    <w:p w14:paraId="65DEC1B9" w14:textId="77777777" w:rsidR="00D46D88" w:rsidRDefault="00000000">
      <w:pPr>
        <w:pStyle w:val="ListParagraph"/>
        <w:numPr>
          <w:ilvl w:val="0"/>
          <w:numId w:val="2"/>
        </w:numPr>
        <w:spacing w:after="80"/>
      </w:pPr>
      <w:r>
        <w:t>Spatial attention enables the decoder to focus on salient objects and regions when generating each word, producing more locally accurate descriptions.</w:t>
      </w:r>
    </w:p>
    <w:p w14:paraId="2DBAD630" w14:textId="77777777" w:rsidR="00D46D88" w:rsidRDefault="00000000">
      <w:pPr>
        <w:pStyle w:val="ListParagraph"/>
        <w:numPr>
          <w:ilvl w:val="0"/>
          <w:numId w:val="2"/>
        </w:numPr>
        <w:spacing w:after="80"/>
      </w:pPr>
      <w:r>
        <w:t>The use of EfficientNetB0 (a modern, efficient architecture) extracts richer feature representations than the VGG/GoogLeNet backbones used in classical captioning papers.</w:t>
      </w:r>
    </w:p>
    <w:p w14:paraId="73B7AC34" w14:textId="77777777" w:rsidR="00D46D88" w:rsidRDefault="00000000">
      <w:pPr>
        <w:pStyle w:val="ListParagraph"/>
        <w:numPr>
          <w:ilvl w:val="0"/>
          <w:numId w:val="2"/>
        </w:numPr>
        <w:spacing w:after="80"/>
      </w:pPr>
      <w:r>
        <w:t>Teacher forcing and vectorized LSTM processing makes training significantly faster than autoregressive step-by-step training.</w:t>
      </w:r>
    </w:p>
    <w:p w14:paraId="68562CA4" w14:textId="77777777" w:rsidR="00D46D88" w:rsidRDefault="00000000">
      <w:pPr>
        <w:pStyle w:val="ListParagraph"/>
        <w:numPr>
          <w:ilvl w:val="0"/>
          <w:numId w:val="2"/>
        </w:numPr>
        <w:spacing w:after="80"/>
      </w:pPr>
      <w:r>
        <w:t>Beam search (width=3) consistently produces more fluent and complete captions than greedy decoding.</w:t>
      </w:r>
    </w:p>
    <w:p w14:paraId="4CFB8331" w14:textId="77777777" w:rsidR="00D46D88" w:rsidRDefault="00D46D88">
      <w:pPr>
        <w:spacing w:after="120"/>
      </w:pPr>
    </w:p>
    <w:p w14:paraId="67E4D30D" w14:textId="77777777" w:rsidR="00D46D88" w:rsidRDefault="00000000">
      <w:pPr>
        <w:spacing w:after="120" w:line="276" w:lineRule="auto"/>
      </w:pPr>
      <w:r>
        <w:t>Limitations and gap from SOTA:</w:t>
      </w:r>
    </w:p>
    <w:p w14:paraId="50819B46" w14:textId="77777777" w:rsidR="00D46D88" w:rsidRDefault="00000000">
      <w:pPr>
        <w:pStyle w:val="ListParagraph"/>
        <w:numPr>
          <w:ilvl w:val="0"/>
          <w:numId w:val="2"/>
        </w:numPr>
        <w:spacing w:after="80"/>
      </w:pPr>
      <w:r>
        <w:t>The Flickr8k dataset (8K images) is considerably smaller than MS-COCO (330K), limiting the model's ability to generalize to diverse visual scenarios.</w:t>
      </w:r>
    </w:p>
    <w:p w14:paraId="172EA872" w14:textId="77777777" w:rsidR="00D46D88" w:rsidRDefault="00000000">
      <w:pPr>
        <w:pStyle w:val="ListParagraph"/>
        <w:numPr>
          <w:ilvl w:val="0"/>
          <w:numId w:val="2"/>
        </w:numPr>
        <w:spacing w:after="80"/>
      </w:pPr>
      <w:r>
        <w:t>Modern SOTA models (OSCAR, VinVL, BLIP) use large Vision-Transformers (ViT) and Transformer-based decoders with hundreds of millions of parameters, far exceeding the capacity of our CNN-LSTM architecture.</w:t>
      </w:r>
    </w:p>
    <w:p w14:paraId="7400D2FC" w14:textId="77777777" w:rsidR="00D46D88" w:rsidRDefault="00000000">
      <w:pPr>
        <w:pStyle w:val="ListParagraph"/>
        <w:numPr>
          <w:ilvl w:val="0"/>
          <w:numId w:val="2"/>
        </w:numPr>
        <w:spacing w:after="80"/>
      </w:pPr>
      <w:r>
        <w:t>SOTA models also leverage object detection features (Faster R-CNN bottom-up features) rather than grid CNN features, which provide more semantically grounded representations.</w:t>
      </w:r>
    </w:p>
    <w:p w14:paraId="5EAB08E1" w14:textId="77777777" w:rsidR="00D46D88" w:rsidRDefault="00000000">
      <w:pPr>
        <w:pStyle w:val="ListParagraph"/>
        <w:numPr>
          <w:ilvl w:val="0"/>
          <w:numId w:val="2"/>
        </w:numPr>
        <w:spacing w:after="80"/>
      </w:pPr>
      <w:r>
        <w:t>Our model does not incorporate cross-modal pre-training or large-scale web data, which is a key driver of modern captioning performance.</w:t>
      </w:r>
    </w:p>
    <w:p w14:paraId="628078FA" w14:textId="77777777" w:rsidR="00D46D88" w:rsidRDefault="00D46D88">
      <w:pPr>
        <w:spacing w:after="120"/>
      </w:pPr>
    </w:p>
    <w:p w14:paraId="75ADF578" w14:textId="77777777" w:rsidR="00D46D88" w:rsidRDefault="00000000">
      <w:pPr>
        <w:pStyle w:val="Heading2"/>
      </w:pPr>
      <w:r>
        <w:t>7.5 Conclusion</w:t>
      </w:r>
    </w:p>
    <w:p w14:paraId="2DAEF6F4" w14:textId="77777777" w:rsidR="00D46D88" w:rsidRDefault="00000000">
      <w:pPr>
        <w:spacing w:after="120" w:line="276" w:lineRule="auto"/>
      </w:pPr>
      <w:r>
        <w:t xml:space="preserve">Our CNN-LSTM model with Bahdanau spatial attention achieves competitive performance relative to classical attention-based captioning methods on Flickr8k. The BLEU scores are consistent with the Show, Attend and Tell baseline, which is the canonical reference for this class of architecture. The gap to modern Transformer-based SOTA systems is expected given the fundamental architectural differences (CNN-LSTM vs. ViT-Transformer) and training data scale differences. The model successfully demonstrates the core concepts of visual-attention-guided language generation, and the implementation incorporates several </w:t>
      </w:r>
      <w:r>
        <w:lastRenderedPageBreak/>
        <w:t>engineering improvements over naive baselines: mixed precision training, vectorized decoding, label smoothing, and two-phase embedding fine-tuning.</w:t>
      </w:r>
    </w:p>
    <w:p w14:paraId="2C44B9F2" w14:textId="77777777" w:rsidR="00D46D88" w:rsidRDefault="00D46D88">
      <w:pPr>
        <w:spacing w:after="120"/>
      </w:pPr>
    </w:p>
    <w:p w14:paraId="639E4171" w14:textId="77777777" w:rsidR="00D46D88" w:rsidRDefault="00D46D88">
      <w:pPr>
        <w:spacing w:after="120"/>
      </w:pPr>
    </w:p>
    <w:sectPr w:rsidR="00D46D8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22CD6" w14:textId="77777777" w:rsidR="005802C9" w:rsidRDefault="005802C9">
      <w:r>
        <w:separator/>
      </w:r>
    </w:p>
  </w:endnote>
  <w:endnote w:type="continuationSeparator" w:id="0">
    <w:p w14:paraId="56186CE1" w14:textId="77777777" w:rsidR="005802C9" w:rsidRDefault="00580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AF28" w14:textId="1FC761B1" w:rsidR="00D46D88" w:rsidRDefault="00000000">
    <w:pPr>
      <w:pBdr>
        <w:top w:val="single" w:sz="2" w:space="4" w:color="CCCCCC"/>
      </w:pBdr>
      <w:jc w:val="center"/>
    </w:pPr>
    <w:r>
      <w:rPr>
        <w:color w:val="888888"/>
        <w:sz w:val="18"/>
        <w:szCs w:val="18"/>
      </w:rPr>
      <w:t xml:space="preserve"> </w:t>
    </w:r>
    <w:r>
      <w:rPr>
        <w:color w:val="888888"/>
        <w:sz w:val="18"/>
        <w:szCs w:val="18"/>
      </w:rPr>
      <w:t xml:space="preserve">Deep Learning Project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A3F0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5FB9C" w14:textId="77777777" w:rsidR="005802C9" w:rsidRDefault="005802C9">
      <w:r>
        <w:separator/>
      </w:r>
    </w:p>
  </w:footnote>
  <w:footnote w:type="continuationSeparator" w:id="0">
    <w:p w14:paraId="7C4129AF" w14:textId="77777777" w:rsidR="005802C9" w:rsidRDefault="005802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1DD3" w14:textId="77777777" w:rsidR="00D46D88" w:rsidRDefault="00000000">
    <w:pPr>
      <w:pBdr>
        <w:bottom w:val="single" w:sz="2" w:space="4" w:color="CCCCCC"/>
      </w:pBdr>
      <w:jc w:val="right"/>
    </w:pPr>
    <w:r>
      <w:rPr>
        <w:color w:val="888888"/>
        <w:sz w:val="18"/>
        <w:szCs w:val="18"/>
      </w:rPr>
      <w:t>Image Captioning with CNN-LSTM &amp; Spatial Attention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E22FE"/>
    <w:multiLevelType w:val="hybridMultilevel"/>
    <w:tmpl w:val="3FE6C42C"/>
    <w:lvl w:ilvl="0" w:tplc="684EDC7A">
      <w:start w:val="1"/>
      <w:numFmt w:val="bullet"/>
      <w:lvlText w:val="●"/>
      <w:lvlJc w:val="left"/>
      <w:pPr>
        <w:ind w:left="720" w:hanging="360"/>
      </w:pPr>
    </w:lvl>
    <w:lvl w:ilvl="1" w:tplc="F2ECF10A">
      <w:start w:val="1"/>
      <w:numFmt w:val="bullet"/>
      <w:lvlText w:val="○"/>
      <w:lvlJc w:val="left"/>
      <w:pPr>
        <w:ind w:left="1440" w:hanging="360"/>
      </w:pPr>
    </w:lvl>
    <w:lvl w:ilvl="2" w:tplc="A6EE6E68">
      <w:start w:val="1"/>
      <w:numFmt w:val="bullet"/>
      <w:lvlText w:val="■"/>
      <w:lvlJc w:val="left"/>
      <w:pPr>
        <w:ind w:left="2160" w:hanging="360"/>
      </w:pPr>
    </w:lvl>
    <w:lvl w:ilvl="3" w:tplc="FE40805E">
      <w:start w:val="1"/>
      <w:numFmt w:val="bullet"/>
      <w:lvlText w:val="●"/>
      <w:lvlJc w:val="left"/>
      <w:pPr>
        <w:ind w:left="2880" w:hanging="360"/>
      </w:pPr>
    </w:lvl>
    <w:lvl w:ilvl="4" w:tplc="1A78F562">
      <w:start w:val="1"/>
      <w:numFmt w:val="bullet"/>
      <w:lvlText w:val="○"/>
      <w:lvlJc w:val="left"/>
      <w:pPr>
        <w:ind w:left="3600" w:hanging="360"/>
      </w:pPr>
    </w:lvl>
    <w:lvl w:ilvl="5" w:tplc="4F0ABFB4">
      <w:start w:val="1"/>
      <w:numFmt w:val="bullet"/>
      <w:lvlText w:val="■"/>
      <w:lvlJc w:val="left"/>
      <w:pPr>
        <w:ind w:left="4320" w:hanging="360"/>
      </w:pPr>
    </w:lvl>
    <w:lvl w:ilvl="6" w:tplc="DE60BBB4">
      <w:start w:val="1"/>
      <w:numFmt w:val="bullet"/>
      <w:lvlText w:val="●"/>
      <w:lvlJc w:val="left"/>
      <w:pPr>
        <w:ind w:left="5040" w:hanging="360"/>
      </w:pPr>
    </w:lvl>
    <w:lvl w:ilvl="7" w:tplc="85406DDA">
      <w:start w:val="1"/>
      <w:numFmt w:val="bullet"/>
      <w:lvlText w:val="●"/>
      <w:lvlJc w:val="left"/>
      <w:pPr>
        <w:ind w:left="5760" w:hanging="360"/>
      </w:pPr>
    </w:lvl>
    <w:lvl w:ilvl="8" w:tplc="A51A7002">
      <w:start w:val="1"/>
      <w:numFmt w:val="bullet"/>
      <w:lvlText w:val="●"/>
      <w:lvlJc w:val="left"/>
      <w:pPr>
        <w:ind w:left="6480" w:hanging="360"/>
      </w:pPr>
    </w:lvl>
  </w:abstractNum>
  <w:abstractNum w:abstractNumId="1" w15:restartNumberingAfterBreak="0">
    <w:nsid w:val="527C3455"/>
    <w:multiLevelType w:val="hybridMultilevel"/>
    <w:tmpl w:val="C46036B8"/>
    <w:lvl w:ilvl="0" w:tplc="93E644FC">
      <w:start w:val="1"/>
      <w:numFmt w:val="bullet"/>
      <w:lvlText w:val="•"/>
      <w:lvlJc w:val="left"/>
      <w:pPr>
        <w:ind w:left="720" w:hanging="360"/>
      </w:pPr>
    </w:lvl>
    <w:lvl w:ilvl="1" w:tplc="DF66FDC8">
      <w:numFmt w:val="decimal"/>
      <w:lvlText w:val=""/>
      <w:lvlJc w:val="left"/>
    </w:lvl>
    <w:lvl w:ilvl="2" w:tplc="ACDCF57E">
      <w:numFmt w:val="decimal"/>
      <w:lvlText w:val=""/>
      <w:lvlJc w:val="left"/>
    </w:lvl>
    <w:lvl w:ilvl="3" w:tplc="7C344792">
      <w:numFmt w:val="decimal"/>
      <w:lvlText w:val=""/>
      <w:lvlJc w:val="left"/>
    </w:lvl>
    <w:lvl w:ilvl="4" w:tplc="37C4EA58">
      <w:numFmt w:val="decimal"/>
      <w:lvlText w:val=""/>
      <w:lvlJc w:val="left"/>
    </w:lvl>
    <w:lvl w:ilvl="5" w:tplc="CC149F64">
      <w:numFmt w:val="decimal"/>
      <w:lvlText w:val=""/>
      <w:lvlJc w:val="left"/>
    </w:lvl>
    <w:lvl w:ilvl="6" w:tplc="303E05B0">
      <w:numFmt w:val="decimal"/>
      <w:lvlText w:val=""/>
      <w:lvlJc w:val="left"/>
    </w:lvl>
    <w:lvl w:ilvl="7" w:tplc="B18CC342">
      <w:numFmt w:val="decimal"/>
      <w:lvlText w:val=""/>
      <w:lvlJc w:val="left"/>
    </w:lvl>
    <w:lvl w:ilvl="8" w:tplc="465A7D50">
      <w:numFmt w:val="decimal"/>
      <w:lvlText w:val=""/>
      <w:lvlJc w:val="left"/>
    </w:lvl>
  </w:abstractNum>
  <w:num w:numId="1" w16cid:durableId="185755992">
    <w:abstractNumId w:val="0"/>
    <w:lvlOverride w:ilvl="0">
      <w:startOverride w:val="1"/>
    </w:lvlOverride>
  </w:num>
  <w:num w:numId="2" w16cid:durableId="1436633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88"/>
    <w:rsid w:val="000A3F06"/>
    <w:rsid w:val="003F32AF"/>
    <w:rsid w:val="005802C9"/>
    <w:rsid w:val="00D46D88"/>
    <w:rsid w:val="00E25B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350F"/>
  <w15:docId w15:val="{043BD848-F4A8-4DC9-B0A9-6A2235BF8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3F06"/>
    <w:pPr>
      <w:tabs>
        <w:tab w:val="center" w:pos="4513"/>
        <w:tab w:val="right" w:pos="9026"/>
      </w:tabs>
    </w:pPr>
  </w:style>
  <w:style w:type="character" w:customStyle="1" w:styleId="HeaderChar">
    <w:name w:val="Header Char"/>
    <w:basedOn w:val="DefaultParagraphFont"/>
    <w:link w:val="Header"/>
    <w:uiPriority w:val="99"/>
    <w:rsid w:val="000A3F06"/>
  </w:style>
  <w:style w:type="paragraph" w:styleId="Footer">
    <w:name w:val="footer"/>
    <w:basedOn w:val="Normal"/>
    <w:link w:val="FooterChar"/>
    <w:uiPriority w:val="99"/>
    <w:unhideWhenUsed/>
    <w:rsid w:val="000A3F06"/>
    <w:pPr>
      <w:tabs>
        <w:tab w:val="center" w:pos="4513"/>
        <w:tab w:val="right" w:pos="9026"/>
      </w:tabs>
    </w:pPr>
  </w:style>
  <w:style w:type="character" w:customStyle="1" w:styleId="FooterChar">
    <w:name w:val="Footer Char"/>
    <w:basedOn w:val="DefaultParagraphFont"/>
    <w:link w:val="Footer"/>
    <w:uiPriority w:val="99"/>
    <w:rsid w:val="000A3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2494</Words>
  <Characters>14219</Characters>
  <Application>Microsoft Office Word</Application>
  <DocSecurity>0</DocSecurity>
  <Lines>118</Lines>
  <Paragraphs>33</Paragraphs>
  <ScaleCrop>false</ScaleCrop>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Zia</cp:lastModifiedBy>
  <cp:revision>10</cp:revision>
  <dcterms:created xsi:type="dcterms:W3CDTF">2026-05-10T12:16:00Z</dcterms:created>
  <dcterms:modified xsi:type="dcterms:W3CDTF">2026-05-10T12:25:00Z</dcterms:modified>
</cp:coreProperties>
</file>