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65" w:rsidRDefault="00504DD1">
      <w:pPr>
        <w:rPr>
          <w:lang w:val="es-ES"/>
        </w:rPr>
      </w:pPr>
      <w:r>
        <w:rPr>
          <w:lang w:val="es-ES"/>
        </w:rPr>
        <w:t>Diseño:</w:t>
      </w:r>
    </w:p>
    <w:p w:rsidR="00504DD1" w:rsidRDefault="00504DD1" w:rsidP="00504DD1">
      <w:pPr>
        <w:pStyle w:val="Ttulo2"/>
        <w:rPr>
          <w:lang w:val="es-ES"/>
        </w:rPr>
      </w:pPr>
      <w:r>
        <w:rPr>
          <w:lang w:val="es-ES"/>
        </w:rPr>
        <w:t xml:space="preserve">Ilustración para Miss </w:t>
      </w:r>
      <w:proofErr w:type="spellStart"/>
      <w:r>
        <w:rPr>
          <w:lang w:val="es-ES"/>
        </w:rPr>
        <w:t>Robin</w:t>
      </w:r>
      <w:proofErr w:type="spellEnd"/>
      <w:r>
        <w:rPr>
          <w:lang w:val="es-ES"/>
        </w:rPr>
        <w:t xml:space="preserve"> Magazine</w:t>
      </w:r>
    </w:p>
    <w:p w:rsidR="00504DD1" w:rsidRDefault="00504DD1" w:rsidP="00504DD1">
      <w:pPr>
        <w:rPr>
          <w:lang w:val="es-ES"/>
        </w:rPr>
      </w:pPr>
      <w:r>
        <w:rPr>
          <w:lang w:val="es-ES"/>
        </w:rPr>
        <w:t>Ilustración digital</w:t>
      </w:r>
    </w:p>
    <w:p w:rsidR="00504DD1" w:rsidRDefault="00504DD1" w:rsidP="00504DD1">
      <w:pPr>
        <w:rPr>
          <w:lang w:val="es-ES"/>
        </w:rPr>
      </w:pPr>
      <w:r>
        <w:rPr>
          <w:lang w:val="es-ES"/>
        </w:rPr>
        <w:t>Sara Palma 2013</w:t>
      </w:r>
    </w:p>
    <w:p w:rsidR="00504DD1" w:rsidRDefault="00504DD1" w:rsidP="00504DD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39944" cy="1221243"/>
            <wp:effectExtent l="19050" t="0" r="0" b="0"/>
            <wp:docPr id="1" name="Imagen 1" descr="Collaboration for Miss Robin Fanzine!&#10;http://issuu.com/lucasasin/docs/theyouthissue&#10;http://missrobinfanzine.com/wp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 for Miss Robin Fanzine!&#10;http://issuu.com/lucasasin/docs/theyouthissue&#10;http://missrobinfanzine.com/wp/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50" cy="12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D1" w:rsidRDefault="00504DD1" w:rsidP="00504DD1">
      <w:pPr>
        <w:rPr>
          <w:lang w:val="es-ES"/>
        </w:rPr>
      </w:pPr>
      <w:r>
        <w:rPr>
          <w:lang w:val="es-ES"/>
        </w:rPr>
        <w:t xml:space="preserve">Ilustraciones realizadas bajo encargo de la emergente editorial de Miss </w:t>
      </w:r>
      <w:proofErr w:type="spellStart"/>
      <w:r>
        <w:rPr>
          <w:lang w:val="es-ES"/>
        </w:rPr>
        <w:t>Robin</w:t>
      </w:r>
      <w:proofErr w:type="spellEnd"/>
      <w:r>
        <w:rPr>
          <w:lang w:val="es-ES"/>
        </w:rPr>
        <w:t xml:space="preserve"> Fanzine.</w:t>
      </w:r>
    </w:p>
    <w:p w:rsidR="00504DD1" w:rsidRDefault="00504DD1" w:rsidP="00504DD1">
      <w:pPr>
        <w:rPr>
          <w:lang w:val="es-ES"/>
        </w:rPr>
      </w:pPr>
      <w:r>
        <w:rPr>
          <w:lang w:val="es-ES"/>
        </w:rPr>
        <w:t>Estas ilustraciones aparecieron en el primer número del lanzamiento de la revista, bajo una editorial de belleza enfocada hacia el cuidado de las manos y uñas. En esta ocasión debí sintetizar las fotografías que me mandaron sobre el proceso de belleza con la finalidad de hacerlas más atractivas visualmente y que encajaran con la imagen dulce y naíf sello característico de la editorial.</w:t>
      </w:r>
    </w:p>
    <w:p w:rsidR="00504DD1" w:rsidRDefault="00504DD1" w:rsidP="00504DD1">
      <w:pPr>
        <w:rPr>
          <w:lang w:val="es-ES"/>
        </w:rPr>
      </w:pPr>
      <w:r>
        <w:rPr>
          <w:lang w:val="es-ES"/>
        </w:rPr>
        <w:t xml:space="preserve">En mi trabajo se pueden observar dos pequeñas ilustraciones, una en la que se enseña el resultado del tutorial una vez aplicado, y otra que dota de textura, ritmo y color a la siguiente página. </w:t>
      </w:r>
    </w:p>
    <w:p w:rsidR="00504DD1" w:rsidRDefault="00504DD1" w:rsidP="00504DD1">
      <w:pPr>
        <w:rPr>
          <w:lang w:val="es-ES"/>
        </w:rPr>
      </w:pPr>
    </w:p>
    <w:p w:rsidR="00504DD1" w:rsidRDefault="00504DD1" w:rsidP="00504DD1">
      <w:pPr>
        <w:rPr>
          <w:lang w:val="es-ES"/>
        </w:rPr>
      </w:pPr>
    </w:p>
    <w:p w:rsidR="00504DD1" w:rsidRDefault="00504DD1" w:rsidP="00504DD1">
      <w:pPr>
        <w:pStyle w:val="Ttulo3"/>
        <w:rPr>
          <w:lang w:val="es-ES"/>
        </w:rPr>
      </w:pPr>
      <w:r>
        <w:rPr>
          <w:lang w:val="es-ES"/>
        </w:rPr>
        <w:t>Enlaces:</w:t>
      </w:r>
    </w:p>
    <w:p w:rsidR="00504DD1" w:rsidRDefault="00504DD1" w:rsidP="00504DD1">
      <w:hyperlink r:id="rId5" w:history="1">
        <w:r w:rsidRPr="00870B63">
          <w:rPr>
            <w:rStyle w:val="Hipervnculo"/>
          </w:rPr>
          <w:t>http://issuu.com/lucasasin/docs/sleepingbeautyissue</w:t>
        </w:r>
      </w:hyperlink>
    </w:p>
    <w:p w:rsidR="00504DD1" w:rsidRPr="00504DD1" w:rsidRDefault="00504DD1" w:rsidP="00504DD1">
      <w:hyperlink r:id="rId6" w:history="1">
        <w:r w:rsidRPr="00504DD1">
          <w:rPr>
            <w:rStyle w:val="Hipervnculo"/>
            <w:color w:val="auto"/>
            <w:u w:val="none"/>
          </w:rPr>
          <w:t>http://missrobinfanzine.com/wp/</w:t>
        </w:r>
      </w:hyperlink>
    </w:p>
    <w:p w:rsidR="00504DD1" w:rsidRPr="00504DD1" w:rsidRDefault="00504DD1" w:rsidP="00504DD1">
      <w:hyperlink r:id="rId7" w:history="1">
        <w:r w:rsidRPr="00504DD1">
          <w:rPr>
            <w:rStyle w:val="Hipervnculo"/>
            <w:color w:val="auto"/>
            <w:u w:val="none"/>
          </w:rPr>
          <w:t>http://pritiriti.tumblr.com/post/81898829377/collaboration-for-miss-robin-fanzine</w:t>
        </w:r>
      </w:hyperlink>
    </w:p>
    <w:p w:rsidR="00504DD1" w:rsidRPr="00504DD1" w:rsidRDefault="00504DD1" w:rsidP="00504DD1">
      <w:pPr>
        <w:rPr>
          <w:lang w:val="es-ES"/>
        </w:rPr>
      </w:pPr>
    </w:p>
    <w:sectPr w:rsidR="00504DD1" w:rsidRPr="00504DD1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504DD1"/>
    <w:rsid w:val="000463BC"/>
    <w:rsid w:val="00326683"/>
    <w:rsid w:val="004F2506"/>
    <w:rsid w:val="00504DD1"/>
    <w:rsid w:val="005217D7"/>
    <w:rsid w:val="00593359"/>
    <w:rsid w:val="00614E3A"/>
    <w:rsid w:val="006B75D2"/>
    <w:rsid w:val="00717D9F"/>
    <w:rsid w:val="00766D65"/>
    <w:rsid w:val="00876830"/>
    <w:rsid w:val="00AF3EF3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65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504DD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04DD1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DD1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itiriti.tumblr.com/post/81898829377/collaboration-for-miss-robin-fanz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ssrobinfanzine.com/wp/" TargetMode="External"/><Relationship Id="rId5" Type="http://schemas.openxmlformats.org/officeDocument/2006/relationships/hyperlink" Target="http://issuu.com/lucasasin/docs/sleepingbeautyissu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1</cp:revision>
  <dcterms:created xsi:type="dcterms:W3CDTF">2014-11-18T09:38:00Z</dcterms:created>
  <dcterms:modified xsi:type="dcterms:W3CDTF">2014-11-18T10:12:00Z</dcterms:modified>
</cp:coreProperties>
</file>