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3E" w:rsidRDefault="00B10A3E" w:rsidP="00B10A3E">
      <w:pPr>
        <w:pStyle w:val="Ttulo2"/>
        <w:rPr>
          <w:lang w:val="es-ES"/>
        </w:rPr>
      </w:pPr>
      <w:proofErr w:type="spellStart"/>
      <w:r>
        <w:rPr>
          <w:lang w:val="es-ES"/>
        </w:rPr>
        <w:t>Newsletters</w:t>
      </w:r>
      <w:proofErr w:type="spellEnd"/>
    </w:p>
    <w:p w:rsidR="00B10A3E" w:rsidRPr="008D2A1B" w:rsidRDefault="00B10A3E" w:rsidP="00B10A3E">
      <w:pPr>
        <w:rPr>
          <w:i/>
          <w:lang w:val="es-ES"/>
        </w:rPr>
      </w:pPr>
      <w:r w:rsidRPr="008D2A1B">
        <w:rPr>
          <w:i/>
          <w:lang w:val="es-ES"/>
        </w:rPr>
        <w:t>Diseño y maquetación web</w:t>
      </w:r>
    </w:p>
    <w:p w:rsidR="00B10A3E" w:rsidRDefault="00B10A3E" w:rsidP="00B10A3E">
      <w:pPr>
        <w:rPr>
          <w:i/>
          <w:lang w:val="es-ES"/>
        </w:rPr>
      </w:pPr>
      <w:r w:rsidRPr="008D2A1B">
        <w:rPr>
          <w:i/>
          <w:lang w:val="es-ES"/>
        </w:rPr>
        <w:t>Sara Palma, 2014</w:t>
      </w:r>
    </w:p>
    <w:p w:rsidR="00B10A3E" w:rsidRPr="00066BFC" w:rsidRDefault="00B10A3E" w:rsidP="00B10A3E">
      <w:proofErr w:type="spellStart"/>
      <w:r w:rsidRPr="00066BFC">
        <w:t>Recopilación</w:t>
      </w:r>
      <w:proofErr w:type="spellEnd"/>
      <w:r w:rsidRPr="00066BFC">
        <w:t xml:space="preserve"> de </w:t>
      </w:r>
      <w:proofErr w:type="spellStart"/>
      <w:r w:rsidRPr="00066BFC">
        <w:t>diversas</w:t>
      </w:r>
      <w:proofErr w:type="spellEnd"/>
      <w:r w:rsidRPr="00066BFC">
        <w:t xml:space="preserve"> </w:t>
      </w:r>
      <w:proofErr w:type="spellStart"/>
      <w:r w:rsidRPr="00066BFC">
        <w:t>Newsletters</w:t>
      </w:r>
      <w:proofErr w:type="spellEnd"/>
      <w:r w:rsidRPr="00066BFC">
        <w:t xml:space="preserve"> </w:t>
      </w:r>
      <w:proofErr w:type="spellStart"/>
      <w:r w:rsidRPr="00066BFC">
        <w:t>realizadas</w:t>
      </w:r>
      <w:proofErr w:type="spellEnd"/>
      <w:r w:rsidRPr="00066BFC">
        <w:t xml:space="preserve"> en </w:t>
      </w:r>
      <w:proofErr w:type="spellStart"/>
      <w:r w:rsidRPr="00066BFC">
        <w:t>Sercotel</w:t>
      </w:r>
      <w:proofErr w:type="spellEnd"/>
      <w:r w:rsidRPr="00066BFC">
        <w:t xml:space="preserve"> Hoteles para diversos de </w:t>
      </w:r>
      <w:proofErr w:type="spellStart"/>
      <w:r w:rsidRPr="00066BFC">
        <w:t>sus</w:t>
      </w:r>
      <w:proofErr w:type="spellEnd"/>
      <w:r w:rsidRPr="00066BFC">
        <w:t xml:space="preserve"> </w:t>
      </w:r>
      <w:proofErr w:type="spellStart"/>
      <w:r w:rsidRPr="00066BFC">
        <w:t>hoteles</w:t>
      </w:r>
      <w:proofErr w:type="spellEnd"/>
      <w:r w:rsidRPr="00066BFC">
        <w:t xml:space="preserve"> que </w:t>
      </w:r>
      <w:proofErr w:type="spellStart"/>
      <w:r w:rsidRPr="00066BFC">
        <w:t>conforman</w:t>
      </w:r>
      <w:proofErr w:type="spellEnd"/>
      <w:r w:rsidRPr="00066BFC">
        <w:t xml:space="preserve"> la cadena hotelera. Cada una de </w:t>
      </w:r>
      <w:proofErr w:type="spellStart"/>
      <w:r w:rsidRPr="00066BFC">
        <w:t>ellas</w:t>
      </w:r>
      <w:proofErr w:type="spellEnd"/>
      <w:r w:rsidRPr="00066BFC">
        <w:t xml:space="preserve"> </w:t>
      </w:r>
      <w:proofErr w:type="spellStart"/>
      <w:r w:rsidRPr="00066BFC">
        <w:t>responde</w:t>
      </w:r>
      <w:proofErr w:type="spellEnd"/>
      <w:r w:rsidRPr="00066BFC">
        <w:t xml:space="preserve"> a una </w:t>
      </w:r>
      <w:proofErr w:type="spellStart"/>
      <w:r w:rsidRPr="00066BFC">
        <w:t>promoción</w:t>
      </w:r>
      <w:proofErr w:type="spellEnd"/>
      <w:r w:rsidRPr="00066BFC">
        <w:t xml:space="preserve"> distinta </w:t>
      </w:r>
      <w:proofErr w:type="spellStart"/>
      <w:r w:rsidRPr="00066BFC">
        <w:t>dependiendo</w:t>
      </w:r>
      <w:proofErr w:type="spellEnd"/>
      <w:r w:rsidRPr="00066BFC">
        <w:t xml:space="preserve"> del </w:t>
      </w:r>
      <w:proofErr w:type="spellStart"/>
      <w:r w:rsidRPr="00066BFC">
        <w:t>momento</w:t>
      </w:r>
      <w:proofErr w:type="spellEnd"/>
      <w:r w:rsidRPr="00066BFC">
        <w:t xml:space="preserve"> y el </w:t>
      </w:r>
      <w:proofErr w:type="spellStart"/>
      <w:r w:rsidRPr="00066BFC">
        <w:t>cliente</w:t>
      </w:r>
      <w:proofErr w:type="spellEnd"/>
      <w:r w:rsidRPr="00066BFC">
        <w:t xml:space="preserve"> a la que van </w:t>
      </w:r>
      <w:proofErr w:type="spellStart"/>
      <w:r w:rsidRPr="00066BFC">
        <w:t>dirigidas</w:t>
      </w:r>
      <w:proofErr w:type="spellEnd"/>
      <w:r w:rsidRPr="00066BFC">
        <w:t>.</w:t>
      </w:r>
    </w:p>
    <w:p w:rsidR="00B10A3E" w:rsidRPr="00066BFC" w:rsidRDefault="00B10A3E" w:rsidP="00B10A3E">
      <w:proofErr w:type="spellStart"/>
      <w:r w:rsidRPr="00066BFC">
        <w:t>Realización</w:t>
      </w:r>
      <w:proofErr w:type="spellEnd"/>
      <w:r w:rsidRPr="00066BFC">
        <w:t xml:space="preserve"> del </w:t>
      </w:r>
      <w:proofErr w:type="spellStart"/>
      <w:r w:rsidRPr="00066BFC">
        <w:t>diseño</w:t>
      </w:r>
      <w:proofErr w:type="spellEnd"/>
      <w:r w:rsidRPr="00066BFC">
        <w:t xml:space="preserve"> digital y posterior </w:t>
      </w:r>
      <w:proofErr w:type="spellStart"/>
      <w:r w:rsidRPr="00066BFC">
        <w:t>maquetación</w:t>
      </w:r>
      <w:proofErr w:type="spellEnd"/>
      <w:r w:rsidRPr="00066BFC">
        <w:t xml:space="preserve"> web para </w:t>
      </w:r>
      <w:proofErr w:type="spellStart"/>
      <w:r w:rsidRPr="00066BFC">
        <w:t>interactividad</w:t>
      </w:r>
      <w:proofErr w:type="spellEnd"/>
      <w:r w:rsidRPr="00066BFC">
        <w:t xml:space="preserve"> en el </w:t>
      </w:r>
      <w:proofErr w:type="spellStart"/>
      <w:r w:rsidRPr="00066BFC">
        <w:t>correo</w:t>
      </w:r>
      <w:proofErr w:type="spellEnd"/>
      <w:r w:rsidRPr="00066BFC">
        <w:t xml:space="preserve"> </w:t>
      </w:r>
      <w:proofErr w:type="spellStart"/>
      <w:r w:rsidRPr="00066BFC">
        <w:t>electrónico</w:t>
      </w:r>
      <w:proofErr w:type="spellEnd"/>
      <w:r w:rsidRPr="00066BFC">
        <w:t xml:space="preserve"> y navegador.</w:t>
      </w:r>
    </w:p>
    <w:p w:rsidR="00B10A3E" w:rsidRPr="002959AA" w:rsidRDefault="00B10A3E" w:rsidP="00B10A3E">
      <w:pPr>
        <w:rPr>
          <w:lang w:val="es-ES"/>
        </w:rPr>
      </w:pPr>
      <w:r w:rsidRPr="002959AA">
        <w:rPr>
          <w:noProof/>
          <w:lang w:val="es-ES" w:eastAsia="es-ES"/>
        </w:rPr>
        <w:drawing>
          <wp:inline distT="0" distB="0" distL="0" distR="0">
            <wp:extent cx="2194760" cy="1465079"/>
            <wp:effectExtent l="19050" t="0" r="0" b="0"/>
            <wp:docPr id="42" name="Imagen 28" descr="D:\seleccio\news-moto-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eleccio\news-moto-g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1" cy="147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noProof/>
          <w:lang w:val="es-ES" w:eastAsia="es-ES"/>
        </w:rPr>
        <w:drawing>
          <wp:inline distT="0" distB="0" distL="0" distR="0">
            <wp:extent cx="2002738" cy="1428485"/>
            <wp:effectExtent l="19050" t="0" r="0" b="0"/>
            <wp:docPr id="41" name="Imagen 27" descr="D:\seleccio\news-clac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eleccio\news-clac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98" cy="143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noProof/>
          <w:lang w:val="es-ES" w:eastAsia="es-ES"/>
        </w:rPr>
        <w:drawing>
          <wp:inline distT="0" distB="0" distL="0" distR="0">
            <wp:extent cx="1825625" cy="1302155"/>
            <wp:effectExtent l="19050" t="0" r="3175" b="0"/>
            <wp:docPr id="39" name="Imagen 25" descr="D:\seleccio\news-princess-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seleccio\news-princess-youtub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29" cy="130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noProof/>
          <w:lang w:val="es-ES" w:eastAsia="es-ES"/>
        </w:rPr>
        <w:drawing>
          <wp:inline distT="0" distB="0" distL="0" distR="0">
            <wp:extent cx="2090772" cy="1395663"/>
            <wp:effectExtent l="19050" t="0" r="4728" b="0"/>
            <wp:docPr id="2" name="Imagen 31" descr="D:\seleccio\news-togu-como-en-casa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seleccio\news-togu-como-en-casa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83" cy="139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3E" w:rsidRDefault="00B10A3E" w:rsidP="00B10A3E">
      <w:pPr>
        <w:rPr>
          <w:noProof/>
          <w:lang w:val="es-ES" w:eastAsia="es-ES"/>
        </w:rPr>
      </w:pPr>
      <w:r w:rsidRPr="002959AA">
        <w:rPr>
          <w:noProof/>
          <w:lang w:val="es-ES" w:eastAsia="es-ES"/>
        </w:rPr>
        <w:drawing>
          <wp:inline distT="0" distB="0" distL="0" distR="0">
            <wp:extent cx="1514006" cy="1010652"/>
            <wp:effectExtent l="19050" t="0" r="0" b="0"/>
            <wp:docPr id="47" name="Imagen 33" descr="D:\seleccio\news-vernao-prin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eleccio\news-vernao-princ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14" cy="101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  <w:t xml:space="preserve"> </w:t>
      </w:r>
      <w:r w:rsidRPr="002959AA">
        <w:rPr>
          <w:noProof/>
          <w:lang w:val="es-ES" w:eastAsia="es-ES"/>
        </w:rPr>
        <w:drawing>
          <wp:inline distT="0" distB="0" distL="0" distR="0">
            <wp:extent cx="1248109" cy="890233"/>
            <wp:effectExtent l="19050" t="0" r="9191" b="0"/>
            <wp:docPr id="46" name="Imagen 32" descr="D:\seleccio\news-vayas-donde-vay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seleccio\news-vayas-donde-vay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163" cy="89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noProof/>
          <w:lang w:val="es-ES" w:eastAsia="es-ES"/>
        </w:rPr>
        <w:drawing>
          <wp:inline distT="0" distB="0" distL="0" distR="0">
            <wp:extent cx="2261937" cy="1613362"/>
            <wp:effectExtent l="19050" t="0" r="5013" b="0"/>
            <wp:docPr id="44" name="Imagen 30" descr="D:\seleccio\news-san-fer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eleccio\news-san-fer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78" cy="161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59A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  <w:t xml:space="preserve"> </w:t>
      </w:r>
      <w:r w:rsidRPr="002959AA">
        <w:rPr>
          <w:noProof/>
          <w:lang w:val="es-ES" w:eastAsia="es-ES"/>
        </w:rPr>
        <w:t xml:space="preserve"> </w:t>
      </w:r>
    </w:p>
    <w:p w:rsidR="00B10A3E" w:rsidRDefault="00B10A3E" w:rsidP="00B10A3E">
      <w:pPr>
        <w:rPr>
          <w:noProof/>
          <w:lang w:val="es-ES" w:eastAsia="es-ES"/>
        </w:rPr>
      </w:pPr>
      <w:hyperlink r:id="rId11" w:history="1">
        <w:r w:rsidRPr="005C1290">
          <w:rPr>
            <w:rStyle w:val="Hipervnculo"/>
            <w:noProof/>
            <w:lang w:val="es-ES" w:eastAsia="es-ES"/>
          </w:rPr>
          <w:t>https://www.behance.net/gallery/20324585/Newsletters-para-Sercotel</w:t>
        </w:r>
      </w:hyperlink>
    </w:p>
    <w:p w:rsidR="00B10A3E" w:rsidRPr="005B0E39" w:rsidRDefault="00B10A3E" w:rsidP="00B10A3E">
      <w:hyperlink r:id="rId12" w:tgtFrame="_blank" w:history="1">
        <w:r w:rsidRPr="005B0E39">
          <w:rPr>
            <w:rStyle w:val="Hipervnculo"/>
          </w:rPr>
          <w:t>http://www.mailsender.es/Newsletters/2014/07-julio/Princess/barcelona-princess-es.html</w:t>
        </w:r>
      </w:hyperlink>
    </w:p>
    <w:p w:rsidR="00B10A3E" w:rsidRPr="005B0E39" w:rsidRDefault="00B10A3E" w:rsidP="00B10A3E">
      <w:r w:rsidRPr="005B0E39">
        <w:t> </w:t>
      </w:r>
      <w:hyperlink r:id="rId13" w:tgtFrame="_blank" w:history="1">
        <w:r w:rsidRPr="005B0E39">
          <w:rPr>
            <w:rStyle w:val="Hipervnculo"/>
          </w:rPr>
          <w:t>http://www.mailsender.es/Newsletters/2014/06-juny/san-fermin/san-fermin.html</w:t>
        </w:r>
      </w:hyperlink>
    </w:p>
    <w:p w:rsidR="00B10A3E" w:rsidRPr="005B0E39" w:rsidRDefault="00B10A3E" w:rsidP="00B10A3E">
      <w:r w:rsidRPr="005B0E39">
        <w:t> </w:t>
      </w:r>
      <w:hyperlink r:id="rId14" w:tgtFrame="_blank" w:history="1">
        <w:r w:rsidRPr="005B0E39">
          <w:rPr>
            <w:rStyle w:val="Hipervnculo"/>
          </w:rPr>
          <w:t>http://www.mailsender.es/Newsletters/2014/01-enero/villanegracia/villaengracia-calcot.html?partner=3</w:t>
        </w:r>
      </w:hyperlink>
    </w:p>
    <w:p w:rsidR="00766D65" w:rsidRDefault="00B10A3E">
      <w:r w:rsidRPr="005B0E39">
        <w:t> </w:t>
      </w:r>
      <w:hyperlink r:id="rId15" w:history="1">
        <w:r w:rsidRPr="005B0E39">
          <w:rPr>
            <w:rStyle w:val="Hipervnculo"/>
          </w:rPr>
          <w:t>http://www.mailsender.es/newsEmpresas/2014/julio/16072014-4work.html</w:t>
        </w:r>
      </w:hyperlink>
    </w:p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326683"/>
    <w:rsid w:val="0035791C"/>
    <w:rsid w:val="004F2506"/>
    <w:rsid w:val="005217D7"/>
    <w:rsid w:val="00593359"/>
    <w:rsid w:val="00614E3A"/>
    <w:rsid w:val="006B75D2"/>
    <w:rsid w:val="00717D9F"/>
    <w:rsid w:val="00766D65"/>
    <w:rsid w:val="00876830"/>
    <w:rsid w:val="00A13D65"/>
    <w:rsid w:val="00B10A3E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3E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3E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mailsender.es/Newsletters/2014/06-juny/san-fermin/san-fermi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mailsender.es/Newsletters/2014/07-julio/Princess/barcelona-princess-e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behance.net/gallery/20324585/Newsletters-para-Sercote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www.mailsender.es/newsEmpresas/2014/julio/16072014-4work.html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www.mailsender.es/Newsletters/2014/01-enero/villanegracia/villaengracia-calcot.html?partner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Company> 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2014-11-21T10:23:00Z</dcterms:created>
  <dcterms:modified xsi:type="dcterms:W3CDTF">2014-11-21T10:23:00Z</dcterms:modified>
</cp:coreProperties>
</file>