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372" w:rsidRPr="001D5154" w:rsidRDefault="00FE2372" w:rsidP="001D5154">
      <w:pPr>
        <w:pStyle w:val="Header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154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245598</wp:posOffset>
            </wp:positionV>
            <wp:extent cx="1105535" cy="1104265"/>
            <wp:effectExtent l="0" t="0" r="0" b="635"/>
            <wp:wrapTight wrapText="bothSides">
              <wp:wrapPolygon edited="0">
                <wp:start x="0" y="0"/>
                <wp:lineTo x="0" y="21240"/>
                <wp:lineTo x="21215" y="21240"/>
                <wp:lineTo x="212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515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E2372" w:rsidRPr="001D5154" w:rsidRDefault="00FE2372" w:rsidP="001D5154">
      <w:pPr>
        <w:pStyle w:val="Header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15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LAIBA BINT-E- TAHIR         </w:t>
      </w:r>
    </w:p>
    <w:p w:rsidR="00560FC7" w:rsidRPr="001D5154" w:rsidRDefault="00FE2372" w:rsidP="001D5154">
      <w:pPr>
        <w:pStyle w:val="Header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15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FA21-BSE-019-5A                   </w:t>
      </w:r>
    </w:p>
    <w:p w:rsidR="00FE2372" w:rsidRPr="001D5154" w:rsidRDefault="00FE2372" w:rsidP="001D5154">
      <w:pPr>
        <w:pStyle w:val="Header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15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SYSTEMS – ASSINGMENT – 02</w:t>
      </w:r>
    </w:p>
    <w:p w:rsidR="00FE2372" w:rsidRPr="001D5154" w:rsidRDefault="00FE2372" w:rsidP="001D5154">
      <w:pPr>
        <w:pStyle w:val="Header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15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 MAM ZAIB-UN-NISA</w:t>
      </w:r>
    </w:p>
    <w:p w:rsidR="00031DC0" w:rsidRPr="001D5154" w:rsidRDefault="00EE255E" w:rsidP="001D515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15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-478302</wp:posOffset>
                </wp:positionH>
                <wp:positionV relativeFrom="paragraph">
                  <wp:posOffset>364050</wp:posOffset>
                </wp:positionV>
                <wp:extent cx="6801730" cy="14068"/>
                <wp:effectExtent l="0" t="0" r="37465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1730" cy="140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6182A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28.65pt" to="497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C61E27" w:rsidRDefault="00C61E27" w:rsidP="001D5154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30D5" w:rsidRPr="001D5154" w:rsidRDefault="004B30D5" w:rsidP="00C61E27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D5154">
        <w:rPr>
          <w:rFonts w:ascii="Times New Roman" w:hAnsi="Times New Roman" w:cs="Times New Roman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CPU Scheduling Algorithms </w:t>
      </w:r>
      <w:r w:rsidR="00D326A3" w:rsidRPr="001D5154">
        <w:rPr>
          <w:rFonts w:ascii="Times New Roman" w:hAnsi="Times New Roman" w:cs="Times New Roman"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Summary </w:t>
      </w:r>
    </w:p>
    <w:p w:rsidR="006837E2" w:rsidRPr="001D5154" w:rsidRDefault="006837E2" w:rsidP="001D515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D5154">
        <w:rPr>
          <w:rFonts w:ascii="Times New Roman" w:hAnsi="Times New Roman" w:cs="Times New Roman"/>
          <w:b/>
          <w:bCs/>
          <w:sz w:val="28"/>
          <w:szCs w:val="24"/>
        </w:rPr>
        <w:t>Windows Operating Systems:</w:t>
      </w:r>
    </w:p>
    <w:p w:rsidR="006837E2" w:rsidRPr="001D5154" w:rsidRDefault="006837E2" w:rsidP="001D5154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154">
        <w:rPr>
          <w:rFonts w:ascii="Times New Roman" w:hAnsi="Times New Roman" w:cs="Times New Roman"/>
          <w:b/>
          <w:bCs/>
          <w:sz w:val="24"/>
          <w:szCs w:val="24"/>
        </w:rPr>
        <w:t>Windows 10:</w:t>
      </w:r>
      <w:r w:rsidRPr="001D5154">
        <w:rPr>
          <w:rFonts w:ascii="Times New Roman" w:hAnsi="Times New Roman" w:cs="Times New Roman"/>
          <w:sz w:val="24"/>
          <w:szCs w:val="24"/>
        </w:rPr>
        <w:t xml:space="preserve"> Utilizes a priority-based preemptive scheduling algorithm, managing task execution based on priority levels.</w:t>
      </w:r>
    </w:p>
    <w:p w:rsidR="006837E2" w:rsidRPr="001D5154" w:rsidRDefault="006837E2" w:rsidP="001D5154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154">
        <w:rPr>
          <w:rFonts w:ascii="Times New Roman" w:hAnsi="Times New Roman" w:cs="Times New Roman"/>
          <w:b/>
          <w:bCs/>
          <w:sz w:val="24"/>
          <w:szCs w:val="24"/>
        </w:rPr>
        <w:t>Windows 7:</w:t>
      </w:r>
      <w:r w:rsidRPr="001D5154">
        <w:rPr>
          <w:rFonts w:ascii="Times New Roman" w:hAnsi="Times New Roman" w:cs="Times New Roman"/>
          <w:sz w:val="24"/>
          <w:szCs w:val="24"/>
        </w:rPr>
        <w:t xml:space="preserve"> Like its predecessors, uses a priority-based preemptive scheduler, with potential improvements for better system performance.</w:t>
      </w:r>
    </w:p>
    <w:p w:rsidR="006837E2" w:rsidRPr="001D5154" w:rsidRDefault="006837E2" w:rsidP="001D5154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154">
        <w:rPr>
          <w:rFonts w:ascii="Times New Roman" w:hAnsi="Times New Roman" w:cs="Times New Roman"/>
          <w:b/>
          <w:bCs/>
          <w:sz w:val="24"/>
          <w:szCs w:val="24"/>
        </w:rPr>
        <w:t>Windows Vista:</w:t>
      </w:r>
      <w:r w:rsidRPr="001D5154">
        <w:rPr>
          <w:rFonts w:ascii="Times New Roman" w:hAnsi="Times New Roman" w:cs="Times New Roman"/>
          <w:sz w:val="24"/>
          <w:szCs w:val="24"/>
        </w:rPr>
        <w:t xml:space="preserve"> Implements a priority-based preemptive scheduler with changes aimed at enhancing resource utilization and system responsiveness.</w:t>
      </w:r>
    </w:p>
    <w:p w:rsidR="006837E2" w:rsidRPr="001D5154" w:rsidRDefault="006837E2" w:rsidP="001D5154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154">
        <w:rPr>
          <w:rFonts w:ascii="Times New Roman" w:hAnsi="Times New Roman" w:cs="Times New Roman"/>
          <w:b/>
          <w:bCs/>
          <w:sz w:val="24"/>
          <w:szCs w:val="24"/>
        </w:rPr>
        <w:t>Windows XP:</w:t>
      </w:r>
      <w:r w:rsidRPr="001D5154">
        <w:rPr>
          <w:rFonts w:ascii="Times New Roman" w:hAnsi="Times New Roman" w:cs="Times New Roman"/>
          <w:sz w:val="24"/>
          <w:szCs w:val="24"/>
        </w:rPr>
        <w:t xml:space="preserve"> Employs a basic priority-based preemptive scheduler, dynamically adjusting priorities based on CPU usage and I/O activity.</w:t>
      </w:r>
    </w:p>
    <w:p w:rsidR="006837E2" w:rsidRPr="001D5154" w:rsidRDefault="006837E2" w:rsidP="001D515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D5154">
        <w:rPr>
          <w:rFonts w:ascii="Times New Roman" w:hAnsi="Times New Roman" w:cs="Times New Roman"/>
          <w:b/>
          <w:bCs/>
          <w:sz w:val="28"/>
          <w:szCs w:val="24"/>
        </w:rPr>
        <w:t>Linux Operating Systems:</w:t>
      </w:r>
    </w:p>
    <w:p w:rsidR="006837E2" w:rsidRPr="001D5154" w:rsidRDefault="006837E2" w:rsidP="001D515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154">
        <w:rPr>
          <w:rFonts w:ascii="Times New Roman" w:hAnsi="Times New Roman" w:cs="Times New Roman"/>
          <w:b/>
          <w:bCs/>
          <w:sz w:val="24"/>
          <w:szCs w:val="24"/>
        </w:rPr>
        <w:t>Ubuntu (including Edubuntu):</w:t>
      </w:r>
      <w:r w:rsidRPr="001D5154">
        <w:rPr>
          <w:rFonts w:ascii="Times New Roman" w:hAnsi="Times New Roman" w:cs="Times New Roman"/>
          <w:sz w:val="24"/>
          <w:szCs w:val="24"/>
        </w:rPr>
        <w:t xml:space="preserve"> Generally employs the Completely Fair Scheduler (CFS) for fair CPU time distribution among processes.</w:t>
      </w:r>
    </w:p>
    <w:p w:rsidR="006837E2" w:rsidRPr="001D5154" w:rsidRDefault="006837E2" w:rsidP="001D515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154">
        <w:rPr>
          <w:rFonts w:ascii="Times New Roman" w:hAnsi="Times New Roman" w:cs="Times New Roman"/>
          <w:b/>
          <w:bCs/>
          <w:sz w:val="24"/>
          <w:szCs w:val="24"/>
        </w:rPr>
        <w:t>Ubuntu Cinnamon Edition:</w:t>
      </w:r>
      <w:r w:rsidRPr="001D5154">
        <w:rPr>
          <w:rFonts w:ascii="Times New Roman" w:hAnsi="Times New Roman" w:cs="Times New Roman"/>
          <w:sz w:val="24"/>
          <w:szCs w:val="24"/>
        </w:rPr>
        <w:t xml:space="preserve"> Inherits scheduler from Ubuntu, likely using CFS for equitable CPU time allocation.</w:t>
      </w:r>
    </w:p>
    <w:p w:rsidR="006837E2" w:rsidRPr="001D5154" w:rsidRDefault="006837E2" w:rsidP="001D515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154">
        <w:rPr>
          <w:rFonts w:ascii="Times New Roman" w:hAnsi="Times New Roman" w:cs="Times New Roman"/>
          <w:b/>
          <w:bCs/>
          <w:sz w:val="24"/>
          <w:szCs w:val="24"/>
        </w:rPr>
        <w:t>Zorin OS:</w:t>
      </w:r>
      <w:r w:rsidRPr="001D5154">
        <w:rPr>
          <w:rFonts w:ascii="Times New Roman" w:hAnsi="Times New Roman" w:cs="Times New Roman"/>
          <w:sz w:val="24"/>
          <w:szCs w:val="24"/>
        </w:rPr>
        <w:t xml:space="preserve"> Shares scheduling principles with Ubuntu, typically using CFS for fair CPU resource allocation. Note: Linux distributions offer flexibility in kernel and scheduler choices.</w:t>
      </w:r>
    </w:p>
    <w:p w:rsidR="006837E2" w:rsidRPr="001D5154" w:rsidRDefault="006837E2" w:rsidP="001D51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154">
        <w:rPr>
          <w:rFonts w:ascii="Times New Roman" w:hAnsi="Times New Roman" w:cs="Times New Roman"/>
          <w:sz w:val="24"/>
          <w:szCs w:val="24"/>
        </w:rPr>
        <w:lastRenderedPageBreak/>
        <w:t xml:space="preserve">It's important to note that Linux distributions, including these mentioned, offer flexibility in kernel and scheduler choices. Users can opt for alternative schedulers based on their requirements.  </w:t>
      </w:r>
    </w:p>
    <w:p w:rsidR="006837E2" w:rsidRPr="001D5154" w:rsidRDefault="006837E2" w:rsidP="001D51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154">
        <w:rPr>
          <w:rFonts w:ascii="Times New Roman" w:hAnsi="Times New Roman" w:cs="Times New Roman"/>
          <w:b/>
          <w:bCs/>
          <w:sz w:val="28"/>
          <w:szCs w:val="24"/>
        </w:rPr>
        <w:t>MacOS (with XNU Kernel):</w:t>
      </w:r>
      <w:r w:rsidRPr="001D5154">
        <w:rPr>
          <w:rFonts w:ascii="Times New Roman" w:hAnsi="Times New Roman" w:cs="Times New Roman"/>
          <w:sz w:val="28"/>
          <w:szCs w:val="24"/>
        </w:rPr>
        <w:t xml:space="preserve"> </w:t>
      </w:r>
      <w:r w:rsidRPr="001D5154">
        <w:rPr>
          <w:rFonts w:ascii="Times New Roman" w:hAnsi="Times New Roman" w:cs="Times New Roman"/>
          <w:sz w:val="24"/>
          <w:szCs w:val="24"/>
        </w:rPr>
        <w:t>Employs a multilevel queue scheduling algorithm:</w:t>
      </w:r>
    </w:p>
    <w:p w:rsidR="006837E2" w:rsidRPr="001D5154" w:rsidRDefault="006837E2" w:rsidP="001D515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154">
        <w:rPr>
          <w:rFonts w:ascii="Times New Roman" w:hAnsi="Times New Roman" w:cs="Times New Roman"/>
          <w:b/>
          <w:bCs/>
          <w:sz w:val="24"/>
          <w:szCs w:val="24"/>
        </w:rPr>
        <w:t>Round Robin Scheduling:</w:t>
      </w:r>
      <w:r w:rsidRPr="001D5154">
        <w:rPr>
          <w:rFonts w:ascii="Times New Roman" w:hAnsi="Times New Roman" w:cs="Times New Roman"/>
          <w:sz w:val="24"/>
          <w:szCs w:val="24"/>
        </w:rPr>
        <w:t xml:space="preserve"> Ensures equal CPU time for each process, promoting fairness.</w:t>
      </w:r>
    </w:p>
    <w:p w:rsidR="006837E2" w:rsidRPr="001D5154" w:rsidRDefault="006837E2" w:rsidP="001D515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154">
        <w:rPr>
          <w:rFonts w:ascii="Times New Roman" w:hAnsi="Times New Roman" w:cs="Times New Roman"/>
          <w:b/>
          <w:bCs/>
          <w:sz w:val="24"/>
          <w:szCs w:val="24"/>
        </w:rPr>
        <w:t>Multilevel Queue:</w:t>
      </w:r>
      <w:r w:rsidRPr="001D5154">
        <w:rPr>
          <w:rFonts w:ascii="Times New Roman" w:hAnsi="Times New Roman" w:cs="Times New Roman"/>
          <w:sz w:val="24"/>
          <w:szCs w:val="24"/>
        </w:rPr>
        <w:t xml:space="preserve"> Assigns priority levels to processes, operating on a round-robin basis for fair CPU time distribution. </w:t>
      </w:r>
      <w:bookmarkStart w:id="0" w:name="_GoBack"/>
      <w:bookmarkEnd w:id="0"/>
    </w:p>
    <w:p w:rsidR="006837E2" w:rsidRPr="001D5154" w:rsidRDefault="006837E2" w:rsidP="001D515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5154">
        <w:rPr>
          <w:rFonts w:ascii="Times New Roman" w:hAnsi="Times New Roman" w:cs="Times New Roman"/>
          <w:sz w:val="24"/>
          <w:szCs w:val="24"/>
        </w:rPr>
        <w:t>MacOS typically employs a multilevel queue scheduling algorithm, where processes are assigned priority levels, and each level operates on a round-robin basis. This allows for fair distribution of CPU time while accommodating different priority classes. However, the pure round-robin nature of this approach may not be as effective in handling scenarios where certain tasks require preferential treatment based on priority.</w:t>
      </w:r>
    </w:p>
    <w:p w:rsidR="006837E2" w:rsidRPr="001D5154" w:rsidRDefault="006837E2" w:rsidP="001D51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837E2" w:rsidRPr="001D5154" w:rsidSect="00DA068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6CA" w:rsidRDefault="008326CA" w:rsidP="00FE2372">
      <w:pPr>
        <w:spacing w:after="0" w:line="240" w:lineRule="auto"/>
      </w:pPr>
      <w:r>
        <w:separator/>
      </w:r>
    </w:p>
  </w:endnote>
  <w:endnote w:type="continuationSeparator" w:id="0">
    <w:p w:rsidR="008326CA" w:rsidRDefault="008326CA" w:rsidP="00FE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6CA" w:rsidRDefault="008326CA" w:rsidP="00FE2372">
      <w:pPr>
        <w:spacing w:after="0" w:line="240" w:lineRule="auto"/>
      </w:pPr>
      <w:r>
        <w:separator/>
      </w:r>
    </w:p>
  </w:footnote>
  <w:footnote w:type="continuationSeparator" w:id="0">
    <w:p w:rsidR="008326CA" w:rsidRDefault="008326CA" w:rsidP="00FE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609DB"/>
    <w:multiLevelType w:val="multilevel"/>
    <w:tmpl w:val="94A0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C7373E"/>
    <w:multiLevelType w:val="multilevel"/>
    <w:tmpl w:val="0DE8F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D562CC9"/>
    <w:multiLevelType w:val="hybridMultilevel"/>
    <w:tmpl w:val="DE226426"/>
    <w:lvl w:ilvl="0" w:tplc="2A740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924A2"/>
    <w:multiLevelType w:val="multilevel"/>
    <w:tmpl w:val="14205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4E466F0"/>
    <w:multiLevelType w:val="multilevel"/>
    <w:tmpl w:val="C1EC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85"/>
    <w:rsid w:val="00031DC0"/>
    <w:rsid w:val="001A77BF"/>
    <w:rsid w:val="001D5154"/>
    <w:rsid w:val="00276BE9"/>
    <w:rsid w:val="003240E7"/>
    <w:rsid w:val="004023E1"/>
    <w:rsid w:val="004B30D5"/>
    <w:rsid w:val="00560FC7"/>
    <w:rsid w:val="006837E2"/>
    <w:rsid w:val="0072420E"/>
    <w:rsid w:val="00756B92"/>
    <w:rsid w:val="00764DD4"/>
    <w:rsid w:val="007D11D0"/>
    <w:rsid w:val="008326CA"/>
    <w:rsid w:val="008912A4"/>
    <w:rsid w:val="00B5198A"/>
    <w:rsid w:val="00B7751D"/>
    <w:rsid w:val="00BE725F"/>
    <w:rsid w:val="00C01079"/>
    <w:rsid w:val="00C0192D"/>
    <w:rsid w:val="00C61E27"/>
    <w:rsid w:val="00D326A3"/>
    <w:rsid w:val="00DA0681"/>
    <w:rsid w:val="00E7110B"/>
    <w:rsid w:val="00EA484D"/>
    <w:rsid w:val="00ED0D85"/>
    <w:rsid w:val="00EE255E"/>
    <w:rsid w:val="00F04B47"/>
    <w:rsid w:val="00FE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2089"/>
  <w15:chartTrackingRefBased/>
  <w15:docId w15:val="{4E366F1F-0BF7-4811-89F8-F37BDA9F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372"/>
  </w:style>
  <w:style w:type="paragraph" w:styleId="Footer">
    <w:name w:val="footer"/>
    <w:basedOn w:val="Normal"/>
    <w:link w:val="FooterChar"/>
    <w:uiPriority w:val="99"/>
    <w:unhideWhenUsed/>
    <w:rsid w:val="00FE2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372"/>
  </w:style>
  <w:style w:type="paragraph" w:styleId="ListParagraph">
    <w:name w:val="List Paragraph"/>
    <w:basedOn w:val="Normal"/>
    <w:uiPriority w:val="34"/>
    <w:qFormat/>
    <w:rsid w:val="00B77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E7375-9523-4E9B-B0A1-1DC506813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24</cp:revision>
  <dcterms:created xsi:type="dcterms:W3CDTF">2023-11-12T12:45:00Z</dcterms:created>
  <dcterms:modified xsi:type="dcterms:W3CDTF">2023-11-21T01:30:00Z</dcterms:modified>
</cp:coreProperties>
</file>