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E5645" w14:textId="2E60CCEA" w:rsidR="006641CB" w:rsidRPr="006641CB" w:rsidRDefault="006641CB" w:rsidP="006641CB">
      <w:pPr>
        <w:rPr>
          <w:rFonts w:ascii="Times New Roman" w:hAnsi="Times New Roman" w:cs="Times New Roman"/>
          <w:b/>
        </w:rPr>
      </w:pPr>
      <w:r w:rsidRPr="006641C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4904AE45" wp14:editId="086D24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31620" cy="1531620"/>
            <wp:effectExtent l="0" t="0" r="0" b="0"/>
            <wp:wrapThrough wrapText="bothSides">
              <wp:wrapPolygon edited="0">
                <wp:start x="0" y="0"/>
                <wp:lineTo x="0" y="21224"/>
                <wp:lineTo x="21224" y="21224"/>
                <wp:lineTo x="21224" y="0"/>
                <wp:lineTo x="0" y="0"/>
              </wp:wrapPolygon>
            </wp:wrapThrough>
            <wp:docPr id="1476256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FF3A3" w14:textId="4459FCF6" w:rsidR="006641CB" w:rsidRPr="006641CB" w:rsidRDefault="006641CB" w:rsidP="006641CB">
      <w:pPr>
        <w:jc w:val="center"/>
        <w:rPr>
          <w:rFonts w:ascii="Times New Roman" w:hAnsi="Times New Roman" w:cs="Times New Roman"/>
          <w:b/>
        </w:rPr>
      </w:pPr>
    </w:p>
    <w:p w14:paraId="2F90C2F9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</w:rPr>
      </w:pPr>
    </w:p>
    <w:p w14:paraId="645E8A0E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</w:rPr>
      </w:pPr>
    </w:p>
    <w:p w14:paraId="3B49EFDE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</w:rPr>
      </w:pPr>
    </w:p>
    <w:p w14:paraId="47281115" w14:textId="77777777" w:rsidR="006641CB" w:rsidRPr="006641CB" w:rsidRDefault="006641CB" w:rsidP="006641CB">
      <w:pPr>
        <w:rPr>
          <w:rFonts w:ascii="Times New Roman" w:hAnsi="Times New Roman" w:cs="Times New Roman"/>
          <w:b/>
          <w:sz w:val="44"/>
          <w:szCs w:val="44"/>
        </w:rPr>
      </w:pPr>
    </w:p>
    <w:p w14:paraId="0BA23B1B" w14:textId="5CC400F3" w:rsidR="006641CB" w:rsidRPr="006641CB" w:rsidRDefault="006641CB" w:rsidP="006641C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641CB">
        <w:rPr>
          <w:rFonts w:ascii="Times New Roman" w:hAnsi="Times New Roman" w:cs="Times New Roman"/>
          <w:b/>
          <w:sz w:val="36"/>
          <w:szCs w:val="36"/>
        </w:rPr>
        <w:t>COMSATS University Islamabad, Abbottabad Campus</w:t>
      </w:r>
    </w:p>
    <w:p w14:paraId="59E97304" w14:textId="77777777" w:rsidR="006641CB" w:rsidRPr="006641CB" w:rsidRDefault="006641CB" w:rsidP="006641CB">
      <w:pPr>
        <w:rPr>
          <w:rFonts w:ascii="Times New Roman" w:hAnsi="Times New Roman" w:cs="Times New Roman"/>
          <w:b/>
          <w:sz w:val="32"/>
          <w:szCs w:val="32"/>
        </w:rPr>
      </w:pPr>
    </w:p>
    <w:p w14:paraId="44882B86" w14:textId="6A6F260B" w:rsidR="006641CB" w:rsidRPr="006641CB" w:rsidRDefault="006641CB" w:rsidP="006641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1CB">
        <w:rPr>
          <w:rFonts w:ascii="Times New Roman" w:hAnsi="Times New Roman" w:cs="Times New Roman"/>
          <w:b/>
          <w:sz w:val="32"/>
          <w:szCs w:val="32"/>
        </w:rPr>
        <w:t xml:space="preserve">Design pattern (Lab final) </w:t>
      </w:r>
    </w:p>
    <w:p w14:paraId="6AB2C172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DBFE73" w14:textId="43C45E82" w:rsidR="006641CB" w:rsidRPr="006641CB" w:rsidRDefault="006641CB" w:rsidP="006641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1CB">
        <w:rPr>
          <w:rFonts w:ascii="Times New Roman" w:hAnsi="Times New Roman" w:cs="Times New Roman"/>
          <w:b/>
          <w:sz w:val="32"/>
          <w:szCs w:val="32"/>
        </w:rPr>
        <w:t xml:space="preserve">Content generation Engine for AI-Assisted LMS </w:t>
      </w:r>
    </w:p>
    <w:p w14:paraId="27BD42E4" w14:textId="2EDF1944" w:rsidR="006641CB" w:rsidRPr="006641CB" w:rsidRDefault="006641CB" w:rsidP="006641CB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 w:rsidRPr="006641CB">
        <w:rPr>
          <w:rFonts w:ascii="Times New Roman" w:hAnsi="Times New Roman" w:cs="Times New Roman"/>
          <w:b/>
          <w:bCs/>
          <w:i/>
          <w:sz w:val="32"/>
          <w:szCs w:val="32"/>
        </w:rPr>
        <w:br/>
        <w:t>Submitted By</w:t>
      </w:r>
    </w:p>
    <w:p w14:paraId="41865AE5" w14:textId="77777777" w:rsidR="00CA557B" w:rsidRPr="006641CB" w:rsidRDefault="00CA557B" w:rsidP="00CA55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1CB">
        <w:rPr>
          <w:rFonts w:ascii="Times New Roman" w:hAnsi="Times New Roman" w:cs="Times New Roman"/>
          <w:b/>
          <w:sz w:val="32"/>
          <w:szCs w:val="32"/>
        </w:rPr>
        <w:t xml:space="preserve">Laiba Binta Tahir    </w:t>
      </w:r>
      <w:r w:rsidRPr="006641CB">
        <w:rPr>
          <w:rFonts w:ascii="Times New Roman" w:hAnsi="Times New Roman" w:cs="Times New Roman"/>
          <w:b/>
          <w:bCs/>
          <w:sz w:val="32"/>
          <w:szCs w:val="32"/>
        </w:rPr>
        <w:t>CIIT/</w:t>
      </w:r>
      <w:r w:rsidRPr="006641CB">
        <w:rPr>
          <w:rFonts w:ascii="Times New Roman" w:hAnsi="Times New Roman" w:cs="Times New Roman"/>
          <w:b/>
          <w:sz w:val="32"/>
          <w:szCs w:val="32"/>
        </w:rPr>
        <w:t>FA21-BSE-019/ATD</w:t>
      </w:r>
    </w:p>
    <w:p w14:paraId="187640F1" w14:textId="77777777" w:rsidR="00CA557B" w:rsidRDefault="00CA557B" w:rsidP="00CA55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1CB">
        <w:rPr>
          <w:rFonts w:ascii="Times New Roman" w:hAnsi="Times New Roman" w:cs="Times New Roman"/>
          <w:b/>
          <w:sz w:val="32"/>
          <w:szCs w:val="32"/>
        </w:rPr>
        <w:t xml:space="preserve">Arfah Ali </w:t>
      </w:r>
      <w:r w:rsidRPr="006641CB">
        <w:rPr>
          <w:rFonts w:ascii="Times New Roman" w:hAnsi="Times New Roman" w:cs="Times New Roman"/>
          <w:b/>
          <w:sz w:val="32"/>
          <w:szCs w:val="32"/>
        </w:rPr>
        <w:tab/>
        <w:t xml:space="preserve">         </w:t>
      </w:r>
      <w:r w:rsidRPr="006641CB">
        <w:rPr>
          <w:rFonts w:ascii="Times New Roman" w:hAnsi="Times New Roman" w:cs="Times New Roman"/>
          <w:b/>
          <w:bCs/>
          <w:sz w:val="32"/>
          <w:szCs w:val="32"/>
        </w:rPr>
        <w:t>CIIT/</w:t>
      </w:r>
      <w:r w:rsidRPr="006641CB">
        <w:rPr>
          <w:rFonts w:ascii="Times New Roman" w:hAnsi="Times New Roman" w:cs="Times New Roman"/>
          <w:b/>
          <w:sz w:val="32"/>
          <w:szCs w:val="32"/>
        </w:rPr>
        <w:t>FA21-BSE-080/ATD</w:t>
      </w:r>
    </w:p>
    <w:p w14:paraId="22BBF8C0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1CB">
        <w:rPr>
          <w:rFonts w:ascii="Times New Roman" w:hAnsi="Times New Roman" w:cs="Times New Roman"/>
          <w:b/>
          <w:sz w:val="32"/>
          <w:szCs w:val="32"/>
        </w:rPr>
        <w:t xml:space="preserve">Hanzla Nouman      </w:t>
      </w:r>
      <w:r w:rsidRPr="006641CB">
        <w:rPr>
          <w:rFonts w:ascii="Times New Roman" w:hAnsi="Times New Roman" w:cs="Times New Roman"/>
          <w:b/>
          <w:bCs/>
          <w:sz w:val="32"/>
          <w:szCs w:val="32"/>
        </w:rPr>
        <w:t>CIIT/</w:t>
      </w:r>
      <w:r w:rsidRPr="006641CB">
        <w:rPr>
          <w:rFonts w:ascii="Times New Roman" w:hAnsi="Times New Roman" w:cs="Times New Roman"/>
          <w:b/>
          <w:sz w:val="32"/>
          <w:szCs w:val="32"/>
        </w:rPr>
        <w:t>FA21-BSE-015/ATD</w:t>
      </w:r>
    </w:p>
    <w:p w14:paraId="6924ECC8" w14:textId="7C1CAF9E" w:rsidR="003C7F42" w:rsidRDefault="003C7F42" w:rsidP="003C7F4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Abdul </w:t>
      </w:r>
      <w:r w:rsidR="00CA557B">
        <w:rPr>
          <w:rFonts w:ascii="Times New Roman" w:hAnsi="Times New Roman" w:cs="Times New Roman"/>
          <w:b/>
          <w:sz w:val="32"/>
          <w:szCs w:val="32"/>
        </w:rPr>
        <w:t xml:space="preserve">Rehman </w:t>
      </w:r>
      <w:r w:rsidR="00CA557B" w:rsidRPr="006641CB">
        <w:rPr>
          <w:rFonts w:ascii="Times New Roman" w:hAnsi="Times New Roman" w:cs="Times New Roman"/>
          <w:b/>
          <w:sz w:val="32"/>
          <w:szCs w:val="32"/>
        </w:rPr>
        <w:t>CIIT</w:t>
      </w:r>
      <w:r w:rsidRPr="006641CB"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Pr="006641CB">
        <w:rPr>
          <w:rFonts w:ascii="Times New Roman" w:hAnsi="Times New Roman" w:cs="Times New Roman"/>
          <w:b/>
          <w:sz w:val="32"/>
          <w:szCs w:val="32"/>
        </w:rPr>
        <w:t>FA21-BSE-0</w:t>
      </w:r>
      <w:r>
        <w:rPr>
          <w:rFonts w:ascii="Times New Roman" w:hAnsi="Times New Roman" w:cs="Times New Roman"/>
          <w:b/>
          <w:sz w:val="32"/>
          <w:szCs w:val="32"/>
        </w:rPr>
        <w:t>62</w:t>
      </w:r>
      <w:r w:rsidRPr="006641CB">
        <w:rPr>
          <w:rFonts w:ascii="Times New Roman" w:hAnsi="Times New Roman" w:cs="Times New Roman"/>
          <w:b/>
          <w:sz w:val="32"/>
          <w:szCs w:val="32"/>
        </w:rPr>
        <w:t>/ATD</w:t>
      </w:r>
    </w:p>
    <w:p w14:paraId="3AA9233F" w14:textId="489CB382" w:rsidR="003C7F42" w:rsidRPr="006641CB" w:rsidRDefault="003C7F42" w:rsidP="009C3653">
      <w:pPr>
        <w:rPr>
          <w:rFonts w:ascii="Times New Roman" w:hAnsi="Times New Roman" w:cs="Times New Roman"/>
          <w:b/>
          <w:sz w:val="32"/>
          <w:szCs w:val="32"/>
        </w:rPr>
      </w:pPr>
    </w:p>
    <w:p w14:paraId="49330CEC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14:paraId="4017A7B4" w14:textId="5C1759DD" w:rsidR="006641CB" w:rsidRPr="006641CB" w:rsidRDefault="006641CB" w:rsidP="006641CB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6641CB">
        <w:rPr>
          <w:rFonts w:ascii="Times New Roman" w:hAnsi="Times New Roman" w:cs="Times New Roman"/>
          <w:b/>
          <w:i/>
          <w:sz w:val="32"/>
          <w:szCs w:val="32"/>
        </w:rPr>
        <w:t xml:space="preserve">Submitted to </w:t>
      </w:r>
    </w:p>
    <w:p w14:paraId="43BD86D6" w14:textId="6A174F2D" w:rsidR="006641CB" w:rsidRPr="006641CB" w:rsidRDefault="006641CB" w:rsidP="006641CB">
      <w:pPr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6641CB">
        <w:rPr>
          <w:rFonts w:ascii="Times New Roman" w:hAnsi="Times New Roman" w:cs="Times New Roman"/>
          <w:b/>
          <w:iCs/>
          <w:sz w:val="32"/>
          <w:szCs w:val="32"/>
        </w:rPr>
        <w:t xml:space="preserve">Mam Faiza Hameed </w:t>
      </w:r>
    </w:p>
    <w:p w14:paraId="66898ABE" w14:textId="77777777" w:rsidR="006641CB" w:rsidRPr="006641CB" w:rsidRDefault="006641CB" w:rsidP="006641CB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5EADCFF" w14:textId="77777777" w:rsidR="00432B51" w:rsidRPr="006641CB" w:rsidRDefault="006641CB" w:rsidP="006641CB">
      <w:pPr>
        <w:rPr>
          <w:rFonts w:ascii="Times New Roman" w:hAnsi="Times New Roman" w:cs="Times New Roman"/>
          <w:b/>
          <w:bCs/>
          <w:i/>
          <w:iCs/>
        </w:rPr>
      </w:pPr>
      <w:r w:rsidRPr="006641CB">
        <w:rPr>
          <w:rFonts w:ascii="Times New Roman" w:hAnsi="Times New Roman" w:cs="Times New Roman"/>
          <w:bCs/>
          <w:i/>
          <w:i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273627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D0850" w14:textId="40209451" w:rsidR="00432B51" w:rsidRDefault="00432B51">
          <w:pPr>
            <w:pStyle w:val="TOCHeading"/>
          </w:pPr>
          <w:r>
            <w:t>Contents</w:t>
          </w:r>
        </w:p>
        <w:p w14:paraId="163611F1" w14:textId="232B066C" w:rsidR="00262751" w:rsidRDefault="00432B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47807" w:history="1">
            <w:r w:rsidR="00262751" w:rsidRPr="006C3860">
              <w:rPr>
                <w:rStyle w:val="Hyperlink"/>
                <w:b/>
                <w:bCs/>
                <w:noProof/>
              </w:rPr>
              <w:t>1. Project Scope</w:t>
            </w:r>
            <w:r w:rsidR="00262751">
              <w:rPr>
                <w:noProof/>
                <w:webHidden/>
              </w:rPr>
              <w:tab/>
            </w:r>
            <w:r w:rsidR="00262751">
              <w:rPr>
                <w:noProof/>
                <w:webHidden/>
              </w:rPr>
              <w:fldChar w:fldCharType="begin"/>
            </w:r>
            <w:r w:rsidR="00262751">
              <w:rPr>
                <w:noProof/>
                <w:webHidden/>
              </w:rPr>
              <w:instrText xml:space="preserve"> PAGEREF _Toc187247807 \h </w:instrText>
            </w:r>
            <w:r w:rsidR="00262751">
              <w:rPr>
                <w:noProof/>
                <w:webHidden/>
              </w:rPr>
            </w:r>
            <w:r w:rsidR="00262751"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3</w:t>
            </w:r>
            <w:r w:rsidR="00262751">
              <w:rPr>
                <w:noProof/>
                <w:webHidden/>
              </w:rPr>
              <w:fldChar w:fldCharType="end"/>
            </w:r>
          </w:hyperlink>
        </w:p>
        <w:p w14:paraId="335B0C6A" w14:textId="327A774F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08" w:history="1">
            <w:r w:rsidRPr="006C3860">
              <w:rPr>
                <w:rStyle w:val="Hyperlink"/>
                <w:noProof/>
              </w:rPr>
              <w:t>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0B62" w14:textId="71056CC5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09" w:history="1">
            <w:r w:rsidRPr="006C3860">
              <w:rPr>
                <w:rStyle w:val="Hyperlink"/>
                <w:noProof/>
              </w:rPr>
              <w:t>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9661" w14:textId="18FCCF79" w:rsidR="00262751" w:rsidRDefault="002627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0" w:history="1">
            <w:r w:rsidRPr="006C3860">
              <w:rPr>
                <w:rStyle w:val="Hyperlink"/>
                <w:b/>
                <w:bCs/>
                <w:noProof/>
              </w:rPr>
              <w:t>2.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AD0AC" w14:textId="41736BA1" w:rsidR="00262751" w:rsidRDefault="002627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1" w:history="1">
            <w:r w:rsidRPr="006C3860">
              <w:rPr>
                <w:rStyle w:val="Hyperlink"/>
                <w:b/>
                <w:bCs/>
                <w:noProof/>
              </w:rPr>
              <w:t>3.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0A43" w14:textId="622E499A" w:rsidR="00262751" w:rsidRDefault="002627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2" w:history="1">
            <w:r w:rsidRPr="006C3860">
              <w:rPr>
                <w:rStyle w:val="Hyperlink"/>
                <w:b/>
                <w:bCs/>
                <w:noProof/>
              </w:rPr>
              <w:t>4.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A7385" w14:textId="075D06C7" w:rsidR="00262751" w:rsidRDefault="00262751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187247813" w:history="1">
            <w:r w:rsidRPr="006C3860">
              <w:rPr>
                <w:rStyle w:val="Hyperlink"/>
                <w:b/>
                <w:bCs/>
                <w:noProof/>
              </w:rPr>
              <w:t>5.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E253" w14:textId="3B61C0C1" w:rsidR="00262751" w:rsidRPr="00262751" w:rsidRDefault="00262751" w:rsidP="002627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3" w:history="1">
            <w:r>
              <w:rPr>
                <w:rStyle w:val="Hyperlink"/>
                <w:b/>
                <w:bCs/>
                <w:noProof/>
              </w:rPr>
              <w:t>6</w:t>
            </w:r>
            <w:r w:rsidRPr="006C3860">
              <w:rPr>
                <w:rStyle w:val="Hyperlink"/>
                <w:b/>
                <w:bCs/>
                <w:noProof/>
              </w:rPr>
              <w:t xml:space="preserve">. </w:t>
            </w:r>
            <w:r>
              <w:rPr>
                <w:rStyle w:val="Hyperlink"/>
                <w:b/>
                <w:bCs/>
                <w:noProof/>
              </w:rPr>
              <w:t xml:space="preserve">Class </w:t>
            </w:r>
            <w:r w:rsidRPr="006C3860">
              <w:rPr>
                <w:rStyle w:val="Hyperlink"/>
                <w:b/>
                <w:bCs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A495" w14:textId="343614AE" w:rsidR="00262751" w:rsidRDefault="002627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4" w:history="1">
            <w:r w:rsidRPr="006C3860">
              <w:rPr>
                <w:rStyle w:val="Hyperlink"/>
                <w:b/>
                <w:bCs/>
                <w:noProof/>
              </w:rPr>
              <w:t>7.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DE4B" w14:textId="14E5A50E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5" w:history="1">
            <w:r w:rsidRPr="006C3860">
              <w:rPr>
                <w:rStyle w:val="Hyperlink"/>
                <w:noProof/>
              </w:rPr>
              <w:t>Factory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A7F4" w14:textId="31BBBA09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6" w:history="1">
            <w:r w:rsidRPr="006C3860">
              <w:rPr>
                <w:rStyle w:val="Hyperlink"/>
                <w:noProof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2B23" w14:textId="73213042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7" w:history="1">
            <w:r w:rsidRPr="006C3860">
              <w:rPr>
                <w:rStyle w:val="Hyperlink"/>
                <w:noProof/>
              </w:rPr>
              <w:t>Decorator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39BFA" w14:textId="0C5C8A3D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8" w:history="1">
            <w:r w:rsidRPr="006C3860">
              <w:rPr>
                <w:rStyle w:val="Hyperlink"/>
                <w:noProof/>
              </w:rPr>
              <w:t>Chain Of Responsibility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C3DA" w14:textId="2E1E01A7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9" w:history="1">
            <w:r w:rsidRPr="006C3860">
              <w:rPr>
                <w:rStyle w:val="Hyperlink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D49C1" w14:textId="3185A060" w:rsidR="00262751" w:rsidRDefault="002627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20" w:history="1">
            <w:r w:rsidRPr="006C3860">
              <w:rPr>
                <w:rStyle w:val="Hyperlink"/>
                <w:noProof/>
              </w:rPr>
              <w:t>Command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3367F" w14:textId="66369EB7" w:rsidR="00262751" w:rsidRDefault="002627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247821" w:history="1">
            <w:r w:rsidRPr="006C3860">
              <w:rPr>
                <w:rStyle w:val="Hyperlink"/>
                <w:noProof/>
              </w:rPr>
              <w:t>Facade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E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9A4D" w14:textId="5B03943C" w:rsidR="00D8772B" w:rsidRPr="00D8772B" w:rsidRDefault="00D8772B" w:rsidP="00D8772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7247814" w:history="1">
            <w:r>
              <w:rPr>
                <w:rStyle w:val="Hyperlink"/>
                <w:b/>
                <w:bCs/>
                <w:noProof/>
              </w:rPr>
              <w:t>8</w:t>
            </w:r>
            <w:r w:rsidRPr="006C3860">
              <w:rPr>
                <w:rStyle w:val="Hyperlink"/>
                <w:b/>
                <w:bCs/>
                <w:noProof/>
              </w:rPr>
              <w:t xml:space="preserve">. </w:t>
            </w:r>
            <w:r>
              <w:rPr>
                <w:rStyle w:val="Hyperlink"/>
                <w:b/>
                <w:bCs/>
                <w:noProof/>
              </w:rPr>
              <w:t>Project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10</w:t>
            </w:r>
          </w:hyperlink>
        </w:p>
        <w:p w14:paraId="30A4D1A3" w14:textId="3A9E879E" w:rsidR="00432B51" w:rsidRDefault="00432B51">
          <w:r>
            <w:rPr>
              <w:b/>
              <w:bCs/>
              <w:noProof/>
            </w:rPr>
            <w:fldChar w:fldCharType="end"/>
          </w:r>
        </w:p>
      </w:sdtContent>
    </w:sdt>
    <w:p w14:paraId="1EEE4BF1" w14:textId="0A18D688" w:rsidR="006641CB" w:rsidRPr="006641CB" w:rsidRDefault="006641CB" w:rsidP="006641CB">
      <w:pPr>
        <w:rPr>
          <w:rFonts w:ascii="Times New Roman" w:hAnsi="Times New Roman" w:cs="Times New Roman"/>
          <w:b/>
          <w:bCs/>
          <w:i/>
          <w:iCs/>
        </w:rPr>
      </w:pPr>
    </w:p>
    <w:p w14:paraId="02B62DBF" w14:textId="77777777" w:rsidR="00432B51" w:rsidRDefault="00432B51" w:rsidP="006641CB">
      <w:pPr>
        <w:pStyle w:val="Title"/>
        <w:jc w:val="center"/>
        <w:rPr>
          <w:rFonts w:ascii="Times New Roman" w:hAnsi="Times New Roman" w:cs="Times New Roman"/>
        </w:rPr>
      </w:pPr>
    </w:p>
    <w:p w14:paraId="50A7578D" w14:textId="77777777" w:rsidR="00432B51" w:rsidRDefault="00432B51" w:rsidP="006641CB">
      <w:pPr>
        <w:pStyle w:val="Title"/>
        <w:jc w:val="center"/>
        <w:rPr>
          <w:rFonts w:ascii="Times New Roman" w:hAnsi="Times New Roman" w:cs="Times New Roman"/>
        </w:rPr>
      </w:pPr>
    </w:p>
    <w:p w14:paraId="4A1C6BEA" w14:textId="77777777" w:rsidR="00432B51" w:rsidRDefault="00432B51" w:rsidP="006641CB">
      <w:pPr>
        <w:pStyle w:val="Title"/>
        <w:jc w:val="center"/>
        <w:rPr>
          <w:rFonts w:ascii="Times New Roman" w:hAnsi="Times New Roman" w:cs="Times New Roman"/>
        </w:rPr>
      </w:pPr>
    </w:p>
    <w:p w14:paraId="18D9D8EC" w14:textId="77777777" w:rsidR="00432B51" w:rsidRDefault="00432B51" w:rsidP="006641CB">
      <w:pPr>
        <w:pStyle w:val="Title"/>
        <w:jc w:val="center"/>
        <w:rPr>
          <w:rFonts w:ascii="Times New Roman" w:hAnsi="Times New Roman" w:cs="Times New Roman"/>
        </w:rPr>
      </w:pPr>
    </w:p>
    <w:p w14:paraId="1CA7F8E5" w14:textId="77777777" w:rsidR="00432B51" w:rsidRDefault="00432B51" w:rsidP="006641CB">
      <w:pPr>
        <w:pStyle w:val="Title"/>
        <w:jc w:val="center"/>
        <w:rPr>
          <w:rFonts w:ascii="Times New Roman" w:hAnsi="Times New Roman" w:cs="Times New Roman"/>
        </w:rPr>
      </w:pPr>
    </w:p>
    <w:p w14:paraId="04616908" w14:textId="77777777" w:rsidR="00432B51" w:rsidRDefault="00432B51" w:rsidP="006641CB">
      <w:pPr>
        <w:pStyle w:val="Title"/>
        <w:jc w:val="center"/>
        <w:rPr>
          <w:rFonts w:ascii="Times New Roman" w:hAnsi="Times New Roman" w:cs="Times New Roman"/>
        </w:rPr>
      </w:pPr>
    </w:p>
    <w:p w14:paraId="78676ADE" w14:textId="77777777" w:rsidR="00432B51" w:rsidRDefault="00432B51" w:rsidP="00363706">
      <w:pPr>
        <w:pStyle w:val="Title"/>
        <w:rPr>
          <w:rFonts w:ascii="Times New Roman" w:hAnsi="Times New Roman" w:cs="Times New Roman"/>
        </w:rPr>
      </w:pPr>
    </w:p>
    <w:p w14:paraId="4B722971" w14:textId="1DAFB2B4" w:rsidR="006641CB" w:rsidRPr="006641CB" w:rsidRDefault="006641CB" w:rsidP="006641CB">
      <w:pPr>
        <w:pStyle w:val="Title"/>
        <w:jc w:val="center"/>
        <w:rPr>
          <w:rFonts w:ascii="Times New Roman" w:hAnsi="Times New Roman" w:cs="Times New Roman"/>
          <w:bCs/>
        </w:rPr>
      </w:pPr>
      <w:r w:rsidRPr="006641CB">
        <w:rPr>
          <w:rFonts w:ascii="Times New Roman" w:hAnsi="Times New Roman" w:cs="Times New Roman"/>
        </w:rPr>
        <w:lastRenderedPageBreak/>
        <w:t>Content generation Engine</w:t>
      </w:r>
    </w:p>
    <w:p w14:paraId="5EDB42AD" w14:textId="1A084CAC" w:rsidR="006641CB" w:rsidRPr="007E18E9" w:rsidRDefault="006641CB" w:rsidP="004B6E16">
      <w:pPr>
        <w:pStyle w:val="Heading1"/>
        <w:rPr>
          <w:b/>
          <w:bCs/>
        </w:rPr>
      </w:pPr>
      <w:bookmarkStart w:id="0" w:name="_Toc187247807"/>
      <w:r w:rsidRPr="007E18E9">
        <w:rPr>
          <w:b/>
          <w:bCs/>
        </w:rPr>
        <w:t>1. Project Scope</w:t>
      </w:r>
      <w:bookmarkEnd w:id="0"/>
    </w:p>
    <w:p w14:paraId="1C99C6AF" w14:textId="77777777" w:rsidR="006641CB" w:rsidRPr="006641CB" w:rsidRDefault="006641CB" w:rsidP="006641CB">
      <w:p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The Content Generation Engine (CGE) is a core module of the AI-Assisted Learning Management System (LMS) that leverages artificial intelligence to automate and enhance educational content creation.</w:t>
      </w:r>
    </w:p>
    <w:p w14:paraId="5267E743" w14:textId="77777777" w:rsidR="006641CB" w:rsidRPr="006641CB" w:rsidRDefault="006641CB" w:rsidP="004B6E16">
      <w:pPr>
        <w:pStyle w:val="Heading2"/>
      </w:pPr>
      <w:bookmarkStart w:id="1" w:name="_Toc187247808"/>
      <w:r w:rsidRPr="006641CB">
        <w:t>Objectives:</w:t>
      </w:r>
      <w:bookmarkEnd w:id="1"/>
    </w:p>
    <w:p w14:paraId="771FDE50" w14:textId="77777777" w:rsidR="006641CB" w:rsidRPr="006641CB" w:rsidRDefault="006641CB" w:rsidP="006641C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Automate the generation of high-quality educational content, including notes, quizzes, and multimedia resources.</w:t>
      </w:r>
    </w:p>
    <w:p w14:paraId="1CA08F43" w14:textId="77777777" w:rsidR="006641CB" w:rsidRPr="006641CB" w:rsidRDefault="006641CB" w:rsidP="006641C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Improve efficiency for educators by reducing time and effort in manual content creation.</w:t>
      </w:r>
    </w:p>
    <w:p w14:paraId="56A4BBE7" w14:textId="77777777" w:rsidR="006641CB" w:rsidRPr="006641CB" w:rsidRDefault="006641CB" w:rsidP="006641C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Provide personalized, adaptable learning experiences to address diverse teaching styles and student needs.</w:t>
      </w:r>
    </w:p>
    <w:p w14:paraId="3551E5CA" w14:textId="5C9C35B1" w:rsidR="006641CB" w:rsidRPr="006641CB" w:rsidRDefault="006641CB" w:rsidP="006641CB">
      <w:pPr>
        <w:rPr>
          <w:rFonts w:ascii="Times New Roman" w:hAnsi="Times New Roman" w:cs="Times New Roman"/>
        </w:rPr>
      </w:pPr>
      <w:bookmarkStart w:id="2" w:name="_Toc187247809"/>
      <w:r w:rsidRPr="006641CB">
        <w:rPr>
          <w:rStyle w:val="Heading2Char"/>
        </w:rPr>
        <w:t>Scope:</w:t>
      </w:r>
      <w:bookmarkEnd w:id="2"/>
      <w:r w:rsidRPr="006641CB">
        <w:rPr>
          <w:rFonts w:ascii="Times New Roman" w:hAnsi="Times New Roman" w:cs="Times New Roman"/>
        </w:rPr>
        <w:br/>
        <w:t>The CGE focuses on transforming raw data and inputs (such as weak topic insights and clustered resources) into well-structured educational materials. Its application spans lecture planning, assessments, and student engagement content, making it a pivotal component of the LMS.</w:t>
      </w:r>
    </w:p>
    <w:p w14:paraId="21E955B2" w14:textId="77777777" w:rsidR="006641CB" w:rsidRPr="007E18E9" w:rsidRDefault="006641CB" w:rsidP="004B6E16">
      <w:pPr>
        <w:pStyle w:val="Heading1"/>
        <w:rPr>
          <w:b/>
          <w:bCs/>
        </w:rPr>
      </w:pPr>
      <w:bookmarkStart w:id="3" w:name="_Toc187247810"/>
      <w:r w:rsidRPr="007E18E9">
        <w:rPr>
          <w:b/>
          <w:bCs/>
        </w:rPr>
        <w:t>2. Stakeholders</w:t>
      </w:r>
      <w:bookmarkEnd w:id="3"/>
    </w:p>
    <w:p w14:paraId="0F8942F1" w14:textId="77777777" w:rsidR="006641CB" w:rsidRPr="006641CB" w:rsidRDefault="006641CB" w:rsidP="006641CB">
      <w:p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Primary Stakeholders:</w:t>
      </w:r>
    </w:p>
    <w:p w14:paraId="1FD9D0A6" w14:textId="77777777" w:rsidR="006641CB" w:rsidRPr="006641CB" w:rsidRDefault="006641CB" w:rsidP="006641C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Teachers:</w:t>
      </w:r>
      <w:r w:rsidRPr="006641CB">
        <w:rPr>
          <w:rFonts w:ascii="Times New Roman" w:hAnsi="Times New Roman" w:cs="Times New Roman"/>
        </w:rPr>
        <w:t xml:space="preserve"> Users creating and reviewing lecture content.</w:t>
      </w:r>
    </w:p>
    <w:p w14:paraId="02263385" w14:textId="77777777" w:rsidR="006641CB" w:rsidRPr="006641CB" w:rsidRDefault="006641CB" w:rsidP="006641C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Students:</w:t>
      </w:r>
      <w:r w:rsidRPr="006641CB">
        <w:rPr>
          <w:rFonts w:ascii="Times New Roman" w:hAnsi="Times New Roman" w:cs="Times New Roman"/>
        </w:rPr>
        <w:t xml:space="preserve"> Beneficiaries accessing personalized and dynamic learning materials.</w:t>
      </w:r>
    </w:p>
    <w:p w14:paraId="0E93262C" w14:textId="77777777" w:rsidR="006641CB" w:rsidRPr="006641CB" w:rsidRDefault="006641CB" w:rsidP="006641C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Educational Institutions:</w:t>
      </w:r>
      <w:r w:rsidRPr="006641CB">
        <w:rPr>
          <w:rFonts w:ascii="Times New Roman" w:hAnsi="Times New Roman" w:cs="Times New Roman"/>
        </w:rPr>
        <w:t xml:space="preserve"> Administrators ensuring the system aligns with curriculum standards.</w:t>
      </w:r>
    </w:p>
    <w:p w14:paraId="3E2C29F2" w14:textId="77777777" w:rsidR="006641CB" w:rsidRPr="006641CB" w:rsidRDefault="006641CB" w:rsidP="006641CB">
      <w:p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Secondary Stakeholders:</w:t>
      </w:r>
    </w:p>
    <w:p w14:paraId="3F521017" w14:textId="77777777" w:rsidR="006641CB" w:rsidRPr="006641CB" w:rsidRDefault="006641CB" w:rsidP="006641C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Developers:</w:t>
      </w:r>
      <w:r w:rsidRPr="006641CB">
        <w:rPr>
          <w:rFonts w:ascii="Times New Roman" w:hAnsi="Times New Roman" w:cs="Times New Roman"/>
        </w:rPr>
        <w:t xml:space="preserve"> Engineers maintaining and enhancing the CGE module.</w:t>
      </w:r>
    </w:p>
    <w:p w14:paraId="4A4020C4" w14:textId="77777777" w:rsidR="006641CB" w:rsidRPr="006641CB" w:rsidRDefault="006641CB" w:rsidP="006641C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Content Creators:</w:t>
      </w:r>
      <w:r w:rsidRPr="006641CB">
        <w:rPr>
          <w:rFonts w:ascii="Times New Roman" w:hAnsi="Times New Roman" w:cs="Times New Roman"/>
        </w:rPr>
        <w:t xml:space="preserve"> Experts providing base-level content for AI training.</w:t>
      </w:r>
    </w:p>
    <w:p w14:paraId="4110D576" w14:textId="013CD75B" w:rsidR="006641CB" w:rsidRPr="006641CB" w:rsidRDefault="006641CB" w:rsidP="006641C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System Administrators:</w:t>
      </w:r>
      <w:r w:rsidRPr="006641CB">
        <w:rPr>
          <w:rFonts w:ascii="Times New Roman" w:hAnsi="Times New Roman" w:cs="Times New Roman"/>
        </w:rPr>
        <w:t xml:space="preserve"> Professionals managing data integrity and platform functionality.</w:t>
      </w:r>
    </w:p>
    <w:p w14:paraId="4CEB9C19" w14:textId="77777777" w:rsidR="006641CB" w:rsidRPr="007E18E9" w:rsidRDefault="006641CB" w:rsidP="004B6E16">
      <w:pPr>
        <w:pStyle w:val="Heading1"/>
        <w:rPr>
          <w:b/>
          <w:bCs/>
        </w:rPr>
      </w:pPr>
      <w:bookmarkStart w:id="4" w:name="_Toc187247811"/>
      <w:r w:rsidRPr="007E18E9">
        <w:rPr>
          <w:b/>
          <w:bCs/>
        </w:rPr>
        <w:t>3. Functional Requirements</w:t>
      </w:r>
      <w:bookmarkEnd w:id="4"/>
    </w:p>
    <w:p w14:paraId="22050281" w14:textId="77777777" w:rsidR="006641CB" w:rsidRPr="006641CB" w:rsidRDefault="006641CB" w:rsidP="006641C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Content Input Handling:</w:t>
      </w:r>
    </w:p>
    <w:p w14:paraId="353DCB68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Accept teacher inputs such as topics, objectives, and duration.</w:t>
      </w:r>
    </w:p>
    <w:p w14:paraId="1EB125A2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Process pre-existing insights (e.g., weak topic analysis, resource clusters) from the database.</w:t>
      </w:r>
    </w:p>
    <w:p w14:paraId="0CFD6AF5" w14:textId="77777777" w:rsidR="006641CB" w:rsidRPr="006641CB" w:rsidRDefault="006641CB" w:rsidP="006641C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lastRenderedPageBreak/>
        <w:t>AI-Driven Content Generation:</w:t>
      </w:r>
    </w:p>
    <w:p w14:paraId="70FCE7D5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Generate comprehensive lecture content, including:</w:t>
      </w:r>
    </w:p>
    <w:p w14:paraId="3156C460" w14:textId="77777777" w:rsidR="006641CB" w:rsidRPr="006641CB" w:rsidRDefault="006641CB" w:rsidP="006641CB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Notes</w:t>
      </w:r>
    </w:p>
    <w:p w14:paraId="68B8633A" w14:textId="77777777" w:rsidR="006641CB" w:rsidRPr="006641CB" w:rsidRDefault="006641CB" w:rsidP="006641CB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Quizzes</w:t>
      </w:r>
    </w:p>
    <w:p w14:paraId="04C3856F" w14:textId="77777777" w:rsidR="006641CB" w:rsidRPr="006641CB" w:rsidRDefault="006641CB" w:rsidP="006641CB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Multimedia resources</w:t>
      </w:r>
    </w:p>
    <w:p w14:paraId="5BE2B33D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Adapt content for various teaching styles and student needs.</w:t>
      </w:r>
    </w:p>
    <w:p w14:paraId="230302AE" w14:textId="77777777" w:rsidR="006641CB" w:rsidRPr="006641CB" w:rsidRDefault="006641CB" w:rsidP="006641C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Content Storage and Retrieval:</w:t>
      </w:r>
    </w:p>
    <w:p w14:paraId="458A86AE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Save generated content and associated metadata in the LMS database.</w:t>
      </w:r>
    </w:p>
    <w:p w14:paraId="6E5DA743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Ensure efficient retrieval for editing, publishing, and access by students.</w:t>
      </w:r>
    </w:p>
    <w:p w14:paraId="19E69E51" w14:textId="77777777" w:rsidR="006641CB" w:rsidRPr="006641CB" w:rsidRDefault="006641CB" w:rsidP="006641C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Content Review and Editing:</w:t>
      </w:r>
    </w:p>
    <w:p w14:paraId="3F544F56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Enable teachers to review and edit generated content.</w:t>
      </w:r>
    </w:p>
    <w:p w14:paraId="20745BC7" w14:textId="50652CDD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Allow updates to metadata, including status changes (e.g., draft to be published).</w:t>
      </w:r>
    </w:p>
    <w:p w14:paraId="2AF1AA5A" w14:textId="77777777" w:rsidR="006641CB" w:rsidRPr="006641CB" w:rsidRDefault="006641CB" w:rsidP="006641C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b/>
          <w:bCs/>
        </w:rPr>
        <w:t>Publication and Distribution:</w:t>
      </w:r>
    </w:p>
    <w:p w14:paraId="1420F5FF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Provide seamless publication of finalized lectures.</w:t>
      </w:r>
    </w:p>
    <w:p w14:paraId="4F89ED0F" w14:textId="77777777" w:rsidR="006641CB" w:rsidRPr="006641CB" w:rsidRDefault="006641CB" w:rsidP="006641CB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</w:rPr>
        <w:t>Distribute published content to students via the LMS frontend.</w:t>
      </w:r>
    </w:p>
    <w:p w14:paraId="798A3B69" w14:textId="77777777" w:rsidR="006641CB" w:rsidRDefault="006641CB" w:rsidP="006641CB">
      <w:pPr>
        <w:rPr>
          <w:rFonts w:ascii="Times New Roman" w:hAnsi="Times New Roman" w:cs="Times New Roman"/>
        </w:rPr>
      </w:pPr>
    </w:p>
    <w:p w14:paraId="39084164" w14:textId="064F537D" w:rsidR="006641CB" w:rsidRDefault="006641CB" w:rsidP="006641CB">
      <w:pPr>
        <w:rPr>
          <w:rFonts w:ascii="Times New Roman" w:hAnsi="Times New Roman" w:cs="Times New Roman"/>
        </w:rPr>
      </w:pPr>
    </w:p>
    <w:p w14:paraId="7138CF26" w14:textId="0FBF6B2F" w:rsidR="006641CB" w:rsidRDefault="006C170B" w:rsidP="006641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7FB60D" wp14:editId="5286AC07">
            <wp:extent cx="5486400" cy="3200400"/>
            <wp:effectExtent l="0" t="0" r="0" b="0"/>
            <wp:docPr id="451968863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64AF6177" w14:textId="77777777" w:rsidR="006641CB" w:rsidRPr="006641CB" w:rsidRDefault="006641CB" w:rsidP="006641CB">
      <w:pPr>
        <w:rPr>
          <w:rFonts w:ascii="Times New Roman" w:hAnsi="Times New Roman" w:cs="Times New Roman"/>
        </w:rPr>
      </w:pPr>
    </w:p>
    <w:p w14:paraId="18A5E1FA" w14:textId="49A0BC4D" w:rsidR="006641CB" w:rsidRPr="007E18E9" w:rsidRDefault="006641CB" w:rsidP="004B6E16">
      <w:pPr>
        <w:pStyle w:val="Heading1"/>
        <w:rPr>
          <w:b/>
          <w:bCs/>
        </w:rPr>
      </w:pPr>
      <w:bookmarkStart w:id="5" w:name="_Toc187247812"/>
      <w:r w:rsidRPr="007E18E9">
        <w:rPr>
          <w:b/>
          <w:bCs/>
        </w:rPr>
        <w:lastRenderedPageBreak/>
        <w:t>4. Use Case Diagram</w:t>
      </w:r>
      <w:bookmarkEnd w:id="5"/>
      <w:r w:rsidRPr="007E18E9">
        <w:rPr>
          <w:b/>
          <w:bCs/>
        </w:rPr>
        <w:t xml:space="preserve"> </w:t>
      </w:r>
    </w:p>
    <w:p w14:paraId="63F3038B" w14:textId="77777777" w:rsidR="006641CB" w:rsidRDefault="006641CB" w:rsidP="006641CB">
      <w:pPr>
        <w:rPr>
          <w:rFonts w:ascii="Times New Roman" w:hAnsi="Times New Roman" w:cs="Times New Roman"/>
        </w:rPr>
      </w:pPr>
    </w:p>
    <w:p w14:paraId="1930A342" w14:textId="1A6EFC5D" w:rsidR="006641CB" w:rsidRDefault="006641CB" w:rsidP="006641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D44EBB" wp14:editId="3B3D3E53">
            <wp:extent cx="5288461" cy="7243948"/>
            <wp:effectExtent l="0" t="0" r="7620" b="0"/>
            <wp:docPr id="279965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5904" name="Picture 279965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86" cy="72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819" w14:textId="77777777" w:rsidR="006641CB" w:rsidRPr="006641CB" w:rsidRDefault="006641CB" w:rsidP="006641CB">
      <w:pPr>
        <w:rPr>
          <w:rFonts w:ascii="Times New Roman" w:hAnsi="Times New Roman" w:cs="Times New Roman"/>
        </w:rPr>
      </w:pPr>
    </w:p>
    <w:p w14:paraId="2EDAE4C0" w14:textId="0188BA73" w:rsidR="006641CB" w:rsidRPr="007E18E9" w:rsidRDefault="006641CB" w:rsidP="004B6E16">
      <w:pPr>
        <w:pStyle w:val="Heading1"/>
        <w:rPr>
          <w:b/>
          <w:bCs/>
        </w:rPr>
      </w:pPr>
      <w:bookmarkStart w:id="6" w:name="_Toc187247813"/>
      <w:r w:rsidRPr="007E18E9">
        <w:rPr>
          <w:b/>
          <w:bCs/>
        </w:rPr>
        <w:lastRenderedPageBreak/>
        <w:t>5. Sequence Diagram</w:t>
      </w:r>
      <w:bookmarkEnd w:id="6"/>
    </w:p>
    <w:p w14:paraId="1E8664AE" w14:textId="2EC0D5FE" w:rsidR="006641CB" w:rsidRDefault="006641CB" w:rsidP="006641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9C56C3" wp14:editId="553CFE8A">
            <wp:extent cx="5943600" cy="3999865"/>
            <wp:effectExtent l="0" t="0" r="0" b="0"/>
            <wp:docPr id="718944215" name="Picture 4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44215" name="Picture 4" descr="A black and white text on a black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8E9">
        <w:rPr>
          <w:rStyle w:val="Heading1Char"/>
          <w:b/>
          <w:bCs/>
        </w:rPr>
        <w:t>6</w:t>
      </w:r>
      <w:r w:rsidRPr="00262751">
        <w:rPr>
          <w:rStyle w:val="Heading1Char"/>
          <w:b/>
          <w:bCs/>
        </w:rPr>
        <w:t>. Class Diagram</w:t>
      </w:r>
    </w:p>
    <w:p w14:paraId="3756C13E" w14:textId="59EF312E" w:rsidR="00C9786B" w:rsidRDefault="006641CB" w:rsidP="006641CB">
      <w:pPr>
        <w:rPr>
          <w:rFonts w:ascii="Times New Roman" w:hAnsi="Times New Roman" w:cs="Times New Roman"/>
        </w:rPr>
      </w:pPr>
      <w:r w:rsidRPr="006641CB">
        <w:rPr>
          <w:rFonts w:ascii="Times New Roman" w:hAnsi="Times New Roman" w:cs="Times New Roman"/>
          <w:noProof/>
        </w:rPr>
        <w:drawing>
          <wp:inline distT="0" distB="0" distL="0" distR="0" wp14:anchorId="2F305F4E" wp14:editId="14529019">
            <wp:extent cx="5943600" cy="3179445"/>
            <wp:effectExtent l="0" t="0" r="0" b="1905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38DE55-148C-CC5F-60E1-D0A322E01F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638DE55-148C-CC5F-60E1-D0A322E01F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3344" w14:textId="3B13B143" w:rsidR="006641CB" w:rsidRPr="007E18E9" w:rsidRDefault="006641CB" w:rsidP="004B6E16">
      <w:pPr>
        <w:pStyle w:val="Heading1"/>
        <w:rPr>
          <w:b/>
          <w:bCs/>
        </w:rPr>
      </w:pPr>
      <w:bookmarkStart w:id="7" w:name="_Toc187247814"/>
      <w:r w:rsidRPr="007E18E9">
        <w:rPr>
          <w:b/>
          <w:bCs/>
        </w:rPr>
        <w:lastRenderedPageBreak/>
        <w:t>7. Design Pattern</w:t>
      </w:r>
      <w:bookmarkEnd w:id="7"/>
    </w:p>
    <w:p w14:paraId="480AE3AC" w14:textId="13943C5C" w:rsidR="006641CB" w:rsidRPr="002871E4" w:rsidRDefault="006641CB" w:rsidP="004B6E16">
      <w:pPr>
        <w:pStyle w:val="Heading2"/>
      </w:pPr>
      <w:bookmarkStart w:id="8" w:name="_Toc187247815"/>
      <w:r w:rsidRPr="002871E4">
        <w:t>Factory Pattern</w:t>
      </w:r>
      <w:bookmarkEnd w:id="8"/>
    </w:p>
    <w:p w14:paraId="58545F20" w14:textId="66D85EEF" w:rsid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  <w:r w:rsidRPr="002871E4">
        <w:rPr>
          <w:noProof/>
        </w:rPr>
        <w:drawing>
          <wp:anchor distT="0" distB="0" distL="114300" distR="114300" simplePos="0" relativeHeight="251663360" behindDoc="0" locked="0" layoutInCell="1" allowOverlap="1" wp14:anchorId="294ED9C4" wp14:editId="74D081B3">
            <wp:simplePos x="0" y="0"/>
            <wp:positionH relativeFrom="column">
              <wp:posOffset>299209</wp:posOffset>
            </wp:positionH>
            <wp:positionV relativeFrom="paragraph">
              <wp:posOffset>61397</wp:posOffset>
            </wp:positionV>
            <wp:extent cx="5943600" cy="1130300"/>
            <wp:effectExtent l="0" t="0" r="0" b="0"/>
            <wp:wrapNone/>
            <wp:docPr id="1739809497" name="Picture 4" descr="A black background with white and blu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65488BE-59A5-2AF9-897A-DD067DB3B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09497" name="Picture 4" descr="A black background with white and blue text&#10;&#10;Description automatically generated">
                      <a:extLst>
                        <a:ext uri="{FF2B5EF4-FFF2-40B4-BE49-F238E27FC236}">
                          <a16:creationId xmlns:a16="http://schemas.microsoft.com/office/drawing/2014/main" id="{265488BE-59A5-2AF9-897A-DD067DB3B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94F4E" w14:textId="3227511D" w:rsid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</w:p>
    <w:p w14:paraId="4923345D" w14:textId="172ECD76" w:rsid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</w:p>
    <w:p w14:paraId="246FDCC8" w14:textId="1920246D" w:rsid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</w:p>
    <w:p w14:paraId="5D9E2716" w14:textId="77777777" w:rsidR="002871E4" w:rsidRP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</w:p>
    <w:p w14:paraId="1474804E" w14:textId="77777777" w:rsidR="002871E4" w:rsidRPr="002871E4" w:rsidRDefault="006641CB" w:rsidP="004B6E16">
      <w:pPr>
        <w:pStyle w:val="Heading2"/>
        <w:rPr>
          <w:rFonts w:asciiTheme="minorHAnsi" w:hAnsiTheme="minorHAnsi" w:cstheme="minorBidi"/>
          <w:sz w:val="24"/>
          <w:szCs w:val="24"/>
        </w:rPr>
      </w:pPr>
      <w:bookmarkStart w:id="9" w:name="_Toc187247816"/>
      <w:r w:rsidRPr="002871E4">
        <w:t>Observer Pattern</w:t>
      </w:r>
      <w:bookmarkEnd w:id="9"/>
    </w:p>
    <w:p w14:paraId="64CD1ED0" w14:textId="711D8497" w:rsidR="006641CB" w:rsidRPr="002871E4" w:rsidRDefault="002871E4" w:rsidP="002871E4">
      <w:pPr>
        <w:ind w:left="360"/>
      </w:pPr>
      <w:r w:rsidRPr="002871E4">
        <w:rPr>
          <w:rFonts w:ascii="Times New Roman" w:hAnsi="Times New Roman" w:cs="Times New Roman"/>
          <w:sz w:val="24"/>
          <w:szCs w:val="24"/>
        </w:rPr>
        <w:t xml:space="preserve"> </w:t>
      </w:r>
      <w:r w:rsidRPr="002871E4">
        <w:t xml:space="preserve">Anywhere where </w:t>
      </w:r>
      <w:proofErr w:type="spellStart"/>
      <w:r w:rsidRPr="002871E4">
        <w:t>useState</w:t>
      </w:r>
      <w:proofErr w:type="spellEnd"/>
      <w:r w:rsidRPr="002871E4">
        <w:t xml:space="preserve"> and useEffect Hook is used</w:t>
      </w:r>
      <w:r>
        <w:t xml:space="preserve">) </w:t>
      </w:r>
    </w:p>
    <w:p w14:paraId="5671633F" w14:textId="2B0B8D55" w:rsidR="002871E4" w:rsidRPr="002871E4" w:rsidRDefault="002871E4" w:rsidP="00287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9D077" wp14:editId="757E3B77">
            <wp:extent cx="5331478" cy="3740889"/>
            <wp:effectExtent l="0" t="0" r="2540" b="0"/>
            <wp:docPr id="14" name="Picture 13" descr="A screen shot of a compute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0764DC-38E1-C74B-AA78-13B783321D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 shot of a computer code&#10;&#10;Description automatically generated">
                      <a:extLst>
                        <a:ext uri="{FF2B5EF4-FFF2-40B4-BE49-F238E27FC236}">
                          <a16:creationId xmlns:a16="http://schemas.microsoft.com/office/drawing/2014/main" id="{F50764DC-38E1-C74B-AA78-13B783321D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478" cy="37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0FE5" w14:textId="3CB64B6F" w:rsidR="006641CB" w:rsidRPr="002871E4" w:rsidRDefault="006641CB" w:rsidP="004B6E16">
      <w:pPr>
        <w:pStyle w:val="Heading2"/>
      </w:pPr>
      <w:bookmarkStart w:id="10" w:name="_Toc187247817"/>
      <w:r w:rsidRPr="002871E4">
        <w:lastRenderedPageBreak/>
        <w:t>Decorator Pattern</w:t>
      </w:r>
      <w:bookmarkEnd w:id="10"/>
    </w:p>
    <w:p w14:paraId="5A1C2E20" w14:textId="6C7BAA3A" w:rsidR="002871E4" w:rsidRPr="002871E4" w:rsidRDefault="002871E4" w:rsidP="004B6E16">
      <w:pPr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50E9E" wp14:editId="678BE206">
            <wp:extent cx="5677469" cy="1788160"/>
            <wp:effectExtent l="0" t="0" r="0" b="2540"/>
            <wp:docPr id="4" name="Picture 3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58B56E-84D7-B9BB-27ED-755FA4D593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0558B56E-84D7-B9BB-27ED-755FA4D593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405" cy="17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16"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1CA68" wp14:editId="570EC3D5">
            <wp:extent cx="3787588" cy="1839340"/>
            <wp:effectExtent l="0" t="0" r="3810" b="8890"/>
            <wp:docPr id="12" name="Picture 11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987381-1CB6-B339-8EEB-06C8BA70C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88987381-1CB6-B339-8EEB-06C8BA70C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588" cy="18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11B" w14:textId="77777777" w:rsidR="006641CB" w:rsidRPr="002871E4" w:rsidRDefault="006641CB" w:rsidP="004B6E16">
      <w:pPr>
        <w:pStyle w:val="Heading2"/>
      </w:pPr>
      <w:bookmarkStart w:id="11" w:name="_Toc187247818"/>
      <w:r w:rsidRPr="002871E4">
        <w:t>Chain Of Responsibility</w:t>
      </w:r>
      <w:bookmarkEnd w:id="11"/>
    </w:p>
    <w:p w14:paraId="38191C18" w14:textId="174EE7FC" w:rsid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sz w:val="24"/>
          <w:szCs w:val="24"/>
        </w:rPr>
        <w:t>The pipeline for generating lecture content (file parsing → chunking → embedding → AI generation) resembles a chain of responsibility.</w:t>
      </w:r>
    </w:p>
    <w:p w14:paraId="094E101E" w14:textId="087BFFFA" w:rsidR="002871E4" w:rsidRPr="002871E4" w:rsidRDefault="002871E4" w:rsidP="00287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7CA87" wp14:editId="7EB599B2">
            <wp:extent cx="2351224" cy="3343701"/>
            <wp:effectExtent l="0" t="0" r="0" b="0"/>
            <wp:docPr id="9" name="Picture 8" descr="A diagram of a proces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986EED-9BA8-A557-CEA5-1C3FF2E767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diagram of a process&#10;&#10;Description automatically generated">
                      <a:extLst>
                        <a:ext uri="{FF2B5EF4-FFF2-40B4-BE49-F238E27FC236}">
                          <a16:creationId xmlns:a16="http://schemas.microsoft.com/office/drawing/2014/main" id="{FB986EED-9BA8-A557-CEA5-1C3FF2E767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516" cy="33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5503" w14:textId="77777777" w:rsidR="002871E4" w:rsidRPr="002871E4" w:rsidRDefault="006641CB" w:rsidP="004B6E16">
      <w:pPr>
        <w:pStyle w:val="Heading2"/>
        <w:rPr>
          <w:rFonts w:asciiTheme="minorHAnsi" w:hAnsiTheme="minorHAnsi" w:cstheme="minorBidi"/>
          <w:sz w:val="24"/>
          <w:szCs w:val="24"/>
        </w:rPr>
      </w:pPr>
      <w:bookmarkStart w:id="12" w:name="_Toc187247819"/>
      <w:r w:rsidRPr="002871E4">
        <w:lastRenderedPageBreak/>
        <w:t>Adapter Pattern</w:t>
      </w:r>
      <w:bookmarkEnd w:id="12"/>
    </w:p>
    <w:p w14:paraId="6F9FDC7F" w14:textId="4BB0BE32" w:rsidR="006641CB" w:rsidRPr="002871E4" w:rsidRDefault="002871E4" w:rsidP="002871E4">
      <w:pPr>
        <w:ind w:left="360"/>
      </w:pPr>
      <w:r w:rsidRPr="002871E4">
        <w:t xml:space="preserve">Converts AI response format into a </w:t>
      </w:r>
      <w:proofErr w:type="gramStart"/>
      <w:r w:rsidRPr="002871E4">
        <w:t>structure</w:t>
      </w:r>
      <w:proofErr w:type="gramEnd"/>
      <w:r w:rsidRPr="002871E4">
        <w:t xml:space="preserve"> usable by the application</w:t>
      </w:r>
    </w:p>
    <w:p w14:paraId="5213F5C0" w14:textId="7F043EDB" w:rsidR="002871E4" w:rsidRPr="002871E4" w:rsidRDefault="002871E4" w:rsidP="00287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C659F" wp14:editId="539CDEC8">
            <wp:extent cx="4831308" cy="3677786"/>
            <wp:effectExtent l="0" t="0" r="7620" b="0"/>
            <wp:docPr id="309138472" name="Picture 3" descr="A computer screen shot of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937968-B35B-9044-6B53-7306616111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8472" name="Picture 3" descr="A computer screen shot of text&#10;&#10;Description automatically generated">
                      <a:extLst>
                        <a:ext uri="{FF2B5EF4-FFF2-40B4-BE49-F238E27FC236}">
                          <a16:creationId xmlns:a16="http://schemas.microsoft.com/office/drawing/2014/main" id="{EC937968-B35B-9044-6B53-7306616111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0296" cy="36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FE62" w14:textId="77777777" w:rsidR="006D72C4" w:rsidRPr="002871E4" w:rsidRDefault="006D72C4" w:rsidP="004B6E16">
      <w:pPr>
        <w:pStyle w:val="Heading2"/>
      </w:pPr>
      <w:bookmarkStart w:id="13" w:name="_Toc187247820"/>
      <w:r w:rsidRPr="002871E4">
        <w:t>Command Pattern</w:t>
      </w:r>
      <w:bookmarkEnd w:id="13"/>
    </w:p>
    <w:p w14:paraId="0E02B67E" w14:textId="77777777" w:rsidR="006D72C4" w:rsidRDefault="006D72C4" w:rsidP="006D72C4">
      <w:pPr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sz w:val="24"/>
          <w:szCs w:val="24"/>
        </w:rPr>
        <w:t xml:space="preserve">Used in the </w:t>
      </w:r>
      <w:proofErr w:type="spellStart"/>
      <w:r w:rsidRPr="002871E4">
        <w:rPr>
          <w:rFonts w:ascii="Times New Roman" w:hAnsi="Times New Roman" w:cs="Times New Roman"/>
          <w:sz w:val="24"/>
          <w:szCs w:val="24"/>
        </w:rPr>
        <w:t>RichTextEditor</w:t>
      </w:r>
      <w:proofErr w:type="spellEnd"/>
      <w:r w:rsidRPr="002871E4">
        <w:rPr>
          <w:rFonts w:ascii="Times New Roman" w:hAnsi="Times New Roman" w:cs="Times New Roman"/>
          <w:sz w:val="24"/>
          <w:szCs w:val="24"/>
        </w:rPr>
        <w:t xml:space="preserve"> for executing browser commands like bold, italic, or </w:t>
      </w:r>
      <w:proofErr w:type="spellStart"/>
      <w:r w:rsidRPr="002871E4">
        <w:rPr>
          <w:rFonts w:ascii="Times New Roman" w:hAnsi="Times New Roman" w:cs="Times New Roman"/>
          <w:sz w:val="24"/>
          <w:szCs w:val="24"/>
        </w:rPr>
        <w:t>justifyLeft</w:t>
      </w:r>
      <w:proofErr w:type="spellEnd"/>
    </w:p>
    <w:p w14:paraId="71E71C01" w14:textId="55B06A9B" w:rsidR="006D72C4" w:rsidRPr="002871E4" w:rsidRDefault="006D72C4" w:rsidP="006D72C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A3D49" wp14:editId="517DFB26">
            <wp:extent cx="5943600" cy="593725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46BD1595-8459-2DD0-583F-B5B703B5DC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46BD1595-8459-2DD0-583F-B5B703B5DC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3574D" wp14:editId="67F8FA8A">
            <wp:extent cx="3684896" cy="2500803"/>
            <wp:effectExtent l="0" t="0" r="0" b="0"/>
            <wp:docPr id="19" name="Picture 18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AD1F0F-606E-4F2D-7784-0349029BFF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3BAD1F0F-606E-4F2D-7784-0349029BFF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766" cy="25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F5B" w14:textId="4730DE7C" w:rsidR="006641CB" w:rsidRPr="002871E4" w:rsidRDefault="006641CB" w:rsidP="004B6E16">
      <w:pPr>
        <w:pStyle w:val="Heading2"/>
      </w:pPr>
      <w:bookmarkStart w:id="14" w:name="_Toc187247821"/>
      <w:r w:rsidRPr="002871E4">
        <w:lastRenderedPageBreak/>
        <w:t>Facade Pattern</w:t>
      </w:r>
      <w:bookmarkEnd w:id="14"/>
    </w:p>
    <w:p w14:paraId="085DCB43" w14:textId="77777777" w:rsidR="002871E4" w:rsidRDefault="002871E4" w:rsidP="002871E4">
      <w:pPr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871E4">
        <w:rPr>
          <w:rFonts w:ascii="Times New Roman" w:hAnsi="Times New Roman" w:cs="Times New Roman"/>
          <w:b/>
          <w:bCs/>
          <w:sz w:val="24"/>
          <w:szCs w:val="24"/>
        </w:rPr>
        <w:t>LectureService</w:t>
      </w:r>
      <w:proofErr w:type="spellEnd"/>
      <w:r w:rsidRPr="002871E4">
        <w:rPr>
          <w:rFonts w:ascii="Times New Roman" w:hAnsi="Times New Roman" w:cs="Times New Roman"/>
          <w:sz w:val="24"/>
          <w:szCs w:val="24"/>
        </w:rPr>
        <w:t xml:space="preserve"> simplifies complex workflows like file parsing, embedding generation, and AI integration into a single method. </w:t>
      </w:r>
    </w:p>
    <w:p w14:paraId="095C3295" w14:textId="017BD713" w:rsidR="006D72C4" w:rsidRDefault="002871E4" w:rsidP="004B6E16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1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8687A" wp14:editId="34A3B74E">
            <wp:extent cx="4770163" cy="3586015"/>
            <wp:effectExtent l="0" t="0" r="0" b="0"/>
            <wp:docPr id="287894867" name="Picture 3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E0B310-F2F1-A90E-EB7A-59C96E2B3D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4867" name="Picture 3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BBE0B310-F2F1-A90E-EB7A-59C96E2B3D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163" cy="35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E6B0" w14:textId="4F11F700" w:rsidR="00D8772B" w:rsidRPr="00D8772B" w:rsidRDefault="00D8772B" w:rsidP="00D8772B">
      <w:pPr>
        <w:pStyle w:val="Heading1"/>
        <w:rPr>
          <w:b/>
          <w:bCs/>
        </w:rPr>
      </w:pPr>
      <w:r w:rsidRPr="00D8772B">
        <w:rPr>
          <w:b/>
          <w:bCs/>
        </w:rPr>
        <w:t xml:space="preserve">8. Project Screens </w:t>
      </w:r>
    </w:p>
    <w:p w14:paraId="7EA76D34" w14:textId="77777777" w:rsidR="002542FC" w:rsidRPr="008D7DBA" w:rsidRDefault="002542FC" w:rsidP="002542FC">
      <w:pPr>
        <w:keepNext/>
        <w:spacing w:after="0" w:line="276" w:lineRule="auto"/>
        <w:jc w:val="center"/>
      </w:pPr>
      <w:r w:rsidRPr="008D7DBA"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 wp14:anchorId="1AAEE22C" wp14:editId="42277C2A">
            <wp:extent cx="5858540" cy="2570622"/>
            <wp:effectExtent l="0" t="0" r="8890" b="1270"/>
            <wp:docPr id="64211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90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0188" cy="25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5E65" w14:textId="17AFB620" w:rsidR="002542FC" w:rsidRPr="008D7DBA" w:rsidRDefault="002542FC" w:rsidP="002542FC">
      <w:pPr>
        <w:pStyle w:val="Caption"/>
        <w:jc w:val="center"/>
      </w:pPr>
      <w:r w:rsidRPr="008D7DBA">
        <w:t xml:space="preserve">Figure </w:t>
      </w:r>
      <w:r>
        <w:t>1</w:t>
      </w:r>
      <w:r w:rsidRPr="008D7DBA">
        <w:t xml:space="preserve"> Enrolled Courses</w:t>
      </w:r>
    </w:p>
    <w:p w14:paraId="66D3484B" w14:textId="77777777" w:rsidR="002542FC" w:rsidRPr="008D7DBA" w:rsidRDefault="002542FC" w:rsidP="002542FC">
      <w:pPr>
        <w:spacing w:after="0" w:line="276" w:lineRule="auto"/>
        <w:rPr>
          <w:rFonts w:ascii="Times New Roman" w:eastAsia="Times New Roman" w:hAnsi="Times New Roman" w:cs="Times New Roman"/>
          <w:sz w:val="24"/>
          <w:szCs w:val="20"/>
        </w:rPr>
      </w:pPr>
    </w:p>
    <w:p w14:paraId="52894BF9" w14:textId="77777777" w:rsidR="002542FC" w:rsidRPr="008D7DBA" w:rsidRDefault="002542FC" w:rsidP="002542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8D7DBA">
        <w:rPr>
          <w:rFonts w:asciiTheme="majorBidi" w:eastAsia="Times New Roman" w:hAnsiTheme="majorBidi" w:cstheme="majorBidi"/>
          <w:b/>
          <w:noProof/>
          <w:sz w:val="24"/>
          <w:szCs w:val="24"/>
        </w:rPr>
        <w:lastRenderedPageBreak/>
        <w:drawing>
          <wp:inline distT="0" distB="0" distL="0" distR="0" wp14:anchorId="7FD32A5A" wp14:editId="630CA964">
            <wp:extent cx="5943600" cy="2632075"/>
            <wp:effectExtent l="0" t="0" r="0" b="0"/>
            <wp:docPr id="21045852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85288" name="Picture 1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6A6B" w14:textId="77777777" w:rsidR="002542FC" w:rsidRPr="008D7DBA" w:rsidRDefault="002542FC" w:rsidP="002542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0DE37858" w14:textId="24DC08A8" w:rsidR="002542FC" w:rsidRPr="008D7DBA" w:rsidRDefault="002542FC" w:rsidP="002542FC">
      <w:pPr>
        <w:pStyle w:val="Caption"/>
        <w:jc w:val="center"/>
        <w:rPr>
          <w:rFonts w:asciiTheme="majorBidi" w:hAnsiTheme="majorBidi" w:cstheme="majorBidi"/>
          <w:b w:val="0"/>
          <w:sz w:val="24"/>
          <w:szCs w:val="24"/>
        </w:rPr>
      </w:pPr>
      <w:r w:rsidRPr="008D7DBA">
        <w:t xml:space="preserve">Figure </w:t>
      </w:r>
      <w:r>
        <w:t>2</w:t>
      </w:r>
      <w:r w:rsidRPr="008D7DBA">
        <w:t xml:space="preserve"> Specific course screen</w:t>
      </w:r>
    </w:p>
    <w:p w14:paraId="6A8C89FA" w14:textId="77777777" w:rsidR="002542FC" w:rsidRPr="008D7DBA" w:rsidRDefault="002542FC" w:rsidP="002542FC">
      <w:pPr>
        <w:keepNext/>
        <w:keepLines/>
        <w:numPr>
          <w:ilvl w:val="1"/>
          <w:numId w:val="0"/>
        </w:numPr>
        <w:spacing w:before="280" w:after="280" w:line="240" w:lineRule="atLeast"/>
        <w:jc w:val="center"/>
        <w:outlineLvl w:val="1"/>
      </w:pPr>
      <w:r w:rsidRPr="008D7DBA">
        <w:rPr>
          <w:rFonts w:asciiTheme="majorBidi" w:eastAsia="Times New Roman" w:hAnsiTheme="majorBidi" w:cstheme="majorBidi"/>
          <w:b/>
          <w:noProof/>
          <w:sz w:val="24"/>
          <w:szCs w:val="24"/>
        </w:rPr>
        <w:drawing>
          <wp:inline distT="0" distB="0" distL="0" distR="0" wp14:anchorId="77CB5457" wp14:editId="4E6F86D7">
            <wp:extent cx="5943600" cy="2617470"/>
            <wp:effectExtent l="0" t="0" r="0" b="0"/>
            <wp:docPr id="17416870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7063" name="Picture 17416870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D00" w14:textId="19DC8093" w:rsidR="002542FC" w:rsidRPr="008D7DBA" w:rsidRDefault="002542FC" w:rsidP="002542FC">
      <w:pPr>
        <w:pStyle w:val="Caption"/>
        <w:jc w:val="center"/>
      </w:pPr>
      <w:r w:rsidRPr="008D7DBA">
        <w:t xml:space="preserve">Figure </w:t>
      </w:r>
      <w:r>
        <w:t>3</w:t>
      </w:r>
      <w:r w:rsidRPr="008D7DBA">
        <w:t xml:space="preserve"> Content generation screen</w:t>
      </w:r>
    </w:p>
    <w:p w14:paraId="481C3EF1" w14:textId="77777777" w:rsidR="002542FC" w:rsidRPr="002542FC" w:rsidRDefault="002542FC" w:rsidP="002542FC">
      <w:pPr>
        <w:rPr>
          <w:rFonts w:ascii="Times New Roman" w:hAnsi="Times New Roman" w:cs="Times New Roman"/>
          <w:sz w:val="24"/>
          <w:szCs w:val="24"/>
        </w:rPr>
      </w:pPr>
    </w:p>
    <w:sectPr w:rsidR="002542FC" w:rsidRPr="002542FC" w:rsidSect="00A85D8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423A"/>
    <w:multiLevelType w:val="hybridMultilevel"/>
    <w:tmpl w:val="F25A2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14E28"/>
    <w:multiLevelType w:val="hybridMultilevel"/>
    <w:tmpl w:val="1F5A0B1C"/>
    <w:lvl w:ilvl="0" w:tplc="8C288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763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D6F2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0A42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04C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E66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4085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F48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1CA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72E4491"/>
    <w:multiLevelType w:val="hybridMultilevel"/>
    <w:tmpl w:val="61A21DFE"/>
    <w:lvl w:ilvl="0" w:tplc="0ED6A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669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9C89F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240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9A1E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01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E4D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8C9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CAA6D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DBE03B7"/>
    <w:multiLevelType w:val="multilevel"/>
    <w:tmpl w:val="6416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A4B56"/>
    <w:multiLevelType w:val="multilevel"/>
    <w:tmpl w:val="E314F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063504"/>
    <w:multiLevelType w:val="multilevel"/>
    <w:tmpl w:val="0EEE1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01122"/>
    <w:multiLevelType w:val="hybridMultilevel"/>
    <w:tmpl w:val="E37EED98"/>
    <w:lvl w:ilvl="0" w:tplc="5E44D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04F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647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5C58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885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90C8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406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72E5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681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A736795"/>
    <w:multiLevelType w:val="multilevel"/>
    <w:tmpl w:val="117C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9098693">
    <w:abstractNumId w:val="2"/>
  </w:num>
  <w:num w:numId="2" w16cid:durableId="1188761648">
    <w:abstractNumId w:val="6"/>
  </w:num>
  <w:num w:numId="3" w16cid:durableId="1119378579">
    <w:abstractNumId w:val="1"/>
  </w:num>
  <w:num w:numId="4" w16cid:durableId="2067220131">
    <w:abstractNumId w:val="4"/>
  </w:num>
  <w:num w:numId="5" w16cid:durableId="1288076861">
    <w:abstractNumId w:val="3"/>
  </w:num>
  <w:num w:numId="6" w16cid:durableId="670258170">
    <w:abstractNumId w:val="5"/>
  </w:num>
  <w:num w:numId="7" w16cid:durableId="1865821760">
    <w:abstractNumId w:val="7"/>
  </w:num>
  <w:num w:numId="8" w16cid:durableId="1291595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1CB"/>
    <w:rsid w:val="00135EEA"/>
    <w:rsid w:val="0015636F"/>
    <w:rsid w:val="002542FC"/>
    <w:rsid w:val="00262751"/>
    <w:rsid w:val="002871E4"/>
    <w:rsid w:val="002C50EC"/>
    <w:rsid w:val="00363706"/>
    <w:rsid w:val="003C7F42"/>
    <w:rsid w:val="00424E48"/>
    <w:rsid w:val="00432B51"/>
    <w:rsid w:val="004B6E16"/>
    <w:rsid w:val="00556E2A"/>
    <w:rsid w:val="006641CB"/>
    <w:rsid w:val="006C170B"/>
    <w:rsid w:val="006D72C4"/>
    <w:rsid w:val="007B721F"/>
    <w:rsid w:val="007E18E9"/>
    <w:rsid w:val="009C3653"/>
    <w:rsid w:val="00A85D84"/>
    <w:rsid w:val="00AB56C8"/>
    <w:rsid w:val="00BF5ECE"/>
    <w:rsid w:val="00C9786B"/>
    <w:rsid w:val="00CA557B"/>
    <w:rsid w:val="00D8772B"/>
    <w:rsid w:val="00F3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73BCB"/>
  <w15:chartTrackingRefBased/>
  <w15:docId w15:val="{38F904F0-CE95-4B99-908C-5FCD64243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1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41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1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1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1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1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1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1C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7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32B51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32B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2B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2B51"/>
    <w:rPr>
      <w:color w:val="467886" w:themeColor="hyperlink"/>
      <w:u w:val="single"/>
    </w:rPr>
  </w:style>
  <w:style w:type="paragraph" w:styleId="Caption">
    <w:name w:val="caption"/>
    <w:basedOn w:val="Normal"/>
    <w:next w:val="Normal"/>
    <w:unhideWhenUsed/>
    <w:qFormat/>
    <w:rsid w:val="002542FC"/>
    <w:pPr>
      <w:spacing w:after="0" w:line="240" w:lineRule="exact"/>
    </w:pPr>
    <w:rPr>
      <w:rFonts w:ascii="Times" w:eastAsia="Times New Roman" w:hAnsi="Times" w:cs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79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18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566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293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87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129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94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0C63D3-AF0E-49E9-B5C8-65593DE27462}" type="doc">
      <dgm:prSet loTypeId="urn:microsoft.com/office/officeart/2008/layout/SquareAccentList" loCatId="list" qsTypeId="urn:microsoft.com/office/officeart/2005/8/quickstyle/3d4" qsCatId="3D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4C696014-FC73-4569-B303-DA630E0F7455}">
      <dgm:prSet phldrT="[Text]"/>
      <dgm:spPr/>
      <dgm:t>
        <a:bodyPr/>
        <a:lstStyle/>
        <a:p>
          <a:r>
            <a:rPr lang="en-US" b="0" cap="none" spc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Design Patterns</a:t>
          </a:r>
        </a:p>
      </dgm:t>
    </dgm:pt>
    <dgm:pt modelId="{25C38589-13B6-48DA-96AE-B751BF6996D6}" type="parTrans" cxnId="{170E22A0-9425-4DDB-AE9F-5984A4EDFA10}">
      <dgm:prSet/>
      <dgm:spPr/>
      <dgm:t>
        <a:bodyPr/>
        <a:lstStyle/>
        <a:p>
          <a:endParaRPr lang="en-US"/>
        </a:p>
      </dgm:t>
    </dgm:pt>
    <dgm:pt modelId="{39F872AE-C14B-4694-BD64-D4125C09EB67}" type="sibTrans" cxnId="{170E22A0-9425-4DDB-AE9F-5984A4EDFA10}">
      <dgm:prSet/>
      <dgm:spPr/>
      <dgm:t>
        <a:bodyPr/>
        <a:lstStyle/>
        <a:p>
          <a:endParaRPr lang="en-US"/>
        </a:p>
      </dgm:t>
    </dgm:pt>
    <dgm:pt modelId="{8FAD0660-BF75-4396-AE2E-10C4BAE92F34}">
      <dgm:prSet phldrT="[Text]"/>
      <dgm:spPr/>
      <dgm:t>
        <a:bodyPr/>
        <a:lstStyle/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Factory Pattern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Observer Pattern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Decorator Pattern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Chain Of Responsibility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Adapter Pattern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Facade Pattern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Command Pattern</a:t>
          </a:r>
          <a:endParaRPr lang="en-US" b="0" cap="none" spc="0">
            <a:ln w="0"/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C4D1C877-85A6-49B5-BCEC-8E0233F63698}" type="parTrans" cxnId="{7B5854B3-CB33-41E1-9D47-946377B2F83D}">
      <dgm:prSet/>
      <dgm:spPr/>
      <dgm:t>
        <a:bodyPr/>
        <a:lstStyle/>
        <a:p>
          <a:endParaRPr lang="en-US"/>
        </a:p>
      </dgm:t>
    </dgm:pt>
    <dgm:pt modelId="{DFF6E95A-BAFB-4277-AE4C-591A23724702}" type="sibTrans" cxnId="{7B5854B3-CB33-41E1-9D47-946377B2F83D}">
      <dgm:prSet/>
      <dgm:spPr/>
      <dgm:t>
        <a:bodyPr/>
        <a:lstStyle/>
        <a:p>
          <a:endParaRPr lang="en-US"/>
        </a:p>
      </dgm:t>
    </dgm:pt>
    <dgm:pt modelId="{A476B7DC-B575-4E49-99A9-74ADD2D4DA01}">
      <dgm:prSet phldrT="[Text]"/>
      <dgm:spPr/>
      <dgm:t>
        <a:bodyPr/>
        <a:lstStyle/>
        <a:p>
          <a:r>
            <a:rPr lang="en-US" b="0" cap="none" spc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Design Principles </a:t>
          </a:r>
        </a:p>
      </dgm:t>
    </dgm:pt>
    <dgm:pt modelId="{8EE3CE5F-CAD4-4119-9F5D-6267800067DE}" type="parTrans" cxnId="{C1547537-3C45-47F9-84A6-8D989E2A75AD}">
      <dgm:prSet/>
      <dgm:spPr/>
      <dgm:t>
        <a:bodyPr/>
        <a:lstStyle/>
        <a:p>
          <a:endParaRPr lang="en-US"/>
        </a:p>
      </dgm:t>
    </dgm:pt>
    <dgm:pt modelId="{E1855C9A-8B3E-411E-9F4A-1EE7B97DAC1C}" type="sibTrans" cxnId="{C1547537-3C45-47F9-84A6-8D989E2A75AD}">
      <dgm:prSet/>
      <dgm:spPr/>
      <dgm:t>
        <a:bodyPr/>
        <a:lstStyle/>
        <a:p>
          <a:endParaRPr lang="en-US"/>
        </a:p>
      </dgm:t>
    </dgm:pt>
    <dgm:pt modelId="{C0EDB3D8-4818-492D-82FB-E5483996CB99}">
      <dgm:prSet phldrT="[Text]"/>
      <dgm:spPr/>
      <dgm:t>
        <a:bodyPr/>
        <a:lstStyle/>
        <a:p>
          <a:pPr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SRP: Separate logic for content creation, AI, and multimedia.</a:t>
          </a: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endParaRPr lang="en-US" b="0" cap="none" spc="0" dirty="0">
            <a:ln w="0"/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  <a:latin typeface="Open Sans"/>
            <a:ea typeface="Open Sans"/>
            <a:cs typeface="Open Sans"/>
            <a:sym typeface="Open Sans"/>
          </a:endParaRPr>
        </a:p>
        <a:p>
          <a:pPr>
            <a:buClr>
              <a:schemeClr val="dk2"/>
            </a:buClr>
            <a:buSzPts val="1800"/>
            <a:buFont typeface="Arial" panose="020B0604020202020204" pitchFamily="34" charset="0"/>
            <a:buChar char="•"/>
          </a:pPr>
          <a:r>
            <a:rPr lang="en-US" b="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OCP: Add features without modifying existing code. </a:t>
          </a:r>
          <a:endParaRPr lang="en-US" b="0" cap="none" spc="0">
            <a:ln w="0"/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4C686F48-748F-4093-96F9-87D9CAC0CF19}" type="parTrans" cxnId="{D0AE3D49-D658-4867-825A-163BD8FF3E85}">
      <dgm:prSet/>
      <dgm:spPr/>
      <dgm:t>
        <a:bodyPr/>
        <a:lstStyle/>
        <a:p>
          <a:endParaRPr lang="en-US"/>
        </a:p>
      </dgm:t>
    </dgm:pt>
    <dgm:pt modelId="{C2FBFBE3-842E-46DE-8D50-EBF0EEC37844}" type="sibTrans" cxnId="{D0AE3D49-D658-4867-825A-163BD8FF3E85}">
      <dgm:prSet/>
      <dgm:spPr/>
      <dgm:t>
        <a:bodyPr/>
        <a:lstStyle/>
        <a:p>
          <a:endParaRPr lang="en-US"/>
        </a:p>
      </dgm:t>
    </dgm:pt>
    <dgm:pt modelId="{95706F31-6919-4DAC-9C5D-1C62883E9820}" type="pres">
      <dgm:prSet presAssocID="{8E0C63D3-AF0E-49E9-B5C8-65593DE27462}" presName="layout" presStyleCnt="0">
        <dgm:presLayoutVars>
          <dgm:chMax/>
          <dgm:chPref/>
          <dgm:dir/>
          <dgm:resizeHandles/>
        </dgm:presLayoutVars>
      </dgm:prSet>
      <dgm:spPr/>
    </dgm:pt>
    <dgm:pt modelId="{E907E2FD-A0E1-40FE-9B31-F2F36393C491}" type="pres">
      <dgm:prSet presAssocID="{4C696014-FC73-4569-B303-DA630E0F7455}" presName="root" presStyleCnt="0">
        <dgm:presLayoutVars>
          <dgm:chMax/>
          <dgm:chPref/>
        </dgm:presLayoutVars>
      </dgm:prSet>
      <dgm:spPr/>
    </dgm:pt>
    <dgm:pt modelId="{2CAF7BD8-77A2-4685-BC42-BBAB142ED42B}" type="pres">
      <dgm:prSet presAssocID="{4C696014-FC73-4569-B303-DA630E0F7455}" presName="rootComposite" presStyleCnt="0">
        <dgm:presLayoutVars/>
      </dgm:prSet>
      <dgm:spPr/>
    </dgm:pt>
    <dgm:pt modelId="{F2647A65-8F78-4198-8925-EEE0CDC9312E}" type="pres">
      <dgm:prSet presAssocID="{4C696014-FC73-4569-B303-DA630E0F7455}" presName="ParentAccent" presStyleLbl="alignNode1" presStyleIdx="0" presStyleCnt="2"/>
      <dgm:spPr/>
    </dgm:pt>
    <dgm:pt modelId="{C8005E41-EA75-4D7D-AB27-B6EA0C7A9F1F}" type="pres">
      <dgm:prSet presAssocID="{4C696014-FC73-4569-B303-DA630E0F7455}" presName="ParentSmallAccent" presStyleLbl="fgAcc1" presStyleIdx="0" presStyleCnt="2"/>
      <dgm:spPr/>
    </dgm:pt>
    <dgm:pt modelId="{7BD3F405-1AEF-4326-8840-8CE53D8D0F9B}" type="pres">
      <dgm:prSet presAssocID="{4C696014-FC73-4569-B303-DA630E0F7455}" presName="Parent" presStyleLbl="revTx" presStyleIdx="0" presStyleCnt="4">
        <dgm:presLayoutVars>
          <dgm:chMax/>
          <dgm:chPref val="4"/>
          <dgm:bulletEnabled val="1"/>
        </dgm:presLayoutVars>
      </dgm:prSet>
      <dgm:spPr/>
    </dgm:pt>
    <dgm:pt modelId="{2E4056E7-57CB-4F02-B8CF-69E3F8EDDD13}" type="pres">
      <dgm:prSet presAssocID="{4C696014-FC73-4569-B303-DA630E0F7455}" presName="childShape" presStyleCnt="0">
        <dgm:presLayoutVars>
          <dgm:chMax val="0"/>
          <dgm:chPref val="0"/>
        </dgm:presLayoutVars>
      </dgm:prSet>
      <dgm:spPr/>
    </dgm:pt>
    <dgm:pt modelId="{0B435EB4-DFEF-49EA-A84A-D9FFD623A67E}" type="pres">
      <dgm:prSet presAssocID="{8FAD0660-BF75-4396-AE2E-10C4BAE92F34}" presName="childComposite" presStyleCnt="0">
        <dgm:presLayoutVars>
          <dgm:chMax val="0"/>
          <dgm:chPref val="0"/>
        </dgm:presLayoutVars>
      </dgm:prSet>
      <dgm:spPr/>
    </dgm:pt>
    <dgm:pt modelId="{E0E8E669-1EDD-4A7A-89B8-95F9DBD7837D}" type="pres">
      <dgm:prSet presAssocID="{8FAD0660-BF75-4396-AE2E-10C4BAE92F34}" presName="ChildAccent" presStyleLbl="solidFgAcc1" presStyleIdx="0" presStyleCnt="2" custFlipVert="1" custScaleX="30017" custScaleY="1396589"/>
      <dgm:spPr/>
    </dgm:pt>
    <dgm:pt modelId="{23F90B1D-5E4E-4AD6-BA31-E28DBB255819}" type="pres">
      <dgm:prSet presAssocID="{8FAD0660-BF75-4396-AE2E-10C4BAE92F34}" presName="Child" presStyleLbl="revTx" presStyleIdx="1" presStyleCnt="4" custScaleY="680573">
        <dgm:presLayoutVars>
          <dgm:chMax val="0"/>
          <dgm:chPref val="0"/>
          <dgm:bulletEnabled val="1"/>
        </dgm:presLayoutVars>
      </dgm:prSet>
      <dgm:spPr/>
    </dgm:pt>
    <dgm:pt modelId="{7A32EF78-A189-489B-808E-B3FB73968642}" type="pres">
      <dgm:prSet presAssocID="{A476B7DC-B575-4E49-99A9-74ADD2D4DA01}" presName="root" presStyleCnt="0">
        <dgm:presLayoutVars>
          <dgm:chMax/>
          <dgm:chPref/>
        </dgm:presLayoutVars>
      </dgm:prSet>
      <dgm:spPr/>
    </dgm:pt>
    <dgm:pt modelId="{84421161-E878-452E-AED2-5F6EAD6D9914}" type="pres">
      <dgm:prSet presAssocID="{A476B7DC-B575-4E49-99A9-74ADD2D4DA01}" presName="rootComposite" presStyleCnt="0">
        <dgm:presLayoutVars/>
      </dgm:prSet>
      <dgm:spPr/>
    </dgm:pt>
    <dgm:pt modelId="{9A1B541C-4F37-4269-9214-79A1D0EE2B26}" type="pres">
      <dgm:prSet presAssocID="{A476B7DC-B575-4E49-99A9-74ADD2D4DA01}" presName="ParentAccent" presStyleLbl="alignNode1" presStyleIdx="1" presStyleCnt="2"/>
      <dgm:spPr/>
    </dgm:pt>
    <dgm:pt modelId="{507CDF7F-D1F0-4CF2-8922-A62F09358B7E}" type="pres">
      <dgm:prSet presAssocID="{A476B7DC-B575-4E49-99A9-74ADD2D4DA01}" presName="ParentSmallAccent" presStyleLbl="fgAcc1" presStyleIdx="1" presStyleCnt="2"/>
      <dgm:spPr/>
    </dgm:pt>
    <dgm:pt modelId="{83535607-ED21-456D-90D2-2FF52D8EA93E}" type="pres">
      <dgm:prSet presAssocID="{A476B7DC-B575-4E49-99A9-74ADD2D4DA01}" presName="Parent" presStyleLbl="revTx" presStyleIdx="2" presStyleCnt="4">
        <dgm:presLayoutVars>
          <dgm:chMax/>
          <dgm:chPref val="4"/>
          <dgm:bulletEnabled val="1"/>
        </dgm:presLayoutVars>
      </dgm:prSet>
      <dgm:spPr/>
    </dgm:pt>
    <dgm:pt modelId="{76F84B88-23D0-44B6-8834-884EDED8FACB}" type="pres">
      <dgm:prSet presAssocID="{A476B7DC-B575-4E49-99A9-74ADD2D4DA01}" presName="childShape" presStyleCnt="0">
        <dgm:presLayoutVars>
          <dgm:chMax val="0"/>
          <dgm:chPref val="0"/>
        </dgm:presLayoutVars>
      </dgm:prSet>
      <dgm:spPr/>
    </dgm:pt>
    <dgm:pt modelId="{AAEEF331-33A6-4C91-B3F2-C67CAA76B71C}" type="pres">
      <dgm:prSet presAssocID="{C0EDB3D8-4818-492D-82FB-E5483996CB99}" presName="childComposite" presStyleCnt="0">
        <dgm:presLayoutVars>
          <dgm:chMax val="0"/>
          <dgm:chPref val="0"/>
        </dgm:presLayoutVars>
      </dgm:prSet>
      <dgm:spPr/>
    </dgm:pt>
    <dgm:pt modelId="{27CF65A1-0332-47B3-8553-F79FE7B5ADBB}" type="pres">
      <dgm:prSet presAssocID="{C0EDB3D8-4818-492D-82FB-E5483996CB99}" presName="ChildAccent" presStyleLbl="solidFgAcc1" presStyleIdx="1" presStyleCnt="2" custScaleX="57580" custScaleY="1500779"/>
      <dgm:spPr/>
    </dgm:pt>
    <dgm:pt modelId="{658E67E1-279D-41AF-B26C-3053A20FF4D6}" type="pres">
      <dgm:prSet presAssocID="{C0EDB3D8-4818-492D-82FB-E5483996CB99}" presName="Child" presStyleLbl="revTx" presStyleIdx="3" presStyleCnt="4" custScaleY="634261">
        <dgm:presLayoutVars>
          <dgm:chMax val="0"/>
          <dgm:chPref val="0"/>
          <dgm:bulletEnabled val="1"/>
        </dgm:presLayoutVars>
      </dgm:prSet>
      <dgm:spPr/>
    </dgm:pt>
  </dgm:ptLst>
  <dgm:cxnLst>
    <dgm:cxn modelId="{EDE36722-77FB-44D0-A323-EE45C70762F8}" type="presOf" srcId="{8E0C63D3-AF0E-49E9-B5C8-65593DE27462}" destId="{95706F31-6919-4DAC-9C5D-1C62883E9820}" srcOrd="0" destOrd="0" presId="urn:microsoft.com/office/officeart/2008/layout/SquareAccentList"/>
    <dgm:cxn modelId="{EE226123-E017-4C35-8551-B34D3FC57FFC}" type="presOf" srcId="{4C696014-FC73-4569-B303-DA630E0F7455}" destId="{7BD3F405-1AEF-4326-8840-8CE53D8D0F9B}" srcOrd="0" destOrd="0" presId="urn:microsoft.com/office/officeart/2008/layout/SquareAccentList"/>
    <dgm:cxn modelId="{C1547537-3C45-47F9-84A6-8D989E2A75AD}" srcId="{8E0C63D3-AF0E-49E9-B5C8-65593DE27462}" destId="{A476B7DC-B575-4E49-99A9-74ADD2D4DA01}" srcOrd="1" destOrd="0" parTransId="{8EE3CE5F-CAD4-4119-9F5D-6267800067DE}" sibTransId="{E1855C9A-8B3E-411E-9F4A-1EE7B97DAC1C}"/>
    <dgm:cxn modelId="{D0AE3D49-D658-4867-825A-163BD8FF3E85}" srcId="{A476B7DC-B575-4E49-99A9-74ADD2D4DA01}" destId="{C0EDB3D8-4818-492D-82FB-E5483996CB99}" srcOrd="0" destOrd="0" parTransId="{4C686F48-748F-4093-96F9-87D9CAC0CF19}" sibTransId="{C2FBFBE3-842E-46DE-8D50-EBF0EEC37844}"/>
    <dgm:cxn modelId="{22066C69-9854-4155-9AAF-49F18063046F}" type="presOf" srcId="{C0EDB3D8-4818-492D-82FB-E5483996CB99}" destId="{658E67E1-279D-41AF-B26C-3053A20FF4D6}" srcOrd="0" destOrd="0" presId="urn:microsoft.com/office/officeart/2008/layout/SquareAccentList"/>
    <dgm:cxn modelId="{CD17E849-9FC0-4359-A9FC-3AA5886D2E46}" type="presOf" srcId="{8FAD0660-BF75-4396-AE2E-10C4BAE92F34}" destId="{23F90B1D-5E4E-4AD6-BA31-E28DBB255819}" srcOrd="0" destOrd="0" presId="urn:microsoft.com/office/officeart/2008/layout/SquareAccentList"/>
    <dgm:cxn modelId="{170E22A0-9425-4DDB-AE9F-5984A4EDFA10}" srcId="{8E0C63D3-AF0E-49E9-B5C8-65593DE27462}" destId="{4C696014-FC73-4569-B303-DA630E0F7455}" srcOrd="0" destOrd="0" parTransId="{25C38589-13B6-48DA-96AE-B751BF6996D6}" sibTransId="{39F872AE-C14B-4694-BD64-D4125C09EB67}"/>
    <dgm:cxn modelId="{7B5854B3-CB33-41E1-9D47-946377B2F83D}" srcId="{4C696014-FC73-4569-B303-DA630E0F7455}" destId="{8FAD0660-BF75-4396-AE2E-10C4BAE92F34}" srcOrd="0" destOrd="0" parTransId="{C4D1C877-85A6-49B5-BCEC-8E0233F63698}" sibTransId="{DFF6E95A-BAFB-4277-AE4C-591A23724702}"/>
    <dgm:cxn modelId="{A606E3B5-8743-44B3-B9F6-E948804B6D63}" type="presOf" srcId="{A476B7DC-B575-4E49-99A9-74ADD2D4DA01}" destId="{83535607-ED21-456D-90D2-2FF52D8EA93E}" srcOrd="0" destOrd="0" presId="urn:microsoft.com/office/officeart/2008/layout/SquareAccentList"/>
    <dgm:cxn modelId="{80FBCEBB-0387-4F2C-A875-5A635ABDAEFB}" type="presParOf" srcId="{95706F31-6919-4DAC-9C5D-1C62883E9820}" destId="{E907E2FD-A0E1-40FE-9B31-F2F36393C491}" srcOrd="0" destOrd="0" presId="urn:microsoft.com/office/officeart/2008/layout/SquareAccentList"/>
    <dgm:cxn modelId="{52AB7F12-C7F1-4FC6-B5F3-ADF22128C901}" type="presParOf" srcId="{E907E2FD-A0E1-40FE-9B31-F2F36393C491}" destId="{2CAF7BD8-77A2-4685-BC42-BBAB142ED42B}" srcOrd="0" destOrd="0" presId="urn:microsoft.com/office/officeart/2008/layout/SquareAccentList"/>
    <dgm:cxn modelId="{A136B4F9-F2F0-4673-871E-D6738E8CE44E}" type="presParOf" srcId="{2CAF7BD8-77A2-4685-BC42-BBAB142ED42B}" destId="{F2647A65-8F78-4198-8925-EEE0CDC9312E}" srcOrd="0" destOrd="0" presId="urn:microsoft.com/office/officeart/2008/layout/SquareAccentList"/>
    <dgm:cxn modelId="{1370AE3C-A9D1-4401-A1D8-F6E6D5C48B07}" type="presParOf" srcId="{2CAF7BD8-77A2-4685-BC42-BBAB142ED42B}" destId="{C8005E41-EA75-4D7D-AB27-B6EA0C7A9F1F}" srcOrd="1" destOrd="0" presId="urn:microsoft.com/office/officeart/2008/layout/SquareAccentList"/>
    <dgm:cxn modelId="{9677ECB9-6E1B-4911-8C3C-A4498A6941FE}" type="presParOf" srcId="{2CAF7BD8-77A2-4685-BC42-BBAB142ED42B}" destId="{7BD3F405-1AEF-4326-8840-8CE53D8D0F9B}" srcOrd="2" destOrd="0" presId="urn:microsoft.com/office/officeart/2008/layout/SquareAccentList"/>
    <dgm:cxn modelId="{B471CAC5-09C3-49B7-9FE7-60E53D034CFA}" type="presParOf" srcId="{E907E2FD-A0E1-40FE-9B31-F2F36393C491}" destId="{2E4056E7-57CB-4F02-B8CF-69E3F8EDDD13}" srcOrd="1" destOrd="0" presId="urn:microsoft.com/office/officeart/2008/layout/SquareAccentList"/>
    <dgm:cxn modelId="{144CCA3F-2F36-4E57-98CF-C42F1D000EFB}" type="presParOf" srcId="{2E4056E7-57CB-4F02-B8CF-69E3F8EDDD13}" destId="{0B435EB4-DFEF-49EA-A84A-D9FFD623A67E}" srcOrd="0" destOrd="0" presId="urn:microsoft.com/office/officeart/2008/layout/SquareAccentList"/>
    <dgm:cxn modelId="{78EDA441-B688-489C-A503-6158F0F47441}" type="presParOf" srcId="{0B435EB4-DFEF-49EA-A84A-D9FFD623A67E}" destId="{E0E8E669-1EDD-4A7A-89B8-95F9DBD7837D}" srcOrd="0" destOrd="0" presId="urn:microsoft.com/office/officeart/2008/layout/SquareAccentList"/>
    <dgm:cxn modelId="{67D2483B-5A1F-49F2-817C-DB2F99C516F2}" type="presParOf" srcId="{0B435EB4-DFEF-49EA-A84A-D9FFD623A67E}" destId="{23F90B1D-5E4E-4AD6-BA31-E28DBB255819}" srcOrd="1" destOrd="0" presId="urn:microsoft.com/office/officeart/2008/layout/SquareAccentList"/>
    <dgm:cxn modelId="{ADBE3C36-07EA-4840-A704-90B9A0F82696}" type="presParOf" srcId="{95706F31-6919-4DAC-9C5D-1C62883E9820}" destId="{7A32EF78-A189-489B-808E-B3FB73968642}" srcOrd="1" destOrd="0" presId="urn:microsoft.com/office/officeart/2008/layout/SquareAccentList"/>
    <dgm:cxn modelId="{FE8C64FC-54A2-413E-9D32-C1ADB325B6F1}" type="presParOf" srcId="{7A32EF78-A189-489B-808E-B3FB73968642}" destId="{84421161-E878-452E-AED2-5F6EAD6D9914}" srcOrd="0" destOrd="0" presId="urn:microsoft.com/office/officeart/2008/layout/SquareAccentList"/>
    <dgm:cxn modelId="{C94A6D05-89FD-447E-8ACE-88DF201A7077}" type="presParOf" srcId="{84421161-E878-452E-AED2-5F6EAD6D9914}" destId="{9A1B541C-4F37-4269-9214-79A1D0EE2B26}" srcOrd="0" destOrd="0" presId="urn:microsoft.com/office/officeart/2008/layout/SquareAccentList"/>
    <dgm:cxn modelId="{009824F2-2A8B-44FA-95A4-532AF6D0AE83}" type="presParOf" srcId="{84421161-E878-452E-AED2-5F6EAD6D9914}" destId="{507CDF7F-D1F0-4CF2-8922-A62F09358B7E}" srcOrd="1" destOrd="0" presId="urn:microsoft.com/office/officeart/2008/layout/SquareAccentList"/>
    <dgm:cxn modelId="{B8207BC1-B966-448C-AD1F-59B559931963}" type="presParOf" srcId="{84421161-E878-452E-AED2-5F6EAD6D9914}" destId="{83535607-ED21-456D-90D2-2FF52D8EA93E}" srcOrd="2" destOrd="0" presId="urn:microsoft.com/office/officeart/2008/layout/SquareAccentList"/>
    <dgm:cxn modelId="{9643AD37-1733-46FC-8FDC-220C93B46014}" type="presParOf" srcId="{7A32EF78-A189-489B-808E-B3FB73968642}" destId="{76F84B88-23D0-44B6-8834-884EDED8FACB}" srcOrd="1" destOrd="0" presId="urn:microsoft.com/office/officeart/2008/layout/SquareAccentList"/>
    <dgm:cxn modelId="{4639959E-FDC1-47BE-95E6-DB023EA0B4DE}" type="presParOf" srcId="{76F84B88-23D0-44B6-8834-884EDED8FACB}" destId="{AAEEF331-33A6-4C91-B3F2-C67CAA76B71C}" srcOrd="0" destOrd="0" presId="urn:microsoft.com/office/officeart/2008/layout/SquareAccentList"/>
    <dgm:cxn modelId="{1C87536F-2BE4-428D-8900-D9B6C6CB242E}" type="presParOf" srcId="{AAEEF331-33A6-4C91-B3F2-C67CAA76B71C}" destId="{27CF65A1-0332-47B3-8553-F79FE7B5ADBB}" srcOrd="0" destOrd="0" presId="urn:microsoft.com/office/officeart/2008/layout/SquareAccentList"/>
    <dgm:cxn modelId="{ABFE7EC4-12B4-4A98-B23E-F08B8E271C9B}" type="presParOf" srcId="{AAEEF331-33A6-4C91-B3F2-C67CAA76B71C}" destId="{658E67E1-279D-41AF-B26C-3053A20FF4D6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647A65-8F78-4198-8925-EEE0CDC9312E}">
      <dsp:nvSpPr>
        <dsp:cNvPr id="0" name=""/>
        <dsp:cNvSpPr/>
      </dsp:nvSpPr>
      <dsp:spPr>
        <a:xfrm>
          <a:off x="618004" y="438191"/>
          <a:ext cx="2073361" cy="24392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8005E41-EA75-4D7D-AB27-B6EA0C7A9F1F}">
      <dsp:nvSpPr>
        <dsp:cNvPr id="0" name=""/>
        <dsp:cNvSpPr/>
      </dsp:nvSpPr>
      <dsp:spPr>
        <a:xfrm>
          <a:off x="618004" y="529799"/>
          <a:ext cx="152316" cy="1523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D3F405-1AEF-4326-8840-8CE53D8D0F9B}">
      <dsp:nvSpPr>
        <dsp:cNvPr id="0" name=""/>
        <dsp:cNvSpPr/>
      </dsp:nvSpPr>
      <dsp:spPr>
        <a:xfrm>
          <a:off x="618004" y="0"/>
          <a:ext cx="2073361" cy="4381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0" kern="1200" cap="none" spc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Design Patterns</a:t>
          </a:r>
        </a:p>
      </dsp:txBody>
      <dsp:txXfrm>
        <a:off x="618004" y="0"/>
        <a:ext cx="2073361" cy="438191"/>
      </dsp:txXfrm>
    </dsp:sp>
    <dsp:sp modelId="{E0E8E669-1EDD-4A7A-89B8-95F9DBD7837D}">
      <dsp:nvSpPr>
        <dsp:cNvPr id="0" name=""/>
        <dsp:cNvSpPr/>
      </dsp:nvSpPr>
      <dsp:spPr>
        <a:xfrm flipV="1">
          <a:off x="618004" y="928047"/>
          <a:ext cx="45719" cy="21271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3F90B1D-5E4E-4AD6-BA31-E28DBB255819}">
      <dsp:nvSpPr>
        <dsp:cNvPr id="0" name=""/>
        <dsp:cNvSpPr/>
      </dsp:nvSpPr>
      <dsp:spPr>
        <a:xfrm>
          <a:off x="709843" y="783480"/>
          <a:ext cx="1928226" cy="24163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Factory Pattern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Observer Pattern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Decorator Pattern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Chain Of Responsibility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Adapter Pattern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Facade Pattern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Command Pattern</a:t>
          </a:r>
          <a:endParaRPr lang="en-US" sz="1300" b="0" kern="1200" cap="none" spc="0">
            <a:ln w="0"/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sp:txBody>
      <dsp:txXfrm>
        <a:off x="709843" y="783480"/>
        <a:ext cx="1928226" cy="2416317"/>
      </dsp:txXfrm>
    </dsp:sp>
    <dsp:sp modelId="{9A1B541C-4F37-4269-9214-79A1D0EE2B26}">
      <dsp:nvSpPr>
        <dsp:cNvPr id="0" name=""/>
        <dsp:cNvSpPr/>
      </dsp:nvSpPr>
      <dsp:spPr>
        <a:xfrm>
          <a:off x="2795034" y="438191"/>
          <a:ext cx="2073361" cy="243924"/>
        </a:xfrm>
        <a:prstGeom prst="rect">
          <a:avLst/>
        </a:prstGeom>
        <a:solidFill>
          <a:schemeClr val="accent2">
            <a:hueOff val="6443614"/>
            <a:satOff val="-18493"/>
            <a:lumOff val="-29609"/>
            <a:alphaOff val="0"/>
          </a:schemeClr>
        </a:solidFill>
        <a:ln w="6350" cap="flat" cmpd="sng" algn="ctr">
          <a:solidFill>
            <a:schemeClr val="accent2">
              <a:hueOff val="6443614"/>
              <a:satOff val="-18493"/>
              <a:lumOff val="-29609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7CDF7F-D1F0-4CF2-8922-A62F09358B7E}">
      <dsp:nvSpPr>
        <dsp:cNvPr id="0" name=""/>
        <dsp:cNvSpPr/>
      </dsp:nvSpPr>
      <dsp:spPr>
        <a:xfrm>
          <a:off x="2795034" y="529799"/>
          <a:ext cx="152316" cy="1523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6443614"/>
              <a:satOff val="-18493"/>
              <a:lumOff val="-29609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3535607-ED21-456D-90D2-2FF52D8EA93E}">
      <dsp:nvSpPr>
        <dsp:cNvPr id="0" name=""/>
        <dsp:cNvSpPr/>
      </dsp:nvSpPr>
      <dsp:spPr>
        <a:xfrm>
          <a:off x="2795034" y="0"/>
          <a:ext cx="2073361" cy="4381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0" kern="1200" cap="none" spc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Design Principles </a:t>
          </a:r>
        </a:p>
      </dsp:txBody>
      <dsp:txXfrm>
        <a:off x="2795034" y="0"/>
        <a:ext cx="2073361" cy="438191"/>
      </dsp:txXfrm>
    </dsp:sp>
    <dsp:sp modelId="{27CF65A1-0332-47B3-8553-F79FE7B5ADBB}">
      <dsp:nvSpPr>
        <dsp:cNvPr id="0" name=""/>
        <dsp:cNvSpPr/>
      </dsp:nvSpPr>
      <dsp:spPr>
        <a:xfrm>
          <a:off x="2795034" y="783480"/>
          <a:ext cx="87701" cy="228587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6443614"/>
              <a:satOff val="-18493"/>
              <a:lumOff val="-29609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58E67E1-279D-41AF-B26C-3053A20FF4D6}">
      <dsp:nvSpPr>
        <dsp:cNvPr id="0" name=""/>
        <dsp:cNvSpPr/>
      </dsp:nvSpPr>
      <dsp:spPr>
        <a:xfrm>
          <a:off x="2907863" y="800475"/>
          <a:ext cx="1928226" cy="22518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SRP: Separate logic for content creation, AI, and multimedia.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endParaRPr lang="en-US" sz="1300" b="0" kern="1200" cap="none" spc="0" dirty="0">
            <a:ln w="0"/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  <a:latin typeface="Open Sans"/>
            <a:ea typeface="Open Sans"/>
            <a:cs typeface="Open Sans"/>
            <a:sym typeface="Open Sans"/>
          </a:endParaRP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Clr>
              <a:schemeClr val="dk2"/>
            </a:buClr>
            <a:buSzPts val="1800"/>
            <a:buFont typeface="Arial" panose="020B0604020202020204" pitchFamily="34" charset="0"/>
            <a:buNone/>
          </a:pPr>
          <a:r>
            <a:rPr lang="en-US" sz="1300" b="0" kern="1200" cap="none" spc="0" dirty="0">
              <a:ln w="0"/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Open Sans"/>
              <a:ea typeface="Open Sans"/>
              <a:cs typeface="Open Sans"/>
              <a:sym typeface="Open Sans"/>
            </a:rPr>
            <a:t>OCP: Add features without modifying existing code. </a:t>
          </a:r>
          <a:endParaRPr lang="en-US" sz="1300" b="0" kern="1200" cap="none" spc="0">
            <a:ln w="0"/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sp:txBody>
      <dsp:txXfrm>
        <a:off x="2907863" y="800475"/>
        <a:ext cx="1928226" cy="22518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8B3A1-6D60-4D92-BECA-1612F4B01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24</cp:revision>
  <cp:lastPrinted>2025-01-08T12:51:00Z</cp:lastPrinted>
  <dcterms:created xsi:type="dcterms:W3CDTF">2025-01-08T11:33:00Z</dcterms:created>
  <dcterms:modified xsi:type="dcterms:W3CDTF">2025-01-08T12:51:00Z</dcterms:modified>
</cp:coreProperties>
</file>