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D0761" w14:textId="35481ED0" w:rsidR="00FB551E" w:rsidRDefault="00FB551E" w:rsidP="00FB551E">
      <w:pPr>
        <w:ind w:left="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AE32BA" wp14:editId="599FC940">
            <wp:simplePos x="0" y="0"/>
            <wp:positionH relativeFrom="column">
              <wp:posOffset>133350</wp:posOffset>
            </wp:positionH>
            <wp:positionV relativeFrom="paragraph">
              <wp:posOffset>-133350</wp:posOffset>
            </wp:positionV>
            <wp:extent cx="1066800" cy="1100136"/>
            <wp:effectExtent l="0" t="0" r="0" b="5080"/>
            <wp:wrapNone/>
            <wp:docPr id="1" name="Picture 1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n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1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0C6BD" w14:textId="77777777" w:rsidR="00FB551E" w:rsidRDefault="00FB551E" w:rsidP="00FB551E">
      <w:pPr>
        <w:pStyle w:val="xl24"/>
        <w:spacing w:before="0" w:beforeAutospacing="0" w:after="0" w:afterAutospacing="0"/>
        <w:ind w:left="450"/>
        <w:rPr>
          <w:rFonts w:eastAsia="Times New Roman" w:cs="Arial"/>
          <w:color w:val="000000"/>
          <w:sz w:val="23"/>
          <w:szCs w:val="23"/>
        </w:rPr>
      </w:pPr>
      <w:r>
        <w:rPr>
          <w:rFonts w:eastAsia="Times New Roman" w:cs="Arial"/>
          <w:color w:val="000000"/>
          <w:sz w:val="23"/>
          <w:szCs w:val="23"/>
        </w:rPr>
        <w:t xml:space="preserve">    COMSATS University Islamabad,</w:t>
      </w:r>
    </w:p>
    <w:p w14:paraId="33852AD6" w14:textId="77777777" w:rsidR="00FB551E" w:rsidRDefault="00FB551E" w:rsidP="00FB551E">
      <w:pPr>
        <w:pStyle w:val="Heading2"/>
        <w:spacing w:before="0" w:after="0"/>
        <w:ind w:left="450"/>
        <w:jc w:val="center"/>
        <w:rPr>
          <w:rFonts w:ascii="Verdana" w:hAnsi="Verdana"/>
          <w:i w:val="0"/>
          <w:color w:val="000000"/>
          <w:sz w:val="23"/>
          <w:szCs w:val="23"/>
        </w:rPr>
      </w:pPr>
      <w:r>
        <w:rPr>
          <w:rFonts w:ascii="Verdana" w:hAnsi="Verdana"/>
          <w:i w:val="0"/>
          <w:color w:val="000000"/>
          <w:sz w:val="23"/>
          <w:szCs w:val="23"/>
        </w:rPr>
        <w:t>Abbottabad Campus</w:t>
      </w:r>
    </w:p>
    <w:p w14:paraId="16C915FB" w14:textId="77777777" w:rsidR="00FB551E" w:rsidRDefault="00FB551E" w:rsidP="00FB551E">
      <w:pPr>
        <w:ind w:left="450"/>
        <w:jc w:val="center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Department of Computer Science</w:t>
      </w:r>
    </w:p>
    <w:p w14:paraId="3B5D078A" w14:textId="116239D1" w:rsidR="00FB551E" w:rsidRDefault="00FB551E" w:rsidP="00FB551E">
      <w:pPr>
        <w:pStyle w:val="xl24"/>
        <w:spacing w:before="0" w:beforeAutospacing="0" w:after="0" w:afterAutospacing="0"/>
        <w:ind w:left="45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Mid Term</w:t>
      </w:r>
      <w:r w:rsidR="003B32D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Lab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– </w:t>
      </w:r>
      <w:r w:rsidR="00F40E97">
        <w:rPr>
          <w:rFonts w:ascii="Times New Roman" w:eastAsia="Times New Roman" w:hAnsi="Times New Roman" w:cs="Times New Roman"/>
          <w:color w:val="000000"/>
          <w:sz w:val="23"/>
          <w:szCs w:val="23"/>
        </w:rPr>
        <w:t>Fall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202</w:t>
      </w:r>
      <w:r w:rsidR="00954205">
        <w:rPr>
          <w:rFonts w:ascii="Times New Roman" w:eastAsia="Times New Roman" w:hAnsi="Times New Roman" w:cs="Times New Roman"/>
          <w:color w:val="000000"/>
          <w:sz w:val="23"/>
          <w:szCs w:val="23"/>
        </w:rPr>
        <w:t>4</w:t>
      </w:r>
    </w:p>
    <w:p w14:paraId="7AF70C4D" w14:textId="77777777" w:rsidR="00FB551E" w:rsidRPr="00561642" w:rsidRDefault="00FB551E" w:rsidP="00FB551E">
      <w:pPr>
        <w:spacing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</w:p>
    <w:p w14:paraId="729FD7A3" w14:textId="0A11EF07" w:rsidR="00FB551E" w:rsidRPr="00561642" w:rsidRDefault="00FB551E" w:rsidP="00FB551E">
      <w:pPr>
        <w:spacing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561642">
        <w:rPr>
          <w:rFonts w:asciiTheme="majorBidi" w:hAnsiTheme="majorBidi" w:cstheme="majorBidi"/>
          <w:color w:val="000000"/>
          <w:sz w:val="24"/>
          <w:szCs w:val="24"/>
        </w:rPr>
        <w:t xml:space="preserve">Class: </w:t>
      </w:r>
      <w:r w:rsidRPr="00561642">
        <w:rPr>
          <w:rFonts w:asciiTheme="majorBidi" w:hAnsiTheme="majorBidi" w:cstheme="majorBidi"/>
          <w:b/>
          <w:color w:val="000000"/>
          <w:sz w:val="24"/>
          <w:szCs w:val="24"/>
        </w:rPr>
        <w:t xml:space="preserve">BSE </w:t>
      </w:r>
      <w:r w:rsidR="00954205" w:rsidRPr="00561642">
        <w:rPr>
          <w:rFonts w:asciiTheme="majorBidi" w:hAnsiTheme="majorBidi" w:cstheme="majorBidi"/>
          <w:b/>
          <w:color w:val="000000"/>
          <w:sz w:val="24"/>
          <w:szCs w:val="24"/>
        </w:rPr>
        <w:t>7A</w:t>
      </w:r>
      <w:r w:rsidRPr="00561642"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  <w:t xml:space="preserve">Date: </w:t>
      </w:r>
      <w:r w:rsidR="002C04AB" w:rsidRPr="00561642">
        <w:rPr>
          <w:rFonts w:asciiTheme="majorBidi" w:hAnsiTheme="majorBidi" w:cstheme="majorBidi"/>
          <w:color w:val="000000"/>
          <w:sz w:val="24"/>
          <w:szCs w:val="24"/>
        </w:rPr>
        <w:t>5</w:t>
      </w:r>
      <w:r w:rsidR="003B32D2" w:rsidRPr="0056164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C04AB" w:rsidRPr="00561642">
        <w:rPr>
          <w:rFonts w:asciiTheme="majorBidi" w:hAnsiTheme="majorBidi" w:cstheme="majorBidi"/>
          <w:color w:val="000000"/>
          <w:sz w:val="24"/>
          <w:szCs w:val="24"/>
        </w:rPr>
        <w:t>November</w:t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 xml:space="preserve"> 202</w:t>
      </w:r>
      <w:r w:rsidR="00954205" w:rsidRPr="00561642">
        <w:rPr>
          <w:rFonts w:asciiTheme="majorBidi" w:hAnsiTheme="majorBidi" w:cstheme="majorBidi"/>
          <w:color w:val="000000"/>
          <w:sz w:val="24"/>
          <w:szCs w:val="24"/>
        </w:rPr>
        <w:t>4</w:t>
      </w:r>
    </w:p>
    <w:p w14:paraId="7920772E" w14:textId="0A6D5D07" w:rsidR="00FB551E" w:rsidRPr="00561642" w:rsidRDefault="00FB551E" w:rsidP="00FB551E">
      <w:pPr>
        <w:spacing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561642">
        <w:rPr>
          <w:rFonts w:asciiTheme="majorBidi" w:hAnsiTheme="majorBidi" w:cstheme="majorBidi"/>
          <w:color w:val="000000"/>
          <w:sz w:val="24"/>
          <w:szCs w:val="24"/>
        </w:rPr>
        <w:t xml:space="preserve">Subject: Human Computer Interaction </w:t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  <w:t xml:space="preserve">Instructor: </w:t>
      </w:r>
      <w:r w:rsidR="002C04AB" w:rsidRPr="00561642">
        <w:rPr>
          <w:rFonts w:asciiTheme="majorBidi" w:hAnsiTheme="majorBidi" w:cstheme="majorBidi"/>
          <w:color w:val="000000"/>
          <w:sz w:val="24"/>
          <w:szCs w:val="24"/>
        </w:rPr>
        <w:t>Mr. Ahsan Riaz</w:t>
      </w:r>
    </w:p>
    <w:p w14:paraId="6D89205C" w14:textId="65013565" w:rsidR="00FB551E" w:rsidRPr="00561642" w:rsidRDefault="00FB551E" w:rsidP="00FB551E">
      <w:pPr>
        <w:spacing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561642">
        <w:rPr>
          <w:rFonts w:asciiTheme="majorBidi" w:hAnsiTheme="majorBidi" w:cstheme="majorBidi"/>
          <w:color w:val="000000"/>
          <w:sz w:val="24"/>
          <w:szCs w:val="24"/>
        </w:rPr>
        <w:t xml:space="preserve">Total Time Allowed: </w:t>
      </w:r>
      <w:r w:rsidR="003B32D2" w:rsidRPr="00561642">
        <w:rPr>
          <w:rFonts w:asciiTheme="majorBidi" w:hAnsiTheme="majorBidi" w:cstheme="majorBidi"/>
          <w:color w:val="000000"/>
          <w:sz w:val="24"/>
          <w:szCs w:val="24"/>
        </w:rPr>
        <w:t>180</w:t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 xml:space="preserve"> Minutes</w:t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  <w:t xml:space="preserve">Total Marks: </w:t>
      </w:r>
      <w:r w:rsidR="00C16865">
        <w:rPr>
          <w:rFonts w:asciiTheme="majorBidi" w:hAnsiTheme="majorBidi" w:cstheme="majorBidi"/>
          <w:color w:val="000000"/>
          <w:sz w:val="24"/>
          <w:szCs w:val="24"/>
        </w:rPr>
        <w:t>3</w:t>
      </w:r>
      <w:r w:rsidR="00954205" w:rsidRPr="00561642">
        <w:rPr>
          <w:rFonts w:asciiTheme="majorBidi" w:hAnsiTheme="majorBidi" w:cstheme="majorBidi"/>
          <w:color w:val="000000"/>
          <w:sz w:val="24"/>
          <w:szCs w:val="24"/>
        </w:rPr>
        <w:t>5</w:t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40AB64FB" w14:textId="6D4DC11F" w:rsidR="00FB551E" w:rsidRDefault="00FB551E" w:rsidP="00FB551E">
      <w:pPr>
        <w:pBdr>
          <w:bottom w:val="single" w:sz="6" w:space="1" w:color="auto"/>
        </w:pBdr>
        <w:spacing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  <w:r w:rsidRPr="00561642">
        <w:rPr>
          <w:rFonts w:asciiTheme="majorBidi" w:hAnsiTheme="majorBidi" w:cstheme="majorBidi"/>
          <w:color w:val="000000"/>
          <w:sz w:val="24"/>
          <w:szCs w:val="24"/>
        </w:rPr>
        <w:t>Name: ___________________________</w:t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561642">
        <w:rPr>
          <w:rFonts w:asciiTheme="majorBidi" w:hAnsiTheme="majorBidi" w:cstheme="majorBidi"/>
          <w:color w:val="000000"/>
          <w:sz w:val="24"/>
          <w:szCs w:val="24"/>
        </w:rPr>
        <w:tab/>
        <w:t>Registration #__________________</w:t>
      </w:r>
    </w:p>
    <w:p w14:paraId="42EED642" w14:textId="77777777" w:rsidR="00561642" w:rsidRPr="00561642" w:rsidRDefault="00561642" w:rsidP="00FB551E">
      <w:pPr>
        <w:pBdr>
          <w:bottom w:val="single" w:sz="6" w:space="1" w:color="auto"/>
        </w:pBdr>
        <w:spacing w:line="240" w:lineRule="auto"/>
        <w:ind w:left="450"/>
        <w:rPr>
          <w:rFonts w:asciiTheme="majorBidi" w:hAnsiTheme="majorBidi" w:cstheme="majorBidi"/>
          <w:color w:val="000000"/>
          <w:sz w:val="24"/>
          <w:szCs w:val="24"/>
        </w:rPr>
      </w:pPr>
    </w:p>
    <w:p w14:paraId="4D702DBC" w14:textId="46B98FF2" w:rsidR="00954205" w:rsidRPr="00561642" w:rsidRDefault="00321B2E" w:rsidP="00FD63B1">
      <w:pPr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561642">
        <w:rPr>
          <w:rFonts w:asciiTheme="majorBidi" w:hAnsiTheme="majorBidi" w:cstheme="majorBidi"/>
          <w:b/>
          <w:bCs/>
          <w:sz w:val="24"/>
          <w:szCs w:val="24"/>
        </w:rPr>
        <w:t>Note: Please make sure that the final submission of each student is unique. Any matching patterns found in the submission will be penalized.</w:t>
      </w:r>
    </w:p>
    <w:p w14:paraId="1BE21234" w14:textId="37E683B3" w:rsidR="00FB551E" w:rsidRPr="00561642" w:rsidRDefault="00FB551E" w:rsidP="00C16865">
      <w:pPr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561642">
        <w:rPr>
          <w:rFonts w:asciiTheme="majorBidi" w:hAnsiTheme="majorBidi" w:cstheme="majorBidi"/>
          <w:sz w:val="24"/>
          <w:szCs w:val="24"/>
        </w:rPr>
        <w:t>Q1</w:t>
      </w:r>
      <w:r w:rsidRPr="00561642"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561642">
        <w:rPr>
          <w:rFonts w:asciiTheme="majorBidi" w:hAnsiTheme="majorBidi" w:cstheme="majorBidi"/>
          <w:b/>
          <w:bCs/>
          <w:sz w:val="24"/>
          <w:szCs w:val="24"/>
        </w:rPr>
        <w:tab/>
      </w:r>
      <w:r w:rsidR="0055102E" w:rsidRPr="00561642">
        <w:rPr>
          <w:rFonts w:asciiTheme="majorBidi" w:hAnsiTheme="majorBidi" w:cstheme="majorBidi"/>
          <w:sz w:val="24"/>
          <w:szCs w:val="24"/>
        </w:rPr>
        <w:t>Design an interface that accommodate</w:t>
      </w:r>
      <w:r w:rsidR="009C13E2" w:rsidRPr="00561642">
        <w:rPr>
          <w:rFonts w:asciiTheme="majorBidi" w:hAnsiTheme="majorBidi" w:cstheme="majorBidi"/>
          <w:sz w:val="24"/>
          <w:szCs w:val="24"/>
        </w:rPr>
        <w:t>s</w:t>
      </w:r>
      <w:r w:rsidR="0055102E" w:rsidRPr="00561642">
        <w:rPr>
          <w:rFonts w:asciiTheme="majorBidi" w:hAnsiTheme="majorBidi" w:cstheme="majorBidi"/>
          <w:sz w:val="24"/>
          <w:szCs w:val="24"/>
        </w:rPr>
        <w:t xml:space="preserve"> Normans </w:t>
      </w:r>
      <w:r w:rsidR="00954205" w:rsidRPr="00561642">
        <w:rPr>
          <w:rFonts w:asciiTheme="majorBidi" w:hAnsiTheme="majorBidi" w:cstheme="majorBidi"/>
          <w:sz w:val="24"/>
          <w:szCs w:val="24"/>
        </w:rPr>
        <w:t xml:space="preserve">first five </w:t>
      </w:r>
      <w:r w:rsidR="0055102E" w:rsidRPr="00561642">
        <w:rPr>
          <w:rFonts w:asciiTheme="majorBidi" w:hAnsiTheme="majorBidi" w:cstheme="majorBidi"/>
          <w:sz w:val="24"/>
          <w:szCs w:val="24"/>
        </w:rPr>
        <w:t>design heuristics. Upload the document with the design screens mentioning the heuristic being applied</w:t>
      </w:r>
      <w:r w:rsidR="00D83D62" w:rsidRPr="00561642">
        <w:rPr>
          <w:rFonts w:asciiTheme="majorBidi" w:hAnsiTheme="majorBidi" w:cstheme="majorBidi"/>
          <w:sz w:val="24"/>
          <w:szCs w:val="24"/>
        </w:rPr>
        <w:t xml:space="preserve"> </w:t>
      </w:r>
      <w:r w:rsidR="00954205" w:rsidRPr="00561642">
        <w:rPr>
          <w:rFonts w:asciiTheme="majorBidi" w:hAnsiTheme="majorBidi" w:cstheme="majorBidi"/>
          <w:sz w:val="24"/>
          <w:szCs w:val="24"/>
        </w:rPr>
        <w:t xml:space="preserve">along with a rationale of the design </w:t>
      </w:r>
      <w:r w:rsidR="00D83D62" w:rsidRPr="00561642">
        <w:rPr>
          <w:rFonts w:asciiTheme="majorBidi" w:hAnsiTheme="majorBidi" w:cstheme="majorBidi"/>
          <w:sz w:val="24"/>
          <w:szCs w:val="24"/>
        </w:rPr>
        <w:t>(</w:t>
      </w:r>
      <w:r w:rsidR="00954205" w:rsidRPr="00561642">
        <w:rPr>
          <w:rFonts w:asciiTheme="majorBidi" w:hAnsiTheme="majorBidi" w:cstheme="majorBidi"/>
          <w:sz w:val="24"/>
          <w:szCs w:val="24"/>
        </w:rPr>
        <w:t>10</w:t>
      </w:r>
      <w:r w:rsidR="00D83D62" w:rsidRPr="00561642">
        <w:rPr>
          <w:rFonts w:asciiTheme="majorBidi" w:hAnsiTheme="majorBidi" w:cstheme="majorBidi"/>
          <w:sz w:val="24"/>
          <w:szCs w:val="24"/>
        </w:rPr>
        <w:t>)</w:t>
      </w:r>
      <w:r w:rsidR="0055102E" w:rsidRPr="00561642">
        <w:rPr>
          <w:rFonts w:asciiTheme="majorBidi" w:hAnsiTheme="majorBidi" w:cstheme="majorBidi"/>
          <w:sz w:val="24"/>
          <w:szCs w:val="24"/>
        </w:rPr>
        <w:t>.</w:t>
      </w:r>
    </w:p>
    <w:p w14:paraId="6D61CE2E" w14:textId="607C0D5E" w:rsidR="0055102E" w:rsidRDefault="0055102E" w:rsidP="00C16865">
      <w:pPr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561642">
        <w:rPr>
          <w:rFonts w:asciiTheme="majorBidi" w:hAnsiTheme="majorBidi" w:cstheme="majorBidi"/>
          <w:sz w:val="24"/>
          <w:szCs w:val="24"/>
        </w:rPr>
        <w:t xml:space="preserve">Q2. </w:t>
      </w:r>
      <w:r w:rsidRPr="00561642">
        <w:rPr>
          <w:rFonts w:asciiTheme="majorBidi" w:hAnsiTheme="majorBidi" w:cstheme="majorBidi"/>
          <w:sz w:val="24"/>
          <w:szCs w:val="24"/>
        </w:rPr>
        <w:tab/>
        <w:t>Calculate the efficiency of the designed interface? Explain the process fully along with formulas applied</w:t>
      </w:r>
      <w:r w:rsidR="00D83D62" w:rsidRPr="00561642">
        <w:rPr>
          <w:rFonts w:asciiTheme="majorBidi" w:hAnsiTheme="majorBidi" w:cstheme="majorBidi"/>
          <w:sz w:val="24"/>
          <w:szCs w:val="24"/>
        </w:rPr>
        <w:t xml:space="preserve"> (</w:t>
      </w:r>
      <w:r w:rsidR="00D937F4" w:rsidRPr="00561642">
        <w:rPr>
          <w:rFonts w:asciiTheme="majorBidi" w:hAnsiTheme="majorBidi" w:cstheme="majorBidi"/>
          <w:sz w:val="24"/>
          <w:szCs w:val="24"/>
        </w:rPr>
        <w:t>5</w:t>
      </w:r>
      <w:r w:rsidR="00D83D62" w:rsidRPr="00561642">
        <w:rPr>
          <w:rFonts w:asciiTheme="majorBidi" w:hAnsiTheme="majorBidi" w:cstheme="majorBidi"/>
          <w:sz w:val="24"/>
          <w:szCs w:val="24"/>
        </w:rPr>
        <w:t>)</w:t>
      </w:r>
      <w:r w:rsidRPr="00561642">
        <w:rPr>
          <w:rFonts w:asciiTheme="majorBidi" w:hAnsiTheme="majorBidi" w:cstheme="majorBidi"/>
          <w:sz w:val="24"/>
          <w:szCs w:val="24"/>
        </w:rPr>
        <w:t>.</w:t>
      </w:r>
    </w:p>
    <w:p w14:paraId="08DF37D7" w14:textId="56BD8C72" w:rsidR="008C1AC0" w:rsidRPr="008C1AC0" w:rsidRDefault="008C1AC0" w:rsidP="00C16865">
      <w:pPr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r w:rsidRPr="008C1AC0">
        <w:rPr>
          <w:rFonts w:asciiTheme="majorBidi" w:hAnsiTheme="majorBidi" w:cstheme="majorBidi"/>
          <w:sz w:val="24"/>
          <w:szCs w:val="24"/>
        </w:rPr>
        <w:t>Q</w:t>
      </w:r>
      <w:r>
        <w:rPr>
          <w:rFonts w:asciiTheme="majorBidi" w:hAnsiTheme="majorBidi" w:cstheme="majorBidi"/>
          <w:sz w:val="24"/>
          <w:szCs w:val="24"/>
        </w:rPr>
        <w:t>3.</w:t>
      </w:r>
      <w:r>
        <w:rPr>
          <w:rFonts w:asciiTheme="majorBidi" w:hAnsiTheme="majorBidi" w:cstheme="majorBidi"/>
          <w:sz w:val="24"/>
          <w:szCs w:val="24"/>
        </w:rPr>
        <w:tab/>
      </w:r>
      <w:r w:rsidRPr="008C1AC0">
        <w:rPr>
          <w:rFonts w:asciiTheme="majorBidi" w:hAnsiTheme="majorBidi" w:cstheme="majorBidi"/>
          <w:b/>
          <w:bCs/>
          <w:sz w:val="24"/>
          <w:szCs w:val="24"/>
        </w:rPr>
        <w:t>Scenario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8C1AC0">
        <w:rPr>
          <w:rFonts w:asciiTheme="majorBidi" w:hAnsiTheme="majorBidi" w:cstheme="majorBidi"/>
          <w:sz w:val="24"/>
          <w:szCs w:val="24"/>
        </w:rPr>
        <w:t>Your company is launching a new budget-friendly smartphone targeted at young professionals. Develop a primary and secondary persona that the marketing team should focus on.</w:t>
      </w:r>
      <w:r w:rsidR="00C16865">
        <w:rPr>
          <w:rFonts w:asciiTheme="majorBidi" w:hAnsiTheme="majorBidi" w:cstheme="majorBidi"/>
          <w:sz w:val="24"/>
          <w:szCs w:val="24"/>
        </w:rPr>
        <w:t xml:space="preserve"> (10)</w:t>
      </w:r>
    </w:p>
    <w:p w14:paraId="6FA705A5" w14:textId="77777777" w:rsidR="008C1AC0" w:rsidRPr="008C1AC0" w:rsidRDefault="008C1AC0" w:rsidP="00C16865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C1AC0">
        <w:rPr>
          <w:rFonts w:asciiTheme="majorBidi" w:hAnsiTheme="majorBidi" w:cstheme="majorBidi"/>
          <w:sz w:val="24"/>
          <w:szCs w:val="24"/>
        </w:rPr>
        <w:t xml:space="preserve">Create two </w:t>
      </w:r>
      <w:proofErr w:type="gramStart"/>
      <w:r w:rsidRPr="008C1AC0">
        <w:rPr>
          <w:rFonts w:asciiTheme="majorBidi" w:hAnsiTheme="majorBidi" w:cstheme="majorBidi"/>
          <w:sz w:val="24"/>
          <w:szCs w:val="24"/>
        </w:rPr>
        <w:t>personas</w:t>
      </w:r>
      <w:proofErr w:type="gramEnd"/>
      <w:r w:rsidRPr="008C1AC0">
        <w:rPr>
          <w:rFonts w:asciiTheme="majorBidi" w:hAnsiTheme="majorBidi" w:cstheme="majorBidi"/>
          <w:sz w:val="24"/>
          <w:szCs w:val="24"/>
        </w:rPr>
        <w:t>, including their name, age, occupation, and other relevant demographic details.</w:t>
      </w:r>
    </w:p>
    <w:p w14:paraId="759083F3" w14:textId="77777777" w:rsidR="008C1AC0" w:rsidRPr="008C1AC0" w:rsidRDefault="008C1AC0" w:rsidP="00C16865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C1AC0">
        <w:rPr>
          <w:rFonts w:asciiTheme="majorBidi" w:hAnsiTheme="majorBidi" w:cstheme="majorBidi"/>
          <w:sz w:val="24"/>
          <w:szCs w:val="24"/>
        </w:rPr>
        <w:t>Outline their goals, challenges, and how the product can address their needs.</w:t>
      </w:r>
    </w:p>
    <w:p w14:paraId="4422E89B" w14:textId="77777777" w:rsidR="008C1AC0" w:rsidRPr="008C1AC0" w:rsidRDefault="008C1AC0" w:rsidP="00C16865"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8C1AC0">
        <w:rPr>
          <w:rFonts w:asciiTheme="majorBidi" w:hAnsiTheme="majorBidi" w:cstheme="majorBidi"/>
          <w:sz w:val="24"/>
          <w:szCs w:val="24"/>
        </w:rPr>
        <w:t>Describe the messaging or marketing channels that might appeal to each persona</w:t>
      </w:r>
    </w:p>
    <w:p w14:paraId="1E4F60F3" w14:textId="77777777" w:rsidR="00954205" w:rsidRPr="00561642" w:rsidRDefault="00954205" w:rsidP="00FD63B1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C50C8FC" w14:textId="190B26CB" w:rsidR="00954205" w:rsidRPr="00561642" w:rsidRDefault="00954205" w:rsidP="00954205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561642">
        <w:rPr>
          <w:rFonts w:asciiTheme="majorBidi" w:hAnsiTheme="majorBidi" w:cstheme="majorBidi"/>
          <w:sz w:val="24"/>
          <w:szCs w:val="24"/>
        </w:rPr>
        <w:t>Q</w:t>
      </w:r>
      <w:r w:rsidR="008C1AC0">
        <w:rPr>
          <w:rFonts w:asciiTheme="majorBidi" w:hAnsiTheme="majorBidi" w:cstheme="majorBidi"/>
          <w:sz w:val="24"/>
          <w:szCs w:val="24"/>
        </w:rPr>
        <w:t>4.</w:t>
      </w:r>
      <w:r w:rsidRPr="00561642">
        <w:rPr>
          <w:rFonts w:asciiTheme="majorBidi" w:hAnsiTheme="majorBidi" w:cstheme="majorBidi"/>
          <w:sz w:val="24"/>
          <w:szCs w:val="24"/>
        </w:rPr>
        <w:t xml:space="preserve"> </w:t>
      </w:r>
      <w:r w:rsidRPr="00561642">
        <w:rPr>
          <w:rFonts w:asciiTheme="majorBidi" w:hAnsiTheme="majorBidi" w:cstheme="majorBidi"/>
          <w:sz w:val="24"/>
          <w:szCs w:val="24"/>
        </w:rPr>
        <w:tab/>
        <w:t>Viva (</w:t>
      </w:r>
      <w:r w:rsidR="00D937F4" w:rsidRPr="00561642">
        <w:rPr>
          <w:rFonts w:asciiTheme="majorBidi" w:hAnsiTheme="majorBidi" w:cstheme="majorBidi"/>
          <w:sz w:val="24"/>
          <w:szCs w:val="24"/>
        </w:rPr>
        <w:t>10</w:t>
      </w:r>
      <w:r w:rsidRPr="00561642">
        <w:rPr>
          <w:rFonts w:asciiTheme="majorBidi" w:hAnsiTheme="majorBidi" w:cstheme="majorBidi"/>
          <w:sz w:val="24"/>
          <w:szCs w:val="24"/>
        </w:rPr>
        <w:t>)</w:t>
      </w:r>
    </w:p>
    <w:p w14:paraId="18528F1C" w14:textId="757039AE" w:rsidR="0055102E" w:rsidRDefault="0055102E">
      <w:r w:rsidRPr="00321B2E">
        <w:t xml:space="preserve"> </w:t>
      </w:r>
    </w:p>
    <w:p w14:paraId="4969FAA5" w14:textId="77777777" w:rsidR="005C3E26" w:rsidRDefault="005C3E26"/>
    <w:p w14:paraId="75A3A1B8" w14:textId="77777777" w:rsidR="005C3E26" w:rsidRDefault="005C3E26"/>
    <w:p w14:paraId="475697A8" w14:textId="77777777" w:rsidR="005C3E26" w:rsidRDefault="005C3E26"/>
    <w:p w14:paraId="379ECB12" w14:textId="77777777" w:rsidR="005C3E26" w:rsidRDefault="005C3E26"/>
    <w:p w14:paraId="5ECA85EB" w14:textId="77777777" w:rsidR="005C3E26" w:rsidRPr="005C3E26" w:rsidRDefault="005C3E26" w:rsidP="005C3E26">
      <w:pPr>
        <w:ind w:left="720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5C3E26">
        <w:rPr>
          <w:rFonts w:asciiTheme="majorBidi" w:hAnsiTheme="majorBidi" w:cstheme="majorBidi"/>
          <w:b/>
          <w:bCs/>
          <w:i/>
          <w:iCs/>
          <w:sz w:val="28"/>
          <w:szCs w:val="28"/>
        </w:rPr>
        <w:lastRenderedPageBreak/>
        <w:t>10 Usability Heuristics for User Interface Design</w:t>
      </w:r>
    </w:p>
    <w:p w14:paraId="31E7915C" w14:textId="77777777" w:rsidR="005C3E26" w:rsidRDefault="005C3E26" w:rsidP="005C3E26">
      <w:pPr>
        <w:ind w:left="720"/>
        <w:jc w:val="center"/>
        <w:rPr>
          <w:rFonts w:asciiTheme="majorBidi" w:hAnsiTheme="majorBidi" w:cstheme="majorBidi"/>
          <w:sz w:val="24"/>
          <w:szCs w:val="24"/>
        </w:rPr>
      </w:pPr>
    </w:p>
    <w:p w14:paraId="410F234C" w14:textId="29EADB30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6" w:anchor="toc-1-visibility-of-system-status-1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1: Visibility of System Status</w:t>
        </w:r>
      </w:hyperlink>
    </w:p>
    <w:p w14:paraId="7CC9FEB6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7" w:anchor="toc-2-match-between-the-system-and-the-real-world-2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2: Match Between the System and the Real World</w:t>
        </w:r>
      </w:hyperlink>
    </w:p>
    <w:p w14:paraId="6C3D7FBB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8" w:anchor="toc-3-user-control-and-freedom-3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3: User Control and Freedom</w:t>
        </w:r>
      </w:hyperlink>
    </w:p>
    <w:p w14:paraId="0E5A0D44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9" w:anchor="toc-4-consistency-and-standards-4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4: Consistency and Standards</w:t>
        </w:r>
      </w:hyperlink>
    </w:p>
    <w:p w14:paraId="2FBBA592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10" w:anchor="toc-5-error-prevention-5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5: Error Prevention</w:t>
        </w:r>
      </w:hyperlink>
    </w:p>
    <w:p w14:paraId="4CCBB0E6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11" w:anchor="toc-6-recognition-rather-than-recall-6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6: Recognition Rather than Recall</w:t>
        </w:r>
      </w:hyperlink>
    </w:p>
    <w:p w14:paraId="3D4E3FBF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12" w:anchor="toc-7-flexibility-and-efficiency-of-use-7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7: Flexibility and Efficiency of Use</w:t>
        </w:r>
      </w:hyperlink>
    </w:p>
    <w:p w14:paraId="7DF05434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13" w:anchor="toc-8-aesthetic-and-minimalist-design-8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8: Aesthetic and Minimalist Design</w:t>
        </w:r>
      </w:hyperlink>
    </w:p>
    <w:p w14:paraId="07DB5C95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14" w:anchor="toc-9-help-users-recognize-diagnose-and-recover-from-errors-9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9: Help Users Recognize, Diagnose, and Recover from Errors</w:t>
        </w:r>
      </w:hyperlink>
    </w:p>
    <w:p w14:paraId="057B8631" w14:textId="77777777" w:rsidR="005C3E26" w:rsidRPr="005C3E26" w:rsidRDefault="005C3E26" w:rsidP="005C3E26">
      <w:pPr>
        <w:ind w:left="360"/>
        <w:rPr>
          <w:rFonts w:asciiTheme="majorBidi" w:hAnsiTheme="majorBidi" w:cstheme="majorBidi"/>
          <w:sz w:val="24"/>
          <w:szCs w:val="24"/>
        </w:rPr>
      </w:pPr>
      <w:hyperlink r:id="rId15" w:anchor="toc-10-help-and-documentation-10" w:history="1">
        <w:r w:rsidRPr="005C3E26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10: Help and Documentation</w:t>
        </w:r>
      </w:hyperlink>
    </w:p>
    <w:p w14:paraId="1A3843DF" w14:textId="77777777" w:rsidR="005C3E26" w:rsidRDefault="005C3E26"/>
    <w:sectPr w:rsidR="005C3E26" w:rsidSect="003D61F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01F42"/>
    <w:multiLevelType w:val="multilevel"/>
    <w:tmpl w:val="996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F578F"/>
    <w:multiLevelType w:val="multilevel"/>
    <w:tmpl w:val="808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138761">
    <w:abstractNumId w:val="1"/>
  </w:num>
  <w:num w:numId="2" w16cid:durableId="115699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DYzsjQwMjSysLRQ0lEKTi0uzszPAykwrgUAs/ptkCwAAAA="/>
  </w:docVars>
  <w:rsids>
    <w:rsidRoot w:val="00283D61"/>
    <w:rsid w:val="00283D61"/>
    <w:rsid w:val="002C04AB"/>
    <w:rsid w:val="00321B2E"/>
    <w:rsid w:val="003B32D2"/>
    <w:rsid w:val="003D61F5"/>
    <w:rsid w:val="0055102E"/>
    <w:rsid w:val="00561642"/>
    <w:rsid w:val="005C3E26"/>
    <w:rsid w:val="005D49F3"/>
    <w:rsid w:val="006A343F"/>
    <w:rsid w:val="008C1AC0"/>
    <w:rsid w:val="00954205"/>
    <w:rsid w:val="009C13E2"/>
    <w:rsid w:val="00A62001"/>
    <w:rsid w:val="00AD2FC6"/>
    <w:rsid w:val="00C16865"/>
    <w:rsid w:val="00D015CD"/>
    <w:rsid w:val="00D83D62"/>
    <w:rsid w:val="00D937F4"/>
    <w:rsid w:val="00E5641A"/>
    <w:rsid w:val="00E871F2"/>
    <w:rsid w:val="00EF10C0"/>
    <w:rsid w:val="00F40E97"/>
    <w:rsid w:val="00FB551E"/>
    <w:rsid w:val="00FC7EAD"/>
    <w:rsid w:val="00F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DA95"/>
  <w15:chartTrackingRefBased/>
  <w15:docId w15:val="{7CE29980-394C-4839-8D60-C04FF026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51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51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B551E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xl24">
    <w:name w:val="xl24"/>
    <w:basedOn w:val="Normal"/>
    <w:rsid w:val="00FB551E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3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E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3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ngroup.com/articles/ten-usability-heuristics/" TargetMode="External"/><Relationship Id="rId13" Type="http://schemas.openxmlformats.org/officeDocument/2006/relationships/hyperlink" Target="https://www.nngroup.com/articles/ten-usability-heuri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ngroup.com/articles/ten-usability-heuristics/" TargetMode="External"/><Relationship Id="rId12" Type="http://schemas.openxmlformats.org/officeDocument/2006/relationships/hyperlink" Target="https://www.nngroup.com/articles/ten-usability-heuristi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ngroup.com/articles/ten-usability-heuristics/" TargetMode="External"/><Relationship Id="rId11" Type="http://schemas.openxmlformats.org/officeDocument/2006/relationships/hyperlink" Target="https://www.nngroup.com/articles/ten-usability-heuristic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ngroup.com/articles/ten-usability-heuristics/" TargetMode="External"/><Relationship Id="rId10" Type="http://schemas.openxmlformats.org/officeDocument/2006/relationships/hyperlink" Target="https://www.nngroup.com/articles/ten-usability-heurist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ngroup.com/articles/ten-usability-heuristics/" TargetMode="External"/><Relationship Id="rId14" Type="http://schemas.openxmlformats.org/officeDocument/2006/relationships/hyperlink" Target="https://www.nngroup.com/articles/ten-usability-heur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Iftikhar Ahmed</dc:creator>
  <cp:keywords/>
  <dc:description/>
  <cp:lastModifiedBy>Ahsan Riaz</cp:lastModifiedBy>
  <cp:revision>8</cp:revision>
  <cp:lastPrinted>2021-12-15T06:33:00Z</cp:lastPrinted>
  <dcterms:created xsi:type="dcterms:W3CDTF">2024-11-04T17:21:00Z</dcterms:created>
  <dcterms:modified xsi:type="dcterms:W3CDTF">2024-11-05T04:08:00Z</dcterms:modified>
</cp:coreProperties>
</file>