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329139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E360C" w14:textId="7377899F" w:rsidR="0043137F" w:rsidRPr="00672402" w:rsidRDefault="0043137F" w:rsidP="00672402">
          <w:pPr>
            <w:pStyle w:val="TOCHeading"/>
            <w:spacing w:line="276" w:lineRule="auto"/>
            <w:rPr>
              <w:rFonts w:ascii="Times New Roman" w:hAnsi="Times New Roman" w:cs="Times New Roman"/>
            </w:rPr>
          </w:pPr>
          <w:r w:rsidRPr="00672402">
            <w:rPr>
              <w:rFonts w:ascii="Times New Roman" w:hAnsi="Times New Roman" w:cs="Times New Roman"/>
            </w:rPr>
            <w:t>Contents</w:t>
          </w:r>
        </w:p>
        <w:p w14:paraId="3A86C260" w14:textId="50AC2823" w:rsidR="008350DB" w:rsidRDefault="004313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672402">
            <w:rPr>
              <w:rFonts w:ascii="Times New Roman" w:hAnsi="Times New Roman" w:cs="Times New Roman"/>
            </w:rPr>
            <w:fldChar w:fldCharType="begin"/>
          </w:r>
          <w:r w:rsidRPr="00672402">
            <w:rPr>
              <w:rFonts w:ascii="Times New Roman" w:hAnsi="Times New Roman" w:cs="Times New Roman"/>
            </w:rPr>
            <w:instrText xml:space="preserve"> TOC \o "1-3" \h \z \u </w:instrText>
          </w:r>
          <w:r w:rsidRPr="00672402">
            <w:rPr>
              <w:rFonts w:ascii="Times New Roman" w:hAnsi="Times New Roman" w:cs="Times New Roman"/>
            </w:rPr>
            <w:fldChar w:fldCharType="separate"/>
          </w:r>
          <w:hyperlink w:anchor="_Toc186297293" w:history="1">
            <w:r w:rsidR="008350DB" w:rsidRPr="009C7F83">
              <w:rPr>
                <w:rStyle w:val="Hyperlink"/>
                <w:rFonts w:ascii="Times New Roman" w:hAnsi="Times New Roman" w:cs="Times New Roman"/>
                <w:noProof/>
              </w:rPr>
              <w:t>Use Case Description:</w:t>
            </w:r>
            <w:r w:rsidR="008350DB">
              <w:rPr>
                <w:noProof/>
                <w:webHidden/>
              </w:rPr>
              <w:tab/>
            </w:r>
            <w:r w:rsidR="008350DB">
              <w:rPr>
                <w:noProof/>
                <w:webHidden/>
              </w:rPr>
              <w:fldChar w:fldCharType="begin"/>
            </w:r>
            <w:r w:rsidR="008350DB">
              <w:rPr>
                <w:noProof/>
                <w:webHidden/>
              </w:rPr>
              <w:instrText xml:space="preserve"> PAGEREF _Toc186297293 \h </w:instrText>
            </w:r>
            <w:r w:rsidR="008350DB">
              <w:rPr>
                <w:noProof/>
                <w:webHidden/>
              </w:rPr>
            </w:r>
            <w:r w:rsidR="008350DB">
              <w:rPr>
                <w:noProof/>
                <w:webHidden/>
              </w:rPr>
              <w:fldChar w:fldCharType="separate"/>
            </w:r>
            <w:r w:rsidR="008350DB">
              <w:rPr>
                <w:noProof/>
                <w:webHidden/>
              </w:rPr>
              <w:t>1</w:t>
            </w:r>
            <w:r w:rsidR="008350DB">
              <w:rPr>
                <w:noProof/>
                <w:webHidden/>
              </w:rPr>
              <w:fldChar w:fldCharType="end"/>
            </w:r>
          </w:hyperlink>
        </w:p>
        <w:p w14:paraId="5EDBB391" w14:textId="6E787E04" w:rsidR="008350DB" w:rsidRDefault="008350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7294" w:history="1">
            <w:r w:rsidRPr="009C7F83">
              <w:rPr>
                <w:rStyle w:val="Hyperlink"/>
                <w:rFonts w:ascii="Times New Roman" w:hAnsi="Times New Roman" w:cs="Times New Roman"/>
                <w:noProof/>
              </w:rPr>
              <w:t>5. Create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A196" w14:textId="330854C2" w:rsidR="008350DB" w:rsidRDefault="008350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7295" w:history="1">
            <w:r w:rsidRPr="009C7F83">
              <w:rPr>
                <w:rStyle w:val="Hyperlink"/>
                <w:rFonts w:ascii="Times New Roman" w:hAnsi="Times New Roman" w:cs="Times New Roman"/>
                <w:noProof/>
              </w:rPr>
              <w:t>6. Evaluate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712D" w14:textId="5437BE26" w:rsidR="0043137F" w:rsidRPr="00672402" w:rsidRDefault="0043137F" w:rsidP="00672402">
          <w:pPr>
            <w:spacing w:line="276" w:lineRule="auto"/>
            <w:rPr>
              <w:rFonts w:ascii="Times New Roman" w:hAnsi="Times New Roman" w:cs="Times New Roman"/>
            </w:rPr>
          </w:pPr>
          <w:r w:rsidRPr="0067240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4A4485" w14:textId="54624FD0" w:rsidR="00C723B6" w:rsidRPr="00672402" w:rsidRDefault="00690B07" w:rsidP="00C0104C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0" w:name="_Toc186297293"/>
      <w:r w:rsidRPr="00672402">
        <w:rPr>
          <w:rFonts w:ascii="Times New Roman" w:hAnsi="Times New Roman" w:cs="Times New Roman"/>
        </w:rPr>
        <w:t>Use Case Description:</w:t>
      </w:r>
      <w:bookmarkEnd w:id="0"/>
      <w:r w:rsidRPr="00672402">
        <w:rPr>
          <w:rFonts w:ascii="Times New Roman" w:hAnsi="Times New Roman" w:cs="Times New Roman"/>
        </w:rPr>
        <w:t xml:space="preserve"> </w:t>
      </w:r>
    </w:p>
    <w:p w14:paraId="2527E4DF" w14:textId="1A3E9BF0" w:rsidR="00BC591E" w:rsidRPr="00BC591E" w:rsidRDefault="00216DDC" w:rsidP="00A8647A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1" w:name="_Toc186297295"/>
      <w:r w:rsidRPr="00672402">
        <w:rPr>
          <w:rFonts w:ascii="Times New Roman" w:hAnsi="Times New Roman" w:cs="Times New Roman"/>
        </w:rPr>
        <w:t>6</w:t>
      </w:r>
      <w:r w:rsidR="00BC591E" w:rsidRPr="00672402">
        <w:rPr>
          <w:rFonts w:ascii="Times New Roman" w:hAnsi="Times New Roman" w:cs="Times New Roman"/>
        </w:rPr>
        <w:t xml:space="preserve">. Evaluate </w:t>
      </w:r>
      <w:r w:rsidR="00F3002D" w:rsidRPr="00672402">
        <w:rPr>
          <w:rFonts w:ascii="Times New Roman" w:hAnsi="Times New Roman" w:cs="Times New Roman"/>
        </w:rPr>
        <w:t>Assessment</w:t>
      </w:r>
      <w:bookmarkEnd w:id="1"/>
      <w:r w:rsidR="00F3002D" w:rsidRPr="00672402">
        <w:rPr>
          <w:rFonts w:ascii="Times New Roman" w:hAnsi="Times New Roman" w:cs="Times New Roman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3"/>
        <w:gridCol w:w="7697"/>
      </w:tblGrid>
      <w:tr w:rsidR="00BC591E" w:rsidRPr="00BC591E" w14:paraId="2D35DBAD" w14:textId="77777777" w:rsidTr="00BC591E">
        <w:tc>
          <w:tcPr>
            <w:tcW w:w="0" w:type="auto"/>
            <w:hideMark/>
          </w:tcPr>
          <w:p w14:paraId="06840E24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0" w:type="auto"/>
            <w:hideMark/>
          </w:tcPr>
          <w:p w14:paraId="131F275D" w14:textId="6C2E4846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UC-</w:t>
            </w:r>
            <w:r w:rsidR="00A8647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BC591E" w:rsidRPr="00BC591E" w14:paraId="34F3AF34" w14:textId="77777777" w:rsidTr="00BC591E">
        <w:tc>
          <w:tcPr>
            <w:tcW w:w="0" w:type="auto"/>
            <w:hideMark/>
          </w:tcPr>
          <w:p w14:paraId="06393ADE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0" w:type="auto"/>
            <w:hideMark/>
          </w:tcPr>
          <w:p w14:paraId="5C9400E8" w14:textId="677AF685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Evaluate </w:t>
            </w:r>
            <w:r w:rsidR="00F3002D" w:rsidRPr="00672402">
              <w:rPr>
                <w:rFonts w:ascii="Times New Roman" w:hAnsi="Times New Roman" w:cs="Times New Roman"/>
              </w:rPr>
              <w:t xml:space="preserve">assessment </w:t>
            </w:r>
          </w:p>
        </w:tc>
      </w:tr>
      <w:tr w:rsidR="00BC591E" w:rsidRPr="00BC591E" w14:paraId="69FBF86F" w14:textId="77777777" w:rsidTr="00BC591E">
        <w:tc>
          <w:tcPr>
            <w:tcW w:w="0" w:type="auto"/>
            <w:hideMark/>
          </w:tcPr>
          <w:p w14:paraId="03953F74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Actors</w:t>
            </w:r>
          </w:p>
        </w:tc>
        <w:tc>
          <w:tcPr>
            <w:tcW w:w="0" w:type="auto"/>
            <w:hideMark/>
          </w:tcPr>
          <w:p w14:paraId="0FAFE54A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Primary Actor:</w:t>
            </w:r>
            <w:r w:rsidRPr="00BC591E">
              <w:rPr>
                <w:rFonts w:ascii="Times New Roman" w:hAnsi="Times New Roman" w:cs="Times New Roman"/>
              </w:rPr>
              <w:t xml:space="preserve"> Teacher </w:t>
            </w:r>
            <w:r w:rsidRPr="00BC591E">
              <w:rPr>
                <w:rFonts w:ascii="Times New Roman" w:hAnsi="Times New Roman" w:cs="Times New Roman"/>
              </w:rPr>
              <w:br/>
            </w:r>
            <w:r w:rsidRPr="00BC591E">
              <w:rPr>
                <w:rFonts w:ascii="Times New Roman" w:hAnsi="Times New Roman" w:cs="Times New Roman"/>
                <w:b/>
                <w:bCs/>
              </w:rPr>
              <w:t>Secondary Actor:</w:t>
            </w:r>
            <w:r w:rsidRPr="00BC591E">
              <w:rPr>
                <w:rFonts w:ascii="Times New Roman" w:hAnsi="Times New Roman" w:cs="Times New Roman"/>
              </w:rPr>
              <w:t xml:space="preserve"> Standard Evaluation Module (System)</w:t>
            </w:r>
          </w:p>
        </w:tc>
      </w:tr>
      <w:tr w:rsidR="00BC591E" w:rsidRPr="00BC591E" w14:paraId="40ACCC7E" w14:textId="77777777" w:rsidTr="00BC591E">
        <w:tc>
          <w:tcPr>
            <w:tcW w:w="0" w:type="auto"/>
            <w:hideMark/>
          </w:tcPr>
          <w:p w14:paraId="0276AF24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E29B260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evaluates student submissions for assignments or quizzes. The system supports AI-assisted grading and allows manual adjustments to scores and feedback before finalizing and publishing results.</w:t>
            </w:r>
          </w:p>
        </w:tc>
      </w:tr>
      <w:tr w:rsidR="00BC591E" w:rsidRPr="00BC591E" w14:paraId="26BD0AA4" w14:textId="77777777" w:rsidTr="00BC591E">
        <w:tc>
          <w:tcPr>
            <w:tcW w:w="0" w:type="auto"/>
            <w:hideMark/>
          </w:tcPr>
          <w:p w14:paraId="402DD06B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38A18020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accesses submitted assessments for evaluation.</w:t>
            </w:r>
          </w:p>
        </w:tc>
      </w:tr>
      <w:tr w:rsidR="00BC591E" w:rsidRPr="00BC591E" w14:paraId="3580C656" w14:textId="77777777" w:rsidTr="00BC591E">
        <w:tc>
          <w:tcPr>
            <w:tcW w:w="0" w:type="auto"/>
            <w:hideMark/>
          </w:tcPr>
          <w:p w14:paraId="3D4E0634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7550BD72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1. Students have submitted their assignments/quizzes. </w:t>
            </w:r>
            <w:r w:rsidRPr="00BC591E">
              <w:rPr>
                <w:rFonts w:ascii="Times New Roman" w:hAnsi="Times New Roman" w:cs="Times New Roman"/>
              </w:rPr>
              <w:br/>
              <w:t>2. The teacher is logged into the system and has access to the evaluation module.</w:t>
            </w:r>
          </w:p>
        </w:tc>
      </w:tr>
      <w:tr w:rsidR="00BC591E" w:rsidRPr="00BC591E" w14:paraId="2B177D5B" w14:textId="77777777" w:rsidTr="00BC591E">
        <w:tc>
          <w:tcPr>
            <w:tcW w:w="0" w:type="auto"/>
            <w:hideMark/>
          </w:tcPr>
          <w:p w14:paraId="284597E7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10E13769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1. Scores and feedback are recorded and saved. </w:t>
            </w:r>
            <w:r w:rsidRPr="00BC591E">
              <w:rPr>
                <w:rFonts w:ascii="Times New Roman" w:hAnsi="Times New Roman" w:cs="Times New Roman"/>
              </w:rPr>
              <w:br/>
              <w:t>2. The results are available for publishing to students.</w:t>
            </w:r>
          </w:p>
        </w:tc>
      </w:tr>
      <w:tr w:rsidR="00BC591E" w:rsidRPr="00672402" w14:paraId="4C29CB3D" w14:textId="77777777" w:rsidTr="00BC591E">
        <w:tc>
          <w:tcPr>
            <w:tcW w:w="0" w:type="auto"/>
          </w:tcPr>
          <w:p w14:paraId="0E012F9B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  <w:p w14:paraId="60F32F90" w14:textId="77777777" w:rsidR="00BC591E" w:rsidRPr="00672402" w:rsidRDefault="00BC591E" w:rsidP="0067240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B422B54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logs into the system and navigates to the "Pending Evaluations" section.</w:t>
            </w:r>
          </w:p>
          <w:p w14:paraId="14852397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system displays a list of submitted assignments/quizzes.</w:t>
            </w:r>
          </w:p>
          <w:p w14:paraId="52B304D0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selects a specific assessment to evaluate.</w:t>
            </w:r>
          </w:p>
          <w:p w14:paraId="38CC78CE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system performs AI-assisted grading (if enabled) based on predefined rubrics and displays the scores.</w:t>
            </w:r>
          </w:p>
          <w:p w14:paraId="17433721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reviews the AI-assigned scores and feedback.</w:t>
            </w:r>
          </w:p>
          <w:p w14:paraId="177521D7" w14:textId="4EE0FFE4" w:rsidR="00BC591E" w:rsidRPr="00BC591E" w:rsidRDefault="00BC591E" w:rsidP="000D35BE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performs any of the following actions:</w:t>
            </w:r>
            <w:r w:rsidR="000D35BE">
              <w:rPr>
                <w:rFonts w:ascii="Times New Roman" w:hAnsi="Times New Roman" w:cs="Times New Roman"/>
              </w:rPr>
              <w:t xml:space="preserve"> </w:t>
            </w:r>
            <w:r w:rsidRPr="00BC591E">
              <w:rPr>
                <w:rFonts w:ascii="Times New Roman" w:hAnsi="Times New Roman" w:cs="Times New Roman"/>
              </w:rPr>
              <w:t>Adjust scores manually</w:t>
            </w:r>
            <w:r w:rsidR="000D35BE">
              <w:rPr>
                <w:rFonts w:ascii="Times New Roman" w:hAnsi="Times New Roman" w:cs="Times New Roman"/>
              </w:rPr>
              <w:t xml:space="preserve">, </w:t>
            </w:r>
            <w:r w:rsidRPr="00BC591E">
              <w:rPr>
                <w:rFonts w:ascii="Times New Roman" w:hAnsi="Times New Roman" w:cs="Times New Roman"/>
              </w:rPr>
              <w:t>Edit or add detailed feedback for each student.</w:t>
            </w:r>
          </w:p>
          <w:p w14:paraId="039FE630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The teacher clicks the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"Save Evaluation"</w:t>
            </w:r>
            <w:r w:rsidRPr="00BC591E">
              <w:rPr>
                <w:rFonts w:ascii="Times New Roman" w:hAnsi="Times New Roman" w:cs="Times New Roman"/>
              </w:rPr>
              <w:t xml:space="preserve"> button.</w:t>
            </w:r>
          </w:p>
          <w:p w14:paraId="284E71F1" w14:textId="4EBF532D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lastRenderedPageBreak/>
              <w:t xml:space="preserve">The system saves </w:t>
            </w:r>
            <w:r w:rsidR="006935DE" w:rsidRPr="00BC591E">
              <w:rPr>
                <w:rFonts w:ascii="Times New Roman" w:hAnsi="Times New Roman" w:cs="Times New Roman"/>
              </w:rPr>
              <w:t>updated</w:t>
            </w:r>
            <w:r w:rsidRPr="00BC591E">
              <w:rPr>
                <w:rFonts w:ascii="Times New Roman" w:hAnsi="Times New Roman" w:cs="Times New Roman"/>
              </w:rPr>
              <w:t xml:space="preserve"> scores and feedback.</w:t>
            </w:r>
          </w:p>
          <w:p w14:paraId="6475EE5C" w14:textId="77777777" w:rsidR="00BC591E" w:rsidRPr="00BC591E" w:rsidRDefault="00BC591E" w:rsidP="00672402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The teacher clicks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"Publish Results"</w:t>
            </w:r>
            <w:r w:rsidRPr="00BC591E">
              <w:rPr>
                <w:rFonts w:ascii="Times New Roman" w:hAnsi="Times New Roman" w:cs="Times New Roman"/>
              </w:rPr>
              <w:t xml:space="preserve"> to make scores and feedback visible to students.</w:t>
            </w:r>
          </w:p>
          <w:p w14:paraId="6C747E9A" w14:textId="2AB27DDC" w:rsidR="00BC591E" w:rsidRPr="000D35BE" w:rsidRDefault="00BC591E" w:rsidP="000D35BE">
            <w:pPr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The system displays a confirmation message: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"Results published successfully."</w:t>
            </w:r>
          </w:p>
        </w:tc>
      </w:tr>
      <w:tr w:rsidR="00BC591E" w:rsidRPr="00672402" w14:paraId="654DAD7D" w14:textId="77777777" w:rsidTr="00BC591E">
        <w:tc>
          <w:tcPr>
            <w:tcW w:w="0" w:type="auto"/>
          </w:tcPr>
          <w:p w14:paraId="0C1CBD24" w14:textId="77777777" w:rsidR="00BC591E" w:rsidRPr="00672402" w:rsidRDefault="00BC591E" w:rsidP="0067240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lastRenderedPageBreak/>
              <w:t>Alternative Flow</w:t>
            </w:r>
          </w:p>
          <w:p w14:paraId="5996DC62" w14:textId="77777777" w:rsidR="00BC591E" w:rsidRPr="00672402" w:rsidRDefault="00BC591E" w:rsidP="0067240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D6037E1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2.1 No Submissions Available</w:t>
            </w:r>
          </w:p>
          <w:p w14:paraId="2F4C914D" w14:textId="77777777" w:rsidR="00BC591E" w:rsidRPr="00BC591E" w:rsidRDefault="00BC591E" w:rsidP="00672402">
            <w:pPr>
              <w:numPr>
                <w:ilvl w:val="0"/>
                <w:numId w:val="8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If no submissions are available, the system displays a message: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"No submissions found for evaluation."</w:t>
            </w:r>
          </w:p>
          <w:p w14:paraId="276EF34B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2.2 Incomplete AI Grading</w:t>
            </w:r>
          </w:p>
          <w:p w14:paraId="66784030" w14:textId="77777777" w:rsidR="00BC591E" w:rsidRPr="00BC591E" w:rsidRDefault="00BC591E" w:rsidP="00672402">
            <w:pPr>
              <w:numPr>
                <w:ilvl w:val="0"/>
                <w:numId w:val="9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If AI grading fails for any question or response, the system notifies the teacher: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"AI grading incomplete. Manual evaluation required."</w:t>
            </w:r>
          </w:p>
          <w:p w14:paraId="2E435744" w14:textId="77777777" w:rsidR="00BC591E" w:rsidRPr="00BC591E" w:rsidRDefault="00BC591E" w:rsidP="00672402">
            <w:pPr>
              <w:numPr>
                <w:ilvl w:val="0"/>
                <w:numId w:val="9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The teacher proceeds to manually grade the affected questions.</w:t>
            </w:r>
          </w:p>
          <w:p w14:paraId="68779FC5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2.3 Partial Evaluation</w:t>
            </w:r>
          </w:p>
          <w:p w14:paraId="0B916EA0" w14:textId="74178DD9" w:rsidR="00BC591E" w:rsidRPr="000D35BE" w:rsidRDefault="00BC591E" w:rsidP="000D35BE">
            <w:pPr>
              <w:numPr>
                <w:ilvl w:val="0"/>
                <w:numId w:val="10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If the teacher saves the evaluation without publishing, the system marks the submissions as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"Partially Evaluated.</w:t>
            </w:r>
          </w:p>
        </w:tc>
      </w:tr>
      <w:tr w:rsidR="00BC591E" w:rsidRPr="00672402" w14:paraId="55FC56ED" w14:textId="77777777" w:rsidTr="00BC591E">
        <w:tc>
          <w:tcPr>
            <w:tcW w:w="0" w:type="auto"/>
          </w:tcPr>
          <w:p w14:paraId="62099A66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Exceptions</w:t>
            </w:r>
          </w:p>
          <w:p w14:paraId="0E1C9AC5" w14:textId="77777777" w:rsidR="00BC591E" w:rsidRPr="00672402" w:rsidRDefault="00BC591E" w:rsidP="0067240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06303544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2.0.E1 System Error During Grading</w:t>
            </w:r>
          </w:p>
          <w:p w14:paraId="7A6A2AE4" w14:textId="2C5976DD" w:rsidR="00BC591E" w:rsidRPr="000D35BE" w:rsidRDefault="00BC591E" w:rsidP="000D35BE">
            <w:pPr>
              <w:numPr>
                <w:ilvl w:val="0"/>
                <w:numId w:val="11"/>
              </w:num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 xml:space="preserve">If an error occurs during AI-assisted grading, the system displays: </w:t>
            </w:r>
            <w:r w:rsidRPr="00BC591E">
              <w:rPr>
                <w:rFonts w:ascii="Times New Roman" w:hAnsi="Times New Roman" w:cs="Times New Roman"/>
                <w:b/>
                <w:bCs/>
              </w:rPr>
              <w:t>"Error occurred during grading. Please grade manually."</w:t>
            </w:r>
          </w:p>
        </w:tc>
      </w:tr>
      <w:tr w:rsidR="00BC591E" w:rsidRPr="00672402" w14:paraId="76C024CA" w14:textId="77777777" w:rsidTr="00BC591E">
        <w:tc>
          <w:tcPr>
            <w:tcW w:w="0" w:type="auto"/>
          </w:tcPr>
          <w:p w14:paraId="2D9835B6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Business Rules</w:t>
            </w:r>
          </w:p>
          <w:p w14:paraId="2EB78E59" w14:textId="77777777" w:rsidR="00BC591E" w:rsidRPr="00672402" w:rsidRDefault="00BC591E" w:rsidP="0067240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6F0350F9" w14:textId="77777777" w:rsidR="00BC591E" w:rsidRPr="00BC591E" w:rsidRDefault="00BC591E" w:rsidP="000D35BE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BR-1: Scores must be saved before publishing results.</w:t>
            </w:r>
          </w:p>
          <w:p w14:paraId="6D465C50" w14:textId="77777777" w:rsidR="00BC591E" w:rsidRPr="00BC591E" w:rsidRDefault="00BC591E" w:rsidP="000D35BE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BR-2: Teachers can override AI-assigned scores and feedback.</w:t>
            </w:r>
          </w:p>
          <w:p w14:paraId="52DCAC05" w14:textId="6855D013" w:rsidR="00BC591E" w:rsidRPr="000D35BE" w:rsidRDefault="00BC591E" w:rsidP="000D35BE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BR-3: Final scores and feedback cannot be edited after publishing.</w:t>
            </w:r>
          </w:p>
        </w:tc>
      </w:tr>
      <w:tr w:rsidR="00BC591E" w:rsidRPr="00672402" w14:paraId="565C5A11" w14:textId="77777777" w:rsidTr="00BC591E">
        <w:tc>
          <w:tcPr>
            <w:tcW w:w="0" w:type="auto"/>
          </w:tcPr>
          <w:p w14:paraId="2E2864D3" w14:textId="77777777" w:rsidR="00BC591E" w:rsidRPr="00BC591E" w:rsidRDefault="00BC591E" w:rsidP="00672402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C591E">
              <w:rPr>
                <w:rFonts w:ascii="Times New Roman" w:hAnsi="Times New Roman" w:cs="Times New Roman"/>
                <w:b/>
                <w:bCs/>
              </w:rPr>
              <w:t>Assumptions</w:t>
            </w:r>
          </w:p>
          <w:p w14:paraId="5A6F265C" w14:textId="77777777" w:rsidR="00BC591E" w:rsidRPr="00672402" w:rsidRDefault="00BC591E" w:rsidP="0067240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F3C5EB5" w14:textId="77777777" w:rsidR="00BC591E" w:rsidRPr="00BC591E" w:rsidRDefault="00BC591E" w:rsidP="00672402">
            <w:pPr>
              <w:numPr>
                <w:ilvl w:val="0"/>
                <w:numId w:val="13"/>
              </w:numPr>
              <w:tabs>
                <w:tab w:val="num" w:pos="720"/>
              </w:tabs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Teachers will cross-check AI-assigned scores for accuracy.</w:t>
            </w:r>
          </w:p>
          <w:p w14:paraId="751F8C75" w14:textId="56356694" w:rsidR="00BC591E" w:rsidRPr="000D35BE" w:rsidRDefault="00BC591E" w:rsidP="000D35BE">
            <w:pPr>
              <w:numPr>
                <w:ilvl w:val="0"/>
                <w:numId w:val="13"/>
              </w:numPr>
              <w:tabs>
                <w:tab w:val="num" w:pos="720"/>
              </w:tabs>
              <w:spacing w:after="160" w:line="276" w:lineRule="auto"/>
              <w:rPr>
                <w:rFonts w:ascii="Times New Roman" w:hAnsi="Times New Roman" w:cs="Times New Roman"/>
              </w:rPr>
            </w:pPr>
            <w:r w:rsidRPr="00BC591E">
              <w:rPr>
                <w:rFonts w:ascii="Times New Roman" w:hAnsi="Times New Roman" w:cs="Times New Roman"/>
              </w:rPr>
              <w:t>Students expect timely results after submission deadlines.</w:t>
            </w:r>
          </w:p>
        </w:tc>
      </w:tr>
    </w:tbl>
    <w:p w14:paraId="00D2E1FA" w14:textId="77777777" w:rsidR="00216DDC" w:rsidRDefault="00216DDC" w:rsidP="00672402">
      <w:pPr>
        <w:spacing w:line="276" w:lineRule="auto"/>
        <w:rPr>
          <w:rFonts w:ascii="Times New Roman" w:hAnsi="Times New Roman" w:cs="Times New Roman"/>
        </w:rPr>
      </w:pPr>
    </w:p>
    <w:p w14:paraId="0288FD7A" w14:textId="4D27ED93" w:rsidR="00236986" w:rsidRDefault="00236986" w:rsidP="00672402">
      <w:pPr>
        <w:spacing w:line="276" w:lineRule="auto"/>
        <w:rPr>
          <w:rFonts w:ascii="Times New Roman" w:hAnsi="Times New Roman" w:cs="Times New Roman"/>
        </w:rPr>
      </w:pPr>
      <w:r w:rsidRPr="00236986">
        <w:rPr>
          <w:rFonts w:ascii="Times New Roman" w:hAnsi="Times New Roman" w:cs="Times New Roman"/>
        </w:rPr>
        <w:lastRenderedPageBreak/>
        <w:drawing>
          <wp:inline distT="0" distB="0" distL="0" distR="0" wp14:anchorId="0FD1F0F4" wp14:editId="7921C000">
            <wp:extent cx="5943600" cy="6684010"/>
            <wp:effectExtent l="0" t="0" r="0" b="2540"/>
            <wp:docPr id="122882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7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141B" w14:textId="49F570B5" w:rsidR="00236986" w:rsidRPr="00672402" w:rsidRDefault="00236986" w:rsidP="00672402">
      <w:pPr>
        <w:spacing w:line="276" w:lineRule="auto"/>
        <w:rPr>
          <w:rFonts w:ascii="Times New Roman" w:hAnsi="Times New Roman" w:cs="Times New Roman"/>
        </w:rPr>
      </w:pPr>
      <w:r w:rsidRPr="00236986">
        <w:rPr>
          <w:rFonts w:ascii="Times New Roman" w:hAnsi="Times New Roman" w:cs="Times New Roman"/>
        </w:rPr>
        <w:lastRenderedPageBreak/>
        <w:drawing>
          <wp:inline distT="0" distB="0" distL="0" distR="0" wp14:anchorId="67F1AB3D" wp14:editId="573D06D0">
            <wp:extent cx="5906324" cy="8059275"/>
            <wp:effectExtent l="0" t="0" r="0" b="0"/>
            <wp:docPr id="58438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556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B41E" w14:textId="3ADA19E8" w:rsidR="000B447E" w:rsidRDefault="000B447E" w:rsidP="0089300D">
      <w:pPr>
        <w:jc w:val="center"/>
        <w:rPr>
          <w:b/>
          <w:bCs/>
        </w:rPr>
      </w:pPr>
      <w:r w:rsidRPr="000B447E">
        <w:rPr>
          <w:b/>
          <w:bCs/>
          <w:noProof/>
        </w:rPr>
        <w:lastRenderedPageBreak/>
        <w:drawing>
          <wp:inline distT="0" distB="0" distL="0" distR="0" wp14:anchorId="05D5EDB0" wp14:editId="7A856C48">
            <wp:extent cx="5943600" cy="5537200"/>
            <wp:effectExtent l="0" t="0" r="0" b="6350"/>
            <wp:docPr id="176636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64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4805" w14:textId="77777777" w:rsidR="000B447E" w:rsidRDefault="000B447E" w:rsidP="0089300D">
      <w:pPr>
        <w:jc w:val="center"/>
        <w:rPr>
          <w:b/>
          <w:bCs/>
        </w:rPr>
      </w:pPr>
    </w:p>
    <w:p w14:paraId="3885109F" w14:textId="77777777" w:rsidR="00BC591E" w:rsidRDefault="00BC591E" w:rsidP="00672402">
      <w:pPr>
        <w:spacing w:line="276" w:lineRule="auto"/>
        <w:rPr>
          <w:rFonts w:ascii="Times New Roman" w:hAnsi="Times New Roman" w:cs="Times New Roman"/>
        </w:rPr>
      </w:pPr>
    </w:p>
    <w:p w14:paraId="75B3C208" w14:textId="77777777" w:rsidR="005D7519" w:rsidRDefault="005D7519" w:rsidP="005D7519">
      <w:pPr>
        <w:pStyle w:val="TOCHeading"/>
        <w:spacing w:after="240" w:line="276" w:lineRule="auto"/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</w:pPr>
      <w: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t xml:space="preserve">2 create assessments </w:t>
      </w:r>
    </w:p>
    <w:p w14:paraId="0C27986F" w14:textId="77777777" w:rsidR="005D7519" w:rsidRDefault="005D7519" w:rsidP="005D7519">
      <w:pPr>
        <w:spacing w:after="240"/>
      </w:pPr>
      <w:r>
        <w:t>2 create lectures, notes</w:t>
      </w:r>
    </w:p>
    <w:p w14:paraId="660F809C" w14:textId="77777777" w:rsidR="005D7519" w:rsidRDefault="005D7519" w:rsidP="005D7519">
      <w:pPr>
        <w:spacing w:after="240"/>
      </w:pPr>
      <w:r>
        <w:t>2 attendence</w:t>
      </w:r>
    </w:p>
    <w:p w14:paraId="7BC5D9E7" w14:textId="77777777" w:rsidR="005D7519" w:rsidRDefault="005D7519" w:rsidP="005D7519">
      <w:pPr>
        <w:spacing w:after="240"/>
      </w:pPr>
      <w:r>
        <w:t xml:space="preserve">2 recommendations </w:t>
      </w:r>
    </w:p>
    <w:p w14:paraId="6B715416" w14:textId="77777777" w:rsidR="005D7519" w:rsidRDefault="005D7519" w:rsidP="00672402">
      <w:pPr>
        <w:spacing w:line="276" w:lineRule="auto"/>
        <w:rPr>
          <w:rFonts w:ascii="Times New Roman" w:hAnsi="Times New Roman" w:cs="Times New Roman"/>
        </w:rPr>
      </w:pPr>
    </w:p>
    <w:sectPr w:rsidR="005D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E3E"/>
    <w:multiLevelType w:val="multilevel"/>
    <w:tmpl w:val="3528B1A0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  <w:lvl w:ilvl="1" w:tentative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</w:lvl>
  </w:abstractNum>
  <w:abstractNum w:abstractNumId="1" w15:restartNumberingAfterBreak="0">
    <w:nsid w:val="07B01F84"/>
    <w:multiLevelType w:val="multilevel"/>
    <w:tmpl w:val="774E7F5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165902A9"/>
    <w:multiLevelType w:val="multilevel"/>
    <w:tmpl w:val="56C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37C33"/>
    <w:multiLevelType w:val="hybridMultilevel"/>
    <w:tmpl w:val="E5A2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633F"/>
    <w:multiLevelType w:val="multilevel"/>
    <w:tmpl w:val="7F6835E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35A24"/>
    <w:multiLevelType w:val="multilevel"/>
    <w:tmpl w:val="C11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232B3"/>
    <w:multiLevelType w:val="hybridMultilevel"/>
    <w:tmpl w:val="70C2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B14EE"/>
    <w:multiLevelType w:val="multilevel"/>
    <w:tmpl w:val="260E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D1BE9"/>
    <w:multiLevelType w:val="multilevel"/>
    <w:tmpl w:val="055C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A4B4C"/>
    <w:multiLevelType w:val="multilevel"/>
    <w:tmpl w:val="B2B2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73CB6"/>
    <w:multiLevelType w:val="multilevel"/>
    <w:tmpl w:val="AC08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437BC"/>
    <w:multiLevelType w:val="hybridMultilevel"/>
    <w:tmpl w:val="BA6A1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69DC"/>
    <w:multiLevelType w:val="multilevel"/>
    <w:tmpl w:val="B0E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040A0"/>
    <w:multiLevelType w:val="multilevel"/>
    <w:tmpl w:val="D1AE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D0834"/>
    <w:multiLevelType w:val="multilevel"/>
    <w:tmpl w:val="D6CE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76639"/>
    <w:multiLevelType w:val="hybridMultilevel"/>
    <w:tmpl w:val="EFCE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2DFB"/>
    <w:multiLevelType w:val="multilevel"/>
    <w:tmpl w:val="4DEA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D3431"/>
    <w:multiLevelType w:val="multilevel"/>
    <w:tmpl w:val="00C2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77DC1"/>
    <w:multiLevelType w:val="multilevel"/>
    <w:tmpl w:val="336C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B112A"/>
    <w:multiLevelType w:val="multilevel"/>
    <w:tmpl w:val="6C7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312A9"/>
    <w:multiLevelType w:val="multilevel"/>
    <w:tmpl w:val="217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2741C8"/>
    <w:multiLevelType w:val="multilevel"/>
    <w:tmpl w:val="896E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3024A"/>
    <w:multiLevelType w:val="multilevel"/>
    <w:tmpl w:val="11F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15078"/>
    <w:multiLevelType w:val="hybridMultilevel"/>
    <w:tmpl w:val="C34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6448F"/>
    <w:multiLevelType w:val="hybridMultilevel"/>
    <w:tmpl w:val="B35EB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27876"/>
    <w:multiLevelType w:val="hybridMultilevel"/>
    <w:tmpl w:val="3BA4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615A3"/>
    <w:multiLevelType w:val="multilevel"/>
    <w:tmpl w:val="7CD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42586"/>
    <w:multiLevelType w:val="multilevel"/>
    <w:tmpl w:val="5A32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9462DE"/>
    <w:multiLevelType w:val="multilevel"/>
    <w:tmpl w:val="5C9A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FD3DC0"/>
    <w:multiLevelType w:val="multilevel"/>
    <w:tmpl w:val="5296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E73030"/>
    <w:multiLevelType w:val="multilevel"/>
    <w:tmpl w:val="C91E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95728"/>
    <w:multiLevelType w:val="multilevel"/>
    <w:tmpl w:val="D0F4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1412BD"/>
    <w:multiLevelType w:val="multilevel"/>
    <w:tmpl w:val="45DE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291703">
    <w:abstractNumId w:val="12"/>
  </w:num>
  <w:num w:numId="2" w16cid:durableId="940991122">
    <w:abstractNumId w:val="29"/>
  </w:num>
  <w:num w:numId="3" w16cid:durableId="523059537">
    <w:abstractNumId w:val="16"/>
  </w:num>
  <w:num w:numId="4" w16cid:durableId="1195339153">
    <w:abstractNumId w:val="30"/>
  </w:num>
  <w:num w:numId="5" w16cid:durableId="534781704">
    <w:abstractNumId w:val="4"/>
  </w:num>
  <w:num w:numId="6" w16cid:durableId="1693721445">
    <w:abstractNumId w:val="13"/>
  </w:num>
  <w:num w:numId="7" w16cid:durableId="118450752">
    <w:abstractNumId w:val="10"/>
  </w:num>
  <w:num w:numId="8" w16cid:durableId="1494878716">
    <w:abstractNumId w:val="27"/>
  </w:num>
  <w:num w:numId="9" w16cid:durableId="2102093594">
    <w:abstractNumId w:val="8"/>
  </w:num>
  <w:num w:numId="10" w16cid:durableId="628780323">
    <w:abstractNumId w:val="2"/>
  </w:num>
  <w:num w:numId="11" w16cid:durableId="594479239">
    <w:abstractNumId w:val="9"/>
  </w:num>
  <w:num w:numId="12" w16cid:durableId="2018312721">
    <w:abstractNumId w:val="19"/>
  </w:num>
  <w:num w:numId="13" w16cid:durableId="482432111">
    <w:abstractNumId w:val="1"/>
  </w:num>
  <w:num w:numId="14" w16cid:durableId="666783838">
    <w:abstractNumId w:val="25"/>
  </w:num>
  <w:num w:numId="15" w16cid:durableId="1286932291">
    <w:abstractNumId w:val="11"/>
  </w:num>
  <w:num w:numId="16" w16cid:durableId="2083062716">
    <w:abstractNumId w:val="23"/>
  </w:num>
  <w:num w:numId="17" w16cid:durableId="564799212">
    <w:abstractNumId w:val="28"/>
  </w:num>
  <w:num w:numId="18" w16cid:durableId="2142189871">
    <w:abstractNumId w:val="26"/>
  </w:num>
  <w:num w:numId="19" w16cid:durableId="162816947">
    <w:abstractNumId w:val="32"/>
  </w:num>
  <w:num w:numId="20" w16cid:durableId="1279409262">
    <w:abstractNumId w:val="7"/>
  </w:num>
  <w:num w:numId="21" w16cid:durableId="1961642260">
    <w:abstractNumId w:val="5"/>
  </w:num>
  <w:num w:numId="22" w16cid:durableId="1125584934">
    <w:abstractNumId w:val="20"/>
  </w:num>
  <w:num w:numId="23" w16cid:durableId="760881884">
    <w:abstractNumId w:val="21"/>
  </w:num>
  <w:num w:numId="24" w16cid:durableId="1560701423">
    <w:abstractNumId w:val="0"/>
  </w:num>
  <w:num w:numId="25" w16cid:durableId="876625014">
    <w:abstractNumId w:val="18"/>
  </w:num>
  <w:num w:numId="26" w16cid:durableId="13045629">
    <w:abstractNumId w:val="14"/>
  </w:num>
  <w:num w:numId="27" w16cid:durableId="1380979702">
    <w:abstractNumId w:val="22"/>
  </w:num>
  <w:num w:numId="28" w16cid:durableId="2093309805">
    <w:abstractNumId w:val="31"/>
  </w:num>
  <w:num w:numId="29" w16cid:durableId="2067604472">
    <w:abstractNumId w:val="6"/>
  </w:num>
  <w:num w:numId="30" w16cid:durableId="1524587901">
    <w:abstractNumId w:val="15"/>
  </w:num>
  <w:num w:numId="31" w16cid:durableId="699012843">
    <w:abstractNumId w:val="17"/>
  </w:num>
  <w:num w:numId="32" w16cid:durableId="1543011086">
    <w:abstractNumId w:val="3"/>
  </w:num>
  <w:num w:numId="33" w16cid:durableId="9327859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07"/>
    <w:rsid w:val="000B447E"/>
    <w:rsid w:val="000D35BE"/>
    <w:rsid w:val="00135EEA"/>
    <w:rsid w:val="001B4324"/>
    <w:rsid w:val="00216DDC"/>
    <w:rsid w:val="00236986"/>
    <w:rsid w:val="002C3DDD"/>
    <w:rsid w:val="002F1968"/>
    <w:rsid w:val="00396747"/>
    <w:rsid w:val="004266BB"/>
    <w:rsid w:val="0043137F"/>
    <w:rsid w:val="004617AD"/>
    <w:rsid w:val="00473ED0"/>
    <w:rsid w:val="004D0F63"/>
    <w:rsid w:val="004D4B0F"/>
    <w:rsid w:val="00564DAD"/>
    <w:rsid w:val="005D7519"/>
    <w:rsid w:val="00672402"/>
    <w:rsid w:val="00690B07"/>
    <w:rsid w:val="006935DE"/>
    <w:rsid w:val="006A195D"/>
    <w:rsid w:val="006C2246"/>
    <w:rsid w:val="007269A9"/>
    <w:rsid w:val="00761C71"/>
    <w:rsid w:val="00826199"/>
    <w:rsid w:val="008350DB"/>
    <w:rsid w:val="0089300D"/>
    <w:rsid w:val="008F7EA9"/>
    <w:rsid w:val="00922177"/>
    <w:rsid w:val="00923348"/>
    <w:rsid w:val="009352C5"/>
    <w:rsid w:val="009C151B"/>
    <w:rsid w:val="00A11529"/>
    <w:rsid w:val="00A8647A"/>
    <w:rsid w:val="00B40D29"/>
    <w:rsid w:val="00BA676B"/>
    <w:rsid w:val="00BC591E"/>
    <w:rsid w:val="00BE47E0"/>
    <w:rsid w:val="00C0104C"/>
    <w:rsid w:val="00C5504C"/>
    <w:rsid w:val="00C60847"/>
    <w:rsid w:val="00C723B6"/>
    <w:rsid w:val="00CA25D6"/>
    <w:rsid w:val="00CB4DC8"/>
    <w:rsid w:val="00D40326"/>
    <w:rsid w:val="00D731AC"/>
    <w:rsid w:val="00DB5F9D"/>
    <w:rsid w:val="00E2478A"/>
    <w:rsid w:val="00F3002D"/>
    <w:rsid w:val="00FA4AA5"/>
    <w:rsid w:val="00F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5E74"/>
  <w15:chartTrackingRefBased/>
  <w15:docId w15:val="{4AEE1744-F447-4E9E-99B5-30E027C1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9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3137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13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3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137F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723B6"/>
    <w:rPr>
      <w:b/>
      <w:bCs/>
    </w:rPr>
  </w:style>
  <w:style w:type="table" w:styleId="TableGridLight">
    <w:name w:val="Grid Table Light"/>
    <w:basedOn w:val="TableNormal"/>
    <w:uiPriority w:val="40"/>
    <w:rsid w:val="00BC59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4C21-E3B9-4A2F-BD74-D2C23F75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35</cp:revision>
  <dcterms:created xsi:type="dcterms:W3CDTF">2024-12-03T15:11:00Z</dcterms:created>
  <dcterms:modified xsi:type="dcterms:W3CDTF">2024-12-28T12:20:00Z</dcterms:modified>
</cp:coreProperties>
</file>