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69C4" w14:textId="6264DB96" w:rsidR="00392FA2" w:rsidRPr="00392FA2" w:rsidRDefault="00392FA2" w:rsidP="00392FA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2FA2">
        <w:rPr>
          <w:rFonts w:ascii="Times New Roman" w:hAnsi="Times New Roman" w:cs="Times New Roman"/>
          <w:b/>
          <w:bCs/>
          <w:sz w:val="36"/>
          <w:szCs w:val="36"/>
        </w:rPr>
        <w:t>2.4 Lab Exercise</w:t>
      </w:r>
    </w:p>
    <w:p w14:paraId="69A1E3B7" w14:textId="360387BA" w:rsidR="00392FA2" w:rsidRPr="00392FA2" w:rsidRDefault="00392FA2" w:rsidP="00392FA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b/>
          <w:bCs/>
          <w:sz w:val="24"/>
          <w:szCs w:val="24"/>
        </w:rPr>
        <w:t>Activity:</w:t>
      </w:r>
      <w:r w:rsidRPr="00392FA2">
        <w:rPr>
          <w:rFonts w:ascii="Times New Roman" w:hAnsi="Times New Roman" w:cs="Times New Roman"/>
          <w:sz w:val="24"/>
          <w:szCs w:val="24"/>
        </w:rPr>
        <w:t xml:space="preserve"> </w:t>
      </w:r>
      <w:r w:rsidRPr="00392FA2">
        <w:rPr>
          <w:rFonts w:ascii="Times New Roman" w:hAnsi="Times New Roman" w:cs="Times New Roman"/>
          <w:sz w:val="24"/>
          <w:szCs w:val="24"/>
        </w:rPr>
        <w:t xml:space="preserve">Create a program in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392FA2">
        <w:rPr>
          <w:rFonts w:ascii="Times New Roman" w:hAnsi="Times New Roman" w:cs="Times New Roman"/>
          <w:sz w:val="24"/>
          <w:szCs w:val="24"/>
        </w:rPr>
        <w:t xml:space="preserve"> to implement Logic to find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92FA2">
        <w:rPr>
          <w:rFonts w:ascii="Times New Roman" w:hAnsi="Times New Roman" w:cs="Times New Roman"/>
          <w:sz w:val="24"/>
          <w:szCs w:val="24"/>
        </w:rPr>
        <w:t xml:space="preserve">third angle of a triangle. After that check the triangle type </w:t>
      </w:r>
      <w:r>
        <w:rPr>
          <w:rFonts w:ascii="Times New Roman" w:hAnsi="Times New Roman" w:cs="Times New Roman"/>
          <w:sz w:val="24"/>
          <w:szCs w:val="24"/>
        </w:rPr>
        <w:t>concerning</w:t>
      </w:r>
      <w:r w:rsidRPr="00392FA2">
        <w:rPr>
          <w:rFonts w:ascii="Times New Roman" w:hAnsi="Times New Roman" w:cs="Times New Roman"/>
          <w:sz w:val="24"/>
          <w:szCs w:val="24"/>
        </w:rPr>
        <w:t xml:space="preserve"> the angle. Write the program on either paper or compiler but </w:t>
      </w:r>
      <w:r>
        <w:rPr>
          <w:rFonts w:ascii="Times New Roman" w:hAnsi="Times New Roman" w:cs="Times New Roman"/>
          <w:sz w:val="24"/>
          <w:szCs w:val="24"/>
        </w:rPr>
        <w:t>don't</w:t>
      </w:r>
      <w:r w:rsidRPr="00392FA2">
        <w:rPr>
          <w:rFonts w:ascii="Times New Roman" w:hAnsi="Times New Roman" w:cs="Times New Roman"/>
          <w:sz w:val="24"/>
          <w:szCs w:val="24"/>
        </w:rPr>
        <w:t xml:space="preserve"> execute. If it’s on paper, move it to the peer for static review If it’s on compiler, hand it over to the </w:t>
      </w:r>
      <w:r w:rsidRPr="00392FA2">
        <w:rPr>
          <w:rFonts w:ascii="Times New Roman" w:hAnsi="Times New Roman" w:cs="Times New Roman"/>
          <w:sz w:val="24"/>
          <w:szCs w:val="24"/>
        </w:rPr>
        <w:t>peer.</w:t>
      </w:r>
    </w:p>
    <w:p w14:paraId="4F14837F" w14:textId="4D91B38C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;</w:t>
      </w:r>
    </w:p>
    <w:p w14:paraId="610575C1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TriangleAngleType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83460E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) {</w:t>
      </w:r>
    </w:p>
    <w:p w14:paraId="2C2351DE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570B659E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34F79" w14:textId="2165BCDE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("Enter the first angle of the triangle:");</w:t>
      </w:r>
    </w:p>
    <w:p w14:paraId="7D0CB217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int angle1 =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();</w:t>
      </w:r>
    </w:p>
    <w:p w14:paraId="6B191417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("Enter the second angle of the triangle:");</w:t>
      </w:r>
    </w:p>
    <w:p w14:paraId="3C249A63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int angle2 =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();</w:t>
      </w:r>
    </w:p>
    <w:p w14:paraId="63438E52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92220A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int angle3 = 180 - (angle1 + angle2);</w:t>
      </w:r>
    </w:p>
    <w:p w14:paraId="160A8DF1" w14:textId="3F5062EA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DF4150B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("The third angle of the triangle is: " + angle3);</w:t>
      </w:r>
    </w:p>
    <w:p w14:paraId="286AB9C7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DF38B" w14:textId="74A9929E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if (angle1 == angle2 &amp;&amp; angle2 == angle3) {</w:t>
      </w:r>
    </w:p>
    <w:p w14:paraId="0F54FAA9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("The triangle is an equilateral triangle.");</w:t>
      </w:r>
    </w:p>
    <w:p w14:paraId="4A20CCBB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} else if (angle1 == 90 || angle2 == 90 || angle3 == 90) {</w:t>
      </w:r>
    </w:p>
    <w:p w14:paraId="675B09A2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("The triangle is a right triangle.");</w:t>
      </w:r>
    </w:p>
    <w:p w14:paraId="2A8D74AE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} else if (angle1 == angle2 || angle2 == angle3 || angle1 == angle3) {</w:t>
      </w:r>
    </w:p>
    <w:p w14:paraId="0FC1EF1C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("The triangle is an isosceles triangle.");</w:t>
      </w:r>
    </w:p>
    <w:p w14:paraId="1DFECBFB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2E4289C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("The triangle is a scalene triangle.");</w:t>
      </w:r>
    </w:p>
    <w:p w14:paraId="15F6CD01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6CE56C" w14:textId="0A000F1C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2FA2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392FA2">
        <w:rPr>
          <w:rFonts w:ascii="Times New Roman" w:hAnsi="Times New Roman" w:cs="Times New Roman"/>
          <w:sz w:val="24"/>
          <w:szCs w:val="24"/>
        </w:rPr>
        <w:t>();</w:t>
      </w:r>
    </w:p>
    <w:p w14:paraId="4FAA3C8C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0E1984E" w14:textId="77777777" w:rsidR="00135EEA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sz w:val="24"/>
          <w:szCs w:val="24"/>
        </w:rPr>
        <w:t>}</w:t>
      </w:r>
    </w:p>
    <w:p w14:paraId="2ACE953E" w14:textId="77777777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3D488" w14:textId="20871159" w:rsidR="00392FA2" w:rsidRPr="00392FA2" w:rsidRDefault="00392FA2" w:rsidP="00392FA2">
      <w:pPr>
        <w:jc w:val="both"/>
        <w:rPr>
          <w:rFonts w:ascii="Times New Roman" w:hAnsi="Times New Roman" w:cs="Times New Roman"/>
          <w:sz w:val="24"/>
          <w:szCs w:val="24"/>
        </w:rPr>
      </w:pPr>
      <w:r w:rsidRPr="00392FA2">
        <w:rPr>
          <w:rFonts w:ascii="Times New Roman" w:hAnsi="Times New Roman" w:cs="Times New Roman"/>
          <w:b/>
          <w:bCs/>
          <w:sz w:val="24"/>
          <w:szCs w:val="24"/>
        </w:rPr>
        <w:t>Peer work:</w:t>
      </w:r>
      <w:r w:rsidRPr="00392FA2">
        <w:rPr>
          <w:rFonts w:ascii="Times New Roman" w:hAnsi="Times New Roman" w:cs="Times New Roman"/>
          <w:sz w:val="24"/>
          <w:szCs w:val="24"/>
        </w:rPr>
        <w:t xml:space="preserve"> Check all the </w:t>
      </w:r>
      <w:r>
        <w:rPr>
          <w:rFonts w:ascii="Times New Roman" w:hAnsi="Times New Roman" w:cs="Times New Roman"/>
          <w:sz w:val="24"/>
          <w:szCs w:val="24"/>
        </w:rPr>
        <w:t>programs</w:t>
      </w:r>
      <w:r w:rsidRPr="00392FA2">
        <w:rPr>
          <w:rFonts w:ascii="Times New Roman" w:hAnsi="Times New Roman" w:cs="Times New Roman"/>
          <w:sz w:val="24"/>
          <w:szCs w:val="24"/>
        </w:rPr>
        <w:t xml:space="preserve"> and comment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392FA2">
        <w:rPr>
          <w:rFonts w:ascii="Times New Roman" w:hAnsi="Times New Roman" w:cs="Times New Roman"/>
          <w:sz w:val="24"/>
          <w:szCs w:val="24"/>
        </w:rPr>
        <w:t xml:space="preserve">the critical lines if they are correct. Write test cases for the scenario and check/ dry run the program accordingly Pass the verdict back to the developer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92FA2">
        <w:rPr>
          <w:rFonts w:ascii="Times New Roman" w:hAnsi="Times New Roman" w:cs="Times New Roman"/>
          <w:sz w:val="24"/>
          <w:szCs w:val="24"/>
        </w:rPr>
        <w:t xml:space="preserve">developer needs to rectify the program. Re-evaluate the program by peer and selected mistakes would be rechecked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92FA2">
        <w:rPr>
          <w:rFonts w:ascii="Times New Roman" w:hAnsi="Times New Roman" w:cs="Times New Roman"/>
          <w:sz w:val="24"/>
          <w:szCs w:val="24"/>
        </w:rPr>
        <w:t>same test cases developed before.</w:t>
      </w:r>
    </w:p>
    <w:sectPr w:rsidR="00392FA2" w:rsidRPr="0039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A2"/>
    <w:rsid w:val="00135EEA"/>
    <w:rsid w:val="0039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468A2"/>
  <w15:chartTrackingRefBased/>
  <w15:docId w15:val="{D9ADFF03-F0B8-4884-B0F2-78D378FC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1337</Characters>
  <Application>Microsoft Office Word</Application>
  <DocSecurity>0</DocSecurity>
  <Lines>36</Lines>
  <Paragraphs>25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</cp:revision>
  <dcterms:created xsi:type="dcterms:W3CDTF">2024-03-22T03:25:00Z</dcterms:created>
  <dcterms:modified xsi:type="dcterms:W3CDTF">2024-03-22T03:33:00Z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14b24f2f-7475-4f6b-8c97-5bec75a17ee9</vt:lpwstr>
  </property>
</Properties>
</file>