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D32F" w14:textId="77777777" w:rsidR="002C49E8" w:rsidRPr="002C49E8" w:rsidRDefault="002C49E8" w:rsidP="002C49E8">
      <w:pPr>
        <w:rPr>
          <w:sz w:val="32"/>
          <w:szCs w:val="32"/>
        </w:rPr>
      </w:pPr>
      <w:r w:rsidRPr="002C49E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3.5 Exercises for Lab </w:t>
      </w:r>
    </w:p>
    <w:p w14:paraId="1EF77FBF" w14:textId="57182732" w:rsidR="00135EEA" w:rsidRPr="002C49E8" w:rsidRDefault="002C49E8" w:rsidP="002C49E8">
      <w:pPr>
        <w:rPr>
          <w:sz w:val="24"/>
          <w:szCs w:val="24"/>
        </w:rPr>
      </w:pPr>
      <w:r w:rsidRPr="009D45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Scenario 1: </w:t>
      </w:r>
      <w:r w:rsidRPr="002C49E8">
        <w:rPr>
          <w:sz w:val="24"/>
          <w:szCs w:val="24"/>
        </w:rPr>
        <w:t xml:space="preserve">Select equivalence </w:t>
      </w:r>
      <w:r w:rsidRPr="002C49E8">
        <w:rPr>
          <w:sz w:val="24"/>
          <w:szCs w:val="24"/>
        </w:rPr>
        <w:t>partitioning-based</w:t>
      </w:r>
      <w:r w:rsidRPr="002C49E8">
        <w:rPr>
          <w:sz w:val="24"/>
          <w:szCs w:val="24"/>
        </w:rPr>
        <w:t xml:space="preserve"> inputs and make test cases after classifying them </w:t>
      </w:r>
      <w:r w:rsidRPr="002C49E8">
        <w:rPr>
          <w:sz w:val="24"/>
          <w:szCs w:val="24"/>
        </w:rPr>
        <w:t>invalid</w:t>
      </w:r>
      <w:r w:rsidRPr="002C49E8">
        <w:rPr>
          <w:sz w:val="24"/>
          <w:szCs w:val="24"/>
        </w:rPr>
        <w:t xml:space="preserve"> and valid </w:t>
      </w:r>
      <w:r w:rsidRPr="002C49E8">
        <w:rPr>
          <w:sz w:val="24"/>
          <w:szCs w:val="24"/>
        </w:rPr>
        <w:t>compartments.</w:t>
      </w:r>
    </w:p>
    <w:p w14:paraId="4A58DFF6" w14:textId="77777777" w:rsidR="002C49E8" w:rsidRPr="002C49E8" w:rsidRDefault="002C49E8" w:rsidP="002C49E8">
      <w:pPr>
        <w:jc w:val="center"/>
        <w:rPr>
          <w:sz w:val="24"/>
          <w:szCs w:val="24"/>
        </w:rPr>
      </w:pPr>
    </w:p>
    <w:p w14:paraId="7856E99D" w14:textId="54A49E47" w:rsidR="002C49E8" w:rsidRPr="002C49E8" w:rsidRDefault="002C49E8" w:rsidP="002C49E8">
      <w:pPr>
        <w:jc w:val="center"/>
        <w:rPr>
          <w:sz w:val="24"/>
          <w:szCs w:val="24"/>
        </w:rPr>
      </w:pPr>
      <w:r w:rsidRPr="002C49E8">
        <w:rPr>
          <w:sz w:val="24"/>
          <w:szCs w:val="24"/>
        </w:rPr>
        <w:drawing>
          <wp:inline distT="0" distB="0" distL="0" distR="0" wp14:anchorId="2DC930CA" wp14:editId="1A61851C">
            <wp:extent cx="5925377" cy="762106"/>
            <wp:effectExtent l="0" t="0" r="0" b="0"/>
            <wp:docPr id="6118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A17" w14:textId="77777777" w:rsidR="002C49E8" w:rsidRPr="002C49E8" w:rsidRDefault="002C49E8" w:rsidP="002C49E8">
      <w:p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Equivalence Partitioning for the Scenario:</w:t>
      </w:r>
    </w:p>
    <w:p w14:paraId="6FC52CFE" w14:textId="77777777" w:rsidR="002C49E8" w:rsidRPr="002C49E8" w:rsidRDefault="002C49E8" w:rsidP="002C49E8">
      <w:pPr>
        <w:numPr>
          <w:ilvl w:val="0"/>
          <w:numId w:val="1"/>
        </w:num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Valid Partition:</w:t>
      </w:r>
    </w:p>
    <w:p w14:paraId="7A5C07E7" w14:textId="77777777" w:rsidR="002C49E8" w:rsidRPr="002C49E8" w:rsidRDefault="002C49E8" w:rsidP="002C49E8">
      <w:pPr>
        <w:numPr>
          <w:ilvl w:val="1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Inputs in this partition are valid mobile numbers containing exactly 10 digits. For instance:</w:t>
      </w:r>
    </w:p>
    <w:p w14:paraId="37A81E08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1234567890</w:t>
      </w:r>
    </w:p>
    <w:p w14:paraId="4794EF26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+1234567890</w:t>
      </w:r>
    </w:p>
    <w:p w14:paraId="37A76144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0123456789</w:t>
      </w:r>
    </w:p>
    <w:p w14:paraId="02D9279A" w14:textId="77777777" w:rsidR="002C49E8" w:rsidRPr="002C49E8" w:rsidRDefault="002C49E8" w:rsidP="002C49E8">
      <w:pPr>
        <w:numPr>
          <w:ilvl w:val="0"/>
          <w:numId w:val="1"/>
        </w:num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Invalid Partition:</w:t>
      </w:r>
    </w:p>
    <w:p w14:paraId="5FD0F3EB" w14:textId="77777777" w:rsidR="002C49E8" w:rsidRPr="002C49E8" w:rsidRDefault="002C49E8" w:rsidP="002C49E8">
      <w:pPr>
        <w:numPr>
          <w:ilvl w:val="1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Inputs in this partition are invalid because they don't meet the criteria of exactly 10 digits. This partition includes:</w:t>
      </w:r>
    </w:p>
    <w:p w14:paraId="6E2A6852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Less than 10 digits: 123456789</w:t>
      </w:r>
    </w:p>
    <w:p w14:paraId="6BF0FC7C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More than 10 digits: 12345678901</w:t>
      </w:r>
    </w:p>
    <w:p w14:paraId="51F57CC2" w14:textId="77777777" w:rsidR="002C49E8" w:rsidRPr="002C49E8" w:rsidRDefault="002C49E8" w:rsidP="002C49E8">
      <w:pPr>
        <w:numPr>
          <w:ilvl w:val="0"/>
          <w:numId w:val="1"/>
        </w:num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Invalid Partition (Non-Numeric):</w:t>
      </w:r>
    </w:p>
    <w:p w14:paraId="51BFFB3D" w14:textId="77777777" w:rsidR="002C49E8" w:rsidRPr="002C49E8" w:rsidRDefault="002C49E8" w:rsidP="002C49E8">
      <w:pPr>
        <w:numPr>
          <w:ilvl w:val="1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This partition includes inputs that are not purely numeric. For example:</w:t>
      </w:r>
    </w:p>
    <w:p w14:paraId="4D16280E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Alphanumeric input: abcdefghij</w:t>
      </w:r>
    </w:p>
    <w:p w14:paraId="660B7335" w14:textId="77777777" w:rsidR="002C49E8" w:rsidRPr="002C49E8" w:rsidRDefault="002C49E8" w:rsidP="002C49E8">
      <w:pPr>
        <w:numPr>
          <w:ilvl w:val="2"/>
          <w:numId w:val="1"/>
        </w:numPr>
        <w:rPr>
          <w:sz w:val="24"/>
          <w:szCs w:val="24"/>
        </w:rPr>
      </w:pPr>
      <w:r w:rsidRPr="002C49E8">
        <w:rPr>
          <w:sz w:val="24"/>
          <w:szCs w:val="24"/>
        </w:rPr>
        <w:t>Special characters: !@#$%^&amp;*()</w:t>
      </w:r>
    </w:p>
    <w:p w14:paraId="54958DEF" w14:textId="6CCC0062" w:rsidR="002C49E8" w:rsidRDefault="002C49E8" w:rsidP="002C49E8">
      <w:pPr>
        <w:rPr>
          <w:sz w:val="24"/>
          <w:szCs w:val="24"/>
        </w:rPr>
      </w:pPr>
    </w:p>
    <w:p w14:paraId="7EC3D00D" w14:textId="77777777" w:rsidR="00EE5875" w:rsidRDefault="00EE5875" w:rsidP="002C49E8">
      <w:pPr>
        <w:rPr>
          <w:sz w:val="24"/>
          <w:szCs w:val="24"/>
        </w:rPr>
      </w:pPr>
    </w:p>
    <w:p w14:paraId="70376B80" w14:textId="77777777" w:rsidR="00EE5875" w:rsidRDefault="00EE5875" w:rsidP="002C49E8">
      <w:pPr>
        <w:rPr>
          <w:sz w:val="24"/>
          <w:szCs w:val="24"/>
        </w:rPr>
      </w:pPr>
    </w:p>
    <w:p w14:paraId="13FB4913" w14:textId="77777777" w:rsidR="00EE5875" w:rsidRDefault="00EE5875" w:rsidP="002C49E8">
      <w:pPr>
        <w:rPr>
          <w:sz w:val="24"/>
          <w:szCs w:val="24"/>
        </w:rPr>
      </w:pPr>
    </w:p>
    <w:p w14:paraId="6A89AA1B" w14:textId="77777777" w:rsidR="00EE5875" w:rsidRPr="002C49E8" w:rsidRDefault="00EE5875" w:rsidP="002C49E8">
      <w:pPr>
        <w:rPr>
          <w:sz w:val="24"/>
          <w:szCs w:val="24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515"/>
        <w:gridCol w:w="2250"/>
        <w:gridCol w:w="2070"/>
        <w:gridCol w:w="2070"/>
      </w:tblGrid>
      <w:tr w:rsidR="00EE5875" w:rsidRPr="00EE5875" w14:paraId="095EFCF1" w14:textId="77777777" w:rsidTr="00EE5875">
        <w:tc>
          <w:tcPr>
            <w:tcW w:w="2515" w:type="dxa"/>
            <w:hideMark/>
          </w:tcPr>
          <w:p w14:paraId="4D96F1D0" w14:textId="77777777" w:rsidR="00EE5875" w:rsidRPr="00EE5875" w:rsidRDefault="00EE5875" w:rsidP="00EE5875">
            <w:pPr>
              <w:rPr>
                <w:b/>
                <w:bCs/>
              </w:rPr>
            </w:pPr>
            <w:r w:rsidRPr="00EE5875">
              <w:rPr>
                <w:b/>
                <w:bCs/>
              </w:rPr>
              <w:lastRenderedPageBreak/>
              <w:t>Input</w:t>
            </w:r>
          </w:p>
        </w:tc>
        <w:tc>
          <w:tcPr>
            <w:tcW w:w="2250" w:type="dxa"/>
            <w:hideMark/>
          </w:tcPr>
          <w:p w14:paraId="32C78597" w14:textId="77777777" w:rsidR="00EE5875" w:rsidRPr="00EE5875" w:rsidRDefault="00EE5875" w:rsidP="00EE5875">
            <w:pPr>
              <w:spacing w:after="160" w:line="259" w:lineRule="auto"/>
              <w:rPr>
                <w:b/>
                <w:bCs/>
              </w:rPr>
            </w:pPr>
            <w:r w:rsidRPr="00EE5875">
              <w:rPr>
                <w:b/>
                <w:bCs/>
              </w:rPr>
              <w:t>Invalid</w:t>
            </w:r>
          </w:p>
        </w:tc>
        <w:tc>
          <w:tcPr>
            <w:tcW w:w="2070" w:type="dxa"/>
            <w:hideMark/>
          </w:tcPr>
          <w:p w14:paraId="2B5CC135" w14:textId="77777777" w:rsidR="00EE5875" w:rsidRPr="00EE5875" w:rsidRDefault="00EE5875" w:rsidP="00EE5875">
            <w:pPr>
              <w:spacing w:after="160" w:line="259" w:lineRule="auto"/>
              <w:rPr>
                <w:b/>
                <w:bCs/>
              </w:rPr>
            </w:pPr>
            <w:r w:rsidRPr="00EE5875">
              <w:rPr>
                <w:b/>
                <w:bCs/>
              </w:rPr>
              <w:t>Valid</w:t>
            </w:r>
          </w:p>
        </w:tc>
        <w:tc>
          <w:tcPr>
            <w:tcW w:w="2070" w:type="dxa"/>
            <w:hideMark/>
          </w:tcPr>
          <w:p w14:paraId="206CCF72" w14:textId="77777777" w:rsidR="00EE5875" w:rsidRPr="00EE5875" w:rsidRDefault="00EE5875" w:rsidP="00EE5875">
            <w:pPr>
              <w:spacing w:after="160" w:line="259" w:lineRule="auto"/>
              <w:rPr>
                <w:b/>
                <w:bCs/>
              </w:rPr>
            </w:pPr>
            <w:r w:rsidRPr="00EE5875">
              <w:rPr>
                <w:b/>
                <w:bCs/>
              </w:rPr>
              <w:t>Invalid</w:t>
            </w:r>
          </w:p>
        </w:tc>
      </w:tr>
      <w:tr w:rsidR="00EE5875" w:rsidRPr="00EE5875" w14:paraId="59D63FC6" w14:textId="77777777" w:rsidTr="00EE5875">
        <w:tc>
          <w:tcPr>
            <w:tcW w:w="2515" w:type="dxa"/>
            <w:hideMark/>
          </w:tcPr>
          <w:p w14:paraId="1C1A69B1" w14:textId="77777777" w:rsidR="00EE5875" w:rsidRPr="00EE5875" w:rsidRDefault="00EE5875" w:rsidP="00EE5875">
            <w:pPr>
              <w:spacing w:after="160" w:line="259" w:lineRule="auto"/>
            </w:pPr>
            <w:r w:rsidRPr="00EE5875">
              <w:t>1234567890</w:t>
            </w:r>
          </w:p>
        </w:tc>
        <w:tc>
          <w:tcPr>
            <w:tcW w:w="2250" w:type="dxa"/>
            <w:hideMark/>
          </w:tcPr>
          <w:p w14:paraId="3C55715C" w14:textId="77777777" w:rsidR="00EE5875" w:rsidRPr="00EE5875" w:rsidRDefault="00EE5875" w:rsidP="00EE5875"/>
        </w:tc>
        <w:tc>
          <w:tcPr>
            <w:tcW w:w="2070" w:type="dxa"/>
            <w:hideMark/>
          </w:tcPr>
          <w:p w14:paraId="34EAA9E5" w14:textId="409CD2CE" w:rsidR="00EE5875" w:rsidRPr="00EE5875" w:rsidRDefault="00EE5875" w:rsidP="00EE5875">
            <w:r w:rsidRPr="00EE5875">
              <w:t>1234567890</w:t>
            </w:r>
          </w:p>
        </w:tc>
        <w:tc>
          <w:tcPr>
            <w:tcW w:w="2070" w:type="dxa"/>
            <w:hideMark/>
          </w:tcPr>
          <w:p w14:paraId="29847702" w14:textId="77777777" w:rsidR="00EE5875" w:rsidRPr="00EE5875" w:rsidRDefault="00EE5875" w:rsidP="00EE5875"/>
        </w:tc>
      </w:tr>
      <w:tr w:rsidR="00EE5875" w:rsidRPr="00EE5875" w14:paraId="0DE3C563" w14:textId="77777777" w:rsidTr="00EE5875">
        <w:tc>
          <w:tcPr>
            <w:tcW w:w="2515" w:type="dxa"/>
            <w:hideMark/>
          </w:tcPr>
          <w:p w14:paraId="0B5963AD" w14:textId="77777777" w:rsidR="00EE5875" w:rsidRPr="00EE5875" w:rsidRDefault="00EE5875" w:rsidP="00EE5875">
            <w:r w:rsidRPr="00EE5875">
              <w:t>+1234567890</w:t>
            </w:r>
          </w:p>
        </w:tc>
        <w:tc>
          <w:tcPr>
            <w:tcW w:w="2250" w:type="dxa"/>
            <w:hideMark/>
          </w:tcPr>
          <w:p w14:paraId="7F51A807" w14:textId="77777777" w:rsidR="00EE5875" w:rsidRPr="00EE5875" w:rsidRDefault="00EE5875" w:rsidP="00EE5875"/>
        </w:tc>
        <w:tc>
          <w:tcPr>
            <w:tcW w:w="2070" w:type="dxa"/>
            <w:hideMark/>
          </w:tcPr>
          <w:p w14:paraId="7AA81FFB" w14:textId="548E3202" w:rsidR="00EE5875" w:rsidRPr="00EE5875" w:rsidRDefault="00EE5875" w:rsidP="00EE5875">
            <w:r>
              <w:t>+</w:t>
            </w:r>
            <w:r w:rsidRPr="00EE5875">
              <w:t>1234567890</w:t>
            </w:r>
          </w:p>
        </w:tc>
        <w:tc>
          <w:tcPr>
            <w:tcW w:w="2070" w:type="dxa"/>
            <w:hideMark/>
          </w:tcPr>
          <w:p w14:paraId="1EDFE1BD" w14:textId="77777777" w:rsidR="00EE5875" w:rsidRPr="00EE5875" w:rsidRDefault="00EE5875" w:rsidP="00EE5875"/>
        </w:tc>
      </w:tr>
      <w:tr w:rsidR="00EE5875" w:rsidRPr="00EE5875" w14:paraId="6B91917D" w14:textId="77777777" w:rsidTr="00EE5875">
        <w:tc>
          <w:tcPr>
            <w:tcW w:w="2515" w:type="dxa"/>
            <w:hideMark/>
          </w:tcPr>
          <w:p w14:paraId="76182381" w14:textId="77777777" w:rsidR="00EE5875" w:rsidRPr="00EE5875" w:rsidRDefault="00EE5875" w:rsidP="00EE5875">
            <w:r w:rsidRPr="00EE5875">
              <w:t>0123456789</w:t>
            </w:r>
          </w:p>
        </w:tc>
        <w:tc>
          <w:tcPr>
            <w:tcW w:w="2250" w:type="dxa"/>
            <w:hideMark/>
          </w:tcPr>
          <w:p w14:paraId="17170314" w14:textId="77777777" w:rsidR="00EE5875" w:rsidRPr="00EE5875" w:rsidRDefault="00EE5875" w:rsidP="00EE5875"/>
        </w:tc>
        <w:tc>
          <w:tcPr>
            <w:tcW w:w="2070" w:type="dxa"/>
            <w:hideMark/>
          </w:tcPr>
          <w:p w14:paraId="68DDC971" w14:textId="6E1BD9EE" w:rsidR="00EE5875" w:rsidRPr="00EE5875" w:rsidRDefault="00EE5875" w:rsidP="00EE5875">
            <w:r w:rsidRPr="00EE5875">
              <w:t>0123456789</w:t>
            </w:r>
          </w:p>
        </w:tc>
        <w:tc>
          <w:tcPr>
            <w:tcW w:w="2070" w:type="dxa"/>
            <w:hideMark/>
          </w:tcPr>
          <w:p w14:paraId="1F85D037" w14:textId="77777777" w:rsidR="00EE5875" w:rsidRPr="00EE5875" w:rsidRDefault="00EE5875" w:rsidP="00EE5875"/>
        </w:tc>
      </w:tr>
      <w:tr w:rsidR="00EE5875" w:rsidRPr="00EE5875" w14:paraId="0624A84E" w14:textId="77777777" w:rsidTr="00EE5875">
        <w:tc>
          <w:tcPr>
            <w:tcW w:w="2515" w:type="dxa"/>
            <w:hideMark/>
          </w:tcPr>
          <w:p w14:paraId="4A875B80" w14:textId="77777777" w:rsidR="00EE5875" w:rsidRPr="00EE5875" w:rsidRDefault="00EE5875" w:rsidP="00EE5875">
            <w:r w:rsidRPr="00EE5875">
              <w:t>123456789</w:t>
            </w:r>
          </w:p>
        </w:tc>
        <w:tc>
          <w:tcPr>
            <w:tcW w:w="2250" w:type="dxa"/>
            <w:hideMark/>
          </w:tcPr>
          <w:p w14:paraId="45CE1757" w14:textId="44799E53" w:rsidR="00EE5875" w:rsidRPr="00EE5875" w:rsidRDefault="00EE5875" w:rsidP="00EE5875">
            <w:r w:rsidRPr="00EE5875">
              <w:t>123456789</w:t>
            </w:r>
          </w:p>
        </w:tc>
        <w:tc>
          <w:tcPr>
            <w:tcW w:w="2070" w:type="dxa"/>
            <w:hideMark/>
          </w:tcPr>
          <w:p w14:paraId="0E623648" w14:textId="77777777" w:rsidR="00EE5875" w:rsidRPr="00EE5875" w:rsidRDefault="00EE5875" w:rsidP="00EE5875"/>
        </w:tc>
        <w:tc>
          <w:tcPr>
            <w:tcW w:w="2070" w:type="dxa"/>
            <w:hideMark/>
          </w:tcPr>
          <w:p w14:paraId="68C91B2E" w14:textId="77777777" w:rsidR="00EE5875" w:rsidRPr="00EE5875" w:rsidRDefault="00EE5875" w:rsidP="00EE5875"/>
        </w:tc>
      </w:tr>
      <w:tr w:rsidR="00EE5875" w:rsidRPr="00EE5875" w14:paraId="5E97DA23" w14:textId="77777777" w:rsidTr="00EE5875">
        <w:tc>
          <w:tcPr>
            <w:tcW w:w="2515" w:type="dxa"/>
            <w:hideMark/>
          </w:tcPr>
          <w:p w14:paraId="47595DBA" w14:textId="77777777" w:rsidR="00EE5875" w:rsidRPr="00EE5875" w:rsidRDefault="00EE5875" w:rsidP="00EE5875">
            <w:r w:rsidRPr="00EE5875">
              <w:t>12345678901</w:t>
            </w:r>
          </w:p>
        </w:tc>
        <w:tc>
          <w:tcPr>
            <w:tcW w:w="2250" w:type="dxa"/>
            <w:hideMark/>
          </w:tcPr>
          <w:p w14:paraId="4A6D748C" w14:textId="29B8AD55" w:rsidR="00EE5875" w:rsidRPr="00EE5875" w:rsidRDefault="00EE5875" w:rsidP="00EE5875">
            <w:r w:rsidRPr="00EE5875">
              <w:t>12345678901</w:t>
            </w:r>
          </w:p>
        </w:tc>
        <w:tc>
          <w:tcPr>
            <w:tcW w:w="2070" w:type="dxa"/>
            <w:hideMark/>
          </w:tcPr>
          <w:p w14:paraId="641CFFBD" w14:textId="77777777" w:rsidR="00EE5875" w:rsidRPr="00EE5875" w:rsidRDefault="00EE5875" w:rsidP="00EE5875"/>
        </w:tc>
        <w:tc>
          <w:tcPr>
            <w:tcW w:w="2070" w:type="dxa"/>
            <w:hideMark/>
          </w:tcPr>
          <w:p w14:paraId="478BF08B" w14:textId="77777777" w:rsidR="00EE5875" w:rsidRPr="00EE5875" w:rsidRDefault="00EE5875" w:rsidP="00EE5875"/>
        </w:tc>
      </w:tr>
      <w:tr w:rsidR="00EE5875" w:rsidRPr="00EE5875" w14:paraId="18C3C829" w14:textId="77777777" w:rsidTr="00EE5875">
        <w:tc>
          <w:tcPr>
            <w:tcW w:w="2515" w:type="dxa"/>
            <w:hideMark/>
          </w:tcPr>
          <w:p w14:paraId="02986229" w14:textId="77777777" w:rsidR="00EE5875" w:rsidRPr="00EE5875" w:rsidRDefault="00EE5875" w:rsidP="00EE5875">
            <w:r w:rsidRPr="00EE5875">
              <w:t>abcdefghij</w:t>
            </w:r>
          </w:p>
        </w:tc>
        <w:tc>
          <w:tcPr>
            <w:tcW w:w="2250" w:type="dxa"/>
            <w:hideMark/>
          </w:tcPr>
          <w:p w14:paraId="2AFA7286" w14:textId="4FAEFCC6" w:rsidR="00EE5875" w:rsidRPr="00EE5875" w:rsidRDefault="00EE5875" w:rsidP="00EE5875">
            <w:r w:rsidRPr="00EE5875">
              <w:t>abcdefghij</w:t>
            </w:r>
          </w:p>
        </w:tc>
        <w:tc>
          <w:tcPr>
            <w:tcW w:w="2070" w:type="dxa"/>
            <w:hideMark/>
          </w:tcPr>
          <w:p w14:paraId="650837ED" w14:textId="77777777" w:rsidR="00EE5875" w:rsidRPr="00EE5875" w:rsidRDefault="00EE5875" w:rsidP="00EE5875"/>
        </w:tc>
        <w:tc>
          <w:tcPr>
            <w:tcW w:w="2070" w:type="dxa"/>
            <w:hideMark/>
          </w:tcPr>
          <w:p w14:paraId="07566740" w14:textId="77777777" w:rsidR="00EE5875" w:rsidRPr="00EE5875" w:rsidRDefault="00EE5875" w:rsidP="00EE5875"/>
        </w:tc>
      </w:tr>
      <w:tr w:rsidR="00EE5875" w:rsidRPr="00EE5875" w14:paraId="54B5D4ED" w14:textId="77777777" w:rsidTr="00EE5875">
        <w:tc>
          <w:tcPr>
            <w:tcW w:w="2515" w:type="dxa"/>
            <w:hideMark/>
          </w:tcPr>
          <w:p w14:paraId="29E2926E" w14:textId="77777777" w:rsidR="00EE5875" w:rsidRPr="00EE5875" w:rsidRDefault="00EE5875" w:rsidP="00EE5875">
            <w:r w:rsidRPr="00EE5875">
              <w:t>!@#$%^&amp;*()</w:t>
            </w:r>
          </w:p>
        </w:tc>
        <w:tc>
          <w:tcPr>
            <w:tcW w:w="2250" w:type="dxa"/>
            <w:hideMark/>
          </w:tcPr>
          <w:p w14:paraId="74184F03" w14:textId="52F1D0B9" w:rsidR="00EE5875" w:rsidRPr="00EE5875" w:rsidRDefault="00EE5875" w:rsidP="00EE5875">
            <w:r w:rsidRPr="00EE5875">
              <w:t>!@#$%^&amp;*()</w:t>
            </w:r>
          </w:p>
        </w:tc>
        <w:tc>
          <w:tcPr>
            <w:tcW w:w="2070" w:type="dxa"/>
            <w:hideMark/>
          </w:tcPr>
          <w:p w14:paraId="639C2A1D" w14:textId="77777777" w:rsidR="00EE5875" w:rsidRPr="00EE5875" w:rsidRDefault="00EE5875" w:rsidP="00EE5875"/>
        </w:tc>
        <w:tc>
          <w:tcPr>
            <w:tcW w:w="2070" w:type="dxa"/>
            <w:hideMark/>
          </w:tcPr>
          <w:p w14:paraId="79087678" w14:textId="77777777" w:rsidR="00EE5875" w:rsidRPr="00EE5875" w:rsidRDefault="00EE5875" w:rsidP="00EE5875"/>
        </w:tc>
      </w:tr>
      <w:tr w:rsidR="00EE5875" w:rsidRPr="00EE5875" w14:paraId="559B18AF" w14:textId="77777777" w:rsidTr="00EE5875">
        <w:tc>
          <w:tcPr>
            <w:tcW w:w="2515" w:type="dxa"/>
            <w:hideMark/>
          </w:tcPr>
          <w:p w14:paraId="5EB66156" w14:textId="77777777" w:rsidR="00EE5875" w:rsidRPr="00EE5875" w:rsidRDefault="00EE5875" w:rsidP="00EE5875">
            <w:r w:rsidRPr="00EE5875">
              <w:t>[empty]</w:t>
            </w:r>
          </w:p>
        </w:tc>
        <w:tc>
          <w:tcPr>
            <w:tcW w:w="2250" w:type="dxa"/>
            <w:hideMark/>
          </w:tcPr>
          <w:p w14:paraId="15C106E6" w14:textId="5300F9E0" w:rsidR="00EE5875" w:rsidRPr="00EE5875" w:rsidRDefault="00EE5875" w:rsidP="00EE5875">
            <w:r w:rsidRPr="00EE5875">
              <w:t>[empty]</w:t>
            </w:r>
          </w:p>
        </w:tc>
        <w:tc>
          <w:tcPr>
            <w:tcW w:w="2070" w:type="dxa"/>
            <w:hideMark/>
          </w:tcPr>
          <w:p w14:paraId="29325330" w14:textId="77777777" w:rsidR="00EE5875" w:rsidRPr="00EE5875" w:rsidRDefault="00EE5875" w:rsidP="00EE5875"/>
        </w:tc>
        <w:tc>
          <w:tcPr>
            <w:tcW w:w="2070" w:type="dxa"/>
            <w:hideMark/>
          </w:tcPr>
          <w:p w14:paraId="0AAE23AB" w14:textId="77777777" w:rsidR="00EE5875" w:rsidRPr="00EE5875" w:rsidRDefault="00EE5875" w:rsidP="00EE5875">
            <w:r w:rsidRPr="00EE5875">
              <w:br/>
            </w:r>
          </w:p>
        </w:tc>
      </w:tr>
    </w:tbl>
    <w:p w14:paraId="7063FFF5" w14:textId="3BCD855F" w:rsidR="002C49E8" w:rsidRDefault="002C49E8" w:rsidP="002C49E8"/>
    <w:p w14:paraId="1DD5D666" w14:textId="6997C5BB" w:rsidR="00EE5875" w:rsidRDefault="009D45D0" w:rsidP="002C49E8">
      <w:r w:rsidRPr="009D45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Scenario 2: </w:t>
      </w:r>
      <w:r>
        <w:t>Select BVA technique and make test cases after classifying them to valid and invalid categories.</w:t>
      </w:r>
    </w:p>
    <w:p w14:paraId="00997E16" w14:textId="726CB95F" w:rsidR="009D45D0" w:rsidRPr="009D45D0" w:rsidRDefault="009D45D0" w:rsidP="009D45D0"/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1816"/>
        <w:gridCol w:w="2328"/>
        <w:gridCol w:w="2477"/>
        <w:gridCol w:w="2639"/>
      </w:tblGrid>
      <w:tr w:rsidR="009D45D0" w:rsidRPr="009D45D0" w14:paraId="336AA158" w14:textId="77777777" w:rsidTr="009D45D0">
        <w:trPr>
          <w:trHeight w:val="535"/>
        </w:trPr>
        <w:tc>
          <w:tcPr>
            <w:tcW w:w="0" w:type="auto"/>
            <w:hideMark/>
          </w:tcPr>
          <w:p w14:paraId="1B86C89E" w14:textId="77777777" w:rsidR="009D45D0" w:rsidRPr="009D45D0" w:rsidRDefault="009D45D0" w:rsidP="009D45D0">
            <w:pPr>
              <w:spacing w:after="160" w:line="259" w:lineRule="auto"/>
              <w:rPr>
                <w:b/>
                <w:bCs/>
              </w:rPr>
            </w:pPr>
            <w:r w:rsidRPr="009D45D0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1CCB18D6" w14:textId="77777777" w:rsidR="009D45D0" w:rsidRPr="009D45D0" w:rsidRDefault="009D45D0" w:rsidP="009D45D0">
            <w:pPr>
              <w:spacing w:after="160" w:line="259" w:lineRule="auto"/>
              <w:rPr>
                <w:b/>
                <w:bCs/>
              </w:rPr>
            </w:pPr>
            <w:r w:rsidRPr="009D45D0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36849B01" w14:textId="77777777" w:rsidR="009D45D0" w:rsidRPr="009D45D0" w:rsidRDefault="009D45D0" w:rsidP="009D45D0">
            <w:pPr>
              <w:spacing w:after="160" w:line="259" w:lineRule="auto"/>
              <w:rPr>
                <w:b/>
                <w:bCs/>
              </w:rPr>
            </w:pPr>
            <w:r w:rsidRPr="009D45D0">
              <w:rPr>
                <w:b/>
                <w:bCs/>
              </w:rPr>
              <w:t>Classification</w:t>
            </w:r>
          </w:p>
        </w:tc>
        <w:tc>
          <w:tcPr>
            <w:tcW w:w="2639" w:type="dxa"/>
            <w:hideMark/>
          </w:tcPr>
          <w:p w14:paraId="183B3B9C" w14:textId="77777777" w:rsidR="009D45D0" w:rsidRPr="009D45D0" w:rsidRDefault="009D45D0" w:rsidP="009D45D0">
            <w:pPr>
              <w:spacing w:after="160" w:line="259" w:lineRule="auto"/>
              <w:rPr>
                <w:b/>
                <w:bCs/>
              </w:rPr>
            </w:pPr>
            <w:r w:rsidRPr="009D45D0">
              <w:rPr>
                <w:b/>
                <w:bCs/>
              </w:rPr>
              <w:t>Expected Outcome</w:t>
            </w:r>
          </w:p>
        </w:tc>
      </w:tr>
      <w:tr w:rsidR="009D45D0" w:rsidRPr="009D45D0" w14:paraId="72169A7A" w14:textId="77777777" w:rsidTr="009D45D0">
        <w:trPr>
          <w:trHeight w:val="517"/>
        </w:trPr>
        <w:tc>
          <w:tcPr>
            <w:tcW w:w="0" w:type="auto"/>
            <w:hideMark/>
          </w:tcPr>
          <w:p w14:paraId="1CBC865C" w14:textId="77777777" w:rsidR="009D45D0" w:rsidRPr="009D45D0" w:rsidRDefault="009D45D0" w:rsidP="009D45D0">
            <w:pPr>
              <w:spacing w:after="160" w:line="259" w:lineRule="auto"/>
            </w:pPr>
            <w:r w:rsidRPr="009D45D0">
              <w:t>Valid 1</w:t>
            </w:r>
          </w:p>
        </w:tc>
        <w:tc>
          <w:tcPr>
            <w:tcW w:w="0" w:type="auto"/>
            <w:hideMark/>
          </w:tcPr>
          <w:p w14:paraId="077B45A7" w14:textId="77777777" w:rsidR="009D45D0" w:rsidRPr="009D45D0" w:rsidRDefault="009D45D0" w:rsidP="009D45D0">
            <w:r w:rsidRPr="009D45D0">
              <w:t>0000000000</w:t>
            </w:r>
          </w:p>
        </w:tc>
        <w:tc>
          <w:tcPr>
            <w:tcW w:w="0" w:type="auto"/>
            <w:hideMark/>
          </w:tcPr>
          <w:p w14:paraId="1F2BBD0F" w14:textId="77777777" w:rsidR="009D45D0" w:rsidRPr="009D45D0" w:rsidRDefault="009D45D0" w:rsidP="009D45D0">
            <w:r w:rsidRPr="009D45D0">
              <w:t>Valid</w:t>
            </w:r>
          </w:p>
        </w:tc>
        <w:tc>
          <w:tcPr>
            <w:tcW w:w="2639" w:type="dxa"/>
            <w:hideMark/>
          </w:tcPr>
          <w:p w14:paraId="6C00B46D" w14:textId="77777777" w:rsidR="009D45D0" w:rsidRPr="009D45D0" w:rsidRDefault="009D45D0" w:rsidP="009D45D0">
            <w:r w:rsidRPr="009D45D0">
              <w:t>Accept</w:t>
            </w:r>
          </w:p>
        </w:tc>
      </w:tr>
      <w:tr w:rsidR="009D45D0" w:rsidRPr="009D45D0" w14:paraId="56226C78" w14:textId="77777777" w:rsidTr="009D45D0">
        <w:trPr>
          <w:trHeight w:val="535"/>
        </w:trPr>
        <w:tc>
          <w:tcPr>
            <w:tcW w:w="0" w:type="auto"/>
            <w:hideMark/>
          </w:tcPr>
          <w:p w14:paraId="68313547" w14:textId="77777777" w:rsidR="009D45D0" w:rsidRPr="009D45D0" w:rsidRDefault="009D45D0" w:rsidP="009D45D0">
            <w:r w:rsidRPr="009D45D0">
              <w:t>Valid 2</w:t>
            </w:r>
          </w:p>
        </w:tc>
        <w:tc>
          <w:tcPr>
            <w:tcW w:w="0" w:type="auto"/>
            <w:hideMark/>
          </w:tcPr>
          <w:p w14:paraId="42D5C17B" w14:textId="77777777" w:rsidR="009D45D0" w:rsidRPr="009D45D0" w:rsidRDefault="009D45D0" w:rsidP="009D45D0">
            <w:r w:rsidRPr="009D45D0">
              <w:t>9999999999</w:t>
            </w:r>
          </w:p>
        </w:tc>
        <w:tc>
          <w:tcPr>
            <w:tcW w:w="0" w:type="auto"/>
            <w:hideMark/>
          </w:tcPr>
          <w:p w14:paraId="1D6C599D" w14:textId="77777777" w:rsidR="009D45D0" w:rsidRPr="009D45D0" w:rsidRDefault="009D45D0" w:rsidP="009D45D0">
            <w:r w:rsidRPr="009D45D0">
              <w:t>Valid</w:t>
            </w:r>
          </w:p>
        </w:tc>
        <w:tc>
          <w:tcPr>
            <w:tcW w:w="2639" w:type="dxa"/>
            <w:hideMark/>
          </w:tcPr>
          <w:p w14:paraId="60B68BEA" w14:textId="77777777" w:rsidR="009D45D0" w:rsidRPr="009D45D0" w:rsidRDefault="009D45D0" w:rsidP="009D45D0">
            <w:r w:rsidRPr="009D45D0">
              <w:t>Accept</w:t>
            </w:r>
          </w:p>
        </w:tc>
      </w:tr>
      <w:tr w:rsidR="009D45D0" w:rsidRPr="009D45D0" w14:paraId="5325B0BC" w14:textId="77777777" w:rsidTr="009D45D0">
        <w:trPr>
          <w:trHeight w:val="535"/>
        </w:trPr>
        <w:tc>
          <w:tcPr>
            <w:tcW w:w="0" w:type="auto"/>
            <w:hideMark/>
          </w:tcPr>
          <w:p w14:paraId="01A816FB" w14:textId="77777777" w:rsidR="009D45D0" w:rsidRPr="009D45D0" w:rsidRDefault="009D45D0" w:rsidP="009D45D0">
            <w:r w:rsidRPr="009D45D0">
              <w:t>Invalid 1</w:t>
            </w:r>
          </w:p>
        </w:tc>
        <w:tc>
          <w:tcPr>
            <w:tcW w:w="0" w:type="auto"/>
            <w:hideMark/>
          </w:tcPr>
          <w:p w14:paraId="2886576D" w14:textId="77777777" w:rsidR="009D45D0" w:rsidRPr="009D45D0" w:rsidRDefault="009D45D0" w:rsidP="009D45D0">
            <w:r w:rsidRPr="009D45D0">
              <w:t>999999999</w:t>
            </w:r>
          </w:p>
        </w:tc>
        <w:tc>
          <w:tcPr>
            <w:tcW w:w="0" w:type="auto"/>
            <w:hideMark/>
          </w:tcPr>
          <w:p w14:paraId="44D4CBF0" w14:textId="77777777" w:rsidR="009D45D0" w:rsidRPr="009D45D0" w:rsidRDefault="009D45D0" w:rsidP="009D45D0">
            <w:r w:rsidRPr="009D45D0">
              <w:t>Invalid</w:t>
            </w:r>
          </w:p>
        </w:tc>
        <w:tc>
          <w:tcPr>
            <w:tcW w:w="2639" w:type="dxa"/>
            <w:hideMark/>
          </w:tcPr>
          <w:p w14:paraId="32A08547" w14:textId="77777777" w:rsidR="009D45D0" w:rsidRPr="009D45D0" w:rsidRDefault="009D45D0" w:rsidP="009D45D0">
            <w:r w:rsidRPr="009D45D0">
              <w:t>Reject</w:t>
            </w:r>
          </w:p>
        </w:tc>
      </w:tr>
      <w:tr w:rsidR="009D45D0" w:rsidRPr="009D45D0" w14:paraId="57D7D12E" w14:textId="77777777" w:rsidTr="009D45D0">
        <w:trPr>
          <w:trHeight w:val="517"/>
        </w:trPr>
        <w:tc>
          <w:tcPr>
            <w:tcW w:w="0" w:type="auto"/>
            <w:hideMark/>
          </w:tcPr>
          <w:p w14:paraId="67FA021F" w14:textId="77777777" w:rsidR="009D45D0" w:rsidRPr="009D45D0" w:rsidRDefault="009D45D0" w:rsidP="009D45D0">
            <w:r w:rsidRPr="009D45D0">
              <w:t>Invalid 2</w:t>
            </w:r>
          </w:p>
        </w:tc>
        <w:tc>
          <w:tcPr>
            <w:tcW w:w="0" w:type="auto"/>
            <w:hideMark/>
          </w:tcPr>
          <w:p w14:paraId="7D3059B1" w14:textId="77777777" w:rsidR="009D45D0" w:rsidRPr="009D45D0" w:rsidRDefault="009D45D0" w:rsidP="009D45D0">
            <w:r w:rsidRPr="009D45D0">
              <w:t>10000000000</w:t>
            </w:r>
          </w:p>
        </w:tc>
        <w:tc>
          <w:tcPr>
            <w:tcW w:w="0" w:type="auto"/>
            <w:hideMark/>
          </w:tcPr>
          <w:p w14:paraId="42EDD3DC" w14:textId="77777777" w:rsidR="009D45D0" w:rsidRPr="009D45D0" w:rsidRDefault="009D45D0" w:rsidP="009D45D0">
            <w:r w:rsidRPr="009D45D0">
              <w:t>Invalid</w:t>
            </w:r>
          </w:p>
        </w:tc>
        <w:tc>
          <w:tcPr>
            <w:tcW w:w="2639" w:type="dxa"/>
            <w:hideMark/>
          </w:tcPr>
          <w:p w14:paraId="38E582CD" w14:textId="77777777" w:rsidR="009D45D0" w:rsidRPr="009D45D0" w:rsidRDefault="009D45D0" w:rsidP="009D45D0">
            <w:r w:rsidRPr="009D45D0">
              <w:t>Reject</w:t>
            </w:r>
          </w:p>
        </w:tc>
      </w:tr>
    </w:tbl>
    <w:p w14:paraId="25195921" w14:textId="77777777" w:rsidR="009D45D0" w:rsidRDefault="009D45D0" w:rsidP="002C49E8"/>
    <w:sectPr w:rsidR="009D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410A"/>
    <w:multiLevelType w:val="multilevel"/>
    <w:tmpl w:val="B0E6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3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E8"/>
    <w:rsid w:val="00135EEA"/>
    <w:rsid w:val="002C49E8"/>
    <w:rsid w:val="009D45D0"/>
    <w:rsid w:val="00E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1FB9"/>
  <w15:chartTrackingRefBased/>
  <w15:docId w15:val="{1D2EAB41-412F-49EC-B16F-9EB964DF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E8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C49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E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1074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2024-03-29T03:39:00Z</dcterms:created>
  <dcterms:modified xsi:type="dcterms:W3CDTF">2024-03-29T04:02:00Z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7c85ced4-1eaa-47f0-8374-d71c9cd6b8d9</vt:lpwstr>
  </property>
</Properties>
</file>