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287B" w:rsidRDefault="00FD2E81" w:rsidP="00FD2E81">
      <w:pPr>
        <w:rPr>
          <w:b/>
          <w:sz w:val="56"/>
          <w:szCs w:val="56"/>
        </w:rPr>
      </w:pPr>
      <w:r w:rsidRPr="00FD2E81">
        <w:rPr>
          <w:b/>
          <w:sz w:val="56"/>
          <w:szCs w:val="56"/>
        </w:rPr>
        <w:t>Day 6 - Deployment Preparation and Staging Environment Setup</w:t>
      </w:r>
    </w:p>
    <w:p w:rsidR="00E72ED6" w:rsidRDefault="00172441" w:rsidP="00FD2E81">
      <w:pPr>
        <w:rPr>
          <w:b/>
          <w:sz w:val="44"/>
          <w:szCs w:val="44"/>
        </w:rPr>
      </w:pPr>
      <w:r w:rsidRPr="00172441">
        <w:rPr>
          <w:b/>
          <w:sz w:val="44"/>
          <w:szCs w:val="44"/>
        </w:rPr>
        <w:t>Hosting Platform Setup</w:t>
      </w:r>
    </w:p>
    <w:p w:rsidR="00E72ED6" w:rsidRDefault="00E72ED6" w:rsidP="00FD2E81">
      <w:pPr>
        <w:rPr>
          <w:b/>
          <w:sz w:val="44"/>
          <w:szCs w:val="44"/>
        </w:rPr>
      </w:pPr>
      <w:r w:rsidRPr="00E72ED6">
        <w:rPr>
          <w:b/>
          <w:noProof/>
          <w:sz w:val="44"/>
          <w:szCs w:val="44"/>
        </w:rPr>
        <w:drawing>
          <wp:inline distT="0" distB="0" distL="0" distR="0">
            <wp:extent cx="5943600" cy="1535430"/>
            <wp:effectExtent l="0" t="0" r="0" b="7620"/>
            <wp:docPr id="2" name="Picture 2" descr="C:\Users\ESHOP\Pictures\pu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SHOP\Pictures\push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35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2ED6" w:rsidRDefault="00E72ED6" w:rsidP="00E72ED6">
      <w:pPr>
        <w:rPr>
          <w:b/>
          <w:sz w:val="44"/>
          <w:szCs w:val="44"/>
        </w:rPr>
      </w:pPr>
      <w:r w:rsidRPr="00172441">
        <w:rPr>
          <w:b/>
          <w:sz w:val="44"/>
          <w:szCs w:val="44"/>
        </w:rPr>
        <w:t>Hosting Platform Setup</w:t>
      </w:r>
    </w:p>
    <w:p w:rsidR="00E72ED6" w:rsidRDefault="00E72ED6" w:rsidP="00FD2E81">
      <w:pPr>
        <w:rPr>
          <w:b/>
          <w:sz w:val="44"/>
          <w:szCs w:val="44"/>
        </w:rPr>
      </w:pPr>
      <w:bookmarkStart w:id="0" w:name="_GoBack"/>
      <w:bookmarkEnd w:id="0"/>
    </w:p>
    <w:p w:rsidR="00172441" w:rsidRDefault="00E72ED6" w:rsidP="00FD2E81">
      <w:pPr>
        <w:rPr>
          <w:b/>
          <w:sz w:val="44"/>
          <w:szCs w:val="44"/>
        </w:rPr>
      </w:pPr>
      <w:r>
        <w:rPr>
          <w:b/>
          <w:sz w:val="44"/>
          <w:szCs w:val="44"/>
        </w:rPr>
        <w:t>Deploy</w:t>
      </w:r>
      <w:r w:rsidR="00172441" w:rsidRPr="00172441">
        <w:rPr>
          <w:b/>
          <w:noProof/>
          <w:sz w:val="44"/>
          <w:szCs w:val="44"/>
        </w:rPr>
        <w:drawing>
          <wp:inline distT="0" distB="0" distL="0" distR="0">
            <wp:extent cx="5943600" cy="3102634"/>
            <wp:effectExtent l="0" t="0" r="0" b="2540"/>
            <wp:docPr id="1" name="Picture 1" descr="C:\Users\ESHOP\Pictures\d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SHOP\Pictures\dee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02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2441" w:rsidRPr="00172441" w:rsidRDefault="00172441" w:rsidP="00FD2E81">
      <w:pPr>
        <w:rPr>
          <w:b/>
          <w:sz w:val="44"/>
          <w:szCs w:val="44"/>
        </w:rPr>
      </w:pPr>
    </w:p>
    <w:sectPr w:rsidR="00172441" w:rsidRPr="001724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2E81"/>
    <w:rsid w:val="00172441"/>
    <w:rsid w:val="00391FF9"/>
    <w:rsid w:val="007D3A45"/>
    <w:rsid w:val="00E72ED6"/>
    <w:rsid w:val="00FD2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C8ADB"/>
  <w15:chartTrackingRefBased/>
  <w15:docId w15:val="{98412C22-3F55-4D22-8FC8-A3A8109BA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2E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17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ESHOP</dc:creator>
  <cp:keywords/>
  <dc:description/>
  <cp:lastModifiedBy>ESHOP</cp:lastModifiedBy>
  <cp:revision>1</cp:revision>
  <dcterms:created xsi:type="dcterms:W3CDTF">2025-02-06T18:50:00Z</dcterms:created>
  <dcterms:modified xsi:type="dcterms:W3CDTF">2025-02-06T20:40:00Z</dcterms:modified>
</cp:coreProperties>
</file>