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174A" w14:textId="08AAF561" w:rsidR="007B1C36" w:rsidRPr="009B3E98" w:rsidRDefault="009B3E98">
      <w:pPr>
        <w:rPr>
          <w:lang w:val="en-US"/>
        </w:rPr>
      </w:pPr>
      <w:r>
        <w:rPr>
          <w:lang w:val="en-US"/>
        </w:rPr>
        <w:t>Test File for CVMBS</w:t>
      </w:r>
    </w:p>
    <w:sectPr w:rsidR="007B1C36" w:rsidRPr="009B3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98"/>
    <w:rsid w:val="007B1C36"/>
    <w:rsid w:val="009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3A20"/>
  <w15:chartTrackingRefBased/>
  <w15:docId w15:val="{FA60B49C-9D74-43EC-9888-03F8C9B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Laica Dennise</dc:creator>
  <cp:keywords/>
  <dc:description/>
  <cp:lastModifiedBy>Laica Dennise</cp:lastModifiedBy>
  <cp:revision>1</cp:revision>
  <cp:lastPrinted>2024-01-06T07:24:00Z</cp:lastPrinted>
  <dcterms:created xsi:type="dcterms:W3CDTF">2024-01-06T07:21:00Z</dcterms:created>
  <dcterms:modified xsi:type="dcterms:W3CDTF">2024-01-06T07:25:00Z</dcterms:modified>
</cp:coreProperties>
</file>