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729E" w:rsidRPr="008F729E" w:rsidRDefault="00731BB3" w:rsidP="008F729E">
      <w:pPr>
        <w:tabs>
          <w:tab w:val="left" w:pos="13080"/>
        </w:tabs>
        <w:bidi/>
        <w:jc w:val="right"/>
        <w:rPr>
          <w:b/>
          <w:bCs/>
          <w:sz w:val="24"/>
          <w:szCs w:val="24"/>
          <w:u w:val="single"/>
          <w:lang w:bidi="ar-DZ"/>
        </w:rPr>
      </w:pPr>
      <w:r w:rsidRPr="00905DF4">
        <w:rPr>
          <w:rFonts w:hint="cs"/>
          <w:noProof/>
          <w:highlight w:val="yellow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0" type="#_x0000_t32" style="position:absolute;margin-left:143.9pt;margin-top:14.2pt;width:86.65pt;height:30.8pt;flip:y;z-index:251679744" o:connectortype="straight" strokeweight="2.25pt">
            <v:stroke endarrow="block"/>
          </v:shape>
        </w:pict>
      </w:r>
      <w:r w:rsidR="00D43EB4" w:rsidRPr="00905DF4">
        <w:rPr>
          <w:noProof/>
          <w:highlight w:val="yellow"/>
        </w:rPr>
        <w:pict>
          <v:shape id="_x0000_s1028" type="#_x0000_t32" style="position:absolute;margin-left:333.45pt;margin-top:-38.5pt;width:.05pt;height:593.4pt;z-index:251660288" o:connectortype="straight" strokeweight="3pt"/>
        </w:pict>
      </w:r>
      <w:r w:rsidR="008F729E"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 xml:space="preserve">مبلغ الخصم على الرسوم يحول </w:t>
      </w:r>
      <w:r w:rsidR="008F729E" w:rsidRPr="00905DF4">
        <w:rPr>
          <w:rFonts w:hint="eastAsia"/>
          <w:b/>
          <w:bCs/>
          <w:sz w:val="24"/>
          <w:szCs w:val="24"/>
          <w:highlight w:val="yellow"/>
          <w:u w:val="single"/>
          <w:rtl/>
          <w:lang w:bidi="ar-DZ"/>
        </w:rPr>
        <w:t>إلى</w:t>
      </w:r>
      <w:r w:rsidR="008F729E"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 xml:space="preserve"> عملة الايداع  للموقع  سواء كانت </w:t>
      </w:r>
      <w:r w:rsidR="008F729E" w:rsidRPr="00905DF4">
        <w:rPr>
          <w:b/>
          <w:bCs/>
          <w:sz w:val="24"/>
          <w:szCs w:val="24"/>
          <w:highlight w:val="yellow"/>
          <w:u w:val="single"/>
          <w:lang w:bidi="ar-DZ"/>
        </w:rPr>
        <w:t>USD</w:t>
      </w:r>
      <w:r w:rsidR="008F729E"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>او</w:t>
      </w:r>
      <w:r w:rsidR="008F729E" w:rsidRPr="00905DF4">
        <w:rPr>
          <w:b/>
          <w:bCs/>
          <w:sz w:val="24"/>
          <w:szCs w:val="24"/>
          <w:highlight w:val="yellow"/>
          <w:u w:val="single"/>
          <w:lang w:bidi="ar-DZ"/>
        </w:rPr>
        <w:t>EUR</w:t>
      </w:r>
    </w:p>
    <w:p w:rsidR="00564BFD" w:rsidRPr="008F729E" w:rsidRDefault="004E0CCD" w:rsidP="00BA0A08">
      <w:pPr>
        <w:tabs>
          <w:tab w:val="left" w:pos="7646"/>
        </w:tabs>
        <w:ind w:left="-1276" w:right="-1519" w:hanging="142"/>
        <w:rPr>
          <w:b/>
          <w:bCs/>
          <w:u w:val="single"/>
        </w:rPr>
      </w:pPr>
      <w:r>
        <w:rPr>
          <w:rFonts w:hint="cs"/>
          <w:noProof/>
          <w:rtl/>
        </w:rPr>
        <w:pict>
          <v:rect id="_x0000_s1045" style="position:absolute;left:0;text-align:left;margin-left:6.8pt;margin-top:18.15pt;width:137.1pt;height:48.85pt;z-index:251675648">
            <v:textbox>
              <w:txbxContent>
                <w:p w:rsidR="00731BB3" w:rsidRPr="00731BB3" w:rsidRDefault="00731BB3" w:rsidP="00731BB3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731BB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خانة تمثل مبلغ الخصم من عملية التحويل</w:t>
                  </w:r>
                </w:p>
                <w:p w:rsidR="00731BB3" w:rsidRDefault="00731BB3">
                  <w:pPr>
                    <w:rPr>
                      <w:lang w:bidi="ar-DZ"/>
                    </w:rPr>
                  </w:pPr>
                </w:p>
              </w:txbxContent>
            </v:textbox>
          </v:rect>
        </w:pict>
      </w:r>
      <w:r w:rsidR="008F729E" w:rsidRPr="008F729E">
        <w:rPr>
          <w:b/>
          <w:bCs/>
          <w:sz w:val="32"/>
          <w:szCs w:val="32"/>
          <w:u w:val="single"/>
        </w:rPr>
        <w:t>PART/</w:t>
      </w:r>
      <w:r w:rsidR="008F729E">
        <w:rPr>
          <w:b/>
          <w:bCs/>
          <w:sz w:val="32"/>
          <w:szCs w:val="32"/>
          <w:u w:val="single"/>
        </w:rPr>
        <w:t>2</w:t>
      </w:r>
      <w:r w:rsidR="008F729E">
        <w:tab/>
      </w:r>
      <w:r w:rsidR="00BA0A08">
        <w:t xml:space="preserve">                                                                                    </w:t>
      </w:r>
      <w:r w:rsidR="008F729E" w:rsidRPr="008F729E">
        <w:rPr>
          <w:b/>
          <w:bCs/>
          <w:sz w:val="32"/>
          <w:szCs w:val="32"/>
          <w:u w:val="single"/>
        </w:rPr>
        <w:t>PART/1</w:t>
      </w:r>
    </w:p>
    <w:p w:rsidR="00564BFD" w:rsidRDefault="00564BFD" w:rsidP="00564BFD">
      <w:pPr>
        <w:jc w:val="center"/>
        <w:rPr>
          <w:rtl/>
          <w:lang w:bidi="ar-DZ"/>
        </w:rPr>
      </w:pPr>
      <w:r>
        <w:rPr>
          <w:rFonts w:hint="cs"/>
          <w:rtl/>
          <w:lang w:bidi="ar-DZ"/>
        </w:rPr>
        <w:t xml:space="preserve"> </w:t>
      </w:r>
      <w:r w:rsidR="001276F4" w:rsidRPr="008A2C2E">
        <w:rPr>
          <w:rFonts w:hint="cs"/>
          <w:b/>
          <w:bCs/>
          <w:sz w:val="36"/>
          <w:szCs w:val="36"/>
          <w:rtl/>
          <w:lang w:bidi="ar-DZ"/>
        </w:rPr>
        <w:t>تح</w:t>
      </w:r>
      <w:r w:rsidR="001276F4">
        <w:rPr>
          <w:rFonts w:hint="cs"/>
          <w:b/>
          <w:bCs/>
          <w:sz w:val="36"/>
          <w:szCs w:val="36"/>
          <w:rtl/>
          <w:lang w:bidi="ar-DZ"/>
        </w:rPr>
        <w:t>ـــ</w:t>
      </w:r>
      <w:r w:rsidR="001276F4" w:rsidRPr="008A2C2E">
        <w:rPr>
          <w:rFonts w:hint="cs"/>
          <w:b/>
          <w:bCs/>
          <w:sz w:val="36"/>
          <w:szCs w:val="36"/>
          <w:rtl/>
          <w:lang w:bidi="ar-DZ"/>
        </w:rPr>
        <w:t>ويل</w:t>
      </w:r>
    </w:p>
    <w:p w:rsidR="00564BFD" w:rsidRPr="00564BFD" w:rsidRDefault="00BA0A08" w:rsidP="001276F4">
      <w:pPr>
        <w:tabs>
          <w:tab w:val="left" w:pos="4046"/>
        </w:tabs>
        <w:rPr>
          <w:rtl/>
          <w:lang w:bidi="ar-DZ"/>
        </w:rPr>
      </w:pPr>
      <w:r>
        <w:rPr>
          <w:rFonts w:hint="cs"/>
          <w:noProof/>
          <w:rtl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48" type="#_x0000_t34" style="position:absolute;margin-left:134.55pt;margin-top:.75pt;width:70.3pt;height:54.65pt;rotation:180;z-index:251677696" o:connectortype="elbow" adj=",-80867,-85063" strokeweight="2.25pt">
            <v:stroke endarrow="block"/>
          </v:shape>
        </w:pict>
      </w:r>
      <w:r w:rsidR="008A2C2E">
        <w:rPr>
          <w:lang w:bidi="ar-DZ"/>
        </w:rPr>
        <w:tab/>
      </w:r>
    </w:p>
    <w:p w:rsidR="00564BFD" w:rsidRPr="00564BFD" w:rsidRDefault="004E0CCD" w:rsidP="00931D1D">
      <w:pPr>
        <w:tabs>
          <w:tab w:val="left" w:pos="10286"/>
        </w:tabs>
        <w:rPr>
          <w:rtl/>
          <w:lang w:bidi="ar-DZ"/>
        </w:rPr>
      </w:pPr>
      <w:r>
        <w:rPr>
          <w:noProof/>
          <w:rtl/>
        </w:rPr>
        <w:pict>
          <v:rect id="_x0000_s1026" style="position:absolute;margin-left:489.35pt;margin-top:13.05pt;width:146.55pt;height:53.15pt;z-index:251658240">
            <v:textbox>
              <w:txbxContent>
                <w:p w:rsidR="00BA0A08" w:rsidRPr="00BA0A08" w:rsidRDefault="00786B97" w:rsidP="00BA0A08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b/>
                      <w:bCs/>
                      <w:sz w:val="32"/>
                      <w:szCs w:val="32"/>
                    </w:rPr>
                    <w:t>G</w:t>
                  </w:r>
                  <w:r w:rsidR="00BA0A08" w:rsidRPr="00BA0A08">
                    <w:rPr>
                      <w:b/>
                      <w:bCs/>
                      <w:sz w:val="32"/>
                      <w:szCs w:val="32"/>
                    </w:rPr>
                    <w:t>old</w:t>
                  </w:r>
                </w:p>
              </w:txbxContent>
            </v:textbox>
          </v:rect>
        </w:pict>
      </w:r>
    </w:p>
    <w:p w:rsidR="00BA0A08" w:rsidRPr="00BA0A08" w:rsidRDefault="00BA0A08" w:rsidP="00BA0A08">
      <w:pPr>
        <w:tabs>
          <w:tab w:val="left" w:pos="12377"/>
        </w:tabs>
        <w:rPr>
          <w:b/>
          <w:bCs/>
          <w:sz w:val="32"/>
          <w:szCs w:val="32"/>
          <w:rtl/>
          <w:lang w:bidi="ar-DZ"/>
        </w:rPr>
      </w:pPr>
      <w:r>
        <w:rPr>
          <w:noProof/>
          <w:rtl/>
        </w:rPr>
        <w:pict>
          <v:rect id="_x0000_s1031" style="position:absolute;margin-left:86.55pt;margin-top:6.3pt;width:137.1pt;height:44.4pt;z-index:251663360">
            <v:textbox>
              <w:txbxContent>
                <w:p w:rsidR="00BA0A08" w:rsidRPr="00BA0A08" w:rsidRDefault="00BA0A08" w:rsidP="00BA0A08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BA0A08">
                    <w:rPr>
                      <w:b/>
                      <w:bCs/>
                      <w:sz w:val="28"/>
                      <w:szCs w:val="28"/>
                    </w:rPr>
                    <w:t>GOLD</w:t>
                  </w:r>
                </w:p>
              </w:txbxContent>
            </v:textbox>
          </v:rect>
        </w:pict>
      </w:r>
      <w:r>
        <w:rPr>
          <w:noProof/>
          <w:rtl/>
        </w:rPr>
        <w:pict>
          <v:shape id="_x0000_s1040" type="#_x0000_t32" style="position:absolute;margin-left:262.3pt;margin-top:17.7pt;width:210.9pt;height:0;z-index:251670528" o:connectortype="straight" strokeweight="2.25pt">
            <v:stroke endarrow="block"/>
          </v:shape>
        </w:pict>
      </w:r>
      <w:r w:rsidR="00931D1D">
        <w:rPr>
          <w:lang w:bidi="ar-DZ"/>
        </w:rPr>
        <w:tab/>
      </w:r>
      <w:r>
        <w:rPr>
          <w:b/>
          <w:bCs/>
          <w:sz w:val="32"/>
          <w:szCs w:val="32"/>
          <w:lang w:bidi="ar-DZ"/>
        </w:rPr>
        <w:t>gg</w:t>
      </w:r>
    </w:p>
    <w:p w:rsidR="00564BFD" w:rsidRPr="00564BFD" w:rsidRDefault="004E0CCD" w:rsidP="00564BFD">
      <w:pPr>
        <w:rPr>
          <w:rtl/>
          <w:lang w:bidi="ar-DZ"/>
        </w:rPr>
      </w:pPr>
      <w:r>
        <w:rPr>
          <w:noProof/>
          <w:rtl/>
        </w:rPr>
        <w:pict>
          <v:shape id="_x0000_s1036" type="#_x0000_t32" style="position:absolute;margin-left:587.2pt;margin-top:10.5pt;width:0;height:71.2pt;z-index:251668480" o:connectortype="straight" strokeweight="2.25pt">
            <v:stroke endarrow="block"/>
          </v:shape>
        </w:pict>
      </w:r>
    </w:p>
    <w:p w:rsidR="00564BFD" w:rsidRPr="00564BFD" w:rsidRDefault="00BA0A08" w:rsidP="004E0CCD">
      <w:pPr>
        <w:tabs>
          <w:tab w:val="left" w:pos="2657"/>
        </w:tabs>
        <w:rPr>
          <w:rtl/>
          <w:lang w:bidi="ar-DZ"/>
        </w:rPr>
      </w:pPr>
      <w:r>
        <w:rPr>
          <w:noProof/>
        </w:rPr>
        <w:pict>
          <v:shape id="_x0000_s1044" type="#_x0000_t32" style="position:absolute;margin-left:156pt;margin-top:-.55pt;width:0;height:65.85pt;flip:y;z-index:251674624" o:connectortype="straight" strokeweight="2.25pt">
            <v:stroke endarrow="block"/>
          </v:shape>
        </w:pict>
      </w:r>
      <w:r w:rsidR="004E0CCD">
        <w:rPr>
          <w:lang w:bidi="ar-DZ"/>
        </w:rPr>
        <w:tab/>
      </w:r>
    </w:p>
    <w:p w:rsidR="00564BFD" w:rsidRPr="008A2C2E" w:rsidRDefault="008A2C2E" w:rsidP="008A2C2E">
      <w:pPr>
        <w:tabs>
          <w:tab w:val="left" w:pos="12549"/>
        </w:tabs>
        <w:rPr>
          <w:b/>
          <w:bCs/>
          <w:rtl/>
          <w:lang w:bidi="ar-DZ"/>
        </w:rPr>
      </w:pPr>
      <w:r>
        <w:rPr>
          <w:lang w:bidi="ar-DZ"/>
        </w:rPr>
        <w:tab/>
      </w:r>
      <w:r w:rsidRPr="008A2C2E">
        <w:rPr>
          <w:rFonts w:hint="cs"/>
          <w:b/>
          <w:bCs/>
          <w:sz w:val="36"/>
          <w:szCs w:val="36"/>
          <w:rtl/>
          <w:lang w:bidi="ar-DZ"/>
        </w:rPr>
        <w:t>تح</w:t>
      </w:r>
      <w:r>
        <w:rPr>
          <w:rFonts w:hint="cs"/>
          <w:b/>
          <w:bCs/>
          <w:sz w:val="36"/>
          <w:szCs w:val="36"/>
          <w:rtl/>
          <w:lang w:bidi="ar-DZ"/>
        </w:rPr>
        <w:t>ـــ</w:t>
      </w:r>
      <w:r w:rsidRPr="008A2C2E">
        <w:rPr>
          <w:rFonts w:hint="cs"/>
          <w:b/>
          <w:bCs/>
          <w:sz w:val="36"/>
          <w:szCs w:val="36"/>
          <w:rtl/>
          <w:lang w:bidi="ar-DZ"/>
        </w:rPr>
        <w:t>ويل</w:t>
      </w:r>
    </w:p>
    <w:p w:rsidR="00564BFD" w:rsidRPr="00564BFD" w:rsidRDefault="00BA0A08" w:rsidP="00564BFD">
      <w:pPr>
        <w:rPr>
          <w:rtl/>
          <w:lang w:bidi="ar-DZ"/>
        </w:rPr>
      </w:pPr>
      <w:r>
        <w:rPr>
          <w:noProof/>
          <w:rtl/>
        </w:rPr>
        <w:pict>
          <v:rect id="_x0000_s1029" style="position:absolute;margin-left:98.5pt;margin-top:14.65pt;width:132.05pt;height:53.15pt;z-index:251661312">
            <v:textbox>
              <w:txbxContent>
                <w:p w:rsidR="00BA0A08" w:rsidRPr="00BA0A08" w:rsidRDefault="00BA0A08" w:rsidP="00BA0A08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BA0A08">
                    <w:rPr>
                      <w:b/>
                      <w:bCs/>
                      <w:sz w:val="28"/>
                      <w:szCs w:val="28"/>
                    </w:rPr>
                    <w:t>USD</w:t>
                  </w:r>
                </w:p>
              </w:txbxContent>
            </v:textbox>
          </v:rect>
        </w:pict>
      </w:r>
      <w:r w:rsidR="004E0CCD">
        <w:rPr>
          <w:noProof/>
          <w:rtl/>
        </w:rPr>
        <w:pict>
          <v:rect id="_x0000_s1027" style="position:absolute;margin-left:510.65pt;margin-top:6.95pt;width:157.7pt;height:53.15pt;z-index:251659264">
            <v:textbox>
              <w:txbxContent>
                <w:p w:rsidR="00BA0A08" w:rsidRPr="00BA0A08" w:rsidRDefault="00BA0A08" w:rsidP="00BA0A08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BA0A08">
                    <w:rPr>
                      <w:b/>
                      <w:bCs/>
                      <w:sz w:val="28"/>
                      <w:szCs w:val="28"/>
                    </w:rPr>
                    <w:t>USD</w:t>
                  </w:r>
                </w:p>
              </w:txbxContent>
            </v:textbox>
          </v:rect>
        </w:pict>
      </w:r>
    </w:p>
    <w:p w:rsidR="00564BFD" w:rsidRPr="00564BFD" w:rsidRDefault="004E0CCD" w:rsidP="00564BFD">
      <w:pPr>
        <w:rPr>
          <w:rtl/>
          <w:lang w:bidi="ar-DZ"/>
        </w:rPr>
      </w:pPr>
      <w:r>
        <w:rPr>
          <w:noProof/>
          <w:rtl/>
        </w:rPr>
        <w:pict>
          <v:shape id="_x0000_s1043" type="#_x0000_t32" style="position:absolute;margin-left:274.3pt;margin-top:5.1pt;width:222.85pt;height:0;flip:x;z-index:251673600" o:connectortype="straight" strokeweight="2.25pt">
            <v:stroke endarrow="block"/>
          </v:shape>
        </w:pict>
      </w:r>
    </w:p>
    <w:p w:rsidR="00564BFD" w:rsidRDefault="00CE29A4" w:rsidP="00564BFD">
      <w:pPr>
        <w:rPr>
          <w:rtl/>
          <w:lang w:bidi="ar-DZ"/>
        </w:rPr>
      </w:pPr>
      <w:r>
        <w:rPr>
          <w:noProof/>
          <w:rtl/>
        </w:rPr>
        <w:pict>
          <v:shape id="_x0000_s1051" type="#_x0000_t34" style="position:absolute;margin-left:537.35pt;margin-top:24.8pt;width:73.85pt;height:46.3pt;rotation:90;flip:x;z-index:251680768" o:connectortype="elbow" adj="10793,174363,-182262" strokeweight="2.25pt">
            <v:stroke endarrow="block"/>
          </v:shape>
        </w:pict>
      </w:r>
      <w:r w:rsidR="00905DF4">
        <w:rPr>
          <w:rFonts w:hint="cs"/>
          <w:rtl/>
          <w:lang w:bidi="ar-DZ"/>
        </w:rPr>
        <w:t xml:space="preserve"> </w:t>
      </w:r>
    </w:p>
    <w:p w:rsidR="008A2C2E" w:rsidRDefault="00564BFD" w:rsidP="00FC2B6A">
      <w:pPr>
        <w:tabs>
          <w:tab w:val="left" w:pos="8571"/>
          <w:tab w:val="left" w:pos="9566"/>
        </w:tabs>
        <w:rPr>
          <w:rtl/>
          <w:lang w:bidi="ar-DZ"/>
        </w:rPr>
      </w:pPr>
      <w:r>
        <w:rPr>
          <w:lang w:bidi="ar-DZ"/>
        </w:rPr>
        <w:tab/>
      </w:r>
      <w:r w:rsidR="008A2C2E">
        <w:rPr>
          <w:lang w:bidi="ar-DZ"/>
        </w:rPr>
        <w:tab/>
      </w:r>
    </w:p>
    <w:p w:rsidR="008A2C2E" w:rsidRPr="008A2C2E" w:rsidRDefault="008A2C2E" w:rsidP="008A2C2E">
      <w:pPr>
        <w:rPr>
          <w:rtl/>
          <w:lang w:bidi="ar-DZ"/>
        </w:rPr>
      </w:pPr>
    </w:p>
    <w:p w:rsidR="008A2C2E" w:rsidRDefault="004E0CCD" w:rsidP="008A2C2E">
      <w:pPr>
        <w:rPr>
          <w:lang w:bidi="ar-DZ"/>
        </w:rPr>
      </w:pPr>
      <w:r>
        <w:rPr>
          <w:noProof/>
          <w:rtl/>
        </w:rPr>
        <w:pict>
          <v:rect id="_x0000_s1042" style="position:absolute;margin-left:587.2pt;margin-top:11.2pt;width:148.3pt;height:49.75pt;z-index:251672576">
            <v:textbox>
              <w:txbxContent>
                <w:p w:rsidR="00731BB3" w:rsidRPr="00731BB3" w:rsidRDefault="00731BB3" w:rsidP="00731BB3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731BB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خانة تمثل مبلغ الخصم من عملية التحويل</w:t>
                  </w:r>
                </w:p>
              </w:txbxContent>
            </v:textbox>
          </v:rect>
        </w:pict>
      </w:r>
    </w:p>
    <w:p w:rsidR="004E0CCD" w:rsidRDefault="004E0CCD" w:rsidP="008A2C2E">
      <w:pPr>
        <w:rPr>
          <w:lang w:bidi="ar-DZ"/>
        </w:rPr>
      </w:pPr>
    </w:p>
    <w:p w:rsidR="004E0CCD" w:rsidRPr="00CE29A4" w:rsidRDefault="00731BB3" w:rsidP="008A2C2E">
      <w:pPr>
        <w:rPr>
          <w:b/>
          <w:bCs/>
          <w:sz w:val="28"/>
          <w:szCs w:val="28"/>
          <w:lang w:bidi="ar-DZ"/>
        </w:rPr>
      </w:pPr>
      <w:r w:rsidRPr="00CE29A4">
        <w:rPr>
          <w:b/>
          <w:bCs/>
          <w:noProof/>
          <w:sz w:val="28"/>
          <w:szCs w:val="28"/>
        </w:rPr>
        <w:pict>
          <v:shape id="_x0000_s1049" type="#_x0000_t32" style="position:absolute;margin-left:587.2pt;margin-top:15.05pt;width:10.25pt;height:30pt;flip:x;z-index:251678720" o:connectortype="straight" strokeweight="2.25pt">
            <v:stroke endarrow="block"/>
          </v:shape>
        </w:pict>
      </w:r>
      <w:r w:rsidR="00CE29A4" w:rsidRPr="00CE29A4">
        <w:rPr>
          <w:rFonts w:hint="cs"/>
          <w:b/>
          <w:bCs/>
          <w:sz w:val="28"/>
          <w:szCs w:val="28"/>
          <w:rtl/>
          <w:lang w:bidi="ar-DZ"/>
        </w:rPr>
        <w:t>ملاحظة: اتجاه السهم يمثل عملية التحويل</w:t>
      </w:r>
    </w:p>
    <w:p w:rsidR="004E0CCD" w:rsidRDefault="004E0CCD" w:rsidP="008A2C2E">
      <w:pPr>
        <w:rPr>
          <w:rtl/>
          <w:lang w:bidi="ar-DZ"/>
        </w:rPr>
      </w:pPr>
    </w:p>
    <w:p w:rsidR="00D43EB4" w:rsidRPr="00905DF4" w:rsidRDefault="008A2C2E" w:rsidP="008F729E">
      <w:pPr>
        <w:tabs>
          <w:tab w:val="left" w:pos="13080"/>
        </w:tabs>
        <w:bidi/>
        <w:rPr>
          <w:b/>
          <w:bCs/>
          <w:sz w:val="28"/>
          <w:szCs w:val="28"/>
          <w:u w:val="single"/>
          <w:rtl/>
          <w:lang w:bidi="ar-DZ"/>
        </w:rPr>
      </w:pPr>
      <w:r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 xml:space="preserve">مبلغ الخصم على الرسوم يحول </w:t>
      </w:r>
      <w:r w:rsidRPr="00905DF4">
        <w:rPr>
          <w:rFonts w:hint="eastAsia"/>
          <w:b/>
          <w:bCs/>
          <w:sz w:val="24"/>
          <w:szCs w:val="24"/>
          <w:highlight w:val="yellow"/>
          <w:u w:val="single"/>
          <w:rtl/>
          <w:lang w:bidi="ar-DZ"/>
        </w:rPr>
        <w:t>إلى</w:t>
      </w:r>
      <w:r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 xml:space="preserve"> عملة </w:t>
      </w:r>
      <w:r w:rsidR="008F729E"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>الايداع</w:t>
      </w:r>
      <w:r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 xml:space="preserve"> </w:t>
      </w:r>
      <w:r w:rsidR="008F729E"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 xml:space="preserve"> للموقع  سواء كانت </w:t>
      </w:r>
      <w:r w:rsidR="008F729E" w:rsidRPr="00905DF4">
        <w:rPr>
          <w:b/>
          <w:bCs/>
          <w:sz w:val="24"/>
          <w:szCs w:val="24"/>
          <w:highlight w:val="yellow"/>
          <w:u w:val="single"/>
          <w:lang w:bidi="ar-DZ"/>
        </w:rPr>
        <w:t>USD</w:t>
      </w:r>
      <w:r w:rsidR="008F729E" w:rsidRPr="00905DF4">
        <w:rPr>
          <w:rFonts w:hint="cs"/>
          <w:b/>
          <w:bCs/>
          <w:sz w:val="24"/>
          <w:szCs w:val="24"/>
          <w:highlight w:val="yellow"/>
          <w:u w:val="single"/>
          <w:rtl/>
          <w:lang w:bidi="ar-DZ"/>
        </w:rPr>
        <w:t>او</w:t>
      </w:r>
      <w:r w:rsidR="008F729E" w:rsidRPr="00905DF4">
        <w:rPr>
          <w:b/>
          <w:bCs/>
          <w:sz w:val="24"/>
          <w:szCs w:val="24"/>
          <w:highlight w:val="yellow"/>
          <w:u w:val="single"/>
          <w:lang w:bidi="ar-DZ"/>
        </w:rPr>
        <w:t>EUR</w:t>
      </w:r>
    </w:p>
    <w:p w:rsidR="008F729E" w:rsidRDefault="008F729E" w:rsidP="008F729E">
      <w:pPr>
        <w:tabs>
          <w:tab w:val="left" w:pos="13080"/>
        </w:tabs>
        <w:bidi/>
        <w:rPr>
          <w:b/>
          <w:bCs/>
          <w:sz w:val="24"/>
          <w:szCs w:val="24"/>
          <w:u w:val="single"/>
          <w:lang w:bidi="ar-DZ"/>
        </w:rPr>
      </w:pPr>
    </w:p>
    <w:p w:rsidR="00786B97" w:rsidRDefault="00786B97" w:rsidP="00786B97">
      <w:pPr>
        <w:tabs>
          <w:tab w:val="left" w:pos="13080"/>
        </w:tabs>
        <w:bidi/>
        <w:rPr>
          <w:b/>
          <w:bCs/>
          <w:sz w:val="24"/>
          <w:szCs w:val="24"/>
          <w:u w:val="single"/>
          <w:lang w:bidi="ar-DZ"/>
        </w:rPr>
      </w:pPr>
    </w:p>
    <w:p w:rsidR="00786B97" w:rsidRDefault="00786B97" w:rsidP="00786B97">
      <w:pPr>
        <w:tabs>
          <w:tab w:val="left" w:pos="13080"/>
        </w:tabs>
        <w:bidi/>
        <w:rPr>
          <w:b/>
          <w:bCs/>
          <w:sz w:val="24"/>
          <w:szCs w:val="24"/>
          <w:u w:val="single"/>
          <w:lang w:bidi="ar-DZ"/>
        </w:rPr>
      </w:pPr>
    </w:p>
    <w:p w:rsidR="00786B97" w:rsidRPr="00905DF4" w:rsidRDefault="00786B97" w:rsidP="00786B97">
      <w:pPr>
        <w:tabs>
          <w:tab w:val="left" w:pos="13080"/>
        </w:tabs>
        <w:bidi/>
        <w:rPr>
          <w:rFonts w:hint="cs"/>
          <w:b/>
          <w:bCs/>
          <w:sz w:val="44"/>
          <w:szCs w:val="44"/>
          <w:u w:val="single"/>
          <w:rtl/>
          <w:lang w:bidi="ar-DZ"/>
        </w:rPr>
      </w:pPr>
      <w:r w:rsidRPr="00905DF4">
        <w:rPr>
          <w:rFonts w:hint="cs"/>
          <w:b/>
          <w:bCs/>
          <w:sz w:val="32"/>
          <w:szCs w:val="32"/>
          <w:highlight w:val="yellow"/>
          <w:u w:val="single"/>
          <w:rtl/>
          <w:lang w:bidi="ar-DZ"/>
        </w:rPr>
        <w:t xml:space="preserve">هذا يمثل نموذج للعمل به   بحيث لو </w:t>
      </w:r>
      <w:r w:rsidR="00905DF4" w:rsidRPr="00905DF4">
        <w:rPr>
          <w:rFonts w:hint="cs"/>
          <w:b/>
          <w:bCs/>
          <w:sz w:val="32"/>
          <w:szCs w:val="32"/>
          <w:highlight w:val="yellow"/>
          <w:u w:val="single"/>
          <w:rtl/>
          <w:lang w:bidi="ar-DZ"/>
        </w:rPr>
        <w:t>أردت</w:t>
      </w:r>
      <w:r w:rsidRPr="00905DF4">
        <w:rPr>
          <w:rFonts w:hint="cs"/>
          <w:b/>
          <w:bCs/>
          <w:sz w:val="32"/>
          <w:szCs w:val="32"/>
          <w:highlight w:val="yellow"/>
          <w:u w:val="single"/>
          <w:rtl/>
          <w:lang w:bidi="ar-DZ"/>
        </w:rPr>
        <w:t xml:space="preserve"> </w:t>
      </w:r>
      <w:r w:rsidR="00905DF4" w:rsidRPr="00905DF4">
        <w:rPr>
          <w:rFonts w:hint="cs"/>
          <w:b/>
          <w:bCs/>
          <w:sz w:val="32"/>
          <w:szCs w:val="32"/>
          <w:highlight w:val="yellow"/>
          <w:u w:val="single"/>
          <w:rtl/>
          <w:lang w:bidi="ar-DZ"/>
        </w:rPr>
        <w:t>إنشاء</w:t>
      </w:r>
      <w:r w:rsidRPr="00905DF4">
        <w:rPr>
          <w:rFonts w:hint="cs"/>
          <w:b/>
          <w:bCs/>
          <w:sz w:val="32"/>
          <w:szCs w:val="32"/>
          <w:highlight w:val="yellow"/>
          <w:u w:val="single"/>
          <w:rtl/>
          <w:lang w:bidi="ar-DZ"/>
        </w:rPr>
        <w:t xml:space="preserve"> صفحة جديدة  في الموقع  يعطيني نفس نموذج العمل  اعلاه مع اختيار الزوج للعمل عليه</w:t>
      </w:r>
    </w:p>
    <w:sectPr w:rsidR="00786B97" w:rsidRPr="00905DF4" w:rsidSect="008F729E">
      <w:headerReference w:type="default" r:id="rId7"/>
      <w:pgSz w:w="16838" w:h="11906" w:orient="landscape"/>
      <w:pgMar w:top="993" w:right="1440" w:bottom="1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3BFE" w:rsidRDefault="007E3BFE" w:rsidP="008F729E">
      <w:pPr>
        <w:spacing w:after="0" w:line="240" w:lineRule="auto"/>
      </w:pPr>
      <w:r>
        <w:separator/>
      </w:r>
    </w:p>
  </w:endnote>
  <w:endnote w:type="continuationSeparator" w:id="1">
    <w:p w:rsidR="007E3BFE" w:rsidRDefault="007E3BFE" w:rsidP="008F7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3BFE" w:rsidRDefault="007E3BFE" w:rsidP="008F729E">
      <w:pPr>
        <w:spacing w:after="0" w:line="240" w:lineRule="auto"/>
      </w:pPr>
      <w:r>
        <w:separator/>
      </w:r>
    </w:p>
  </w:footnote>
  <w:footnote w:type="continuationSeparator" w:id="1">
    <w:p w:rsidR="007E3BFE" w:rsidRDefault="007E3BFE" w:rsidP="008F7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729E" w:rsidRPr="008F729E" w:rsidRDefault="008F729E" w:rsidP="008F729E">
    <w:pPr>
      <w:pStyle w:val="En-tte"/>
      <w:jc w:val="center"/>
      <w:rPr>
        <w:b/>
        <w:bCs/>
        <w:sz w:val="36"/>
        <w:szCs w:val="36"/>
        <w:lang w:bidi="ar-DZ"/>
      </w:rPr>
    </w:pPr>
    <w:r w:rsidRPr="008F729E">
      <w:rPr>
        <w:rFonts w:hint="cs"/>
        <w:b/>
        <w:bCs/>
        <w:sz w:val="36"/>
        <w:szCs w:val="36"/>
        <w:rtl/>
        <w:lang w:bidi="ar-DZ"/>
      </w:rPr>
      <w:t>صفحة العمل على الموقع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64BFD"/>
    <w:rsid w:val="001276F4"/>
    <w:rsid w:val="004E0CCD"/>
    <w:rsid w:val="00564BFD"/>
    <w:rsid w:val="00617AD3"/>
    <w:rsid w:val="00731BB3"/>
    <w:rsid w:val="00736742"/>
    <w:rsid w:val="00786B97"/>
    <w:rsid w:val="007E3BFE"/>
    <w:rsid w:val="008A2C2E"/>
    <w:rsid w:val="008F729E"/>
    <w:rsid w:val="00905DF4"/>
    <w:rsid w:val="00931D1D"/>
    <w:rsid w:val="00BA0A08"/>
    <w:rsid w:val="00CE29A4"/>
    <w:rsid w:val="00D43EB4"/>
    <w:rsid w:val="00EB55CD"/>
    <w:rsid w:val="00FC2B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8" type="connector" idref="#_x0000_s1028"/>
        <o:r id="V:Rule9" type="connector" idref="#_x0000_s1036"/>
        <o:r id="V:Rule13" type="connector" idref="#_x0000_s1040"/>
        <o:r id="V:Rule16" type="connector" idref="#_x0000_s1043"/>
        <o:r id="V:Rule17" type="connector" idref="#_x0000_s1044"/>
        <o:r id="V:Rule23" type="connector" idref="#_x0000_s1048"/>
        <o:r id="V:Rule25" type="connector" idref="#_x0000_s1049"/>
        <o:r id="V:Rule26" type="connector" idref="#_x0000_s1050"/>
        <o:r id="V:Rule28" type="connector" idref="#_x0000_s105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EB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F729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F729E"/>
  </w:style>
  <w:style w:type="paragraph" w:styleId="Pieddepage">
    <w:name w:val="footer"/>
    <w:basedOn w:val="Normal"/>
    <w:link w:val="PieddepageCar"/>
    <w:uiPriority w:val="99"/>
    <w:semiHidden/>
    <w:unhideWhenUsed/>
    <w:rsid w:val="008F729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F72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F7EB35-99D0-4B26-A7E1-CE3B8E291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scc</dc:creator>
  <cp:keywords/>
  <dc:description/>
  <cp:lastModifiedBy>scc</cp:lastModifiedBy>
  <cp:revision>18</cp:revision>
  <dcterms:created xsi:type="dcterms:W3CDTF">2026-03-10T08:43:00Z</dcterms:created>
  <dcterms:modified xsi:type="dcterms:W3CDTF">2026-03-15T10:29:00Z</dcterms:modified>
</cp:coreProperties>
</file>