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502" w:right="562"/>
        <w:jc w:val="center"/>
      </w:pPr>
      <w:bookmarkStart w:name="УВАЖАЕМЫЙ НАЛОГОПЛАТЕЛЬЩИК!" w:id="1"/>
      <w:bookmarkEnd w:id="1"/>
      <w:r>
        <w:rPr>
          <w:b w:val="0"/>
        </w:rPr>
      </w:r>
      <w:r>
        <w:rPr/>
        <w:t>УВАЖАЕМЫЙ НАЛОГОПЛАТЕЛЬЩИК!</w:t>
      </w:r>
    </w:p>
    <w:p>
      <w:pPr>
        <w:pStyle w:val="BodyText"/>
        <w:spacing w:line="247" w:lineRule="auto" w:before="5"/>
        <w:ind w:left="503" w:right="562"/>
        <w:jc w:val="center"/>
      </w:pPr>
      <w:r>
        <w:rPr/>
        <w:t>ФНС РОССИИ ПОСТОЯННО СТРЕМИТСЯ УЛУЧШАТЬ КАЧЕСТВО ПРЕДОСТАВЛЯЕМЫХ УСЛУГ. В СЛУЧАЕ ОБНАРУЖЕНИЯ ВАМИ НЕДОСТОВЕРНОЙ ИНФОРМАЦИИ В НАЛОГОВОМ</w:t>
      </w:r>
    </w:p>
    <w:p>
      <w:pPr>
        <w:pStyle w:val="BodyText"/>
        <w:spacing w:line="252" w:lineRule="exact"/>
        <w:ind w:left="206" w:right="264"/>
        <w:jc w:val="center"/>
      </w:pPr>
      <w:r>
        <w:rPr/>
        <w:t>УВЕДОМЛЕНИИ ПРЕДЛАГАЕМ ВАМ НАПРАВИТЬ ДАННОЕ ЗАЯВЛЕНИЕ ОБ УТОЧНЕНИИ СВЕДЕНИЙ</w:t>
      </w:r>
    </w:p>
    <w:p>
      <w:pPr>
        <w:pStyle w:val="BodyText"/>
        <w:spacing w:before="208"/>
        <w:ind w:left="4520"/>
      </w:pPr>
      <w:r>
        <w:rPr/>
        <w:t>,397909,Воронежская обл,Лискинский р-н,Лиски г,,Советская ул,2,,</w:t>
      </w:r>
    </w:p>
    <w:p>
      <w:pPr>
        <w:pStyle w:val="Heading1"/>
        <w:spacing w:before="210"/>
        <w:ind w:left="503" w:right="561"/>
        <w:jc w:val="center"/>
      </w:pPr>
      <w:r>
        <w:rPr/>
        <w:t>Заявление № </w:t>
      </w:r>
      <w:r>
        <w:rPr>
          <w:u w:val="single"/>
        </w:rPr>
        <w:t>1766076</w:t>
      </w:r>
      <w:r>
        <w:rPr/>
        <w:t> к налоговому уведомлению № </w:t>
      </w:r>
      <w:r>
        <w:rPr>
          <w:u w:val="single"/>
        </w:rPr>
        <w:t>36795382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tabs>
          <w:tab w:pos="9757" w:val="left" w:leader="none"/>
        </w:tabs>
        <w:spacing w:before="91"/>
        <w:ind w:left="107"/>
      </w:pPr>
      <w:r>
        <w:rPr/>
        <w:t>Я,   </w:t>
      </w:r>
      <w:r>
        <w:rPr>
          <w:u w:val="single"/>
        </w:rPr>
        <w:t>ДМИТРИЕВ АНДРЕЙ ВЛАДИМИРОВИЧ</w:t>
      </w:r>
      <w:r>
        <w:rPr/>
        <w:t>   </w:t>
      </w:r>
      <w:r>
        <w:rPr>
          <w:spacing w:val="2"/>
        </w:rPr>
        <w:t>получил(а)   налоговое   уведомление,</w:t>
      </w:r>
      <w:r>
        <w:rPr>
          <w:spacing w:val="4"/>
        </w:rPr>
        <w:t> </w:t>
      </w:r>
      <w:r>
        <w:rPr/>
        <w:t>в </w:t>
      </w:r>
      <w:r>
        <w:rPr>
          <w:spacing w:val="37"/>
        </w:rPr>
        <w:t> </w:t>
      </w:r>
      <w:r>
        <w:rPr>
          <w:spacing w:val="2"/>
        </w:rPr>
        <w:t>котором</w:t>
        <w:tab/>
        <w:t>содержится</w:t>
      </w:r>
    </w:p>
    <w:p>
      <w:pPr>
        <w:pStyle w:val="BodyText"/>
        <w:spacing w:before="22"/>
        <w:ind w:left="107"/>
      </w:pPr>
      <w:r>
        <w:rPr/>
        <w:t>некорректная информация. В соответствии с имеющимися у меня документами сообщаю, что:</w:t>
      </w:r>
    </w:p>
    <w:p>
      <w:pPr>
        <w:pStyle w:val="Heading1"/>
        <w:spacing w:line="249" w:lineRule="auto" w:before="210"/>
        <w:ind w:firstLine="298"/>
      </w:pPr>
      <w:r>
        <w:rPr/>
        <w:pict>
          <v:rect style="position:absolute;margin-left:28.85pt;margin-top:13.279531pt;width:6.99pt;height:6.99pt;mso-position-horizontal-relative:page;mso-position-vertical-relative:paragraph;z-index:-251715584" filled="false" stroked="true" strokeweight="1pt" strokecolor="#000000">
            <v:stroke dashstyle="solid"/>
            <w10:wrap type="none"/>
          </v:rect>
        </w:pict>
      </w:r>
      <w:r>
        <w:rPr/>
        <w:t>Объект(ы) налогообложения, сведения о котором(ых) содержатся в налоговом уведомлении, не принадлежит(ат) мне на праве собственности, владения, пользования:</w:t>
      </w:r>
    </w:p>
    <w:p>
      <w:pPr>
        <w:spacing w:line="249" w:lineRule="exact" w:before="0"/>
        <w:ind w:left="107" w:right="0" w:firstLine="0"/>
        <w:jc w:val="left"/>
        <w:rPr>
          <w:i/>
          <w:sz w:val="22"/>
        </w:rPr>
      </w:pPr>
      <w:r>
        <w:rPr>
          <w:i/>
          <w:sz w:val="22"/>
        </w:rPr>
        <w:t>Характеристики объекта(ов) налогообложения:</w:t>
      </w:r>
    </w:p>
    <w:p>
      <w:pPr>
        <w:pStyle w:val="BodyText"/>
        <w:spacing w:before="10"/>
        <w:rPr>
          <w:i/>
          <w:sz w:val="1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8.35pt,13.818123pt" to="566.920pt,13.818123pt" stroked="true" strokeweight=".75pt" strokecolor="#000000">
            <v:stroke dashstyle="solid"/>
            <w10:wrap type="topAndBottom"/>
          </v:line>
        </w:pict>
      </w:r>
    </w:p>
    <w:p>
      <w:pPr>
        <w:spacing w:line="180" w:lineRule="exact" w:before="0"/>
        <w:ind w:left="503" w:right="561" w:firstLine="0"/>
        <w:jc w:val="center"/>
        <w:rPr>
          <w:sz w:val="18"/>
        </w:rPr>
      </w:pPr>
      <w:r>
        <w:rPr>
          <w:sz w:val="18"/>
        </w:rPr>
        <w:t>(марка ТС или регистрационный номер ТС / кадастровый номер или наименование объекта недвижимости)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ind w:left="322"/>
      </w:pPr>
      <w:r>
        <w:rPr/>
        <w:pict>
          <v:rect style="position:absolute;margin-left:28.85pt;margin-top:2.789541pt;width:6.99pt;height:6.99pt;mso-position-horizontal-relative:page;mso-position-vertical-relative:paragraph;z-index:251661312" filled="false" stroked="true" strokeweight="1pt" strokecolor="#000000">
            <v:stroke dashstyle="solid"/>
            <w10:wrap type="none"/>
          </v:rect>
        </w:pict>
      </w:r>
      <w:r>
        <w:rPr/>
        <w:t>В налоговом уведомлении отсутствует(ют) сведения об объекте(ах) налогообложения:</w:t>
      </w:r>
    </w:p>
    <w:p>
      <w:pPr>
        <w:spacing w:before="7"/>
        <w:ind w:left="107" w:right="0" w:firstLine="0"/>
        <w:jc w:val="left"/>
        <w:rPr>
          <w:i/>
          <w:sz w:val="22"/>
        </w:rPr>
      </w:pPr>
      <w:r>
        <w:rPr>
          <w:i/>
          <w:sz w:val="22"/>
        </w:rPr>
        <w:t>Характеристики объекта(ов) налогообложения:</w:t>
      </w:r>
    </w:p>
    <w:p>
      <w:pPr>
        <w:pStyle w:val="BodyText"/>
        <w:spacing w:before="11"/>
        <w:rPr>
          <w:i/>
          <w:sz w:val="19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28.35pt,13.831255pt" to="566.920pt,13.831255pt" stroked="true" strokeweight=".75pt" strokecolor="#000000">
            <v:stroke dashstyle="solid"/>
            <w10:wrap type="topAndBottom"/>
          </v:line>
        </w:pict>
      </w:r>
    </w:p>
    <w:p>
      <w:pPr>
        <w:spacing w:line="181" w:lineRule="exact" w:before="0"/>
        <w:ind w:left="503" w:right="561" w:firstLine="0"/>
        <w:jc w:val="center"/>
        <w:rPr>
          <w:sz w:val="18"/>
        </w:rPr>
      </w:pPr>
      <w:r>
        <w:rPr>
          <w:sz w:val="18"/>
        </w:rPr>
        <w:t>(марка ТС или регистрационный номер ТС / кадастровый номер или наименование объекта недвижимости)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ind w:left="127"/>
      </w:pPr>
      <w:r>
        <w:rPr/>
        <w:pict>
          <v:rect style="position:absolute;margin-left:28.85pt;margin-top:2.779531pt;width:6.99pt;height:6.99pt;mso-position-horizontal-relative:page;mso-position-vertical-relative:paragraph;z-index:-251713536" filled="false" stroked="true" strokeweight="1pt" strokecolor="#000000">
            <v:stroke dashstyle="solid"/>
            <w10:wrap type="none"/>
          </v:rect>
        </w:pict>
      </w:r>
      <w:r>
        <w:rPr>
          <w:rFonts w:ascii="MS UI Gothic" w:hAnsi="MS UI Gothic"/>
          <w:b w:val="0"/>
          <w:position w:val="3"/>
          <w:sz w:val="14"/>
        </w:rPr>
        <w:t>✔ </w:t>
      </w:r>
      <w:r>
        <w:rPr/>
        <w:t>Требуется уточнение данных, содержащихся в налоговом уведомлении:</w:t>
      </w:r>
    </w:p>
    <w:p>
      <w:pPr>
        <w:pStyle w:val="BodyText"/>
        <w:spacing w:before="208"/>
        <w:ind w:left="4742"/>
      </w:pPr>
      <w:r>
        <w:rPr/>
        <w:t>Расчет транспортного</w:t>
      </w:r>
    </w:p>
    <w:p>
      <w:pPr>
        <w:pStyle w:val="BodyText"/>
        <w:tabs>
          <w:tab w:pos="7473" w:val="left" w:leader="none"/>
        </w:tabs>
        <w:spacing w:line="254" w:lineRule="auto" w:before="7"/>
        <w:ind w:left="107" w:right="163"/>
      </w:pPr>
      <w:r>
        <w:rPr>
          <w:i/>
        </w:rPr>
        <w:t>Указать номер раздела налогового</w:t>
      </w:r>
      <w:r>
        <w:rPr>
          <w:i/>
          <w:spacing w:val="-32"/>
        </w:rPr>
        <w:t> </w:t>
      </w:r>
      <w:r>
        <w:rPr>
          <w:i/>
        </w:rPr>
        <w:t>уведомления:</w:t>
      </w:r>
      <w:r>
        <w:rPr>
          <w:i/>
          <w:spacing w:val="-5"/>
        </w:rPr>
        <w:t> </w:t>
      </w:r>
      <w:r>
        <w:rPr>
          <w:u w:val="single"/>
        </w:rPr>
        <w:t>налога</w:t>
        <w:tab/>
      </w:r>
      <w:r>
        <w:rPr/>
        <w:t> </w:t>
      </w:r>
      <w:r>
        <w:rPr>
          <w:spacing w:val="1"/>
        </w:rPr>
        <w:t>                                 </w:t>
      </w:r>
      <w:r>
        <w:rPr/>
        <w:t>                                              Дополнительная информация </w:t>
      </w:r>
      <w:r>
        <w:rPr>
          <w:u w:val="thick"/>
        </w:rPr>
        <w:t>Объект: ВАЗ2121; гос.номер Р830УВ36; ИФНС 3652, отчетный период:</w:t>
      </w:r>
      <w:r>
        <w:rPr/>
        <w:t> 2019, </w:t>
      </w:r>
      <w:r>
        <w:rPr>
          <w:u w:val="thick"/>
        </w:rPr>
        <w:t>Ошибка в размере налоговой ставки, описание: Ошибка в размере налоговой</w:t>
      </w:r>
      <w:r>
        <w:rPr>
          <w:spacing w:val="-17"/>
          <w:u w:val="thick"/>
        </w:rPr>
        <w:t> </w:t>
      </w:r>
      <w:r>
        <w:rPr>
          <w:u w:val="thick"/>
        </w:rPr>
        <w:t>ставки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4801" w:val="left" w:leader="none"/>
          <w:tab w:pos="6854" w:val="left" w:leader="none"/>
          <w:tab w:pos="7760" w:val="left" w:leader="none"/>
          <w:tab w:pos="10928" w:val="left" w:leader="none"/>
        </w:tabs>
        <w:spacing w:before="90"/>
        <w:ind w:left="3737"/>
      </w:pPr>
      <w:r>
        <w:rPr>
          <w:u w:val="single"/>
        </w:rPr>
        <w:t> </w:t>
        <w:tab/>
        <w:t>11.10.2020</w:t>
        <w:tab/>
      </w:r>
      <w:r>
        <w:rPr/>
        <w:tab/>
      </w:r>
      <w:r>
        <w:rPr>
          <w:u w:val="single"/>
        </w:rPr>
        <w:t> </w:t>
        <w:tab/>
      </w:r>
    </w:p>
    <w:p>
      <w:pPr>
        <w:tabs>
          <w:tab w:pos="8161" w:val="left" w:leader="none"/>
        </w:tabs>
        <w:spacing w:before="26"/>
        <w:ind w:left="5070" w:right="0" w:firstLine="0"/>
        <w:jc w:val="left"/>
        <w:rPr>
          <w:sz w:val="18"/>
        </w:rPr>
      </w:pPr>
      <w:r>
        <w:rPr>
          <w:sz w:val="18"/>
        </w:rPr>
        <w:t>(дата)</w:t>
        <w:tab/>
        <w:t>(подпись</w:t>
      </w:r>
      <w:r>
        <w:rPr>
          <w:spacing w:val="-2"/>
          <w:sz w:val="18"/>
        </w:rPr>
        <w:t> </w:t>
      </w:r>
      <w:r>
        <w:rPr>
          <w:sz w:val="18"/>
        </w:rPr>
        <w:t>налогоплательщика)</w:t>
      </w:r>
    </w:p>
    <w:p>
      <w:pPr>
        <w:pStyle w:val="BodyText"/>
        <w:rPr>
          <w:sz w:val="19"/>
        </w:rPr>
      </w:pPr>
    </w:p>
    <w:p>
      <w:pPr>
        <w:pStyle w:val="Heading1"/>
        <w:spacing w:line="247" w:lineRule="auto"/>
        <w:ind w:left="162" w:right="278"/>
        <w:jc w:val="center"/>
      </w:pPr>
      <w:r>
        <w:rPr/>
        <w:t>Вы можете направить заявление в адрес ФНС России в бумажном виде почтовым отправлением или опустив письмо в почтовый ящик инспекции, в электронном виде через сайт ФНС России</w:t>
      </w:r>
      <w:hyperlink r:id="rId5">
        <w:r>
          <w:rPr/>
          <w:t> www.nalog.ru,</w:t>
        </w:r>
      </w:hyperlink>
      <w:r>
        <w:rPr/>
        <w:t> воспользовавшись сервисом "Обратиться в ФНС" или заполнив заявление в сервисе "Личный кабинет налогоплательщика для физических лиц" (после регистрации в нем)</w:t>
      </w:r>
    </w:p>
    <w:sectPr>
      <w:type w:val="continuous"/>
      <w:pgSz w:w="11910" w:h="16840"/>
      <w:pgMar w:top="76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alog.r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2020-10-16T15:04:12Z</dcterms:created>
  <dcterms:modified xsi:type="dcterms:W3CDTF">2020-10-16T15:04:12Z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2020-10-16T00:00:00Z</vt:filetime>
  </property>
</Properties>
</file>