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8E9" w:rsidRDefault="004A6F34" w:rsidP="004A6F34">
      <w:pPr>
        <w:jc w:val="center"/>
        <w:rPr>
          <w:rFonts w:asciiTheme="minorHAnsi" w:hAnsiTheme="minorHAnsi" w:cstheme="minorHAnsi"/>
          <w:sz w:val="48"/>
          <w:szCs w:val="48"/>
        </w:rPr>
      </w:pPr>
      <w:r w:rsidRPr="004A6F34">
        <w:rPr>
          <w:rFonts w:asciiTheme="minorHAnsi" w:hAnsiTheme="minorHAnsi" w:cstheme="minorHAnsi"/>
          <w:sz w:val="48"/>
          <w:szCs w:val="48"/>
        </w:rPr>
        <w:t>Phân chia công việc</w:t>
      </w:r>
    </w:p>
    <w:p w:rsidR="004A6F34" w:rsidRDefault="004A6F34" w:rsidP="004A6F34">
      <w:pPr>
        <w:jc w:val="lef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Bảo:trang blogpost , error</w:t>
      </w:r>
    </w:p>
    <w:p w:rsidR="004A6F34" w:rsidRDefault="004A6F34" w:rsidP="004A6F34">
      <w:pPr>
        <w:jc w:val="lef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Hiền : trang Home, about</w:t>
      </w:r>
    </w:p>
    <w:p w:rsidR="004A6F34" w:rsidRPr="004A6F34" w:rsidRDefault="004A6F34" w:rsidP="004A6F34">
      <w:pPr>
        <w:jc w:val="lef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Đức: trang contact, service</w:t>
      </w:r>
      <w:bookmarkStart w:id="0" w:name="_GoBack"/>
      <w:bookmarkEnd w:id="0"/>
    </w:p>
    <w:sectPr w:rsidR="004A6F34" w:rsidRPr="004A6F34" w:rsidSect="008D1FD1">
      <w:pgSz w:w="11907" w:h="16840" w:code="9"/>
      <w:pgMar w:top="1134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F34"/>
    <w:rsid w:val="001D53EA"/>
    <w:rsid w:val="004A6F34"/>
    <w:rsid w:val="008528E9"/>
    <w:rsid w:val="008D1FD1"/>
    <w:rsid w:val="009F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C5E59"/>
  <w15:chartTrackingRefBased/>
  <w15:docId w15:val="{30E090F2-7F19-4A07-A4B8-473145E3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3EA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53EA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1D53EA"/>
    <w:pPr>
      <w:keepNext/>
      <w:keepLines/>
      <w:spacing w:before="2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D53EA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3EA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3EA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53EA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2024-05-01T05:23:00Z</dcterms:created>
  <dcterms:modified xsi:type="dcterms:W3CDTF">2024-05-01T05:26:00Z</dcterms:modified>
</cp:coreProperties>
</file>