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7C" w:rsidRDefault="00893A7C">
      <w:r>
        <w:rPr>
          <w:rFonts w:hint="eastAsia"/>
        </w:rPr>
        <w:t>选取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的</w:t>
      </w:r>
      <w:r>
        <w:rPr>
          <w:rFonts w:hint="eastAsia"/>
        </w:rPr>
        <w:t>会员销售分析</w:t>
      </w:r>
    </w:p>
    <w:p w:rsidR="00364640" w:rsidRPr="00364640" w:rsidRDefault="0063018A" w:rsidP="00364640">
      <w:pPr>
        <w:pStyle w:val="a5"/>
        <w:numPr>
          <w:ilvl w:val="0"/>
          <w:numId w:val="1"/>
        </w:numPr>
        <w:ind w:firstLineChars="0"/>
      </w:pPr>
      <w:r>
        <w:t>分析购买</w:t>
      </w:r>
      <w:r>
        <w:t>A</w:t>
      </w:r>
      <w:r>
        <w:rPr>
          <w:rFonts w:hint="eastAsia"/>
        </w:rPr>
        <w:t>专柜</w:t>
      </w:r>
      <w:r>
        <w:t>同时购买</w:t>
      </w:r>
      <w:r>
        <w:t>B</w:t>
      </w:r>
      <w:r>
        <w:t>专柜</w:t>
      </w:r>
      <w:r>
        <w:rPr>
          <w:rFonts w:hint="eastAsia"/>
        </w:rPr>
        <w:t>的会员，</w:t>
      </w:r>
      <w:r>
        <w:t>统计</w:t>
      </w:r>
      <w:r>
        <w:rPr>
          <w:rFonts w:hint="eastAsia"/>
        </w:rPr>
        <w:t>专柜</w:t>
      </w:r>
      <w:r>
        <w:t>之间的关联度</w:t>
      </w:r>
      <w:r>
        <w:rPr>
          <w:rFonts w:hint="eastAsia"/>
        </w:rPr>
        <w:t>，获得</w:t>
      </w:r>
      <w:r>
        <w:t>主要关联多的专柜组合：</w:t>
      </w:r>
      <w:r w:rsidR="00364640" w:rsidRPr="00364640">
        <w:rPr>
          <w:rFonts w:hint="eastAsia"/>
        </w:rPr>
        <w:t xml:space="preserve"> </w:t>
      </w:r>
    </w:p>
    <w:tbl>
      <w:tblPr>
        <w:tblW w:w="4992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783"/>
        <w:gridCol w:w="2085"/>
        <w:gridCol w:w="2124"/>
      </w:tblGrid>
      <w:tr w:rsidR="00364640" w:rsidRPr="00364640" w:rsidTr="003B1D33">
        <w:trPr>
          <w:trHeight w:val="20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/>
                <w:b/>
                <w:bCs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002288"/>
                <w:kern w:val="0"/>
                <w:sz w:val="18"/>
                <w:szCs w:val="18"/>
              </w:rPr>
              <w:t>nuu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002288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002288"/>
                <w:kern w:val="0"/>
                <w:sz w:val="18"/>
                <w:szCs w:val="18"/>
              </w:rPr>
              <w:t>BRANDNAME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ADIDAS*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NIKE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PEPCO BABY*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迷你铅笔*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江博士*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米奇/牧童等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爱乐游**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江博士*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江博士*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迷你铅笔*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安奈儿*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米奇/牧童等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爱乐游**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米奇/牧童等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米奇/牧童等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小猪班纳pepco</w:t>
            </w:r>
          </w:p>
        </w:tc>
      </w:tr>
      <w:tr w:rsidR="00364640" w:rsidRPr="00364640" w:rsidTr="003B1D33">
        <w:trPr>
          <w:trHeight w:val="2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righ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安奈儿*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64640" w:rsidRPr="00364640" w:rsidRDefault="00364640" w:rsidP="00364640">
            <w:pPr>
              <w:widowControl/>
              <w:jc w:val="left"/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</w:pPr>
            <w:r w:rsidRPr="00364640">
              <w:rPr>
                <w:rFonts w:ascii="MYingHei_18030_C-Medium" w:eastAsia="MYingHei_18030_C-Medium" w:hAnsi="MYingHei_18030_C-Medium" w:cs="MYingHei_18030_C-Medium" w:hint="eastAsia"/>
                <w:color w:val="002288"/>
                <w:kern w:val="0"/>
                <w:sz w:val="18"/>
                <w:szCs w:val="18"/>
              </w:rPr>
              <w:t>小猪班纳pepco</w:t>
            </w:r>
          </w:p>
        </w:tc>
      </w:tr>
    </w:tbl>
    <w:p w:rsidR="0063018A" w:rsidRPr="00364640" w:rsidRDefault="0063018A" w:rsidP="00364640">
      <w:pPr>
        <w:pStyle w:val="a5"/>
        <w:ind w:left="360" w:firstLineChars="0" w:firstLine="0"/>
        <w:rPr>
          <w:rFonts w:hint="eastAsia"/>
        </w:rPr>
      </w:pPr>
    </w:p>
    <w:p w:rsidR="007C1AFD" w:rsidRDefault="00893A7C" w:rsidP="0063018A">
      <w:pPr>
        <w:pStyle w:val="a5"/>
        <w:numPr>
          <w:ilvl w:val="0"/>
          <w:numId w:val="1"/>
        </w:numPr>
        <w:ind w:firstLineChars="0"/>
      </w:pPr>
      <w:r>
        <w:t>通过购买</w:t>
      </w:r>
      <w:r>
        <w:rPr>
          <w:rFonts w:hint="eastAsia"/>
        </w:rPr>
        <w:t>ADIDAS*</w:t>
      </w:r>
      <w:r w:rsidR="0063018A">
        <w:t xml:space="preserve"> </w:t>
      </w:r>
      <w:r w:rsidR="0063018A">
        <w:rPr>
          <w:rFonts w:hint="eastAsia"/>
        </w:rPr>
        <w:t>的</w:t>
      </w:r>
      <w:r w:rsidR="00651F2E">
        <w:t>单数或额度与</w:t>
      </w:r>
      <w:r w:rsidR="00651F2E">
        <w:rPr>
          <w:rFonts w:hint="eastAsia"/>
        </w:rPr>
        <w:t>是否</w:t>
      </w:r>
      <w:r w:rsidR="00651F2E">
        <w:t>购买</w:t>
      </w:r>
      <w:r w:rsidR="00651F2E">
        <w:t>NIKE</w:t>
      </w:r>
      <w:r w:rsidR="00651F2E">
        <w:t>的回归分析</w:t>
      </w:r>
    </w:p>
    <w:p w:rsidR="00651F2E" w:rsidRDefault="00651F2E" w:rsidP="00651F2E">
      <w:pPr>
        <w:pStyle w:val="a5"/>
        <w:ind w:left="360" w:firstLineChars="0" w:firstLine="0"/>
      </w:pPr>
      <w:r>
        <w:rPr>
          <w:rFonts w:hint="eastAsia"/>
        </w:rPr>
        <w:t>与单数</w:t>
      </w:r>
      <w:r>
        <w:t>：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618"/>
        <w:gridCol w:w="840"/>
        <w:gridCol w:w="720"/>
        <w:gridCol w:w="840"/>
        <w:gridCol w:w="856"/>
      </w:tblGrid>
      <w:tr w:rsidR="00651F2E" w:rsidRPr="00651F2E" w:rsidTr="00651F2E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最大似然估计分析</w:t>
            </w:r>
          </w:p>
        </w:tc>
      </w:tr>
      <w:tr w:rsidR="00651F2E" w:rsidRPr="00651F2E" w:rsidTr="00651F2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估计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标准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Wald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Pr &gt; 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卡方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-2.4866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0.2658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87.5125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bills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0.5528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0.2037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7.3659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0.0066</w:t>
            </w:r>
          </w:p>
        </w:tc>
      </w:tr>
    </w:tbl>
    <w:p w:rsidR="00651F2E" w:rsidRPr="00651F2E" w:rsidRDefault="00651F2E" w:rsidP="00651F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618"/>
        <w:gridCol w:w="600"/>
        <w:gridCol w:w="603"/>
      </w:tblGrid>
      <w:tr w:rsidR="00651F2E" w:rsidRPr="00651F2E" w:rsidTr="00651F2E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优比估计</w:t>
            </w:r>
          </w:p>
        </w:tc>
      </w:tr>
      <w:tr w:rsidR="00651F2E" w:rsidRPr="00651F2E" w:rsidTr="00651F2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效应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点估计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95% Wald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置信限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bills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1.738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1.166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2.591</w:t>
            </w:r>
          </w:p>
        </w:tc>
      </w:tr>
    </w:tbl>
    <w:p w:rsidR="00651F2E" w:rsidRDefault="00651F2E" w:rsidP="00651F2E">
      <w:pPr>
        <w:pStyle w:val="a5"/>
        <w:ind w:left="360" w:firstLineChars="0" w:firstLine="0"/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72000" cy="4572000"/>
            <wp:effectExtent l="0" t="0" r="0" b="0"/>
            <wp:docPr id="1" name="图片 1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2E" w:rsidRDefault="00651F2E" w:rsidP="00651F2E">
      <w:pPr>
        <w:pStyle w:val="a5"/>
        <w:ind w:left="360" w:firstLineChars="0" w:firstLine="0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274310" cy="3956557"/>
            <wp:effectExtent l="0" t="0" r="2540" b="6350"/>
            <wp:docPr id="2" name="图片 2" descr="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2E" w:rsidRDefault="00651F2E" w:rsidP="00651F2E">
      <w:pPr>
        <w:pStyle w:val="a5"/>
        <w:ind w:left="360" w:firstLineChars="0" w:firstLine="0"/>
      </w:pPr>
      <w:r>
        <w:rPr>
          <w:rFonts w:hint="eastAsia"/>
        </w:rPr>
        <w:lastRenderedPageBreak/>
        <w:t>与</w:t>
      </w:r>
      <w:r>
        <w:rPr>
          <w:rFonts w:hint="eastAsia"/>
        </w:rPr>
        <w:t>额度</w:t>
      </w:r>
      <w:r>
        <w:t>：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618"/>
        <w:gridCol w:w="960"/>
        <w:gridCol w:w="960"/>
        <w:gridCol w:w="960"/>
        <w:gridCol w:w="856"/>
      </w:tblGrid>
      <w:tr w:rsidR="00651F2E" w:rsidRPr="00651F2E" w:rsidTr="00651F2E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最大似然估计分析</w:t>
            </w:r>
          </w:p>
        </w:tc>
      </w:tr>
      <w:tr w:rsidR="00651F2E" w:rsidRPr="00651F2E" w:rsidTr="00651F2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估计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标准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Wald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Pr &gt; 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卡方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-1.8306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0.1800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103.3998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-0.00002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0.000211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0.0064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0.9363</w:t>
            </w:r>
          </w:p>
        </w:tc>
      </w:tr>
    </w:tbl>
    <w:p w:rsidR="00651F2E" w:rsidRPr="00651F2E" w:rsidRDefault="00651F2E" w:rsidP="00651F2E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618"/>
        <w:gridCol w:w="600"/>
        <w:gridCol w:w="603"/>
      </w:tblGrid>
      <w:tr w:rsidR="00651F2E" w:rsidRPr="00651F2E" w:rsidTr="00651F2E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优比估计</w:t>
            </w:r>
          </w:p>
        </w:tc>
      </w:tr>
      <w:tr w:rsidR="00651F2E" w:rsidRPr="00651F2E" w:rsidTr="00651F2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效应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点估计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51F2E" w:rsidRPr="00651F2E" w:rsidRDefault="00651F2E" w:rsidP="00651F2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</w:pP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95% Wald</w:t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br/>
            </w:r>
            <w:r w:rsidRPr="00651F2E">
              <w:rPr>
                <w:rFonts w:ascii="Arial" w:eastAsia="宋体" w:hAnsi="Arial" w:cs="Arial"/>
                <w:b/>
                <w:bCs/>
                <w:color w:val="112277"/>
                <w:kern w:val="0"/>
                <w:sz w:val="20"/>
                <w:szCs w:val="20"/>
              </w:rPr>
              <w:t>置信限</w:t>
            </w:r>
          </w:p>
        </w:tc>
      </w:tr>
      <w:tr w:rsidR="00651F2E" w:rsidRPr="00651F2E" w:rsidTr="00651F2E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1.000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1.000</w:t>
            </w:r>
          </w:p>
        </w:tc>
        <w:tc>
          <w:tcPr>
            <w:tcW w:w="0" w:type="auto"/>
            <w:noWrap/>
            <w:vAlign w:val="bottom"/>
            <w:hideMark/>
          </w:tcPr>
          <w:p w:rsidR="00651F2E" w:rsidRPr="00651F2E" w:rsidRDefault="00651F2E" w:rsidP="00651F2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F2E">
              <w:rPr>
                <w:rFonts w:ascii="宋体" w:eastAsia="宋体" w:hAnsi="宋体" w:cs="宋体"/>
                <w:kern w:val="0"/>
                <w:sz w:val="24"/>
                <w:szCs w:val="24"/>
              </w:rPr>
              <w:t>1.000</w:t>
            </w:r>
          </w:p>
        </w:tc>
      </w:tr>
    </w:tbl>
    <w:p w:rsidR="00651F2E" w:rsidRDefault="00651F2E" w:rsidP="00651F2E">
      <w:pPr>
        <w:pStyle w:val="a5"/>
        <w:ind w:left="360" w:firstLineChars="0" w:firstLine="0"/>
        <w:rPr>
          <w:rFonts w:hint="eastAsia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572000" cy="4572000"/>
            <wp:effectExtent l="0" t="0" r="0" b="0"/>
            <wp:docPr id="3" name="图片 3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F2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3956557"/>
            <wp:effectExtent l="0" t="0" r="2540" b="6350"/>
            <wp:docPr id="4" name="图片 4" descr="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5E4" w:rsidRDefault="003B15E4" w:rsidP="00893A7C">
      <w:r>
        <w:separator/>
      </w:r>
    </w:p>
  </w:endnote>
  <w:endnote w:type="continuationSeparator" w:id="0">
    <w:p w:rsidR="003B15E4" w:rsidRDefault="003B15E4" w:rsidP="0089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5E4" w:rsidRDefault="003B15E4" w:rsidP="00893A7C">
      <w:r>
        <w:separator/>
      </w:r>
    </w:p>
  </w:footnote>
  <w:footnote w:type="continuationSeparator" w:id="0">
    <w:p w:rsidR="003B15E4" w:rsidRDefault="003B15E4" w:rsidP="0089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D1B08"/>
    <w:multiLevelType w:val="hybridMultilevel"/>
    <w:tmpl w:val="0D04BA44"/>
    <w:lvl w:ilvl="0" w:tplc="9874058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39"/>
    <w:rsid w:val="00364640"/>
    <w:rsid w:val="003B15E4"/>
    <w:rsid w:val="003B1D33"/>
    <w:rsid w:val="00541D39"/>
    <w:rsid w:val="0063018A"/>
    <w:rsid w:val="00651F2E"/>
    <w:rsid w:val="007C1AFD"/>
    <w:rsid w:val="00893A7C"/>
    <w:rsid w:val="009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67942-3531-40E8-A32C-D99E7E37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A7C"/>
    <w:rPr>
      <w:sz w:val="18"/>
      <w:szCs w:val="18"/>
    </w:rPr>
  </w:style>
  <w:style w:type="paragraph" w:styleId="a5">
    <w:name w:val="List Paragraph"/>
    <w:basedOn w:val="a"/>
    <w:uiPriority w:val="34"/>
    <w:qFormat/>
    <w:rsid w:val="0063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433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9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2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8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74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6</cp:revision>
  <dcterms:created xsi:type="dcterms:W3CDTF">2019-05-07T02:56:00Z</dcterms:created>
  <dcterms:modified xsi:type="dcterms:W3CDTF">2019-05-07T03:22:00Z</dcterms:modified>
</cp:coreProperties>
</file>