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2D5F" w14:textId="58E528C5" w:rsidR="00E13576" w:rsidRDefault="00E13576" w:rsidP="00E13576">
      <w:pPr>
        <w:rPr>
          <w:rtl/>
          <w:lang w:bidi="ar-EG"/>
        </w:rPr>
      </w:pPr>
    </w:p>
    <w:p w14:paraId="2DD31422" w14:textId="7AD4CEFD" w:rsidR="001F7FBD" w:rsidRDefault="001F7FBD"/>
    <w:p w14:paraId="0A6BA477" w14:textId="40755444" w:rsidR="00E13576" w:rsidRDefault="00E13576"/>
    <w:p w14:paraId="2675C232" w14:textId="059556FD" w:rsidR="00E13576" w:rsidRPr="00E13576" w:rsidRDefault="00E13576" w:rsidP="00E13576"/>
    <w:p w14:paraId="535EEE01" w14:textId="6F8D330B" w:rsidR="00E13576" w:rsidRPr="00E13576" w:rsidRDefault="00E13576" w:rsidP="00E13576"/>
    <w:p w14:paraId="7CFD98AD" w14:textId="5115CAD4" w:rsidR="00E13576" w:rsidRPr="00E13576" w:rsidRDefault="00B13A2B" w:rsidP="00E1357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588BD1" wp14:editId="67BCCF9C">
                <wp:simplePos x="0" y="0"/>
                <wp:positionH relativeFrom="column">
                  <wp:posOffset>1699260</wp:posOffset>
                </wp:positionH>
                <wp:positionV relativeFrom="paragraph">
                  <wp:posOffset>156845</wp:posOffset>
                </wp:positionV>
                <wp:extent cx="2470150" cy="1320800"/>
                <wp:effectExtent l="0" t="0" r="25400" b="12700"/>
                <wp:wrapNone/>
                <wp:docPr id="59398825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1320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CAFE2" w14:textId="1D14F176" w:rsidR="00E13576" w:rsidRPr="00E13576" w:rsidRDefault="00E13576" w:rsidP="00E13576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1357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588BD1" id="Rectangle: Rounded Corners 1" o:spid="_x0000_s1026" style="position:absolute;margin-left:133.8pt;margin-top:12.35pt;width:194.5pt;height:1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" fillcolor="#4472c4 [3204]" strokecolor="#09101d [484]" strokeweight="1pt">
                <v:stroke joinstyle="miter"/>
                <v:textbox>
                  <w:txbxContent>
                    <w:p w14:paraId="02DCAFE2" w14:textId="1D14F176" w:rsidR="00E13576" w:rsidRPr="00E13576" w:rsidRDefault="00E13576" w:rsidP="00E13576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13576">
                        <w:rPr>
                          <w:b/>
                          <w:bCs/>
                          <w:sz w:val="72"/>
                          <w:szCs w:val="72"/>
                        </w:rPr>
                        <w:t>Analysis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CF3FD2" w14:textId="739990CD" w:rsidR="00E13576" w:rsidRPr="00E13576" w:rsidRDefault="00E13576" w:rsidP="00E13576"/>
    <w:p w14:paraId="3E777687" w14:textId="21F2687C" w:rsidR="00E13576" w:rsidRPr="00E13576" w:rsidRDefault="00E13576" w:rsidP="00E13576"/>
    <w:p w14:paraId="24B33531" w14:textId="68927A87" w:rsidR="00E13576" w:rsidRPr="00E13576" w:rsidRDefault="00E13576" w:rsidP="00E13576"/>
    <w:p w14:paraId="19381F08" w14:textId="6F2B2D9D" w:rsidR="00E13576" w:rsidRPr="00E13576" w:rsidRDefault="00E13576" w:rsidP="00E13576"/>
    <w:p w14:paraId="5CC96010" w14:textId="0E444ECF" w:rsidR="00E13576" w:rsidRPr="00E13576" w:rsidRDefault="00E13576" w:rsidP="00E13576"/>
    <w:p w14:paraId="5DCEA43F" w14:textId="2B4287FC" w:rsidR="00E13576" w:rsidRPr="00E13576" w:rsidRDefault="00E13576" w:rsidP="00E13576"/>
    <w:p w14:paraId="54DDC83D" w14:textId="77777777" w:rsidR="00E13576" w:rsidRPr="00E13576" w:rsidRDefault="00E13576" w:rsidP="00E13576"/>
    <w:p w14:paraId="4F903CC1" w14:textId="77777777" w:rsidR="00E13576" w:rsidRPr="00E13576" w:rsidRDefault="00E13576" w:rsidP="00E13576"/>
    <w:p w14:paraId="65101058" w14:textId="77777777" w:rsidR="00E13576" w:rsidRPr="00E13576" w:rsidRDefault="00E13576" w:rsidP="00E13576"/>
    <w:p w14:paraId="7B48F37B" w14:textId="77777777" w:rsidR="00E13576" w:rsidRPr="00E13576" w:rsidRDefault="00E13576" w:rsidP="00E13576"/>
    <w:p w14:paraId="157BCD21" w14:textId="77777777" w:rsidR="00E13576" w:rsidRPr="00E13576" w:rsidRDefault="00E13576" w:rsidP="00E13576"/>
    <w:p w14:paraId="455EFABD" w14:textId="77777777" w:rsidR="00E13576" w:rsidRPr="00E13576" w:rsidRDefault="00E13576" w:rsidP="00E13576"/>
    <w:p w14:paraId="3487463B" w14:textId="77777777" w:rsidR="00E13576" w:rsidRPr="00E13576" w:rsidRDefault="00E13576" w:rsidP="00E13576"/>
    <w:p w14:paraId="7E00962E" w14:textId="77777777" w:rsidR="00E13576" w:rsidRPr="00E13576" w:rsidRDefault="00E13576" w:rsidP="00E13576"/>
    <w:p w14:paraId="2C391F8C" w14:textId="77777777" w:rsidR="00E13576" w:rsidRPr="00E13576" w:rsidRDefault="00E13576" w:rsidP="00E13576"/>
    <w:p w14:paraId="7F671990" w14:textId="77777777" w:rsidR="00E13576" w:rsidRPr="00E13576" w:rsidRDefault="00E13576" w:rsidP="00E13576"/>
    <w:p w14:paraId="6207E19E" w14:textId="77777777" w:rsidR="00E13576" w:rsidRDefault="00E13576" w:rsidP="00E13576"/>
    <w:p w14:paraId="0CB17E53" w14:textId="1047FA0A" w:rsidR="00E13576" w:rsidRDefault="00E13576" w:rsidP="00E13576">
      <w:pPr>
        <w:tabs>
          <w:tab w:val="left" w:pos="6730"/>
        </w:tabs>
      </w:pPr>
      <w:r>
        <w:tab/>
      </w:r>
    </w:p>
    <w:p w14:paraId="00226F58" w14:textId="77777777" w:rsidR="00E13576" w:rsidRDefault="00E13576" w:rsidP="00E13576">
      <w:pPr>
        <w:tabs>
          <w:tab w:val="left" w:pos="6730"/>
        </w:tabs>
      </w:pPr>
    </w:p>
    <w:p w14:paraId="63EE7369" w14:textId="77777777" w:rsidR="00E13576" w:rsidRDefault="00E13576" w:rsidP="00E13576">
      <w:pPr>
        <w:tabs>
          <w:tab w:val="left" w:pos="6730"/>
        </w:tabs>
      </w:pPr>
    </w:p>
    <w:p w14:paraId="5796B92D" w14:textId="77777777" w:rsidR="00386E08" w:rsidRDefault="00E13576" w:rsidP="00386E08">
      <w:pPr>
        <w:tabs>
          <w:tab w:val="left" w:pos="6730"/>
        </w:tabs>
        <w:spacing w:line="240" w:lineRule="auto"/>
        <w:jc w:val="center"/>
        <w:rPr>
          <w:b/>
          <w:bCs/>
          <w:color w:val="1F3864" w:themeColor="accent1" w:themeShade="80"/>
          <w:sz w:val="36"/>
          <w:szCs w:val="36"/>
          <w:u w:val="double" w:color="1F3864" w:themeColor="accent1" w:themeShade="80"/>
        </w:rPr>
      </w:pPr>
      <w:r w:rsidRPr="00E13576">
        <w:rPr>
          <w:b/>
          <w:bCs/>
          <w:color w:val="1F3864" w:themeColor="accent1" w:themeShade="80"/>
          <w:sz w:val="36"/>
          <w:szCs w:val="36"/>
          <w:u w:val="double" w:color="1F3864" w:themeColor="accent1" w:themeShade="80"/>
        </w:rPr>
        <w:lastRenderedPageBreak/>
        <w:t>Interview</w:t>
      </w:r>
    </w:p>
    <w:p w14:paraId="61124755" w14:textId="73C7EB31" w:rsidR="00E13576" w:rsidRDefault="00386E08" w:rsidP="00386E08">
      <w:pPr>
        <w:tabs>
          <w:tab w:val="left" w:pos="6730"/>
        </w:tabs>
        <w:jc w:val="center"/>
        <w:rPr>
          <w:b/>
          <w:bCs/>
          <w:color w:val="C00000"/>
          <w:sz w:val="22"/>
          <w:szCs w:val="22"/>
        </w:rPr>
      </w:pPr>
      <w:r w:rsidRPr="00386E08">
        <w:rPr>
          <w:b/>
          <w:bCs/>
          <w:color w:val="C00000"/>
          <w:sz w:val="22"/>
          <w:szCs w:val="22"/>
        </w:rPr>
        <w:t>(</w:t>
      </w:r>
      <w:r w:rsidRPr="00386E08">
        <w:rPr>
          <w:b/>
          <w:bCs/>
          <w:color w:val="C00000"/>
          <w:sz w:val="22"/>
          <w:szCs w:val="22"/>
          <w:u w:val="single"/>
        </w:rPr>
        <w:t>Question and  Answers</w:t>
      </w:r>
      <w:r w:rsidRPr="00386E08">
        <w:rPr>
          <w:b/>
          <w:bCs/>
          <w:color w:val="C00000"/>
          <w:sz w:val="22"/>
          <w:szCs w:val="22"/>
        </w:rPr>
        <w:t>)</w:t>
      </w:r>
    </w:p>
    <w:p w14:paraId="55882CA5" w14:textId="1B2ABE48" w:rsidR="00386E08" w:rsidRPr="00386E08" w:rsidRDefault="00386E08" w:rsidP="00386E08">
      <w:pPr>
        <w:tabs>
          <w:tab w:val="left" w:pos="6730"/>
        </w:tabs>
        <w:rPr>
          <w:b/>
          <w:bCs/>
          <w:color w:val="4472C4" w:themeColor="accent1"/>
          <w:sz w:val="28"/>
          <w:szCs w:val="28"/>
        </w:rPr>
      </w:pPr>
      <w:r w:rsidRPr="00386E08">
        <w:rPr>
          <w:b/>
          <w:bCs/>
          <w:color w:val="4472C4" w:themeColor="accent1"/>
          <w:sz w:val="28"/>
          <w:szCs w:val="28"/>
        </w:rPr>
        <w:t>Closed Questions</w:t>
      </w:r>
      <w:r w:rsidR="00590DA1">
        <w:rPr>
          <w:b/>
          <w:bCs/>
          <w:color w:val="4472C4" w:themeColor="accent1"/>
          <w:sz w:val="28"/>
          <w:szCs w:val="28"/>
        </w:rPr>
        <w:t>:</w:t>
      </w:r>
    </w:p>
    <w:p w14:paraId="0C580C41" w14:textId="76DF6BF9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1: Does the current system include automated fraud detection algorithms?</w:t>
      </w:r>
    </w:p>
    <w:p w14:paraId="28DADBDA" w14:textId="1CA812A1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No, the current system relies on basic, limited manual rules with no intelligent automated analysis.</w:t>
      </w:r>
    </w:p>
    <w:p w14:paraId="6F31038C" w14:textId="77777777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</w:p>
    <w:p w14:paraId="3A5BED25" w14:textId="5B6469D2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2: Are real-time alerts sent to compliance officers when a transaction exceeds a specific threshold?</w:t>
      </w:r>
    </w:p>
    <w:p w14:paraId="2E6907A6" w14:textId="168A5149" w:rsid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Yes, an electronic alert is triggered when a transaction exceeds 50,000 EGP.</w:t>
      </w:r>
    </w:p>
    <w:p w14:paraId="35C64846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4401B9C1" w14:textId="1DAD25A8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3: Do the current reports support exporting in multiple formats such as PDF and CSV?</w:t>
      </w:r>
    </w:p>
    <w:p w14:paraId="113FEDC5" w14:textId="44531423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Yes, the system supports exporting in CSV and PDF formats only.</w:t>
      </w:r>
    </w:p>
    <w:p w14:paraId="5C914B13" w14:textId="77777777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</w:p>
    <w:p w14:paraId="2B209EAE" w14:textId="42386D57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4: Is the system compliant with current Anti-Money Laundering (AML) standards and Central Bank guidelines?</w:t>
      </w:r>
    </w:p>
    <w:p w14:paraId="1D744AF6" w14:textId="1440F44E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It is partially compliant, but it requires updates to align with recent regulatory changes.</w:t>
      </w:r>
    </w:p>
    <w:p w14:paraId="116C795D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75DA2CF4" w14:textId="5E787495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5: Does the review process for flagged transactions take more than 24 hours?</w:t>
      </w:r>
    </w:p>
    <w:p w14:paraId="4DFB7B76" w14:textId="5F807795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Yes, in most cases, investigation and final decision-making take between 24 and 48 hours.</w:t>
      </w:r>
    </w:p>
    <w:p w14:paraId="43BC2A38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24AC83B5" w14:textId="51D29038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 xml:space="preserve"> </w:t>
      </w:r>
      <w:r w:rsidRPr="00590DA1">
        <w:rPr>
          <w:b/>
          <w:bCs/>
          <w:color w:val="4472C4" w:themeColor="accent1"/>
          <w:sz w:val="36"/>
          <w:szCs w:val="36"/>
          <w:u w:color="1F3864" w:themeColor="accent1" w:themeShade="80"/>
        </w:rPr>
        <w:t>Open Questions</w:t>
      </w:r>
      <w:r w:rsidR="00590DA1">
        <w:rPr>
          <w:b/>
          <w:bCs/>
          <w:color w:val="4472C4" w:themeColor="accent1"/>
          <w:sz w:val="36"/>
          <w:szCs w:val="36"/>
          <w:u w:color="1F3864" w:themeColor="accent1" w:themeShade="80"/>
        </w:rPr>
        <w:t>:</w:t>
      </w:r>
    </w:p>
    <w:p w14:paraId="094576AC" w14:textId="3D5FFEB3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6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How do you currently handle sudden fraud incidents or suspicious activities?</w:t>
      </w:r>
    </w:p>
    <w:p w14:paraId="47702E0C" w14:textId="11DF9A88" w:rsidR="00386E08" w:rsidRPr="00386E08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Accounts are manually frozen after reviewing a customer complaint report or spotting unusual patterns during daily reviews, which causes delayed response times.</w:t>
      </w:r>
    </w:p>
    <w:p w14:paraId="35A3686A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58E96D1E" w14:textId="62F40610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7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What are the major obstacles or complaints faced by the compliance team with the current system?</w:t>
      </w:r>
    </w:p>
    <w:p w14:paraId="7E05F1A5" w14:textId="2873796B" w:rsidR="00386E08" w:rsidRPr="00386E08" w:rsidRDefault="00590DA1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High volumes of false positives and a lack of a dashboard providing comprehensive visibility and real-time analytics.</w:t>
      </w:r>
    </w:p>
    <w:p w14:paraId="45143A7B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6091E9EE" w14:textId="77777777" w:rsidR="00590DA1" w:rsidRDefault="00590DA1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</w:p>
    <w:p w14:paraId="34145E1F" w14:textId="7E8C1F18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lastRenderedPageBreak/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8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What mechanism is required to control access levels and security within the new system?</w:t>
      </w:r>
    </w:p>
    <w:p w14:paraId="15D268D7" w14:textId="370BC083" w:rsidR="00386E08" w:rsidRPr="00386E08" w:rsidRDefault="00590DA1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We recommend implementing Role-Based Access Control (RBAC), granting analysts viewing and escalation rights, supervisors</w:t>
      </w: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’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approval and rejection rights, and system administrators</w:t>
      </w:r>
      <w:r w:rsidR="007A63FA">
        <w:rPr>
          <w:color w:val="0D0D0D" w:themeColor="text1" w:themeTint="F2"/>
          <w:sz w:val="36"/>
          <w:szCs w:val="36"/>
          <w:u w:color="1F3864" w:themeColor="accent1" w:themeShade="80"/>
        </w:rPr>
        <w:t>’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 xml:space="preserve"> full control and rule management permissions.</w:t>
      </w:r>
    </w:p>
    <w:p w14:paraId="440CB9F3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374681CF" w14:textId="675224FD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9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How do you envision the layout and data volume displayed on the real-time monitoring dashboard?</w:t>
      </w:r>
    </w:p>
    <w:p w14:paraId="2EDEC6BF" w14:textId="1E911FBC" w:rsidR="00386E08" w:rsidRPr="00386E08" w:rsidRDefault="00590DA1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We want to see live transaction flow charts, Key Performance Indicators (KPIs) for safe/suspicious transaction ratios, and a list of recent alerts requiring quick action.</w:t>
      </w:r>
    </w:p>
    <w:p w14:paraId="337B60B5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0AE964CE" w14:textId="77777777" w:rsidR="00590DA1" w:rsidRDefault="00386E08" w:rsidP="00590DA1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10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What rules or criteria would you like to add for evaluating customer risk scores?</w:t>
      </w:r>
    </w:p>
    <w:p w14:paraId="6E1A4E17" w14:textId="6DA4DF6F" w:rsidR="00386E08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We want evaluations based on: high transaction frequencies within short timeframes, illogical geographical location shifts, high-value transactions, and interactions with newly created accounts.</w:t>
      </w:r>
    </w:p>
    <w:p w14:paraId="5A797B84" w14:textId="4FCB2300" w:rsidR="00B13A2B" w:rsidRPr="00B13A2B" w:rsidRDefault="00B13A2B" w:rsidP="00B13A2B">
      <w:pPr>
        <w:spacing w:after="200" w:line="276" w:lineRule="auto"/>
        <w:jc w:val="both"/>
        <w:rPr>
          <w:sz w:val="32"/>
          <w:szCs w:val="32"/>
        </w:rPr>
      </w:pPr>
      <w:r w:rsidRPr="00B13A2B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11:</w:t>
      </w:r>
      <w:r w:rsidRPr="00B13A2B">
        <w:rPr>
          <w:sz w:val="32"/>
          <w:szCs w:val="32"/>
        </w:rPr>
        <w:t xml:space="preserve"> </w:t>
      </w:r>
      <w:r w:rsidRPr="00B13A2B">
        <w:rPr>
          <w:b/>
          <w:bCs/>
          <w:sz w:val="32"/>
          <w:szCs w:val="32"/>
        </w:rPr>
        <w:t>Do you have anything else to add?</w:t>
      </w:r>
    </w:p>
    <w:p w14:paraId="0184695F" w14:textId="056EAFD0" w:rsidR="00B13A2B" w:rsidRDefault="00B13A2B" w:rsidP="00B13A2B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Answer: No, thanks</w:t>
      </w:r>
    </w:p>
    <w:p w14:paraId="691C859B" w14:textId="0C9E116C" w:rsidR="00B13A2B" w:rsidRPr="00590DA1" w:rsidRDefault="00B13A2B" w:rsidP="00B13A2B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</w:p>
    <w:p w14:paraId="7182EDA5" w14:textId="3C360477" w:rsidR="009D5C44" w:rsidRDefault="009D5C44" w:rsidP="009D5C44">
      <w:pPr>
        <w:jc w:val="center"/>
        <w:rPr>
          <w:b/>
          <w:bCs/>
          <w:sz w:val="40"/>
          <w:szCs w:val="40"/>
          <w:u w:val="double"/>
          <w:rtl/>
        </w:rPr>
      </w:pPr>
      <w:r w:rsidRPr="009D5C44">
        <w:rPr>
          <w:b/>
          <w:bCs/>
          <w:sz w:val="40"/>
          <w:szCs w:val="40"/>
          <w:highlight w:val="yellow"/>
          <w:u w:val="double"/>
        </w:rPr>
        <w:lastRenderedPageBreak/>
        <w:t>Interview Reports</w:t>
      </w:r>
    </w:p>
    <w:p w14:paraId="517EB979" w14:textId="68D7D93B" w:rsidR="000336ED" w:rsidRDefault="000336ED" w:rsidP="000336ED">
      <w:pPr>
        <w:pStyle w:val="NoSpacing"/>
        <w:rPr>
          <w:b/>
          <w:bCs/>
        </w:rPr>
      </w:pPr>
      <w:r w:rsidRPr="00494A5F">
        <w:rPr>
          <w:b/>
          <w:bCs/>
          <w:highlight w:val="lightGray"/>
        </w:rPr>
        <w:t>Interview Report 1</w:t>
      </w:r>
    </w:p>
    <w:p w14:paraId="3BB5AB36" w14:textId="77777777" w:rsidR="000336ED" w:rsidRPr="000336ED" w:rsidRDefault="000336ED" w:rsidP="000336ED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7205"/>
      </w:tblGrid>
      <w:tr w:rsidR="000336ED" w14:paraId="6AE0208D" w14:textId="77777777" w:rsidTr="00494A5F">
        <w:tc>
          <w:tcPr>
            <w:tcW w:w="2145" w:type="dxa"/>
          </w:tcPr>
          <w:p w14:paraId="059E4195" w14:textId="77777777" w:rsidR="000336ED" w:rsidRDefault="000336ED" w:rsidP="00ED0A2D">
            <w:r>
              <w:rPr>
                <w:b/>
              </w:rPr>
              <w:t>Project Name</w:t>
            </w:r>
          </w:p>
        </w:tc>
        <w:tc>
          <w:tcPr>
            <w:tcW w:w="7205" w:type="dxa"/>
          </w:tcPr>
          <w:p w14:paraId="2346B6D0" w14:textId="77777777" w:rsidR="000336ED" w:rsidRDefault="000336ED" w:rsidP="00ED0A2D">
            <w:r>
              <w:t>E-Wallet Transaction Monitoring System</w:t>
            </w:r>
          </w:p>
        </w:tc>
      </w:tr>
      <w:tr w:rsidR="000336ED" w14:paraId="0CC77CE9" w14:textId="77777777" w:rsidTr="00494A5F">
        <w:tc>
          <w:tcPr>
            <w:tcW w:w="2145" w:type="dxa"/>
          </w:tcPr>
          <w:p w14:paraId="334DBD01" w14:textId="77777777" w:rsidR="000336ED" w:rsidRDefault="000336ED" w:rsidP="00ED0A2D">
            <w:r>
              <w:rPr>
                <w:b/>
              </w:rPr>
              <w:t>Person Interviewed</w:t>
            </w:r>
          </w:p>
        </w:tc>
        <w:tc>
          <w:tcPr>
            <w:tcW w:w="7205" w:type="dxa"/>
          </w:tcPr>
          <w:p w14:paraId="4858ABE6" w14:textId="0173B1AA" w:rsidR="000336ED" w:rsidRDefault="00494A5F" w:rsidP="00ED0A2D">
            <w:r>
              <w:t>Mr/sameh</w:t>
            </w:r>
          </w:p>
        </w:tc>
      </w:tr>
      <w:tr w:rsidR="000336ED" w14:paraId="6BE8A76F" w14:textId="77777777" w:rsidTr="00494A5F">
        <w:tc>
          <w:tcPr>
            <w:tcW w:w="2145" w:type="dxa"/>
          </w:tcPr>
          <w:p w14:paraId="5C0FAEC4" w14:textId="77777777" w:rsidR="000336ED" w:rsidRDefault="000336ED" w:rsidP="00ED0A2D">
            <w:r>
              <w:rPr>
                <w:b/>
              </w:rPr>
              <w:t>Interviewer</w:t>
            </w:r>
          </w:p>
        </w:tc>
        <w:tc>
          <w:tcPr>
            <w:tcW w:w="7205" w:type="dxa"/>
          </w:tcPr>
          <w:p w14:paraId="60B070EA" w14:textId="40413FC4" w:rsidR="000336ED" w:rsidRDefault="00494A5F" w:rsidP="00ED0A2D">
            <w:r>
              <w:t>Nada</w:t>
            </w:r>
          </w:p>
        </w:tc>
      </w:tr>
    </w:tbl>
    <w:p w14:paraId="254232C8" w14:textId="77777777" w:rsidR="000336ED" w:rsidRPr="00494A5F" w:rsidRDefault="000336ED" w:rsidP="00494A5F">
      <w:pPr>
        <w:rPr>
          <w:b/>
          <w:bCs/>
        </w:rPr>
      </w:pPr>
      <w:r w:rsidRPr="00494A5F">
        <w:rPr>
          <w:b/>
          <w:bCs/>
        </w:rPr>
        <w:t>Purpose of Interview</w:t>
      </w:r>
    </w:p>
    <w:p w14:paraId="77A2F453" w14:textId="7903423C" w:rsidR="000336ED" w:rsidRDefault="00951225" w:rsidP="00951225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0336ED">
        <w:t>To understand how users currently review their e-wallet transactions.</w:t>
      </w:r>
    </w:p>
    <w:p w14:paraId="418413E8" w14:textId="7E8DE1B2" w:rsidR="000336ED" w:rsidRDefault="00951225" w:rsidP="00951225">
      <w:pPr>
        <w:pStyle w:val="ListNumber"/>
        <w:numPr>
          <w:ilvl w:val="0"/>
          <w:numId w:val="0"/>
        </w:numPr>
      </w:pPr>
      <w:r>
        <w:rPr>
          <w:rFonts w:hint="cs"/>
          <w:rtl/>
        </w:rPr>
        <w:t xml:space="preserve"> -</w:t>
      </w:r>
      <w:r w:rsidR="000336ED">
        <w:t>To identify difficulties users experience when checking transaction history.</w:t>
      </w:r>
    </w:p>
    <w:p w14:paraId="02FC7996" w14:textId="1A8FAFE7" w:rsidR="000336ED" w:rsidRDefault="00951225" w:rsidP="00951225">
      <w:pPr>
        <w:pStyle w:val="ListNumber"/>
        <w:numPr>
          <w:ilvl w:val="0"/>
          <w:numId w:val="0"/>
        </w:numPr>
      </w:pPr>
      <w:r>
        <w:rPr>
          <w:rFonts w:hint="cs"/>
          <w:rtl/>
        </w:rPr>
        <w:t xml:space="preserve"> -</w:t>
      </w:r>
      <w:r w:rsidR="000336ED">
        <w:t>To determine which monitoring features would be useful to users.</w:t>
      </w:r>
    </w:p>
    <w:p w14:paraId="2AD11BDA" w14:textId="77777777" w:rsidR="000336ED" w:rsidRPr="00494A5F" w:rsidRDefault="000336ED" w:rsidP="00494A5F">
      <w:pPr>
        <w:rPr>
          <w:b/>
          <w:bCs/>
        </w:rPr>
      </w:pPr>
      <w:r w:rsidRPr="00494A5F">
        <w:rPr>
          <w:b/>
          <w:bCs/>
        </w:rPr>
        <w:t>Summary of Interview</w:t>
      </w:r>
    </w:p>
    <w:p w14:paraId="3326420E" w14:textId="77777777" w:rsidR="000336ED" w:rsidRDefault="000336ED" w:rsidP="000336ED">
      <w:pPr>
        <w:pStyle w:val="ListBullet"/>
      </w:pPr>
      <w:r>
        <w:t>The interviewee checks the wallet balance and recent transactions through the wallet application.</w:t>
      </w:r>
    </w:p>
    <w:p w14:paraId="5DC0E4FB" w14:textId="77777777" w:rsidR="000336ED" w:rsidRDefault="000336ED" w:rsidP="000336ED">
      <w:pPr>
        <w:pStyle w:val="ListBullet"/>
      </w:pPr>
      <w:r>
        <w:t>It may be difficult to notice an unfamiliar transaction when many transactions occur close together.</w:t>
      </w:r>
    </w:p>
    <w:p w14:paraId="4C1D5F7A" w14:textId="77777777" w:rsidR="000336ED" w:rsidRDefault="000336ED" w:rsidP="000336ED">
      <w:pPr>
        <w:pStyle w:val="ListBullet"/>
      </w:pPr>
      <w:r>
        <w:t>The interviewee would find transaction filtering and clear transaction details useful.</w:t>
      </w:r>
    </w:p>
    <w:p w14:paraId="1DE4B38C" w14:textId="77777777" w:rsidR="000336ED" w:rsidRDefault="000336ED" w:rsidP="000336ED">
      <w:pPr>
        <w:pStyle w:val="ListBullet"/>
      </w:pPr>
      <w:r>
        <w:t>The interviewee suggested receiving an alert when a transaction appears unusual.</w:t>
      </w:r>
    </w:p>
    <w:p w14:paraId="69C8CEBC" w14:textId="77777777" w:rsidR="000336ED" w:rsidRPr="00494A5F" w:rsidRDefault="000336ED" w:rsidP="00494A5F">
      <w:pPr>
        <w:rPr>
          <w:b/>
          <w:bCs/>
        </w:rPr>
      </w:pPr>
      <w:r w:rsidRPr="00494A5F">
        <w:rPr>
          <w:b/>
          <w:bCs/>
        </w:rPr>
        <w:t>Open Items</w:t>
      </w:r>
    </w:p>
    <w:p w14:paraId="57AFEA12" w14:textId="17D566E0" w:rsidR="000336ED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0336ED">
        <w:t>Confirm which transaction details should be displayed (date, amount, transaction type, and status).</w:t>
      </w:r>
    </w:p>
    <w:p w14:paraId="12B3A456" w14:textId="1808850D" w:rsidR="000336ED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0336ED">
        <w:t>Determine whether users need filters by date, amount, or transaction type.</w:t>
      </w:r>
    </w:p>
    <w:p w14:paraId="10B42B05" w14:textId="68892FCE" w:rsidR="000336ED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0336ED">
        <w:t>Define how a suspicious-transaction alert should be displayed.</w:t>
      </w:r>
    </w:p>
    <w:p w14:paraId="6AE325FF" w14:textId="77777777" w:rsidR="000336ED" w:rsidRPr="00494A5F" w:rsidRDefault="000336ED" w:rsidP="00494A5F">
      <w:pPr>
        <w:rPr>
          <w:b/>
          <w:bCs/>
        </w:rPr>
      </w:pPr>
      <w:r w:rsidRPr="00494A5F">
        <w:rPr>
          <w:b/>
          <w:bCs/>
        </w:rPr>
        <w:t>Detailed Notes</w:t>
      </w:r>
    </w:p>
    <w:p w14:paraId="273596E8" w14:textId="77777777" w:rsidR="000336ED" w:rsidRDefault="000336ED" w:rsidP="000336ED">
      <w:r>
        <w:t>The proposed system should provide a clear transaction history, search or filtering options, and notifications about transactions flagged for review. These findings are illustrative and must be verified with the actual interviewee.</w:t>
      </w:r>
    </w:p>
    <w:p w14:paraId="23D26239" w14:textId="77777777" w:rsidR="009D5C44" w:rsidRDefault="009D5C44" w:rsidP="009D5C44">
      <w:pPr>
        <w:rPr>
          <w:b/>
          <w:bCs/>
          <w:sz w:val="40"/>
          <w:szCs w:val="40"/>
        </w:rPr>
      </w:pPr>
    </w:p>
    <w:p w14:paraId="7F56144E" w14:textId="0CDFE58C" w:rsidR="009D5C44" w:rsidRDefault="009D5C44" w:rsidP="009D5C44">
      <w:pPr>
        <w:jc w:val="center"/>
        <w:rPr>
          <w:b/>
          <w:bCs/>
          <w:sz w:val="40"/>
          <w:szCs w:val="40"/>
          <w:u w:val="double"/>
        </w:rPr>
      </w:pPr>
    </w:p>
    <w:p w14:paraId="0475E209" w14:textId="02759A1E" w:rsidR="000336ED" w:rsidRDefault="000336ED" w:rsidP="009D5C44">
      <w:pPr>
        <w:jc w:val="center"/>
        <w:rPr>
          <w:b/>
          <w:bCs/>
          <w:sz w:val="40"/>
          <w:szCs w:val="40"/>
          <w:u w:val="double"/>
        </w:rPr>
      </w:pPr>
    </w:p>
    <w:p w14:paraId="74A6262B" w14:textId="24FCE550" w:rsidR="000336ED" w:rsidRDefault="000336ED" w:rsidP="009D5C44">
      <w:pPr>
        <w:jc w:val="center"/>
        <w:rPr>
          <w:b/>
          <w:bCs/>
          <w:sz w:val="40"/>
          <w:szCs w:val="40"/>
          <w:u w:val="double"/>
        </w:rPr>
      </w:pPr>
    </w:p>
    <w:p w14:paraId="14F5F4DF" w14:textId="5D756BCF" w:rsidR="000336ED" w:rsidRDefault="000336ED" w:rsidP="009D5C44">
      <w:pPr>
        <w:jc w:val="center"/>
        <w:rPr>
          <w:b/>
          <w:bCs/>
          <w:sz w:val="40"/>
          <w:szCs w:val="40"/>
          <w:u w:val="double"/>
        </w:rPr>
      </w:pPr>
    </w:p>
    <w:p w14:paraId="305C0A1F" w14:textId="20CBC85D" w:rsidR="000336ED" w:rsidRDefault="000336ED" w:rsidP="00494A5F">
      <w:pPr>
        <w:rPr>
          <w:b/>
          <w:bCs/>
          <w:sz w:val="40"/>
          <w:szCs w:val="40"/>
          <w:u w:val="double"/>
        </w:rPr>
      </w:pPr>
    </w:p>
    <w:p w14:paraId="4F6F26CF" w14:textId="77777777" w:rsidR="00494A5F" w:rsidRPr="00494A5F" w:rsidRDefault="00494A5F" w:rsidP="00494A5F">
      <w:pPr>
        <w:rPr>
          <w:b/>
          <w:bCs/>
          <w:color w:val="000000" w:themeColor="text1"/>
        </w:rPr>
      </w:pPr>
      <w:r w:rsidRPr="00494A5F">
        <w:rPr>
          <w:b/>
          <w:bCs/>
          <w:color w:val="000000" w:themeColor="text1"/>
          <w:highlight w:val="lightGray"/>
        </w:rPr>
        <w:lastRenderedPageBreak/>
        <w:t>Interview Report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7206"/>
      </w:tblGrid>
      <w:tr w:rsidR="00494A5F" w14:paraId="2C675D2D" w14:textId="77777777" w:rsidTr="00494A5F">
        <w:tc>
          <w:tcPr>
            <w:tcW w:w="2144" w:type="dxa"/>
          </w:tcPr>
          <w:p w14:paraId="7630C623" w14:textId="77777777" w:rsidR="00494A5F" w:rsidRDefault="00494A5F" w:rsidP="00ED0A2D">
            <w:r>
              <w:rPr>
                <w:b/>
              </w:rPr>
              <w:t>Project Name</w:t>
            </w:r>
          </w:p>
        </w:tc>
        <w:tc>
          <w:tcPr>
            <w:tcW w:w="7206" w:type="dxa"/>
          </w:tcPr>
          <w:p w14:paraId="482E1EFB" w14:textId="77777777" w:rsidR="00494A5F" w:rsidRDefault="00494A5F" w:rsidP="00ED0A2D">
            <w:r>
              <w:t>E-Wallet Transaction Monitoring System</w:t>
            </w:r>
          </w:p>
        </w:tc>
      </w:tr>
      <w:tr w:rsidR="00494A5F" w14:paraId="6F695D1F" w14:textId="77777777" w:rsidTr="00494A5F">
        <w:tc>
          <w:tcPr>
            <w:tcW w:w="2144" w:type="dxa"/>
          </w:tcPr>
          <w:p w14:paraId="146E4099" w14:textId="77777777" w:rsidR="00494A5F" w:rsidRDefault="00494A5F" w:rsidP="00ED0A2D">
            <w:r>
              <w:rPr>
                <w:b/>
              </w:rPr>
              <w:t>Person Interviewed</w:t>
            </w:r>
          </w:p>
        </w:tc>
        <w:tc>
          <w:tcPr>
            <w:tcW w:w="7206" w:type="dxa"/>
          </w:tcPr>
          <w:p w14:paraId="64B0D85D" w14:textId="72849B3F" w:rsidR="00494A5F" w:rsidRDefault="00494A5F" w:rsidP="00ED0A2D">
            <w:r>
              <w:t>Eng/mohamed</w:t>
            </w:r>
          </w:p>
        </w:tc>
      </w:tr>
      <w:tr w:rsidR="00494A5F" w14:paraId="0FCA5E04" w14:textId="77777777" w:rsidTr="00494A5F">
        <w:tc>
          <w:tcPr>
            <w:tcW w:w="2144" w:type="dxa"/>
          </w:tcPr>
          <w:p w14:paraId="38265956" w14:textId="77777777" w:rsidR="00494A5F" w:rsidRDefault="00494A5F" w:rsidP="00ED0A2D">
            <w:r>
              <w:rPr>
                <w:b/>
              </w:rPr>
              <w:t>Interviewer</w:t>
            </w:r>
          </w:p>
        </w:tc>
        <w:tc>
          <w:tcPr>
            <w:tcW w:w="7206" w:type="dxa"/>
          </w:tcPr>
          <w:p w14:paraId="323E0173" w14:textId="47A68A79" w:rsidR="00494A5F" w:rsidRDefault="00494A5F" w:rsidP="00ED0A2D">
            <w:r>
              <w:t>Raneem</w:t>
            </w:r>
          </w:p>
        </w:tc>
      </w:tr>
    </w:tbl>
    <w:p w14:paraId="4CB21937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</w:rPr>
        <w:t>Purpose of Interview</w:t>
      </w:r>
    </w:p>
    <w:p w14:paraId="677E3A01" w14:textId="4D0BADB2" w:rsidR="00494A5F" w:rsidRDefault="00951225" w:rsidP="00951225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494A5F">
        <w:t>To understand the need to monitor incoming and outgoing wallet transactions.</w:t>
      </w:r>
    </w:p>
    <w:p w14:paraId="70842F32" w14:textId="7F141B3D" w:rsidR="00494A5F" w:rsidRDefault="00951225" w:rsidP="00951225">
      <w:pPr>
        <w:pStyle w:val="ListNumber"/>
        <w:numPr>
          <w:ilvl w:val="0"/>
          <w:numId w:val="0"/>
        </w:numPr>
      </w:pPr>
      <w:r>
        <w:rPr>
          <w:rFonts w:hint="cs"/>
          <w:rtl/>
        </w:rPr>
        <w:t xml:space="preserve"> -</w:t>
      </w:r>
      <w:r w:rsidR="00494A5F">
        <w:t>To identify reporting needs for frequent transactions.</w:t>
      </w:r>
    </w:p>
    <w:p w14:paraId="1A139484" w14:textId="40C1C424" w:rsidR="00494A5F" w:rsidRDefault="00951225" w:rsidP="00CE44A7">
      <w:pPr>
        <w:pStyle w:val="ListNumber"/>
        <w:numPr>
          <w:ilvl w:val="0"/>
          <w:numId w:val="0"/>
        </w:numPr>
      </w:pPr>
      <w:r>
        <w:rPr>
          <w:rFonts w:hint="cs"/>
          <w:rtl/>
        </w:rPr>
        <w:t xml:space="preserve"> -</w:t>
      </w:r>
      <w:r w:rsidR="00494A5F">
        <w:t>To learn what information helps a user investigate a transaction.</w:t>
      </w:r>
    </w:p>
    <w:p w14:paraId="7C354F76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</w:rPr>
        <w:t>Summary of Interview</w:t>
      </w:r>
    </w:p>
    <w:p w14:paraId="243654F6" w14:textId="77777777" w:rsidR="00494A5F" w:rsidRDefault="00494A5F" w:rsidP="00494A5F">
      <w:pPr>
        <w:pStyle w:val="ListBullet"/>
      </w:pPr>
      <w:r>
        <w:t>The interviewee needs to review payments and confirm whether a transaction was completed.</w:t>
      </w:r>
    </w:p>
    <w:p w14:paraId="536614D8" w14:textId="77777777" w:rsidR="00494A5F" w:rsidRDefault="00494A5F" w:rsidP="00494A5F">
      <w:pPr>
        <w:pStyle w:val="ListBullet"/>
      </w:pPr>
      <w:r>
        <w:t>When transactions are frequent, manually reviewing them can take time.</w:t>
      </w:r>
    </w:p>
    <w:p w14:paraId="0E3A7425" w14:textId="77777777" w:rsidR="00494A5F" w:rsidRDefault="00494A5F" w:rsidP="00494A5F">
      <w:pPr>
        <w:pStyle w:val="ListBullet"/>
      </w:pPr>
      <w:r>
        <w:t>A daily or date-range report could help the interviewee review transaction activity.</w:t>
      </w:r>
    </w:p>
    <w:p w14:paraId="73866277" w14:textId="77777777" w:rsidR="00494A5F" w:rsidRDefault="00494A5F" w:rsidP="00494A5F">
      <w:pPr>
        <w:pStyle w:val="ListBullet"/>
      </w:pPr>
      <w:r>
        <w:t>The interviewee would like each transaction to show its amount, date and time, status, and reference number where available.</w:t>
      </w:r>
    </w:p>
    <w:p w14:paraId="057C63D3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</w:rPr>
        <w:t>Open Items</w:t>
      </w:r>
    </w:p>
    <w:p w14:paraId="100E3B0B" w14:textId="7BBABDED" w:rsidR="00494A5F" w:rsidRDefault="00494A5F" w:rsidP="00494A5F">
      <w:pPr>
        <w:pStyle w:val="ListNumber"/>
        <w:numPr>
          <w:ilvl w:val="0"/>
          <w:numId w:val="0"/>
        </w:numPr>
      </w:pPr>
      <w:r>
        <w:t>- Identify the most useful report periods (daily, weekly, or custom date range).</w:t>
      </w:r>
    </w:p>
    <w:p w14:paraId="0CFBE0FA" w14:textId="68E593A1" w:rsidR="00494A5F" w:rsidRDefault="00494A5F" w:rsidP="00494A5F">
      <w:pPr>
        <w:pStyle w:val="ListNumber"/>
        <w:numPr>
          <w:ilvl w:val="0"/>
          <w:numId w:val="0"/>
        </w:numPr>
        <w:ind w:left="360" w:hanging="360"/>
      </w:pPr>
      <w:r>
        <w:t>- Confirm which transaction statuses should be supported, such as pending, completed, or failed.</w:t>
      </w:r>
    </w:p>
    <w:p w14:paraId="35F29157" w14:textId="0EE1F4DB" w:rsidR="00494A5F" w:rsidRDefault="00494A5F" w:rsidP="00494A5F">
      <w:pPr>
        <w:pStyle w:val="ListNumber"/>
        <w:numPr>
          <w:ilvl w:val="0"/>
          <w:numId w:val="0"/>
        </w:numPr>
      </w:pPr>
      <w:r>
        <w:t>- Determine which summary figures are needed in reports.</w:t>
      </w:r>
    </w:p>
    <w:p w14:paraId="35BE8B20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</w:rPr>
        <w:t>Detailed Notes</w:t>
      </w:r>
    </w:p>
    <w:p w14:paraId="69EC2044" w14:textId="77777777" w:rsidR="00494A5F" w:rsidRDefault="00494A5F" w:rsidP="00494A5F">
      <w:r>
        <w:t>The proposed system could include transaction-status tracking, date-range filtering, and summary reports. It should not assume that a transaction is fraudulent; alerts should indicate transactions that require further review.</w:t>
      </w:r>
    </w:p>
    <w:p w14:paraId="44D2548D" w14:textId="77777777" w:rsidR="00494A5F" w:rsidRDefault="00494A5F" w:rsidP="00494A5F">
      <w:pPr>
        <w:rPr>
          <w:b/>
          <w:bCs/>
          <w:sz w:val="40"/>
          <w:szCs w:val="40"/>
          <w:u w:val="double"/>
        </w:rPr>
      </w:pPr>
    </w:p>
    <w:p w14:paraId="5F016F66" w14:textId="4E6BA2D8" w:rsidR="00494A5F" w:rsidRDefault="00494A5F" w:rsidP="00494A5F">
      <w:pPr>
        <w:rPr>
          <w:b/>
          <w:bCs/>
          <w:sz w:val="40"/>
          <w:szCs w:val="40"/>
          <w:u w:val="double"/>
        </w:rPr>
      </w:pPr>
    </w:p>
    <w:p w14:paraId="12531FA6" w14:textId="43E2F460" w:rsidR="00494A5F" w:rsidRDefault="00494A5F" w:rsidP="00494A5F">
      <w:pPr>
        <w:rPr>
          <w:b/>
          <w:bCs/>
          <w:sz w:val="40"/>
          <w:szCs w:val="40"/>
          <w:u w:val="double"/>
        </w:rPr>
      </w:pPr>
    </w:p>
    <w:p w14:paraId="74C5D938" w14:textId="4C3A62FD" w:rsidR="00494A5F" w:rsidRDefault="00494A5F" w:rsidP="00494A5F">
      <w:pPr>
        <w:rPr>
          <w:b/>
          <w:bCs/>
          <w:sz w:val="40"/>
          <w:szCs w:val="40"/>
          <w:u w:val="double"/>
        </w:rPr>
      </w:pPr>
    </w:p>
    <w:p w14:paraId="76F45AAD" w14:textId="20238286" w:rsidR="00494A5F" w:rsidRDefault="00494A5F" w:rsidP="00494A5F">
      <w:pPr>
        <w:rPr>
          <w:b/>
          <w:bCs/>
          <w:sz w:val="40"/>
          <w:szCs w:val="40"/>
          <w:u w:val="double"/>
        </w:rPr>
      </w:pPr>
    </w:p>
    <w:p w14:paraId="0D5303E2" w14:textId="043C0903" w:rsidR="00494A5F" w:rsidRDefault="00494A5F" w:rsidP="00494A5F">
      <w:pPr>
        <w:rPr>
          <w:b/>
          <w:bCs/>
          <w:sz w:val="40"/>
          <w:szCs w:val="40"/>
          <w:u w:val="double"/>
        </w:rPr>
      </w:pPr>
    </w:p>
    <w:p w14:paraId="67DD6C33" w14:textId="3A168BA9" w:rsidR="00494A5F" w:rsidRDefault="00494A5F" w:rsidP="00494A5F">
      <w:pPr>
        <w:rPr>
          <w:b/>
          <w:bCs/>
          <w:sz w:val="40"/>
          <w:szCs w:val="40"/>
          <w:u w:val="double"/>
        </w:rPr>
      </w:pPr>
    </w:p>
    <w:p w14:paraId="2CAEF7DC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  <w:highlight w:val="lightGray"/>
        </w:rPr>
        <w:t>Interview Report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7206"/>
      </w:tblGrid>
      <w:tr w:rsidR="00494A5F" w14:paraId="2EA4B08B" w14:textId="77777777" w:rsidTr="00494A5F">
        <w:tc>
          <w:tcPr>
            <w:tcW w:w="2144" w:type="dxa"/>
          </w:tcPr>
          <w:p w14:paraId="4F678D0F" w14:textId="77777777" w:rsidR="00494A5F" w:rsidRDefault="00494A5F" w:rsidP="00ED0A2D">
            <w:r>
              <w:rPr>
                <w:b/>
              </w:rPr>
              <w:t>Project Name</w:t>
            </w:r>
          </w:p>
        </w:tc>
        <w:tc>
          <w:tcPr>
            <w:tcW w:w="7206" w:type="dxa"/>
          </w:tcPr>
          <w:p w14:paraId="529B65FE" w14:textId="77777777" w:rsidR="00494A5F" w:rsidRDefault="00494A5F" w:rsidP="00ED0A2D">
            <w:r>
              <w:t>E-Wallet Transaction Monitoring System</w:t>
            </w:r>
          </w:p>
        </w:tc>
      </w:tr>
      <w:tr w:rsidR="00494A5F" w14:paraId="3CBB853C" w14:textId="77777777" w:rsidTr="00494A5F">
        <w:tc>
          <w:tcPr>
            <w:tcW w:w="2144" w:type="dxa"/>
          </w:tcPr>
          <w:p w14:paraId="7F159437" w14:textId="77777777" w:rsidR="00494A5F" w:rsidRDefault="00494A5F" w:rsidP="00ED0A2D">
            <w:r>
              <w:rPr>
                <w:b/>
              </w:rPr>
              <w:t>Person Interviewed</w:t>
            </w:r>
          </w:p>
        </w:tc>
        <w:tc>
          <w:tcPr>
            <w:tcW w:w="7206" w:type="dxa"/>
          </w:tcPr>
          <w:p w14:paraId="79E40C5F" w14:textId="11C64A8D" w:rsidR="00494A5F" w:rsidRDefault="00494A5F" w:rsidP="00ED0A2D">
            <w:r>
              <w:t>Ali</w:t>
            </w:r>
          </w:p>
        </w:tc>
      </w:tr>
      <w:tr w:rsidR="00494A5F" w14:paraId="1CC02459" w14:textId="77777777" w:rsidTr="00494A5F">
        <w:tc>
          <w:tcPr>
            <w:tcW w:w="2144" w:type="dxa"/>
          </w:tcPr>
          <w:p w14:paraId="00F317DB" w14:textId="77777777" w:rsidR="00494A5F" w:rsidRDefault="00494A5F" w:rsidP="00ED0A2D">
            <w:r>
              <w:rPr>
                <w:b/>
              </w:rPr>
              <w:t>Interviewer</w:t>
            </w:r>
          </w:p>
        </w:tc>
        <w:tc>
          <w:tcPr>
            <w:tcW w:w="7206" w:type="dxa"/>
          </w:tcPr>
          <w:p w14:paraId="08E6E3DC" w14:textId="40C24A23" w:rsidR="00494A5F" w:rsidRDefault="00494A5F" w:rsidP="00ED0A2D">
            <w:r>
              <w:t>Nour&amp;Layla</w:t>
            </w:r>
          </w:p>
        </w:tc>
      </w:tr>
    </w:tbl>
    <w:p w14:paraId="5D5F64B0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</w:rPr>
        <w:t>Purpose of Interview</w:t>
      </w:r>
    </w:p>
    <w:p w14:paraId="2FA6A425" w14:textId="6DA84890" w:rsidR="00494A5F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494A5F">
        <w:t>To understand users' concerns about suspicious or unauthorized transactions.</w:t>
      </w:r>
    </w:p>
    <w:p w14:paraId="26F3E653" w14:textId="234ADCA8" w:rsidR="00494A5F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494A5F">
        <w:t>To identify the security-related information users expect from the system.</w:t>
      </w:r>
    </w:p>
    <w:p w14:paraId="75D7D18B" w14:textId="7FCE6A9B" w:rsidR="00494A5F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494A5F">
        <w:t>To collect suggestions for reporting or reviewing a suspicious transaction.</w:t>
      </w:r>
    </w:p>
    <w:p w14:paraId="738EC811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</w:rPr>
        <w:t>Summary of Interview</w:t>
      </w:r>
    </w:p>
    <w:p w14:paraId="479E16B5" w14:textId="77777777" w:rsidR="00494A5F" w:rsidRDefault="00494A5F" w:rsidP="00494A5F">
      <w:pPr>
        <w:pStyle w:val="ListBullet"/>
      </w:pPr>
      <w:r>
        <w:t>The interviewee is concerned about noticing unauthorized activity quickly.</w:t>
      </w:r>
    </w:p>
    <w:p w14:paraId="16D9F233" w14:textId="77777777" w:rsidR="00494A5F" w:rsidRDefault="00494A5F" w:rsidP="00494A5F">
      <w:pPr>
        <w:pStyle w:val="ListBullet"/>
      </w:pPr>
      <w:r>
        <w:t>The interviewee wants alerts to include enough information to identify the transaction without exposing unnecessary sensitive data.</w:t>
      </w:r>
    </w:p>
    <w:p w14:paraId="422D5D34" w14:textId="77777777" w:rsidR="00494A5F" w:rsidRDefault="00494A5F" w:rsidP="00494A5F">
      <w:pPr>
        <w:pStyle w:val="ListBullet"/>
      </w:pPr>
      <w:r>
        <w:t>The interviewee would like a clear way to mark a transaction for review and see its current status.</w:t>
      </w:r>
    </w:p>
    <w:p w14:paraId="615D6317" w14:textId="77777777" w:rsidR="00494A5F" w:rsidRDefault="00494A5F" w:rsidP="00494A5F">
      <w:pPr>
        <w:pStyle w:val="ListBullet"/>
      </w:pPr>
      <w:r>
        <w:t>The interviewee emphasized that personal and financial information should be protected.</w:t>
      </w:r>
    </w:p>
    <w:p w14:paraId="56AF42F8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</w:rPr>
        <w:t>Open Items</w:t>
      </w:r>
    </w:p>
    <w:p w14:paraId="1CA9073A" w14:textId="4C054F4A" w:rsidR="00494A5F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494A5F">
        <w:t>Decide what information an alert should contain while protecting sensitive data.</w:t>
      </w:r>
    </w:p>
    <w:p w14:paraId="1B86FB76" w14:textId="4BCE3EBD" w:rsidR="00494A5F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494A5F">
        <w:t>Define how a flagged transaction will be reviewed and its status updated.</w:t>
      </w:r>
    </w:p>
    <w:p w14:paraId="2469AAF8" w14:textId="2926C3BB" w:rsidR="00494A5F" w:rsidRDefault="00CE44A7" w:rsidP="00CE44A7">
      <w:pPr>
        <w:pStyle w:val="ListNumber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 -</w:t>
      </w:r>
      <w:r w:rsidR="00494A5F">
        <w:t>Specify access permissions for transaction details and reports.</w:t>
      </w:r>
    </w:p>
    <w:p w14:paraId="04D0C26A" w14:textId="77777777" w:rsidR="00494A5F" w:rsidRPr="00494A5F" w:rsidRDefault="00494A5F" w:rsidP="00494A5F">
      <w:pPr>
        <w:rPr>
          <w:b/>
          <w:bCs/>
        </w:rPr>
      </w:pPr>
      <w:r w:rsidRPr="00494A5F">
        <w:rPr>
          <w:b/>
          <w:bCs/>
        </w:rPr>
        <w:t>Detailed Notes</w:t>
      </w:r>
    </w:p>
    <w:p w14:paraId="57BF1993" w14:textId="77777777" w:rsidR="00494A5F" w:rsidRDefault="00494A5F" w:rsidP="00494A5F">
      <w:r>
        <w:t>The proposed system should support suspicious-transaction flags, clear alert messages, and appropriate access control. Any detection rules and security requirements should be confirmed with stakeholders and documented in the project requirements.</w:t>
      </w:r>
    </w:p>
    <w:p w14:paraId="0DF89E27" w14:textId="77777777" w:rsidR="00494A5F" w:rsidRDefault="00494A5F" w:rsidP="00494A5F">
      <w:pPr>
        <w:rPr>
          <w:b/>
          <w:bCs/>
          <w:sz w:val="40"/>
          <w:szCs w:val="40"/>
          <w:u w:val="double"/>
        </w:rPr>
      </w:pPr>
    </w:p>
    <w:p w14:paraId="2762B05B" w14:textId="26F69A67" w:rsidR="000336ED" w:rsidRDefault="000336ED" w:rsidP="009D5C44">
      <w:pPr>
        <w:jc w:val="center"/>
        <w:rPr>
          <w:b/>
          <w:bCs/>
          <w:sz w:val="40"/>
          <w:szCs w:val="40"/>
          <w:u w:val="double"/>
        </w:rPr>
      </w:pPr>
    </w:p>
    <w:p w14:paraId="5D8E3629" w14:textId="15A63A73" w:rsidR="000336ED" w:rsidRDefault="000336ED" w:rsidP="009D5C44">
      <w:pPr>
        <w:jc w:val="center"/>
        <w:rPr>
          <w:b/>
          <w:bCs/>
          <w:sz w:val="40"/>
          <w:szCs w:val="40"/>
          <w:u w:val="double"/>
        </w:rPr>
      </w:pPr>
    </w:p>
    <w:p w14:paraId="42F65B3A" w14:textId="53AD6009" w:rsidR="00494A5F" w:rsidRDefault="00494A5F" w:rsidP="009D5C44">
      <w:pPr>
        <w:jc w:val="center"/>
        <w:rPr>
          <w:b/>
          <w:bCs/>
          <w:sz w:val="40"/>
          <w:szCs w:val="40"/>
          <w:u w:val="double"/>
        </w:rPr>
      </w:pPr>
    </w:p>
    <w:p w14:paraId="07E80CB1" w14:textId="057980EF" w:rsidR="000336ED" w:rsidRDefault="000336ED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  <w:bookmarkStart w:id="0" w:name="_GoBack"/>
      <w:bookmarkEnd w:id="0"/>
    </w:p>
    <w:p w14:paraId="26675F56" w14:textId="77777777" w:rsidR="007A63FA" w:rsidRPr="007A63FA" w:rsidRDefault="00590DA1" w:rsidP="007A63FA">
      <w:pPr>
        <w:pStyle w:val="ListParagraph"/>
        <w:numPr>
          <w:ilvl w:val="0"/>
          <w:numId w:val="3"/>
        </w:num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</w:rPr>
      </w:pPr>
      <w:r w:rsidRPr="007A63FA">
        <w:rPr>
          <w:b/>
          <w:bCs/>
          <w:color w:val="0D0D0D" w:themeColor="text1" w:themeTint="F2"/>
          <w:sz w:val="36"/>
          <w:szCs w:val="36"/>
        </w:rPr>
        <w:lastRenderedPageBreak/>
        <w:t>Interview Opinion</w:t>
      </w:r>
      <w:r w:rsidR="009D5C44">
        <w:rPr>
          <w:rFonts w:hint="cs"/>
          <w:b/>
          <w:bCs/>
          <w:color w:val="0D0D0D" w:themeColor="text1" w:themeTint="F2"/>
          <w:sz w:val="36"/>
          <w:szCs w:val="36"/>
          <w:rtl/>
        </w:rPr>
        <w:t xml:space="preserve">                                                          </w:t>
      </w:r>
      <w:r w:rsidR="00697D76">
        <w:rPr>
          <w:rFonts w:hint="cs"/>
          <w:b/>
          <w:bCs/>
          <w:color w:val="0D0D0D" w:themeColor="text1" w:themeTint="F2"/>
          <w:sz w:val="36"/>
          <w:szCs w:val="36"/>
          <w:rtl/>
        </w:rPr>
        <w:t>:</w:t>
      </w:r>
    </w:p>
    <w:p w14:paraId="65C93291" w14:textId="6DBBC31C" w:rsidR="00590DA1" w:rsidRPr="00590DA1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590DA1">
        <w:rPr>
          <w:color w:val="0D0D0D" w:themeColor="text1" w:themeTint="F2"/>
          <w:sz w:val="36"/>
          <w:szCs w:val="36"/>
        </w:rPr>
        <w:t>The interviews revealed a complete consensus among operations and compliance teams that the current system lacks automation and operational intelligence. It relies heavily on human elements and manual reviews, leading to:</w:t>
      </w:r>
    </w:p>
    <w:p w14:paraId="6095458E" w14:textId="4DBC177F" w:rsidR="00590DA1" w:rsidRPr="007A63FA" w:rsidRDefault="00590DA1" w:rsidP="007A63FA">
      <w:pPr>
        <w:pStyle w:val="ListParagraph"/>
        <w:numPr>
          <w:ilvl w:val="0"/>
          <w:numId w:val="1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Increased risk of human error.</w:t>
      </w:r>
    </w:p>
    <w:p w14:paraId="3F5144B6" w14:textId="0EC0BE2A" w:rsidR="00590DA1" w:rsidRPr="007A63FA" w:rsidRDefault="00590DA1" w:rsidP="007A63FA">
      <w:pPr>
        <w:pStyle w:val="ListParagraph"/>
        <w:numPr>
          <w:ilvl w:val="0"/>
          <w:numId w:val="1"/>
        </w:numPr>
        <w:tabs>
          <w:tab w:val="left" w:pos="6730"/>
        </w:tabs>
        <w:spacing w:line="240" w:lineRule="auto"/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Delayed resolution of suspicious transactions, raising financial and regulatory risks.</w:t>
      </w:r>
    </w:p>
    <w:p w14:paraId="6A2C1B08" w14:textId="04D6C365" w:rsidR="00590DA1" w:rsidRPr="007A63FA" w:rsidRDefault="00590DA1" w:rsidP="007A63FA">
      <w:pPr>
        <w:pStyle w:val="ListParagraph"/>
        <w:numPr>
          <w:ilvl w:val="0"/>
          <w:numId w:val="1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 xml:space="preserve">Difficulty in keeping pace with updates from regulatory    </w:t>
      </w:r>
    </w:p>
    <w:p w14:paraId="3915EE67" w14:textId="384DD7D9" w:rsidR="00590DA1" w:rsidRPr="009D5C44" w:rsidRDefault="00590DA1" w:rsidP="009D5C44">
      <w:pPr>
        <w:pStyle w:val="ListParagraph"/>
        <w:numPr>
          <w:ilvl w:val="0"/>
          <w:numId w:val="1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authorities.</w:t>
      </w:r>
    </w:p>
    <w:p w14:paraId="3C38179D" w14:textId="63C17CD2" w:rsidR="00590DA1" w:rsidRPr="007A63FA" w:rsidRDefault="00590DA1" w:rsidP="007A63FA">
      <w:p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</w:rPr>
      </w:pPr>
      <w:r w:rsidRPr="007A63FA">
        <w:rPr>
          <w:b/>
          <w:bCs/>
          <w:color w:val="0D0D0D" w:themeColor="text1" w:themeTint="F2"/>
          <w:sz w:val="36"/>
          <w:szCs w:val="36"/>
        </w:rPr>
        <w:t>2. Interview Feelings</w:t>
      </w:r>
      <w:r w:rsidR="009D5C44">
        <w:rPr>
          <w:rFonts w:hint="cs"/>
          <w:b/>
          <w:bCs/>
          <w:color w:val="0D0D0D" w:themeColor="text1" w:themeTint="F2"/>
          <w:sz w:val="36"/>
          <w:szCs w:val="36"/>
          <w:rtl/>
        </w:rPr>
        <w:t xml:space="preserve">                                           </w:t>
      </w:r>
      <w:r w:rsidR="00697D76">
        <w:rPr>
          <w:rFonts w:hint="cs"/>
          <w:b/>
          <w:bCs/>
          <w:color w:val="0D0D0D" w:themeColor="text1" w:themeTint="F2"/>
          <w:sz w:val="36"/>
          <w:szCs w:val="36"/>
          <w:rtl/>
        </w:rPr>
        <w:t xml:space="preserve">     </w:t>
      </w:r>
      <w:r w:rsidR="009D5C44">
        <w:rPr>
          <w:rFonts w:hint="cs"/>
          <w:b/>
          <w:bCs/>
          <w:color w:val="0D0D0D" w:themeColor="text1" w:themeTint="F2"/>
          <w:sz w:val="36"/>
          <w:szCs w:val="36"/>
          <w:rtl/>
        </w:rPr>
        <w:t xml:space="preserve">   </w:t>
      </w:r>
      <w:r w:rsidR="00697D76">
        <w:rPr>
          <w:rFonts w:hint="cs"/>
          <w:b/>
          <w:bCs/>
          <w:color w:val="0D0D0D" w:themeColor="text1" w:themeTint="F2"/>
          <w:sz w:val="36"/>
          <w:szCs w:val="36"/>
          <w:rtl/>
        </w:rPr>
        <w:t>:</w:t>
      </w:r>
      <w:r w:rsidR="009D5C44">
        <w:rPr>
          <w:rFonts w:hint="cs"/>
          <w:b/>
          <w:bCs/>
          <w:color w:val="0D0D0D" w:themeColor="text1" w:themeTint="F2"/>
          <w:sz w:val="36"/>
          <w:szCs w:val="36"/>
          <w:rtl/>
        </w:rPr>
        <w:t xml:space="preserve"> </w:t>
      </w:r>
    </w:p>
    <w:p w14:paraId="38680983" w14:textId="6C22D1D4" w:rsidR="00590DA1" w:rsidRPr="007A63FA" w:rsidRDefault="00590DA1" w:rsidP="007A63FA">
      <w:pPr>
        <w:pStyle w:val="ListParagraph"/>
        <w:numPr>
          <w:ilvl w:val="0"/>
          <w:numId w:val="2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Frustration &amp; Overwhelm: Compliance and monitoring teams suffer from burnout due to high volumes of false positives and manual case reviews.</w:t>
      </w:r>
    </w:p>
    <w:p w14:paraId="16EA945C" w14:textId="28881734" w:rsidR="00590DA1" w:rsidRPr="007A63FA" w:rsidRDefault="00590DA1" w:rsidP="007A63FA">
      <w:pPr>
        <w:pStyle w:val="ListParagraph"/>
        <w:numPr>
          <w:ilvl w:val="0"/>
          <w:numId w:val="2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Anxiety: Ongoing fear of missing genuine fraudulent transactions due to system sluggishness or the lack of comprehensive real-time monitoring.</w:t>
      </w:r>
    </w:p>
    <w:p w14:paraId="3B7CE6F2" w14:textId="7A53BAAB" w:rsidR="00697D76" w:rsidRPr="0070060C" w:rsidRDefault="00590DA1" w:rsidP="0070060C">
      <w:pPr>
        <w:pStyle w:val="ListParagraph"/>
        <w:numPr>
          <w:ilvl w:val="0"/>
          <w:numId w:val="2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Eagerness for Upgrade: Strong enthusiasm and a warm welcome from users toward transitioning to a modern system powered by AI and real-time</w:t>
      </w:r>
      <w:r w:rsidR="009D5C44">
        <w:rPr>
          <w:color w:val="0D0D0D" w:themeColor="text1" w:themeTint="F2"/>
          <w:sz w:val="36"/>
          <w:szCs w:val="36"/>
        </w:rPr>
        <w:t xml:space="preserve"> alerts to simplify daily tasks</w:t>
      </w:r>
    </w:p>
    <w:p w14:paraId="298A4BC8" w14:textId="0C945885" w:rsidR="00590DA1" w:rsidRPr="007A63FA" w:rsidRDefault="00590DA1" w:rsidP="007A63FA">
      <w:p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  <w:rtl/>
          <w:lang w:bidi="ar-EG"/>
        </w:rPr>
      </w:pPr>
      <w:r w:rsidRPr="007A63FA">
        <w:rPr>
          <w:b/>
          <w:bCs/>
          <w:color w:val="0D0D0D" w:themeColor="text1" w:themeTint="F2"/>
          <w:sz w:val="36"/>
          <w:szCs w:val="36"/>
        </w:rPr>
        <w:t>3. Current State of the System</w:t>
      </w:r>
      <w:r w:rsidR="00697D76">
        <w:rPr>
          <w:rFonts w:hint="cs"/>
          <w:b/>
          <w:bCs/>
          <w:color w:val="0D0D0D" w:themeColor="text1" w:themeTint="F2"/>
          <w:sz w:val="36"/>
          <w:szCs w:val="36"/>
          <w:rtl/>
          <w:lang w:bidi="ar-EG"/>
        </w:rPr>
        <w:t xml:space="preserve">                                       :</w:t>
      </w:r>
    </w:p>
    <w:p w14:paraId="7FCE3251" w14:textId="5B34E344" w:rsidR="00590DA1" w:rsidRPr="007A63FA" w:rsidRDefault="00590DA1" w:rsidP="007A63FA">
      <w:pPr>
        <w:pStyle w:val="ListParagraph"/>
        <w:numPr>
          <w:ilvl w:val="0"/>
          <w:numId w:val="4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lastRenderedPageBreak/>
        <w:t>Manual &amp; Partial System: Relies on basic static rules, such as triggering notifications when amounts exceed a specific limit.</w:t>
      </w:r>
    </w:p>
    <w:p w14:paraId="0DAFE90A" w14:textId="38A367DF" w:rsidR="00590DA1" w:rsidRPr="007A63FA" w:rsidRDefault="00590DA1" w:rsidP="007A63FA">
      <w:pPr>
        <w:pStyle w:val="ListParagraph"/>
        <w:numPr>
          <w:ilvl w:val="0"/>
          <w:numId w:val="4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Slow Response: Alert processing and investigation take between 24 and 48 hours.</w:t>
      </w:r>
    </w:p>
    <w:p w14:paraId="7ECC28E7" w14:textId="5E78D99E" w:rsidR="00590DA1" w:rsidRPr="007A63FA" w:rsidRDefault="00590DA1" w:rsidP="007A63FA">
      <w:pPr>
        <w:pStyle w:val="ListParagraph"/>
        <w:numPr>
          <w:ilvl w:val="0"/>
          <w:numId w:val="4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Legacy Interfaces: Traditional user interface lacking charts or real-time analytical dashboards.</w:t>
      </w:r>
    </w:p>
    <w:p w14:paraId="794A1FE6" w14:textId="77777777" w:rsidR="00590DA1" w:rsidRPr="007A63FA" w:rsidRDefault="00590DA1" w:rsidP="007A63FA">
      <w:pPr>
        <w:pStyle w:val="ListParagraph"/>
        <w:numPr>
          <w:ilvl w:val="0"/>
          <w:numId w:val="4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Limited Flexibility: Difficulty modifying or adding new monitoring rules without code-level changes.</w:t>
      </w:r>
    </w:p>
    <w:p w14:paraId="2BB6AFAB" w14:textId="77777777" w:rsidR="00590DA1" w:rsidRPr="00590DA1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</w:rPr>
      </w:pPr>
    </w:p>
    <w:p w14:paraId="703A113E" w14:textId="2AD8A998" w:rsidR="00590DA1" w:rsidRPr="007A63FA" w:rsidRDefault="00697D76" w:rsidP="00697D76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</w:rPr>
      </w:pPr>
      <w:r>
        <w:rPr>
          <w:rFonts w:hint="cs"/>
          <w:b/>
          <w:bCs/>
          <w:color w:val="0D0D0D" w:themeColor="text1" w:themeTint="F2"/>
          <w:sz w:val="36"/>
          <w:szCs w:val="36"/>
          <w:rtl/>
        </w:rPr>
        <w:t xml:space="preserve">    </w:t>
      </w:r>
      <w:r w:rsidR="00590DA1" w:rsidRPr="007A63FA">
        <w:rPr>
          <w:b/>
          <w:bCs/>
          <w:color w:val="0D0D0D" w:themeColor="text1" w:themeTint="F2"/>
          <w:sz w:val="36"/>
          <w:szCs w:val="36"/>
        </w:rPr>
        <w:t>4. System Goals</w:t>
      </w:r>
      <w:r>
        <w:rPr>
          <w:rFonts w:hint="cs"/>
          <w:b/>
          <w:bCs/>
          <w:color w:val="0D0D0D" w:themeColor="text1" w:themeTint="F2"/>
          <w:sz w:val="36"/>
          <w:szCs w:val="36"/>
          <w:rtl/>
        </w:rPr>
        <w:t>:</w:t>
      </w:r>
    </w:p>
    <w:p w14:paraId="6D36A2BF" w14:textId="1B5287DE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Real-Time Monitoring: Scan and identify fraud and suspicious transactions in fractions of a second.</w:t>
      </w:r>
    </w:p>
    <w:p w14:paraId="15E35B14" w14:textId="10214885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Dynamic Rules Engine: Empower compliance officers to easily add and update fraud detection rules.</w:t>
      </w:r>
    </w:p>
    <w:p w14:paraId="328A4CBD" w14:textId="113DD73F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Reduce False Positives: Implement risk scoring to eliminate unnecessary alerts.</w:t>
      </w:r>
    </w:p>
    <w:p w14:paraId="13543C68" w14:textId="60E2B495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Interactive Dashboard: Provide live analytics, visual charts, and actionable controls (freeze/allow/review) directly on transactions.</w:t>
      </w:r>
    </w:p>
    <w:p w14:paraId="4E4C2B6D" w14:textId="219E1D80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Regulatory Compliance: Full adherence to AML requirements and local regulations to minimize money laundering risks and streamline audit trails and reporting.</w:t>
      </w:r>
    </w:p>
    <w:p w14:paraId="49837232" w14:textId="3E8F7EF6" w:rsidR="005A3367" w:rsidRPr="005A3367" w:rsidRDefault="008F383F" w:rsidP="00494A5F">
      <w:p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</w:rPr>
      </w:pPr>
      <w:r>
        <w:rPr>
          <w:rFonts w:hint="cs"/>
          <w:b/>
          <w:bCs/>
          <w:color w:val="0D0D0D" w:themeColor="text1" w:themeTint="F2"/>
          <w:sz w:val="36"/>
          <w:szCs w:val="36"/>
          <w:rtl/>
        </w:rPr>
        <w:lastRenderedPageBreak/>
        <w:t>5</w:t>
      </w:r>
      <w:r w:rsidRPr="008F383F">
        <w:rPr>
          <w:b/>
          <w:bCs/>
          <w:color w:val="0D0D0D" w:themeColor="text1" w:themeTint="F2"/>
          <w:sz w:val="36"/>
          <w:szCs w:val="36"/>
        </w:rPr>
        <w:t>. Form Questions</w:t>
      </w:r>
      <w:r w:rsidR="005A3367">
        <w:rPr>
          <w:b/>
          <w:bCs/>
          <w:color w:val="0D0D0D" w:themeColor="text1" w:themeTint="F2"/>
          <w:sz w:val="36"/>
          <w:szCs w:val="36"/>
        </w:rPr>
        <w:t xml:space="preserve">: </w:t>
      </w:r>
      <w:hyperlink r:id="rId8" w:history="1">
        <w:r w:rsidR="005A3367" w:rsidRPr="005A3367">
          <w:rPr>
            <w:rStyle w:val="Hyperlink"/>
            <w:b/>
            <w:bCs/>
            <w:sz w:val="36"/>
            <w:szCs w:val="36"/>
          </w:rPr>
          <w:t>https://docs.google.com/forms/d/e/1FAIpQLSfcPk4iXwujm-1h5yeMz9aF0GkP8oKIn9I7T_sHRznhQrDlTA/viewform?usp=dialog</w:t>
        </w:r>
      </w:hyperlink>
    </w:p>
    <w:p w14:paraId="12A082FC" w14:textId="52C0B617" w:rsidR="00590DA1" w:rsidRDefault="00590DA1" w:rsidP="005A3367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1AADA698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3A31B02A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795667AA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13C49CFB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089ABCC0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620D2342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23B1CD67" w14:textId="77777777" w:rsidR="00590DA1" w:rsidRPr="00386E08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sectPr w:rsidR="00590DA1" w:rsidRPr="00386E08" w:rsidSect="00816CA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6E010" w14:textId="77777777" w:rsidR="00EC7779" w:rsidRDefault="00EC7779" w:rsidP="00816CA6">
      <w:pPr>
        <w:spacing w:after="0" w:line="240" w:lineRule="auto"/>
      </w:pPr>
      <w:r>
        <w:separator/>
      </w:r>
    </w:p>
  </w:endnote>
  <w:endnote w:type="continuationSeparator" w:id="0">
    <w:p w14:paraId="2A17C4BA" w14:textId="77777777" w:rsidR="00EC7779" w:rsidRDefault="00EC7779" w:rsidP="0081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75897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C2022E" w14:textId="47BAAF70" w:rsidR="00816CA6" w:rsidRDefault="00816C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060C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4926159" w14:textId="77777777" w:rsidR="00816CA6" w:rsidRDefault="00816C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5EDFE5" w14:textId="77777777" w:rsidR="00EC7779" w:rsidRDefault="00EC7779" w:rsidP="00816CA6">
      <w:pPr>
        <w:spacing w:after="0" w:line="240" w:lineRule="auto"/>
      </w:pPr>
      <w:r>
        <w:separator/>
      </w:r>
    </w:p>
  </w:footnote>
  <w:footnote w:type="continuationSeparator" w:id="0">
    <w:p w14:paraId="5D0F647A" w14:textId="77777777" w:rsidR="00EC7779" w:rsidRDefault="00EC7779" w:rsidP="0081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892A89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65CAB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0150B"/>
    <w:multiLevelType w:val="hybridMultilevel"/>
    <w:tmpl w:val="D0DC0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F14CF"/>
    <w:multiLevelType w:val="hybridMultilevel"/>
    <w:tmpl w:val="1B784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46495"/>
    <w:multiLevelType w:val="hybridMultilevel"/>
    <w:tmpl w:val="EDF2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B75C1"/>
    <w:multiLevelType w:val="hybridMultilevel"/>
    <w:tmpl w:val="5C105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116B5"/>
    <w:multiLevelType w:val="hybridMultilevel"/>
    <w:tmpl w:val="EE469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576"/>
    <w:rsid w:val="000336ED"/>
    <w:rsid w:val="001F7FBD"/>
    <w:rsid w:val="002555CE"/>
    <w:rsid w:val="00386E08"/>
    <w:rsid w:val="00494A5F"/>
    <w:rsid w:val="00590DA1"/>
    <w:rsid w:val="005A254B"/>
    <w:rsid w:val="005A3367"/>
    <w:rsid w:val="005A763D"/>
    <w:rsid w:val="005C2C34"/>
    <w:rsid w:val="00697D76"/>
    <w:rsid w:val="0070060C"/>
    <w:rsid w:val="00747335"/>
    <w:rsid w:val="007A63FA"/>
    <w:rsid w:val="0080430A"/>
    <w:rsid w:val="00816CA6"/>
    <w:rsid w:val="008556F2"/>
    <w:rsid w:val="008F383F"/>
    <w:rsid w:val="00930A9D"/>
    <w:rsid w:val="00951225"/>
    <w:rsid w:val="009D5C44"/>
    <w:rsid w:val="00A0662E"/>
    <w:rsid w:val="00A87523"/>
    <w:rsid w:val="00B03FBE"/>
    <w:rsid w:val="00B13A2B"/>
    <w:rsid w:val="00CE44A7"/>
    <w:rsid w:val="00E13576"/>
    <w:rsid w:val="00EC7779"/>
    <w:rsid w:val="00EE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A11F"/>
  <w15:chartTrackingRefBased/>
  <w15:docId w15:val="{490DBA3E-CAB9-416B-AE80-951510CE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576"/>
  </w:style>
  <w:style w:type="paragraph" w:styleId="Heading1">
    <w:name w:val="heading 1"/>
    <w:basedOn w:val="Normal"/>
    <w:next w:val="Normal"/>
    <w:link w:val="Heading1Char"/>
    <w:uiPriority w:val="9"/>
    <w:qFormat/>
    <w:rsid w:val="00E1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CA6"/>
  </w:style>
  <w:style w:type="paragraph" w:styleId="Footer">
    <w:name w:val="footer"/>
    <w:basedOn w:val="Normal"/>
    <w:link w:val="FooterChar"/>
    <w:uiPriority w:val="99"/>
    <w:unhideWhenUsed/>
    <w:rsid w:val="00816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CA6"/>
  </w:style>
  <w:style w:type="paragraph" w:styleId="NormalWeb">
    <w:name w:val="Normal (Web)"/>
    <w:basedOn w:val="Normal"/>
    <w:uiPriority w:val="99"/>
    <w:semiHidden/>
    <w:unhideWhenUsed/>
    <w:rsid w:val="008F383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F383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383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D5C44"/>
    <w:pPr>
      <w:numPr>
        <w:numId w:val="8"/>
      </w:numPr>
      <w:spacing w:after="200" w:line="276" w:lineRule="auto"/>
      <w:contextualSpacing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9D5C44"/>
    <w:pPr>
      <w:numPr>
        <w:numId w:val="9"/>
      </w:numPr>
      <w:spacing w:after="200" w:line="276" w:lineRule="auto"/>
      <w:contextualSpacing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NoSpacing">
    <w:name w:val="No Spacing"/>
    <w:uiPriority w:val="1"/>
    <w:qFormat/>
    <w:rsid w:val="009D5C44"/>
    <w:pPr>
      <w:spacing w:after="0" w:line="240" w:lineRule="auto"/>
    </w:pPr>
  </w:style>
  <w:style w:type="table" w:styleId="TableGrid">
    <w:name w:val="Table Grid"/>
    <w:basedOn w:val="TableNormal"/>
    <w:uiPriority w:val="59"/>
    <w:rsid w:val="000336E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fcPk4iXwujm-1h5yeMz9aF0GkP8oKIn9I7T_sHRznhQrDlTA/viewform?usp=dialo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637B7-97DC-46AF-81B1-D252D78A5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Mohammed</dc:creator>
  <cp:keywords/>
  <dc:description/>
  <cp:lastModifiedBy>original</cp:lastModifiedBy>
  <cp:revision>4</cp:revision>
  <dcterms:created xsi:type="dcterms:W3CDTF">2026-10-29T15:43:00Z</dcterms:created>
  <dcterms:modified xsi:type="dcterms:W3CDTF">2026-10-29T15:53:00Z</dcterms:modified>
</cp:coreProperties>
</file>