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2E4D" w14:textId="4AA0167D" w:rsidR="00092E94" w:rsidRDefault="00924C56">
      <w:pPr>
        <w:rPr>
          <w:rFonts w:ascii="Times New Roman" w:hAnsi="Times New Roman" w:cs="Times New Roman"/>
          <w:u w:val="single"/>
          <w:lang w:val="en-US"/>
        </w:rPr>
      </w:pPr>
      <w:r w:rsidRPr="00924C56">
        <w:rPr>
          <w:rFonts w:ascii="Times New Roman" w:hAnsi="Times New Roman" w:cs="Times New Roman"/>
          <w:u w:val="single"/>
          <w:lang w:val="en-US"/>
        </w:rPr>
        <w:t xml:space="preserve">LAILA SIRRI HAYATI </w:t>
      </w:r>
      <w:r w:rsidRPr="00924C56">
        <w:rPr>
          <w:rFonts w:ascii="Times New Roman" w:hAnsi="Times New Roman" w:cs="Times New Roman"/>
          <w:u w:val="single"/>
          <w:lang w:val="en-US"/>
        </w:rPr>
        <w:tab/>
      </w:r>
      <w:r w:rsidRPr="00924C56">
        <w:rPr>
          <w:rFonts w:ascii="Times New Roman" w:hAnsi="Times New Roman" w:cs="Times New Roman"/>
          <w:u w:val="single"/>
          <w:lang w:val="en-US"/>
        </w:rPr>
        <w:tab/>
      </w:r>
      <w:r w:rsidRPr="00924C56">
        <w:rPr>
          <w:rFonts w:ascii="Times New Roman" w:hAnsi="Times New Roman" w:cs="Times New Roman"/>
          <w:u w:val="single"/>
          <w:lang w:val="en-US"/>
        </w:rPr>
        <w:tab/>
      </w:r>
      <w:r w:rsidRPr="00924C56">
        <w:rPr>
          <w:rFonts w:ascii="Times New Roman" w:hAnsi="Times New Roman" w:cs="Times New Roman"/>
          <w:u w:val="single"/>
          <w:lang w:val="en-US"/>
        </w:rPr>
        <w:tab/>
      </w:r>
      <w:r w:rsidRPr="00924C56">
        <w:rPr>
          <w:rFonts w:ascii="Times New Roman" w:hAnsi="Times New Roman" w:cs="Times New Roman"/>
          <w:u w:val="single"/>
          <w:lang w:val="en-US"/>
        </w:rPr>
        <w:tab/>
      </w:r>
      <w:r w:rsidRPr="00924C56">
        <w:rPr>
          <w:rFonts w:ascii="Times New Roman" w:hAnsi="Times New Roman" w:cs="Times New Roman"/>
          <w:u w:val="single"/>
          <w:lang w:val="en-US"/>
        </w:rPr>
        <w:tab/>
      </w:r>
      <w:r w:rsidRPr="00924C56">
        <w:rPr>
          <w:rFonts w:ascii="Times New Roman" w:hAnsi="Times New Roman" w:cs="Times New Roman"/>
          <w:u w:val="single"/>
          <w:lang w:val="en-US"/>
        </w:rPr>
        <w:tab/>
      </w:r>
      <w:r w:rsidRPr="00924C56"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 xml:space="preserve">        </w:t>
      </w:r>
      <w:r w:rsidRPr="00924C56">
        <w:rPr>
          <w:rFonts w:ascii="Times New Roman" w:hAnsi="Times New Roman" w:cs="Times New Roman"/>
          <w:u w:val="single"/>
          <w:lang w:val="en-US"/>
        </w:rPr>
        <w:t>19611050</w:t>
      </w:r>
    </w:p>
    <w:p w14:paraId="7A8BA095" w14:textId="599C78E7" w:rsidR="00924C56" w:rsidRDefault="00924C56">
      <w:pPr>
        <w:rPr>
          <w:rFonts w:ascii="Times New Roman" w:hAnsi="Times New Roman" w:cs="Times New Roman"/>
          <w:u w:val="single"/>
          <w:lang w:val="en-US"/>
        </w:rPr>
      </w:pPr>
    </w:p>
    <w:p w14:paraId="62D70AA9" w14:textId="424A19B1" w:rsidR="00924C56" w:rsidRDefault="00924C56" w:rsidP="00924C56">
      <w:pPr>
        <w:ind w:right="288" w:firstLine="720"/>
        <w:jc w:val="center"/>
        <w:rPr>
          <w:rFonts w:ascii="Times New Roman" w:hAnsi="Times New Roman" w:cs="Times New Roman"/>
          <w:lang w:val="en-US"/>
        </w:rPr>
      </w:pPr>
      <w:r w:rsidRPr="00924C56">
        <w:rPr>
          <w:rFonts w:ascii="Times New Roman" w:hAnsi="Times New Roman" w:cs="Times New Roman"/>
          <w:lang w:val="en-US"/>
        </w:rPr>
        <w:t>GRAFIK HASIL SCRAPING DATA PADA IMDB 100 FILM TERPOPULER PADA TAHUN 201</w:t>
      </w:r>
      <w:r>
        <w:rPr>
          <w:rFonts w:ascii="Times New Roman" w:hAnsi="Times New Roman" w:cs="Times New Roman"/>
          <w:lang w:val="en-US"/>
        </w:rPr>
        <w:t>7</w:t>
      </w:r>
    </w:p>
    <w:p w14:paraId="39958FAF" w14:textId="39B60750" w:rsidR="00924C56" w:rsidRDefault="00924C56" w:rsidP="00924C56">
      <w:pPr>
        <w:ind w:right="288" w:firstLine="720"/>
        <w:rPr>
          <w:rFonts w:ascii="Times New Roman" w:hAnsi="Times New Roman" w:cs="Times New Roman"/>
          <w:lang w:val="en-US"/>
        </w:rPr>
      </w:pPr>
    </w:p>
    <w:p w14:paraId="2ADB8217" w14:textId="38CDB3F2" w:rsidR="00924C56" w:rsidRPr="00924C56" w:rsidRDefault="008E1DFD" w:rsidP="00924C56">
      <w:pPr>
        <w:pStyle w:val="ListParagraph"/>
        <w:numPr>
          <w:ilvl w:val="0"/>
          <w:numId w:val="1"/>
        </w:numPr>
        <w:ind w:right="28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PLOT1</w:t>
      </w:r>
    </w:p>
    <w:p w14:paraId="0B4DE3DC" w14:textId="77777777" w:rsidR="00924C56" w:rsidRDefault="00924C56" w:rsidP="00924C56">
      <w:pPr>
        <w:ind w:right="288" w:firstLine="720"/>
        <w:rPr>
          <w:rFonts w:ascii="Times New Roman" w:hAnsi="Times New Roman" w:cs="Times New Roman"/>
          <w:lang w:val="en-US"/>
        </w:rPr>
      </w:pPr>
    </w:p>
    <w:p w14:paraId="031ACEF8" w14:textId="20047423" w:rsidR="00924C56" w:rsidRDefault="00924C56" w:rsidP="00924C56">
      <w:pPr>
        <w:ind w:right="-13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6CE004" wp14:editId="5C38C342">
            <wp:extent cx="5052646" cy="3157904"/>
            <wp:effectExtent l="38100" t="38100" r="40640" b="4254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900" cy="3166813"/>
                    </a:xfrm>
                    <a:prstGeom prst="rect">
                      <a:avLst/>
                    </a:prstGeom>
                    <a:ln w="3810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E81B5C" w14:textId="321DA250" w:rsidR="00924C56" w:rsidRDefault="00924C56" w:rsidP="00924C56">
      <w:pPr>
        <w:ind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5E8A583" w14:textId="4008AEBB" w:rsidR="00D9156D" w:rsidRDefault="00D9156D" w:rsidP="00D9156D">
      <w:pPr>
        <w:spacing w:line="360" w:lineRule="auto"/>
        <w:ind w:left="720" w:right="57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plot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film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genre action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lang w:val="en-US"/>
        </w:rPr>
        <w:t>tayang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hampir</w:t>
      </w:r>
      <w:proofErr w:type="spellEnd"/>
      <w:r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lang w:val="en-US"/>
        </w:rPr>
        <w:t>lebih 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100 menit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150 </w:t>
      </w:r>
      <w:proofErr w:type="spellStart"/>
      <w:r>
        <w:rPr>
          <w:rFonts w:ascii="Times New Roman" w:hAnsi="Times New Roman" w:cs="Times New Roman"/>
          <w:lang w:val="en-US"/>
        </w:rPr>
        <w:t>menit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sedangkan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genre comedy, animation, mystery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125 </w:t>
      </w:r>
      <w:proofErr w:type="spellStart"/>
      <w:r>
        <w:rPr>
          <w:rFonts w:ascii="Times New Roman" w:hAnsi="Times New Roman" w:cs="Times New Roman"/>
          <w:lang w:val="en-US"/>
        </w:rPr>
        <w:t>menit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dilihat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pada genre film adventure, drama, crime, horror </w:t>
      </w:r>
      <w:proofErr w:type="spellStart"/>
      <w:r>
        <w:rPr>
          <w:rFonts w:ascii="Times New Roman" w:hAnsi="Times New Roman" w:cs="Times New Roman"/>
          <w:lang w:val="en-US"/>
        </w:rPr>
        <w:t>berkisar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sampai</w:t>
      </w:r>
      <w:proofErr w:type="spellEnd"/>
      <w:r>
        <w:rPr>
          <w:rFonts w:ascii="Times New Roman" w:hAnsi="Times New Roman" w:cs="Times New Roman"/>
          <w:lang w:val="en-US"/>
        </w:rPr>
        <w:t xml:space="preserve"> pada 100-125 </w:t>
      </w:r>
      <w:proofErr w:type="spellStart"/>
      <w:r>
        <w:rPr>
          <w:rFonts w:ascii="Times New Roman" w:hAnsi="Times New Roman" w:cs="Times New Roman"/>
          <w:lang w:val="en-US"/>
        </w:rPr>
        <w:t>menit</w:t>
      </w:r>
      <w:proofErr w:type="spellEnd"/>
      <w:r>
        <w:rPr>
          <w:rFonts w:ascii="Times New Roman" w:hAnsi="Times New Roman" w:cs="Times New Roman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disesuaikan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kenyamanan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penonton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412EA">
        <w:rPr>
          <w:rFonts w:ascii="Times New Roman" w:hAnsi="Times New Roman" w:cs="Times New Roman"/>
          <w:lang w:val="en-US"/>
        </w:rPr>
        <w:t>contohnya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12EA">
        <w:rPr>
          <w:rFonts w:ascii="Times New Roman" w:hAnsi="Times New Roman" w:cs="Times New Roman"/>
          <w:lang w:val="en-US"/>
        </w:rPr>
        <w:t>saja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film action, </w:t>
      </w:r>
      <w:proofErr w:type="spellStart"/>
      <w:r w:rsidR="005412EA">
        <w:rPr>
          <w:rFonts w:ascii="Times New Roman" w:hAnsi="Times New Roman" w:cs="Times New Roman"/>
          <w:lang w:val="en-US"/>
        </w:rPr>
        <w:t>tidak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12EA">
        <w:rPr>
          <w:rFonts w:ascii="Times New Roman" w:hAnsi="Times New Roman" w:cs="Times New Roman"/>
          <w:lang w:val="en-US"/>
        </w:rPr>
        <w:t>hanya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12EA">
        <w:rPr>
          <w:rFonts w:ascii="Times New Roman" w:hAnsi="Times New Roman" w:cs="Times New Roman"/>
          <w:lang w:val="en-US"/>
        </w:rPr>
        <w:t>menyajikan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12EA">
        <w:rPr>
          <w:rFonts w:ascii="Times New Roman" w:hAnsi="Times New Roman" w:cs="Times New Roman"/>
          <w:lang w:val="en-US"/>
        </w:rPr>
        <w:t>cerita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412EA">
        <w:rPr>
          <w:rFonts w:ascii="Times New Roman" w:hAnsi="Times New Roman" w:cs="Times New Roman"/>
          <w:lang w:val="en-US"/>
        </w:rPr>
        <w:t>menarik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, juga </w:t>
      </w:r>
      <w:proofErr w:type="spellStart"/>
      <w:r w:rsidR="005412EA">
        <w:rPr>
          <w:rFonts w:ascii="Times New Roman" w:hAnsi="Times New Roman" w:cs="Times New Roman"/>
          <w:lang w:val="en-US"/>
        </w:rPr>
        <w:t>menghadirkan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12EA">
        <w:rPr>
          <w:rFonts w:ascii="Times New Roman" w:hAnsi="Times New Roman" w:cs="Times New Roman"/>
          <w:lang w:val="en-US"/>
        </w:rPr>
        <w:t>teknologi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12EA">
        <w:rPr>
          <w:rFonts w:ascii="Times New Roman" w:hAnsi="Times New Roman" w:cs="Times New Roman"/>
          <w:lang w:val="en-US"/>
        </w:rPr>
        <w:t>produksi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412EA">
        <w:rPr>
          <w:rFonts w:ascii="Times New Roman" w:hAnsi="Times New Roman" w:cs="Times New Roman"/>
          <w:lang w:val="en-US"/>
        </w:rPr>
        <w:t>membuat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12EA">
        <w:rPr>
          <w:rFonts w:ascii="Times New Roman" w:hAnsi="Times New Roman" w:cs="Times New Roman"/>
          <w:lang w:val="en-US"/>
        </w:rPr>
        <w:t>setiap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12EA">
        <w:rPr>
          <w:rFonts w:ascii="Times New Roman" w:hAnsi="Times New Roman" w:cs="Times New Roman"/>
          <w:lang w:val="en-US"/>
        </w:rPr>
        <w:t>mata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412EA">
        <w:rPr>
          <w:rFonts w:ascii="Times New Roman" w:hAnsi="Times New Roman" w:cs="Times New Roman"/>
          <w:lang w:val="en-US"/>
        </w:rPr>
        <w:t>memandang</w:t>
      </w:r>
      <w:proofErr w:type="spellEnd"/>
      <w:r w:rsidR="00541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12EA">
        <w:rPr>
          <w:rFonts w:ascii="Times New Roman" w:hAnsi="Times New Roman" w:cs="Times New Roman"/>
          <w:lang w:val="en-US"/>
        </w:rPr>
        <w:t>terkagum-kagum</w:t>
      </w:r>
      <w:proofErr w:type="spellEnd"/>
      <w:r w:rsidR="005412EA">
        <w:rPr>
          <w:rFonts w:ascii="Times New Roman" w:hAnsi="Times New Roman" w:cs="Times New Roman"/>
          <w:lang w:val="en-US"/>
        </w:rPr>
        <w:t>.</w:t>
      </w:r>
    </w:p>
    <w:p w14:paraId="74868862" w14:textId="682B1208" w:rsidR="005412EA" w:rsidRDefault="005412EA" w:rsidP="00D9156D">
      <w:pPr>
        <w:spacing w:line="360" w:lineRule="auto"/>
        <w:ind w:left="720" w:right="571"/>
        <w:jc w:val="both"/>
        <w:rPr>
          <w:rFonts w:ascii="Times New Roman" w:hAnsi="Times New Roman" w:cs="Times New Roman"/>
          <w:lang w:val="en-US"/>
        </w:rPr>
      </w:pPr>
    </w:p>
    <w:p w14:paraId="575FB59D" w14:textId="0DC739C8" w:rsidR="005412EA" w:rsidRDefault="005412EA" w:rsidP="00D9156D">
      <w:pPr>
        <w:spacing w:line="360" w:lineRule="auto"/>
        <w:ind w:left="720" w:right="571"/>
        <w:jc w:val="both"/>
        <w:rPr>
          <w:rFonts w:ascii="Times New Roman" w:hAnsi="Times New Roman" w:cs="Times New Roman"/>
          <w:lang w:val="en-US"/>
        </w:rPr>
      </w:pPr>
    </w:p>
    <w:p w14:paraId="2F0056CB" w14:textId="3B0E78DF" w:rsidR="005412EA" w:rsidRDefault="005412EA" w:rsidP="00D9156D">
      <w:pPr>
        <w:spacing w:line="360" w:lineRule="auto"/>
        <w:ind w:left="720" w:right="571"/>
        <w:jc w:val="both"/>
        <w:rPr>
          <w:rFonts w:ascii="Times New Roman" w:hAnsi="Times New Roman" w:cs="Times New Roman"/>
          <w:lang w:val="en-US"/>
        </w:rPr>
      </w:pPr>
    </w:p>
    <w:p w14:paraId="353FD5A9" w14:textId="6CF47548" w:rsidR="005412EA" w:rsidRDefault="005412EA" w:rsidP="00D9156D">
      <w:pPr>
        <w:spacing w:line="360" w:lineRule="auto"/>
        <w:ind w:left="720" w:right="571"/>
        <w:jc w:val="both"/>
        <w:rPr>
          <w:rFonts w:ascii="Times New Roman" w:hAnsi="Times New Roman" w:cs="Times New Roman"/>
          <w:lang w:val="en-US"/>
        </w:rPr>
      </w:pPr>
    </w:p>
    <w:p w14:paraId="79443088" w14:textId="77777777" w:rsidR="005412EA" w:rsidRDefault="005412EA" w:rsidP="00D9156D">
      <w:pPr>
        <w:spacing w:line="360" w:lineRule="auto"/>
        <w:ind w:left="720" w:right="571"/>
        <w:jc w:val="both"/>
        <w:rPr>
          <w:rFonts w:ascii="Times New Roman" w:hAnsi="Times New Roman" w:cs="Times New Roman"/>
          <w:lang w:val="en-US"/>
        </w:rPr>
      </w:pPr>
    </w:p>
    <w:p w14:paraId="4F8B549C" w14:textId="77777777" w:rsidR="00924C56" w:rsidRDefault="00924C56" w:rsidP="00924C56">
      <w:pPr>
        <w:ind w:right="-138"/>
        <w:jc w:val="center"/>
        <w:rPr>
          <w:rFonts w:ascii="Times New Roman" w:hAnsi="Times New Roman" w:cs="Times New Roman"/>
          <w:lang w:val="en-US"/>
        </w:rPr>
      </w:pPr>
    </w:p>
    <w:p w14:paraId="146B3BE2" w14:textId="1347AEC6" w:rsidR="00924C56" w:rsidRDefault="008E1DFD" w:rsidP="00924C56">
      <w:pPr>
        <w:pStyle w:val="ListParagraph"/>
        <w:numPr>
          <w:ilvl w:val="0"/>
          <w:numId w:val="1"/>
        </w:numPr>
        <w:ind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PLOT2</w:t>
      </w:r>
    </w:p>
    <w:p w14:paraId="47456F32" w14:textId="77777777" w:rsidR="005412EA" w:rsidRPr="00924C56" w:rsidRDefault="005412EA" w:rsidP="005412EA">
      <w:pPr>
        <w:pStyle w:val="ListParagraph"/>
        <w:ind w:left="1440" w:right="-138"/>
        <w:rPr>
          <w:rFonts w:ascii="Times New Roman" w:hAnsi="Times New Roman" w:cs="Times New Roman"/>
          <w:lang w:val="en-US"/>
        </w:rPr>
      </w:pPr>
    </w:p>
    <w:p w14:paraId="174360A1" w14:textId="4DC7B591" w:rsidR="00924C56" w:rsidRDefault="00924C56" w:rsidP="00924C56">
      <w:pPr>
        <w:ind w:right="28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91588D" wp14:editId="6AAB1990">
            <wp:extent cx="5059680" cy="3162300"/>
            <wp:effectExtent l="38100" t="38100" r="33020" b="3810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98" cy="3177374"/>
                    </a:xfrm>
                    <a:prstGeom prst="rect">
                      <a:avLst/>
                    </a:prstGeom>
                    <a:ln w="3810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8D64CE" w14:textId="2860E03F" w:rsidR="005412EA" w:rsidRDefault="005412EA" w:rsidP="00924C56">
      <w:pPr>
        <w:ind w:right="288" w:firstLine="720"/>
        <w:rPr>
          <w:rFonts w:ascii="Times New Roman" w:hAnsi="Times New Roman" w:cs="Times New Roman"/>
          <w:lang w:val="en-US"/>
        </w:rPr>
      </w:pPr>
    </w:p>
    <w:p w14:paraId="27878736" w14:textId="0C6F7294" w:rsidR="005412EA" w:rsidRPr="00924C56" w:rsidRDefault="005412EA" w:rsidP="005412EA">
      <w:pPr>
        <w:spacing w:line="360" w:lineRule="auto"/>
        <w:ind w:left="720" w:right="571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Dari plot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pendapatan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film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genre action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rating yang </w:t>
      </w:r>
      <w:proofErr w:type="spellStart"/>
      <w:r>
        <w:rPr>
          <w:rFonts w:ascii="Times New Roman" w:hAnsi="Times New Roman" w:cs="Times New Roman"/>
          <w:lang w:val="en-US"/>
        </w:rPr>
        <w:t>tinggi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keuntungan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keuntungan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genre film action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melebihi</w:t>
      </w:r>
      <w:proofErr w:type="spellEnd"/>
      <w:r>
        <w:rPr>
          <w:rFonts w:ascii="Times New Roman" w:hAnsi="Times New Roman" w:cs="Times New Roman"/>
          <w:lang w:val="en-US"/>
        </w:rPr>
        <w:t xml:space="preserve"> 600 </w:t>
      </w:r>
      <w:proofErr w:type="spellStart"/>
      <w:r>
        <w:rPr>
          <w:rFonts w:ascii="Times New Roman" w:hAnsi="Times New Roman" w:cs="Times New Roman"/>
          <w:lang w:val="en-US"/>
        </w:rPr>
        <w:t>juta</w:t>
      </w:r>
      <w:proofErr w:type="spellEnd"/>
      <w:r>
        <w:rPr>
          <w:rFonts w:ascii="Times New Roman" w:hAnsi="Times New Roman" w:cs="Times New Roman"/>
          <w:lang w:val="en-US"/>
        </w:rPr>
        <w:t xml:space="preserve"> dollar. </w:t>
      </w: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genre animation dan horror yang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pendapatan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berkisar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200-400 </w:t>
      </w:r>
      <w:proofErr w:type="spellStart"/>
      <w:r>
        <w:rPr>
          <w:rFonts w:ascii="Times New Roman" w:hAnsi="Times New Roman" w:cs="Times New Roman"/>
          <w:lang w:val="en-US"/>
        </w:rPr>
        <w:t>juta</w:t>
      </w:r>
      <w:proofErr w:type="spellEnd"/>
      <w:r>
        <w:rPr>
          <w:rFonts w:ascii="Times New Roman" w:hAnsi="Times New Roman" w:cs="Times New Roman"/>
          <w:lang w:val="en-US"/>
        </w:rPr>
        <w:t xml:space="preserve"> dollar, </w:t>
      </w:r>
      <w:proofErr w:type="spellStart"/>
      <w:r>
        <w:rPr>
          <w:rFonts w:ascii="Times New Roman" w:hAnsi="Times New Roman" w:cs="Times New Roman"/>
          <w:lang w:val="en-US"/>
        </w:rPr>
        <w:t>sedangkan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genre film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lang w:val="en-US"/>
        </w:rPr>
        <w:t>pendapatan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berkisar</w:t>
      </w:r>
      <w:proofErr w:type="spellEnd"/>
      <w:r>
        <w:rPr>
          <w:rFonts w:ascii="Times New Roman" w:hAnsi="Times New Roman" w:cs="Times New Roman"/>
          <w:lang w:val="en-US"/>
        </w:rPr>
        <w:t xml:space="preserve"> 200 </w:t>
      </w:r>
      <w:proofErr w:type="spellStart"/>
      <w:r>
        <w:rPr>
          <w:rFonts w:ascii="Times New Roman" w:hAnsi="Times New Roman" w:cs="Times New Roman"/>
          <w:lang w:val="en-US"/>
        </w:rPr>
        <w:t>juta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kebawah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="002D2E03">
        <w:rPr>
          <w:rFonts w:ascii="Times New Roman" w:hAnsi="Times New Roman" w:cs="Times New Roman"/>
          <w:lang w:val="en-US"/>
        </w:rPr>
        <w:t xml:space="preserve">Dari </w:t>
      </w:r>
      <w:proofErr w:type="spellStart"/>
      <w:r w:rsidR="002D2E03">
        <w:rPr>
          <w:rFonts w:ascii="Times New Roman" w:hAnsi="Times New Roman" w:cs="Times New Roman"/>
          <w:lang w:val="en-US"/>
        </w:rPr>
        <w:t>segi</w:t>
      </w:r>
      <w:proofErr w:type="spellEnd"/>
      <w:r w:rsidR="002D2E03">
        <w:rPr>
          <w:rFonts w:ascii="Times New Roman" w:hAnsi="Times New Roman" w:cs="Times New Roman"/>
          <w:lang w:val="en-US"/>
        </w:rPr>
        <w:t xml:space="preserve"> rating </w:t>
      </w:r>
      <w:proofErr w:type="spellStart"/>
      <w:r w:rsidR="002D2E03">
        <w:rPr>
          <w:rFonts w:ascii="Times New Roman" w:hAnsi="Times New Roman" w:cs="Times New Roman"/>
          <w:lang w:val="en-US"/>
        </w:rPr>
        <w:t>dapat</w:t>
      </w:r>
      <w:proofErr w:type="spellEnd"/>
      <w:r w:rsidR="002D2E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2E03">
        <w:rPr>
          <w:rFonts w:ascii="Times New Roman" w:hAnsi="Times New Roman" w:cs="Times New Roman"/>
          <w:lang w:val="en-US"/>
        </w:rPr>
        <w:t>dilihat</w:t>
      </w:r>
      <w:proofErr w:type="spellEnd"/>
      <w:r w:rsidR="002D2E03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2D2E03">
        <w:rPr>
          <w:rFonts w:ascii="Times New Roman" w:hAnsi="Times New Roman" w:cs="Times New Roman"/>
          <w:lang w:val="en-US"/>
        </w:rPr>
        <w:t>kebanyakan</w:t>
      </w:r>
      <w:proofErr w:type="spellEnd"/>
      <w:r w:rsidR="002D2E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2E03">
        <w:rPr>
          <w:rFonts w:ascii="Times New Roman" w:hAnsi="Times New Roman" w:cs="Times New Roman"/>
          <w:lang w:val="en-US"/>
        </w:rPr>
        <w:t>dengan</w:t>
      </w:r>
      <w:proofErr w:type="spellEnd"/>
      <w:r w:rsidR="002D2E03">
        <w:rPr>
          <w:rFonts w:ascii="Times New Roman" w:hAnsi="Times New Roman" w:cs="Times New Roman"/>
          <w:lang w:val="en-US"/>
        </w:rPr>
        <w:t xml:space="preserve"> genre drama </w:t>
      </w:r>
      <w:proofErr w:type="spellStart"/>
      <w:r w:rsidR="002D2E03">
        <w:rPr>
          <w:rFonts w:ascii="Times New Roman" w:hAnsi="Times New Roman" w:cs="Times New Roman"/>
          <w:lang w:val="en-US"/>
        </w:rPr>
        <w:t>memiliki</w:t>
      </w:r>
      <w:proofErr w:type="spellEnd"/>
      <w:r w:rsidR="002D2E03">
        <w:rPr>
          <w:rFonts w:ascii="Times New Roman" w:hAnsi="Times New Roman" w:cs="Times New Roman"/>
          <w:lang w:val="en-US"/>
        </w:rPr>
        <w:t xml:space="preserve"> rating yang </w:t>
      </w:r>
      <w:proofErr w:type="spellStart"/>
      <w:r w:rsidR="002D2E03">
        <w:rPr>
          <w:rFonts w:ascii="Times New Roman" w:hAnsi="Times New Roman" w:cs="Times New Roman"/>
          <w:lang w:val="en-US"/>
        </w:rPr>
        <w:t>rendah</w:t>
      </w:r>
      <w:proofErr w:type="spellEnd"/>
      <w:r w:rsidR="002D2E03">
        <w:rPr>
          <w:rFonts w:ascii="Times New Roman" w:hAnsi="Times New Roman" w:cs="Times New Roman"/>
          <w:lang w:val="en-US"/>
        </w:rPr>
        <w:t>.</w:t>
      </w:r>
    </w:p>
    <w:sectPr w:rsidR="005412EA" w:rsidRPr="00924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05D69"/>
    <w:multiLevelType w:val="hybridMultilevel"/>
    <w:tmpl w:val="E1C83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56"/>
    <w:rsid w:val="00092E94"/>
    <w:rsid w:val="002D2E03"/>
    <w:rsid w:val="005412EA"/>
    <w:rsid w:val="008E1DFD"/>
    <w:rsid w:val="00924C56"/>
    <w:rsid w:val="00D9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EBEA474"/>
  <w15:chartTrackingRefBased/>
  <w15:docId w15:val="{F693F89D-A3CD-E448-B541-96210D52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186</Words>
  <Characters>1132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SIRRI HAYATI</dc:creator>
  <cp:keywords/>
  <dc:description/>
  <cp:lastModifiedBy>LAILA SIRRI HAYATI</cp:lastModifiedBy>
  <cp:revision>2</cp:revision>
  <dcterms:created xsi:type="dcterms:W3CDTF">2021-10-20T14:16:00Z</dcterms:created>
  <dcterms:modified xsi:type="dcterms:W3CDTF">2021-10-20T14:53:00Z</dcterms:modified>
</cp:coreProperties>
</file>