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MATA KULIAH</w:t>
        <w:tab/>
        <w:tab/>
        <w:t xml:space="preserve">:  PENJAMINAN MUTU PERANGKAT LUNAK</w:t>
      </w:r>
      <w:r w:rsidDel="00000000" w:rsidR="00000000" w:rsidRPr="00000000">
        <w:drawing>
          <wp:anchor allowOverlap="1" behindDoc="0" distB="0" distT="0" distL="114300" distR="114300" hidden="0" layoutInCell="1" locked="0" relativeHeight="0" simplePos="0">
            <wp:simplePos x="0" y="0"/>
            <wp:positionH relativeFrom="column">
              <wp:posOffset>5200650</wp:posOffset>
            </wp:positionH>
            <wp:positionV relativeFrom="paragraph">
              <wp:posOffset>0</wp:posOffset>
            </wp:positionV>
            <wp:extent cx="1022593" cy="893763"/>
            <wp:effectExtent b="0" l="0" r="0" t="0"/>
            <wp:wrapSquare wrapText="bothSides" distB="0" distT="0" distL="114300" distR="114300"/>
            <wp:docPr descr="Hasil gambar untuk logo uin jakarta" id="32" name="image1.jpg"/>
            <a:graphic>
              <a:graphicData uri="http://schemas.openxmlformats.org/drawingml/2006/picture">
                <pic:pic>
                  <pic:nvPicPr>
                    <pic:cNvPr descr="Hasil gambar untuk logo uin jakarta" id="0" name="image1.jpg"/>
                    <pic:cNvPicPr preferRelativeResize="0"/>
                  </pic:nvPicPr>
                  <pic:blipFill>
                    <a:blip r:embed="rId7"/>
                    <a:srcRect b="0" l="0" r="0" t="0"/>
                    <a:stretch>
                      <a:fillRect/>
                    </a:stretch>
                  </pic:blipFill>
                  <pic:spPr>
                    <a:xfrm>
                      <a:off x="0" y="0"/>
                      <a:ext cx="1022593" cy="893763"/>
                    </a:xfrm>
                    <a:prstGeom prst="rect"/>
                    <a:ln/>
                  </pic:spPr>
                </pic:pic>
              </a:graphicData>
            </a:graphic>
          </wp:anchor>
        </w:drawing>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KELAS</w:t>
        <w:tab/>
        <w:tab/>
        <w:tab/>
        <w:tab/>
        <w:t xml:space="preserve">: PILIHAN</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DOSEN PENGAMPU</w:t>
        <w:tab/>
        <w:t xml:space="preserve">: RIZAL BROER BAHAWERES M.KOM.</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ANGGOTA KELOMPOK</w:t>
        <w:tab/>
        <w:t xml:space="preserve">: </w:t>
      </w:r>
    </w:p>
    <w:p w:rsidR="00000000" w:rsidDel="00000000" w:rsidP="00000000" w:rsidRDefault="00000000" w:rsidRPr="00000000" w14:paraId="00000006">
      <w:pPr>
        <w:numPr>
          <w:ilvl w:val="0"/>
          <w:numId w:val="2"/>
        </w:numPr>
        <w:spacing w:after="0" w:afterAutospacing="0"/>
        <w:ind w:left="1440" w:hanging="360"/>
        <w:rPr>
          <w:b w:val="1"/>
          <w:sz w:val="28"/>
          <w:szCs w:val="28"/>
          <w:u w:val="none"/>
        </w:rPr>
      </w:pPr>
      <w:r w:rsidDel="00000000" w:rsidR="00000000" w:rsidRPr="00000000">
        <w:rPr>
          <w:b w:val="1"/>
          <w:sz w:val="28"/>
          <w:szCs w:val="28"/>
          <w:rtl w:val="0"/>
        </w:rPr>
        <w:t xml:space="preserve">AHMAD MALIK (11180910000120)</w:t>
      </w:r>
    </w:p>
    <w:p w:rsidR="00000000" w:rsidDel="00000000" w:rsidP="00000000" w:rsidRDefault="00000000" w:rsidRPr="00000000" w14:paraId="00000007">
      <w:pPr>
        <w:numPr>
          <w:ilvl w:val="0"/>
          <w:numId w:val="2"/>
        </w:numPr>
        <w:spacing w:after="0" w:afterAutospacing="0"/>
        <w:ind w:left="1440" w:hanging="360"/>
        <w:rPr>
          <w:b w:val="1"/>
          <w:sz w:val="28"/>
          <w:szCs w:val="28"/>
          <w:u w:val="none"/>
        </w:rPr>
      </w:pPr>
      <w:r w:rsidDel="00000000" w:rsidR="00000000" w:rsidRPr="00000000">
        <w:rPr>
          <w:b w:val="1"/>
          <w:sz w:val="28"/>
          <w:szCs w:val="28"/>
          <w:rtl w:val="0"/>
        </w:rPr>
        <w:t xml:space="preserve">RISYA DIANY YULINSKA (11180910000118)</w:t>
      </w:r>
    </w:p>
    <w:p w:rsidR="00000000" w:rsidDel="00000000" w:rsidP="00000000" w:rsidRDefault="00000000" w:rsidRPr="00000000" w14:paraId="00000008">
      <w:pPr>
        <w:numPr>
          <w:ilvl w:val="0"/>
          <w:numId w:val="2"/>
        </w:numPr>
        <w:ind w:left="1440" w:hanging="360"/>
        <w:rPr>
          <w:b w:val="1"/>
          <w:sz w:val="28"/>
          <w:szCs w:val="28"/>
          <w:u w:val="none"/>
        </w:rPr>
      </w:pPr>
      <w:r w:rsidDel="00000000" w:rsidR="00000000" w:rsidRPr="00000000">
        <w:rPr>
          <w:b w:val="1"/>
          <w:sz w:val="28"/>
          <w:szCs w:val="28"/>
          <w:rtl w:val="0"/>
        </w:rPr>
        <w:t xml:space="preserve">NABILA LAILIKA AMALIA (11180910000128)</w:t>
      </w:r>
    </w:p>
    <w:p w:rsidR="00000000" w:rsidDel="00000000" w:rsidP="00000000" w:rsidRDefault="00000000" w:rsidRPr="00000000" w14:paraId="00000009">
      <w:pPr>
        <w:pBdr>
          <w:top w:color="000000" w:space="1" w:sz="6" w:val="single"/>
          <w:bottom w:color="000000" w:space="1" w:sz="6" w:val="single"/>
        </w:pBdr>
        <w:jc w:val="center"/>
        <w:rPr>
          <w:b w:val="1"/>
          <w:sz w:val="28"/>
          <w:szCs w:val="28"/>
        </w:rPr>
      </w:pPr>
      <w:bookmarkStart w:colFirst="0" w:colLast="0" w:name="_heading=h.gjdgxs" w:id="0"/>
      <w:bookmarkEnd w:id="0"/>
      <w:r w:rsidDel="00000000" w:rsidR="00000000" w:rsidRPr="00000000">
        <w:rPr>
          <w:b w:val="1"/>
          <w:sz w:val="32"/>
          <w:szCs w:val="32"/>
          <w:highlight w:val="yellow"/>
          <w:rtl w:val="0"/>
        </w:rPr>
        <w:t xml:space="preserve">JOHN TRAVOLTA</w:t>
      </w:r>
      <w:r w:rsidDel="00000000" w:rsidR="00000000" w:rsidRPr="00000000">
        <w:rPr>
          <w:rtl w:val="0"/>
        </w:rPr>
      </w:r>
    </w:p>
    <w:p w:rsidR="00000000" w:rsidDel="00000000" w:rsidP="00000000" w:rsidRDefault="00000000" w:rsidRPr="00000000" w14:paraId="0000000A">
      <w:pPr>
        <w:pStyle w:val="Heading1"/>
        <w:numPr>
          <w:ilvl w:val="0"/>
          <w:numId w:val="1"/>
        </w:numPr>
        <w:spacing w:line="360" w:lineRule="auto"/>
        <w:ind w:left="720" w:hanging="720"/>
        <w:rPr/>
      </w:pPr>
      <w:r w:rsidDel="00000000" w:rsidR="00000000" w:rsidRPr="00000000">
        <w:rPr>
          <w:rtl w:val="0"/>
        </w:rPr>
        <w:t xml:space="preserve">Persoalan</w:t>
      </w:r>
    </w:p>
    <w:p w:rsidR="00000000" w:rsidDel="00000000" w:rsidP="00000000" w:rsidRDefault="00000000" w:rsidRPr="00000000" w14:paraId="0000000B">
      <w:pPr>
        <w:spacing w:line="360" w:lineRule="auto"/>
        <w:ind w:left="709" w:firstLine="0"/>
        <w:jc w:val="both"/>
        <w:rPr>
          <w:sz w:val="24"/>
          <w:szCs w:val="24"/>
        </w:rPr>
      </w:pPr>
      <w:r w:rsidDel="00000000" w:rsidR="00000000" w:rsidRPr="00000000">
        <w:rPr>
          <w:sz w:val="24"/>
          <w:szCs w:val="24"/>
          <w:rtl w:val="0"/>
        </w:rPr>
        <w:t xml:space="preserve">Seorang karyawan bernama John Travolta bergaji mingguan. Gaji normal seminggu (untuk 40 jam), standarnya (“rate”) adalah: rp. 15.000,- /jam. Sedangakan untuk lembur (artinya kerja diatas 40 jam/minggu) dibayar satu setengah kali dari gaji normal per jam nya (“rate”).</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Bila Mr. John travolta pada minggu ini bekerja 52 jam, berapa gaji mr. John tersebut. Buat alogaritma + program menghitung gaji dengan nilai-nilai yang lain/variatif: (“bebas”).</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Bila pemasukan lebih besar dari pengeluaran maka, akan ditulis (di print), ”bisa menabung”. Bila pemasukan sama dengan pengeluaran maka, akan ditulis (di print), ”tidak bisa menabung”. Bila pemasukan sama kurang dari pengeluaran maka, akan ditulis (di print), ”cari tambahan”.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214"/>
        </w:tabs>
        <w:spacing w:after="200" w:before="0" w:line="360" w:lineRule="auto"/>
        <w:ind w:left="106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Pengeluaran mr. john selama seminggu ini adalah rp. 600.000. Apakah Mr. john bisa menabung atau tidak ??. bila bisa, berapa besar tabungannya untuk minggu ini. Buat alogaritma + program menghitung tabungan minggu ini dengan nilai-nilai yang lain/variatif (“bebas”).</w:t>
      </w:r>
    </w:p>
    <w:p w:rsidR="00000000" w:rsidDel="00000000" w:rsidP="00000000" w:rsidRDefault="00000000" w:rsidRPr="00000000" w14:paraId="0000000F">
      <w:pPr>
        <w:tabs>
          <w:tab w:val="left" w:pos="3214"/>
        </w:tabs>
        <w:spacing w:line="360" w:lineRule="auto"/>
        <w:jc w:val="both"/>
        <w:rPr>
          <w:sz w:val="24"/>
          <w:szCs w:val="24"/>
        </w:rPr>
      </w:pPr>
      <w:r w:rsidDel="00000000" w:rsidR="00000000" w:rsidRPr="00000000">
        <w:rPr>
          <w:rtl w:val="0"/>
        </w:rPr>
      </w:r>
    </w:p>
    <w:p w:rsidR="00000000" w:rsidDel="00000000" w:rsidP="00000000" w:rsidRDefault="00000000" w:rsidRPr="00000000" w14:paraId="00000010">
      <w:pPr>
        <w:pStyle w:val="Heading1"/>
        <w:numPr>
          <w:ilvl w:val="0"/>
          <w:numId w:val="1"/>
        </w:numPr>
        <w:spacing w:line="360" w:lineRule="auto"/>
        <w:ind w:left="720" w:hanging="720"/>
        <w:rPr/>
      </w:pPr>
      <w:r w:rsidDel="00000000" w:rsidR="00000000" w:rsidRPr="00000000">
        <w:rPr>
          <w:rtl w:val="0"/>
        </w:rPr>
        <w:t xml:space="preserve">Algoritma</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enetapkan jam_normal sebesar 40</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Menetapkan gaji_normal sebesar 15000</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Menghitung gaji lembur yaitu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gaji_lembur = gaji_normal *1.5</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Menghitung pemasukan dalam seminggu :</w:t>
      </w:r>
    </w:p>
    <w:p w:rsidR="00000000" w:rsidDel="00000000" w:rsidP="00000000" w:rsidRDefault="00000000" w:rsidRPr="00000000" w14:paraId="0000001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Inputkan nilai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jam_kerja</w:t>
      </w:r>
      <w:r w:rsidDel="00000000" w:rsidR="00000000" w:rsidRPr="00000000">
        <w:rPr>
          <w:rtl w:val="0"/>
        </w:rPr>
      </w:r>
    </w:p>
    <w:p w:rsidR="00000000" w:rsidDel="00000000" w:rsidP="00000000" w:rsidRDefault="00000000" w:rsidRPr="00000000" w14:paraId="0000001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Menghitung pemasukan apabila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jam_kerja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lebih besar dari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jam_normal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dengan rumus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Pemasukan = jam_normal *gaji_normal + (jam_kerja – jam_normal) *gaji_lembur</w:t>
      </w:r>
    </w:p>
    <w:p w:rsidR="00000000" w:rsidDel="00000000" w:rsidP="00000000" w:rsidRDefault="00000000" w:rsidRPr="00000000" w14:paraId="0000001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Menghitung pemasukan apabila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jam_kerja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sdt>
        <w:sdtPr>
          <w:tag w:val="goog_rdk_0"/>
        </w:sdtPr>
        <w:sdtContent>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 jam_normal</w:t>
          </w:r>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dengan rumus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Pemasukan = jam_kerja * gaji_normal</w:t>
      </w:r>
    </w:p>
    <w:p w:rsidR="00000000" w:rsidDel="00000000" w:rsidP="00000000" w:rsidRDefault="00000000" w:rsidRPr="00000000" w14:paraId="0000001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Nilai dari pemasukan akan di tampilkan sebagai output ke perangkat output (keluaran)</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Menghitung pengeluaran</w:t>
      </w:r>
    </w:p>
    <w:p w:rsidR="00000000" w:rsidDel="00000000" w:rsidP="00000000" w:rsidRDefault="00000000" w:rsidRPr="00000000" w14:paraId="0000001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212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Inputkan nilai dari pengeluaran</w:t>
      </w:r>
    </w:p>
    <w:p w:rsidR="00000000" w:rsidDel="00000000" w:rsidP="00000000" w:rsidRDefault="00000000" w:rsidRPr="00000000" w14:paraId="0000001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212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Menghitung tabungan dengan rumus :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2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tabungan = pemasukan – pengeluaran</w:t>
      </w:r>
      <w:r w:rsidDel="00000000" w:rsidR="00000000" w:rsidRPr="00000000">
        <w:rPr>
          <w:rtl w:val="0"/>
        </w:rPr>
      </w:r>
    </w:p>
    <w:p w:rsidR="00000000" w:rsidDel="00000000" w:rsidP="00000000" w:rsidRDefault="00000000" w:rsidRPr="00000000" w14:paraId="0000001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212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Menampilkan output “anda bisa menabung sebanyak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tabungan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apabila jumlah pemasukan lebih besar dari jumlah pengeluaran</w:t>
      </w:r>
    </w:p>
    <w:p w:rsidR="00000000" w:rsidDel="00000000" w:rsidP="00000000" w:rsidRDefault="00000000" w:rsidRPr="00000000" w14:paraId="0000002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212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Menampilkan output “anda tidak bisa menabung” apabila jumlah pemasukan dan pengeluaran sama besar</w:t>
      </w:r>
    </w:p>
    <w:p w:rsidR="00000000" w:rsidDel="00000000" w:rsidP="00000000" w:rsidRDefault="00000000" w:rsidRPr="00000000" w14:paraId="0000002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212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Menampilkan output “Cari uang tambahan untukk menabung” apabila pemasukan lebih kecil dari pengeluaran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12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numPr>
          <w:ilvl w:val="0"/>
          <w:numId w:val="1"/>
        </w:numPr>
        <w:spacing w:line="360" w:lineRule="auto"/>
        <w:ind w:left="720" w:hanging="720"/>
        <w:jc w:val="both"/>
        <w:rPr/>
      </w:pPr>
      <w:r w:rsidDel="00000000" w:rsidR="00000000" w:rsidRPr="00000000">
        <w:rPr>
          <w:rtl w:val="0"/>
        </w:rPr>
        <w:t xml:space="preserve">Perhitungan Manual dengan Kalkulator</w:t>
      </w:r>
    </w:p>
    <w:p w:rsidR="00000000" w:rsidDel="00000000" w:rsidP="00000000" w:rsidRDefault="00000000" w:rsidRPr="00000000" w14:paraId="00000024">
      <w:pPr>
        <w:ind w:left="720" w:firstLine="0"/>
        <w:rPr/>
      </w:pPr>
      <w:r w:rsidDel="00000000" w:rsidR="00000000" w:rsidRPr="00000000">
        <w:rPr/>
        <w:drawing>
          <wp:inline distB="114300" distT="114300" distL="114300" distR="114300">
            <wp:extent cx="5449888" cy="4723819"/>
            <wp:effectExtent b="0" l="0" r="0" t="0"/>
            <wp:docPr id="30" name="image5.jpg"/>
            <a:graphic>
              <a:graphicData uri="http://schemas.openxmlformats.org/drawingml/2006/picture">
                <pic:pic>
                  <pic:nvPicPr>
                    <pic:cNvPr id="0" name="image5.jpg"/>
                    <pic:cNvPicPr preferRelativeResize="0"/>
                  </pic:nvPicPr>
                  <pic:blipFill>
                    <a:blip r:embed="rId8"/>
                    <a:srcRect b="22760" l="0" r="0" t="28485"/>
                    <a:stretch>
                      <a:fillRect/>
                    </a:stretch>
                  </pic:blipFill>
                  <pic:spPr>
                    <a:xfrm>
                      <a:off x="0" y="0"/>
                      <a:ext cx="5449888" cy="472381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1"/>
        <w:numPr>
          <w:ilvl w:val="0"/>
          <w:numId w:val="1"/>
        </w:numPr>
        <w:spacing w:line="360" w:lineRule="auto"/>
        <w:jc w:val="both"/>
      </w:pPr>
      <w:bookmarkStart w:colFirst="0" w:colLast="0" w:name="_heading=h.lzmdajxo373a" w:id="1"/>
      <w:bookmarkEnd w:id="1"/>
      <w:r w:rsidDel="00000000" w:rsidR="00000000" w:rsidRPr="00000000">
        <w:rPr>
          <w:rtl w:val="0"/>
        </w:rPr>
        <w:t xml:space="preserve">Program dalam Python</w:t>
      </w:r>
    </w:p>
    <w:p w:rsidR="00000000" w:rsidDel="00000000" w:rsidP="00000000" w:rsidRDefault="00000000" w:rsidRPr="00000000" w14:paraId="00000026">
      <w:pPr>
        <w:tabs>
          <w:tab w:val="left" w:pos="2249"/>
        </w:tabs>
        <w:rPr/>
      </w:pPr>
      <w:r w:rsidDel="00000000" w:rsidR="00000000" w:rsidRPr="00000000">
        <w:rPr/>
        <w:drawing>
          <wp:inline distB="0" distT="0" distL="0" distR="0">
            <wp:extent cx="5929320" cy="2590800"/>
            <wp:effectExtent b="0" l="0" r="0" t="0"/>
            <wp:docPr id="34" name="image2.png"/>
            <a:graphic>
              <a:graphicData uri="http://schemas.openxmlformats.org/drawingml/2006/picture">
                <pic:pic>
                  <pic:nvPicPr>
                    <pic:cNvPr id="0" name="image2.png"/>
                    <pic:cNvPicPr preferRelativeResize="0"/>
                  </pic:nvPicPr>
                  <pic:blipFill>
                    <a:blip r:embed="rId9"/>
                    <a:srcRect b="53063" l="0" r="0" t="-2"/>
                    <a:stretch>
                      <a:fillRect/>
                    </a:stretch>
                  </pic:blipFill>
                  <pic:spPr>
                    <a:xfrm>
                      <a:off x="0" y="0"/>
                      <a:ext cx="592932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drawing>
          <wp:inline distB="0" distT="0" distL="0" distR="0">
            <wp:extent cx="5929320" cy="4622800"/>
            <wp:effectExtent b="0" l="0" r="0" t="0"/>
            <wp:docPr id="33" name="image4.png"/>
            <a:graphic>
              <a:graphicData uri="http://schemas.openxmlformats.org/drawingml/2006/picture">
                <pic:pic>
                  <pic:nvPicPr>
                    <pic:cNvPr id="0" name="image4.png"/>
                    <pic:cNvPicPr preferRelativeResize="0"/>
                  </pic:nvPicPr>
                  <pic:blipFill>
                    <a:blip r:embed="rId10"/>
                    <a:srcRect b="0" l="0" r="0" t="16325"/>
                    <a:stretch>
                      <a:fillRect/>
                    </a:stretch>
                  </pic:blipFill>
                  <pic:spPr>
                    <a:xfrm>
                      <a:off x="0" y="0"/>
                      <a:ext cx="592932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5"/>
        </w:numPr>
        <w:spacing w:after="0" w:line="360" w:lineRule="auto"/>
        <w:ind w:left="720" w:hanging="360"/>
        <w:jc w:val="both"/>
        <w:rPr>
          <w:b w:val="0"/>
          <w:sz w:val="22"/>
          <w:szCs w:val="22"/>
        </w:rPr>
      </w:pPr>
      <w:r w:rsidDel="00000000" w:rsidR="00000000" w:rsidRPr="00000000">
        <w:rPr>
          <w:rtl w:val="0"/>
        </w:rPr>
        <w:t xml:space="preserve">OUTPUT</w:t>
      </w:r>
    </w:p>
    <w:p w:rsidR="00000000" w:rsidDel="00000000" w:rsidP="00000000" w:rsidRDefault="00000000" w:rsidRPr="00000000" w14:paraId="00000029">
      <w:pPr>
        <w:spacing w:line="360" w:lineRule="auto"/>
        <w:ind w:left="720" w:firstLine="0"/>
        <w:jc w:val="both"/>
        <w:rPr/>
      </w:pPr>
      <w:r w:rsidDel="00000000" w:rsidR="00000000" w:rsidRPr="00000000">
        <w:rPr>
          <w:rtl w:val="0"/>
        </w:rPr>
        <w:t xml:space="preserve">John Travolta bekerja selama 52 jam dalam seminggu dan berpengeluaran Rp 600.000, hasil mengatakan bahwa gaji Mr.John dalam seminggu sebesar Rp 870.000 dan bisa menabung sebanyak Rp 270.000.</w:t>
      </w:r>
    </w:p>
    <w:p w:rsidR="00000000" w:rsidDel="00000000" w:rsidP="00000000" w:rsidRDefault="00000000" w:rsidRPr="00000000" w14:paraId="0000002A">
      <w:pPr>
        <w:spacing w:line="360" w:lineRule="auto"/>
        <w:ind w:left="709" w:firstLine="0"/>
        <w:jc w:val="both"/>
        <w:rPr/>
      </w:pPr>
      <w:r w:rsidDel="00000000" w:rsidR="00000000" w:rsidRPr="00000000">
        <w:rPr/>
        <w:drawing>
          <wp:inline distB="0" distT="0" distL="0" distR="0">
            <wp:extent cx="5604318" cy="2833065"/>
            <wp:effectExtent b="0" l="0" r="0" t="0"/>
            <wp:docPr id="31" name="image3.png"/>
            <a:graphic>
              <a:graphicData uri="http://schemas.openxmlformats.org/drawingml/2006/picture">
                <pic:pic>
                  <pic:nvPicPr>
                    <pic:cNvPr id="0" name="image3.png"/>
                    <pic:cNvPicPr preferRelativeResize="0"/>
                  </pic:nvPicPr>
                  <pic:blipFill>
                    <a:blip r:embed="rId11"/>
                    <a:srcRect b="15566" l="0" r="0" t="0"/>
                    <a:stretch>
                      <a:fillRect/>
                    </a:stretch>
                  </pic:blipFill>
                  <pic:spPr>
                    <a:xfrm>
                      <a:off x="0" y="0"/>
                      <a:ext cx="5604318" cy="283306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ind w:left="709" w:firstLine="0"/>
        <w:jc w:val="both"/>
        <w:rPr/>
      </w:pPr>
      <w:r w:rsidDel="00000000" w:rsidR="00000000" w:rsidRPr="00000000">
        <w:rPr>
          <w:rtl w:val="0"/>
        </w:rPr>
      </w:r>
    </w:p>
    <w:p w:rsidR="00000000" w:rsidDel="00000000" w:rsidP="00000000" w:rsidRDefault="00000000" w:rsidRPr="00000000" w14:paraId="0000002C">
      <w:pPr>
        <w:pStyle w:val="Heading1"/>
        <w:numPr>
          <w:ilvl w:val="0"/>
          <w:numId w:val="1"/>
        </w:numPr>
        <w:spacing w:line="360" w:lineRule="auto"/>
        <w:ind w:left="720" w:hanging="720"/>
        <w:jc w:val="both"/>
        <w:rPr/>
      </w:pPr>
      <w:r w:rsidDel="00000000" w:rsidR="00000000" w:rsidRPr="00000000">
        <w:rPr>
          <w:rtl w:val="0"/>
        </w:rPr>
        <w:t xml:space="preserve">Test Case</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w:t>
      </w:r>
      <w:r w:rsidDel="00000000" w:rsidR="00000000" w:rsidRPr="00000000">
        <w:rPr>
          <w:rFonts w:ascii="Times New Roman" w:cs="Times New Roman" w:eastAsia="Times New Roman" w:hAnsi="Times New Roman"/>
          <w:i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kami mengerjakan dalam format .xlsx yang dapat diakses pada link berikut: </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https://docs.google.com/spreadsheets/d/16PWssNoeyYTZe5dPZW89w4QDZsVQJmRua26zB-0NV-M/edit?usp=sharing</w:t>
        </w:r>
      </w:hyperlink>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709" w:firstLine="0"/>
        <w:jc w:val="both"/>
        <w:rPr/>
      </w:pPr>
      <w:r w:rsidDel="00000000" w:rsidR="00000000" w:rsidRPr="00000000">
        <w:rPr>
          <w:rtl w:val="0"/>
        </w:rPr>
      </w:r>
    </w:p>
    <w:sectPr>
      <w:pgSz w:h="16840" w:w="11920" w:orient="portrait"/>
      <w:pgMar w:bottom="1134" w:top="1135" w:left="1280" w:right="1288" w:header="537" w:footer="27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Gungsuh"/>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Noto Sans Symbols" w:cs="Noto Sans Symbols" w:eastAsia="Noto Sans Symbols" w:hAnsi="Noto Sans Symbols"/>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240" w:lineRule="auto"/>
      <w:ind w:left="2880" w:hanging="720"/>
    </w:pPr>
    <w:rPr>
      <w:b w:val="1"/>
      <w:sz w:val="28"/>
      <w:szCs w:val="28"/>
    </w:rPr>
  </w:style>
  <w:style w:type="paragraph" w:styleId="Heading5">
    <w:name w:val="heading 5"/>
    <w:basedOn w:val="Normal"/>
    <w:next w:val="Normal"/>
    <w:pPr>
      <w:spacing w:after="60" w:before="240" w:line="240" w:lineRule="auto"/>
      <w:ind w:left="3600" w:hanging="720"/>
    </w:pPr>
    <w:rPr>
      <w:b w:val="1"/>
      <w:i w:val="1"/>
      <w:sz w:val="26"/>
      <w:szCs w:val="26"/>
    </w:rPr>
  </w:style>
  <w:style w:type="paragraph" w:styleId="Heading6">
    <w:name w:val="heading 6"/>
    <w:basedOn w:val="Normal"/>
    <w:next w:val="Normal"/>
    <w:pPr>
      <w:spacing w:after="60" w:before="240" w:line="240" w:lineRule="auto"/>
      <w:ind w:left="4320" w:hanging="720"/>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F7237"/>
  </w:style>
  <w:style w:type="paragraph" w:styleId="Heading1">
    <w:name w:val="heading 1"/>
    <w:basedOn w:val="Normal"/>
    <w:next w:val="Normal"/>
    <w:link w:val="Heading1Char"/>
    <w:uiPriority w:val="9"/>
    <w:qFormat w:val="1"/>
    <w:rsid w:val="00FF7237"/>
    <w:pPr>
      <w:keepNext w:val="1"/>
      <w:numPr>
        <w:numId w:val="4"/>
      </w:numPr>
      <w:spacing w:after="60" w:before="240" w:line="240" w:lineRule="auto"/>
      <w:outlineLvl w:val="0"/>
    </w:pPr>
    <w:rPr>
      <w:rFonts w:asciiTheme="majorHAnsi" w:cstheme="majorBidi" w:eastAsiaTheme="majorEastAsia" w:hAnsiTheme="majorHAnsi"/>
      <w:b w:val="1"/>
      <w:bCs w:val="1"/>
      <w:kern w:val="32"/>
      <w:sz w:val="32"/>
      <w:szCs w:val="32"/>
    </w:rPr>
  </w:style>
  <w:style w:type="paragraph" w:styleId="Heading2">
    <w:name w:val="heading 2"/>
    <w:basedOn w:val="Normal"/>
    <w:next w:val="Normal"/>
    <w:link w:val="Heading2Char"/>
    <w:uiPriority w:val="9"/>
    <w:semiHidden w:val="1"/>
    <w:unhideWhenUsed w:val="1"/>
    <w:qFormat w:val="1"/>
    <w:rsid w:val="00FF7237"/>
    <w:pPr>
      <w:keepNext w:val="1"/>
      <w:numPr>
        <w:ilvl w:val="1"/>
        <w:numId w:val="4"/>
      </w:numPr>
      <w:spacing w:after="60" w:before="240" w:line="240" w:lineRule="auto"/>
      <w:outlineLvl w:val="1"/>
    </w:pPr>
    <w:rPr>
      <w:rFonts w:asciiTheme="majorHAnsi" w:cstheme="majorBidi" w:eastAsiaTheme="majorEastAsia" w:hAnsiTheme="majorHAnsi"/>
      <w:b w:val="1"/>
      <w:bCs w:val="1"/>
      <w:i w:val="1"/>
      <w:iCs w:val="1"/>
      <w:sz w:val="28"/>
      <w:szCs w:val="28"/>
    </w:rPr>
  </w:style>
  <w:style w:type="paragraph" w:styleId="Heading3">
    <w:name w:val="heading 3"/>
    <w:basedOn w:val="Normal"/>
    <w:next w:val="Normal"/>
    <w:link w:val="Heading3Char"/>
    <w:uiPriority w:val="9"/>
    <w:semiHidden w:val="1"/>
    <w:unhideWhenUsed w:val="1"/>
    <w:qFormat w:val="1"/>
    <w:rsid w:val="00FF7237"/>
    <w:pPr>
      <w:keepNext w:val="1"/>
      <w:numPr>
        <w:ilvl w:val="2"/>
        <w:numId w:val="4"/>
      </w:numPr>
      <w:spacing w:after="60" w:before="240" w:line="240" w:lineRule="auto"/>
      <w:outlineLvl w:val="2"/>
    </w:pPr>
    <w:rPr>
      <w:rFonts w:asciiTheme="majorHAnsi" w:cstheme="majorBidi" w:eastAsiaTheme="majorEastAsia" w:hAnsiTheme="majorHAnsi"/>
      <w:b w:val="1"/>
      <w:bCs w:val="1"/>
      <w:sz w:val="26"/>
      <w:szCs w:val="26"/>
    </w:rPr>
  </w:style>
  <w:style w:type="paragraph" w:styleId="Heading4">
    <w:name w:val="heading 4"/>
    <w:basedOn w:val="Normal"/>
    <w:next w:val="Normal"/>
    <w:link w:val="Heading4Char"/>
    <w:uiPriority w:val="9"/>
    <w:semiHidden w:val="1"/>
    <w:unhideWhenUsed w:val="1"/>
    <w:qFormat w:val="1"/>
    <w:rsid w:val="00FF7237"/>
    <w:pPr>
      <w:keepNext w:val="1"/>
      <w:numPr>
        <w:ilvl w:val="3"/>
        <w:numId w:val="4"/>
      </w:numPr>
      <w:spacing w:after="60" w:before="240" w:line="240" w:lineRule="auto"/>
      <w:outlineLvl w:val="3"/>
    </w:pPr>
    <w:rPr>
      <w:rFonts w:eastAsiaTheme="minorEastAsia"/>
      <w:b w:val="1"/>
      <w:bCs w:val="1"/>
      <w:sz w:val="28"/>
      <w:szCs w:val="28"/>
    </w:rPr>
  </w:style>
  <w:style w:type="paragraph" w:styleId="Heading5">
    <w:name w:val="heading 5"/>
    <w:basedOn w:val="Normal"/>
    <w:next w:val="Normal"/>
    <w:link w:val="Heading5Char"/>
    <w:uiPriority w:val="9"/>
    <w:semiHidden w:val="1"/>
    <w:unhideWhenUsed w:val="1"/>
    <w:qFormat w:val="1"/>
    <w:rsid w:val="00FF7237"/>
    <w:pPr>
      <w:numPr>
        <w:ilvl w:val="4"/>
        <w:numId w:val="4"/>
      </w:numPr>
      <w:spacing w:after="60" w:before="240" w:line="240" w:lineRule="auto"/>
      <w:outlineLvl w:val="4"/>
    </w:pPr>
    <w:rPr>
      <w:rFonts w:eastAsiaTheme="minorEastAsia"/>
      <w:b w:val="1"/>
      <w:bCs w:val="1"/>
      <w:i w:val="1"/>
      <w:iCs w:val="1"/>
      <w:sz w:val="26"/>
      <w:szCs w:val="26"/>
    </w:rPr>
  </w:style>
  <w:style w:type="paragraph" w:styleId="Heading6">
    <w:name w:val="heading 6"/>
    <w:basedOn w:val="Normal"/>
    <w:next w:val="Normal"/>
    <w:link w:val="Heading6Char"/>
    <w:qFormat w:val="1"/>
    <w:rsid w:val="00FF7237"/>
    <w:pPr>
      <w:numPr>
        <w:ilvl w:val="5"/>
        <w:numId w:val="4"/>
      </w:numPr>
      <w:spacing w:after="60" w:before="240" w:line="240" w:lineRule="auto"/>
      <w:outlineLvl w:val="5"/>
    </w:pPr>
    <w:rPr>
      <w:rFonts w:ascii="Times New Roman" w:cs="Times New Roman" w:eastAsia="Times New Roman" w:hAnsi="Times New Roman"/>
      <w:b w:val="1"/>
      <w:bCs w:val="1"/>
    </w:rPr>
  </w:style>
  <w:style w:type="paragraph" w:styleId="Heading7">
    <w:name w:val="heading 7"/>
    <w:basedOn w:val="Normal"/>
    <w:next w:val="Normal"/>
    <w:link w:val="Heading7Char"/>
    <w:uiPriority w:val="9"/>
    <w:semiHidden w:val="1"/>
    <w:unhideWhenUsed w:val="1"/>
    <w:qFormat w:val="1"/>
    <w:rsid w:val="00FF7237"/>
    <w:pPr>
      <w:numPr>
        <w:ilvl w:val="6"/>
        <w:numId w:val="4"/>
      </w:numPr>
      <w:spacing w:after="60" w:before="240" w:line="240" w:lineRule="auto"/>
      <w:outlineLvl w:val="6"/>
    </w:pPr>
    <w:rPr>
      <w:rFonts w:eastAsiaTheme="minorEastAsia"/>
      <w:sz w:val="24"/>
      <w:szCs w:val="24"/>
    </w:rPr>
  </w:style>
  <w:style w:type="paragraph" w:styleId="Heading8">
    <w:name w:val="heading 8"/>
    <w:basedOn w:val="Normal"/>
    <w:next w:val="Normal"/>
    <w:link w:val="Heading8Char"/>
    <w:uiPriority w:val="9"/>
    <w:semiHidden w:val="1"/>
    <w:unhideWhenUsed w:val="1"/>
    <w:qFormat w:val="1"/>
    <w:rsid w:val="00FF7237"/>
    <w:pPr>
      <w:numPr>
        <w:ilvl w:val="7"/>
        <w:numId w:val="4"/>
      </w:numPr>
      <w:spacing w:after="60" w:before="240" w:line="240" w:lineRule="auto"/>
      <w:outlineLvl w:val="7"/>
    </w:pPr>
    <w:rPr>
      <w:rFonts w:eastAsiaTheme="minorEastAsia"/>
      <w:i w:val="1"/>
      <w:iCs w:val="1"/>
      <w:sz w:val="24"/>
      <w:szCs w:val="24"/>
    </w:rPr>
  </w:style>
  <w:style w:type="paragraph" w:styleId="Heading9">
    <w:name w:val="heading 9"/>
    <w:basedOn w:val="Normal"/>
    <w:next w:val="Normal"/>
    <w:link w:val="Heading9Char"/>
    <w:uiPriority w:val="9"/>
    <w:semiHidden w:val="1"/>
    <w:unhideWhenUsed w:val="1"/>
    <w:qFormat w:val="1"/>
    <w:rsid w:val="00FF7237"/>
    <w:pPr>
      <w:numPr>
        <w:ilvl w:val="8"/>
        <w:numId w:val="4"/>
      </w:numPr>
      <w:spacing w:after="60" w:before="240" w:line="240" w:lineRule="auto"/>
      <w:outlineLvl w:val="8"/>
    </w:pPr>
    <w:rPr>
      <w:rFonts w:asciiTheme="majorHAnsi" w:cstheme="majorBidi" w:eastAsiaTheme="majorEastAsia" w:hAnsiTheme="majorHAns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F7237"/>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FF7237"/>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FF7237"/>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FF7237"/>
    <w:rPr>
      <w:rFonts w:eastAsiaTheme="minorEastAsia"/>
      <w:b w:val="1"/>
      <w:bCs w:val="1"/>
      <w:sz w:val="28"/>
      <w:szCs w:val="28"/>
    </w:rPr>
  </w:style>
  <w:style w:type="character" w:styleId="Heading5Char" w:customStyle="1">
    <w:name w:val="Heading 5 Char"/>
    <w:basedOn w:val="DefaultParagraphFont"/>
    <w:link w:val="Heading5"/>
    <w:uiPriority w:val="9"/>
    <w:semiHidden w:val="1"/>
    <w:rsid w:val="00FF7237"/>
    <w:rPr>
      <w:rFonts w:eastAsiaTheme="minorEastAsia"/>
      <w:b w:val="1"/>
      <w:bCs w:val="1"/>
      <w:i w:val="1"/>
      <w:iCs w:val="1"/>
      <w:sz w:val="26"/>
      <w:szCs w:val="26"/>
    </w:rPr>
  </w:style>
  <w:style w:type="character" w:styleId="Heading6Char" w:customStyle="1">
    <w:name w:val="Heading 6 Char"/>
    <w:basedOn w:val="DefaultParagraphFont"/>
    <w:link w:val="Heading6"/>
    <w:rsid w:val="00FF7237"/>
    <w:rPr>
      <w:rFonts w:ascii="Times New Roman" w:cs="Times New Roman" w:eastAsia="Times New Roman" w:hAnsi="Times New Roman"/>
      <w:b w:val="1"/>
      <w:bCs w:val="1"/>
    </w:rPr>
  </w:style>
  <w:style w:type="character" w:styleId="Heading7Char" w:customStyle="1">
    <w:name w:val="Heading 7 Char"/>
    <w:basedOn w:val="DefaultParagraphFont"/>
    <w:link w:val="Heading7"/>
    <w:uiPriority w:val="9"/>
    <w:semiHidden w:val="1"/>
    <w:rsid w:val="00FF7237"/>
    <w:rPr>
      <w:rFonts w:eastAsiaTheme="minorEastAsia"/>
      <w:sz w:val="24"/>
      <w:szCs w:val="24"/>
    </w:rPr>
  </w:style>
  <w:style w:type="character" w:styleId="Heading8Char" w:customStyle="1">
    <w:name w:val="Heading 8 Char"/>
    <w:basedOn w:val="DefaultParagraphFont"/>
    <w:link w:val="Heading8"/>
    <w:uiPriority w:val="9"/>
    <w:semiHidden w:val="1"/>
    <w:rsid w:val="00FF7237"/>
    <w:rPr>
      <w:rFonts w:eastAsiaTheme="minorEastAsia"/>
      <w:i w:val="1"/>
      <w:iCs w:val="1"/>
      <w:sz w:val="24"/>
      <w:szCs w:val="24"/>
    </w:rPr>
  </w:style>
  <w:style w:type="character" w:styleId="Heading9Char" w:customStyle="1">
    <w:name w:val="Heading 9 Char"/>
    <w:basedOn w:val="DefaultParagraphFont"/>
    <w:link w:val="Heading9"/>
    <w:uiPriority w:val="9"/>
    <w:semiHidden w:val="1"/>
    <w:rsid w:val="00FF7237"/>
    <w:rPr>
      <w:rFonts w:asciiTheme="majorHAnsi" w:cstheme="majorBidi" w:eastAsiaTheme="majorEastAsia" w:hAnsiTheme="majorHAnsi"/>
    </w:rPr>
  </w:style>
  <w:style w:type="paragraph" w:styleId="ListParagraph">
    <w:name w:val="List Paragraph"/>
    <w:basedOn w:val="Normal"/>
    <w:uiPriority w:val="34"/>
    <w:qFormat w:val="1"/>
    <w:rsid w:val="00FF7237"/>
    <w:pPr>
      <w:ind w:left="720"/>
      <w:contextualSpacing w:val="1"/>
    </w:pPr>
  </w:style>
  <w:style w:type="paragraph" w:styleId="BalloonText">
    <w:name w:val="Balloon Text"/>
    <w:basedOn w:val="Normal"/>
    <w:link w:val="BalloonTextChar"/>
    <w:uiPriority w:val="99"/>
    <w:semiHidden w:val="1"/>
    <w:unhideWhenUsed w:val="1"/>
    <w:rsid w:val="00FF723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F7237"/>
    <w:rPr>
      <w:rFonts w:ascii="Tahoma" w:cs="Tahoma" w:hAnsi="Tahoma"/>
      <w:sz w:val="16"/>
      <w:szCs w:val="16"/>
    </w:rPr>
  </w:style>
  <w:style w:type="paragraph" w:styleId="Header">
    <w:name w:val="header"/>
    <w:basedOn w:val="Normal"/>
    <w:link w:val="HeaderChar"/>
    <w:uiPriority w:val="99"/>
    <w:unhideWhenUsed w:val="1"/>
    <w:rsid w:val="00FF7237"/>
    <w:pPr>
      <w:tabs>
        <w:tab w:val="center" w:pos="4680"/>
        <w:tab w:val="right" w:pos="9360"/>
      </w:tabs>
      <w:spacing w:after="0" w:line="240" w:lineRule="auto"/>
    </w:pPr>
  </w:style>
  <w:style w:type="character" w:styleId="HeaderChar" w:customStyle="1">
    <w:name w:val="Header Char"/>
    <w:basedOn w:val="DefaultParagraphFont"/>
    <w:link w:val="Header"/>
    <w:uiPriority w:val="99"/>
    <w:rsid w:val="00FF7237"/>
  </w:style>
  <w:style w:type="paragraph" w:styleId="Footer">
    <w:name w:val="footer"/>
    <w:basedOn w:val="Normal"/>
    <w:link w:val="FooterChar"/>
    <w:uiPriority w:val="99"/>
    <w:unhideWhenUsed w:val="1"/>
    <w:rsid w:val="00FF7237"/>
    <w:pPr>
      <w:tabs>
        <w:tab w:val="center" w:pos="4680"/>
        <w:tab w:val="right" w:pos="9360"/>
      </w:tabs>
      <w:spacing w:after="0" w:line="240" w:lineRule="auto"/>
    </w:pPr>
  </w:style>
  <w:style w:type="character" w:styleId="FooterChar" w:customStyle="1">
    <w:name w:val="Footer Char"/>
    <w:basedOn w:val="DefaultParagraphFont"/>
    <w:link w:val="Footer"/>
    <w:uiPriority w:val="99"/>
    <w:rsid w:val="00FF7237"/>
  </w:style>
  <w:style w:type="character" w:styleId="PlaceholderText">
    <w:name w:val="Placeholder Text"/>
    <w:basedOn w:val="DefaultParagraphFont"/>
    <w:uiPriority w:val="99"/>
    <w:semiHidden w:val="1"/>
    <w:rsid w:val="00DF1D64"/>
    <w:rPr>
      <w:color w:val="808080"/>
    </w:rPr>
  </w:style>
  <w:style w:type="paragraph" w:styleId="NormalWeb">
    <w:name w:val="Normal (Web)"/>
    <w:basedOn w:val="Normal"/>
    <w:uiPriority w:val="99"/>
    <w:semiHidden w:val="1"/>
    <w:unhideWhenUsed w:val="1"/>
    <w:rsid w:val="00A86287"/>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86287"/>
    <w:rPr>
      <w:b w:val="1"/>
      <w:bCs w:val="1"/>
    </w:rPr>
  </w:style>
  <w:style w:type="character" w:styleId="Hyperlink">
    <w:name w:val="Hyperlink"/>
    <w:basedOn w:val="DefaultParagraphFont"/>
    <w:uiPriority w:val="99"/>
    <w:semiHidden w:val="1"/>
    <w:unhideWhenUsed w:val="1"/>
    <w:rsid w:val="009275B0"/>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hyperlink" Target="https://docs.google.com/spreadsheets/d/16PWssNoeyYTZe5dPZW89w4QDZsVQJmRua26zB-0NV-M/edit?usp=sharing"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3wotHKig0CA87a9NLZhWQXevaA==">AMUW2mXF/KabHCgnClFYO57X9qRN+frXn3unvAcaYV+0MlifVVxMPp5rDXlyd4pMEdtuRXO5CD4NpsOtkklLS8fXYmLicgMK2514yNyyAlq0o2t/9ojjfBWVyOlEeqzAFquCdL82s3ysY4pRd3vhz70Z6Z5dg4RzsrcgQwNrWnIBiZTABcTc4JgejJBAEXDstwIlRrW2SJLk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2020-05-20T14:59:00Z</dcterms:created>
  <dc:creator>Tutur</dc:creator>
</cp:coreProperties>
</file>