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jc w:val="center"/>
        <w:rPr>
          <w:rFonts w:hint="eastAsia" w:eastAsia="宋体"/>
          <w:b/>
          <w:bCs/>
          <w:sz w:val="32"/>
          <w:lang w:eastAsia="zh-CN"/>
        </w:rPr>
      </w:pPr>
      <w:r>
        <w:rPr>
          <w:rFonts w:hint="eastAsia"/>
          <w:b/>
          <w:bCs/>
          <w:sz w:val="32"/>
        </w:rPr>
        <w:t>江西师范大学计算机信息工程学院学生实验报告</w:t>
      </w:r>
      <w:r>
        <w:rPr>
          <w:rFonts w:hint="eastAsia"/>
          <w:b/>
          <w:bCs/>
          <w:sz w:val="32"/>
          <w:lang w:eastAsia="zh-CN"/>
        </w:rPr>
        <w:t>（</w:t>
      </w:r>
      <w:r>
        <w:rPr>
          <w:rFonts w:hint="eastAsia"/>
          <w:b/>
          <w:bCs/>
          <w:sz w:val="32"/>
          <w:lang w:val="en-US" w:eastAsia="zh-CN"/>
        </w:rPr>
        <w:t>9</w:t>
      </w:r>
      <w:r>
        <w:rPr>
          <w:rFonts w:hint="eastAsia"/>
          <w:b/>
          <w:bCs/>
          <w:sz w:val="32"/>
          <w:lang w:eastAsia="zh-CN"/>
        </w:rPr>
        <w:t>）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single" w:color="auto" w:sz="4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1715"/>
        <w:gridCol w:w="799"/>
        <w:gridCol w:w="1071"/>
        <w:gridCol w:w="799"/>
        <w:gridCol w:w="1088"/>
        <w:gridCol w:w="732"/>
        <w:gridCol w:w="15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专业：</w:t>
            </w:r>
          </w:p>
        </w:tc>
        <w:tc>
          <w:tcPr>
            <w:tcW w:w="2126" w:type="dxa"/>
            <w:tcBorders>
              <w:top w:val="nil"/>
              <w:bottom w:val="single" w:color="auto" w:sz="4" w:space="0"/>
            </w:tcBorders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rFonts w:hint="default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数据科学与大数据技术2班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姓名：</w:t>
            </w:r>
          </w:p>
        </w:tc>
        <w:tc>
          <w:tcPr>
            <w:tcW w:w="1276" w:type="dxa"/>
            <w:tcBorders>
              <w:top w:val="nil"/>
              <w:bottom w:val="single" w:color="auto" w:sz="4" w:space="0"/>
            </w:tcBorders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rFonts w:hint="default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赖丽婷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学号：</w:t>
            </w:r>
          </w:p>
        </w:tc>
        <w:tc>
          <w:tcPr>
            <w:tcW w:w="1364" w:type="dxa"/>
            <w:tcBorders>
              <w:top w:val="nil"/>
              <w:bottom w:val="single" w:color="auto" w:sz="4" w:space="0"/>
            </w:tcBorders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rFonts w:hint="default" w:eastAsia="宋体"/>
                <w:b/>
                <w:bCs/>
                <w:szCs w:val="21"/>
                <w:lang w:val="en-US" w:eastAsia="zh-CN"/>
              </w:rPr>
            </w:pPr>
          </w:p>
          <w:p>
            <w:pPr>
              <w:spacing w:before="312" w:beforeLines="100" w:after="156" w:afterLines="50"/>
              <w:jc w:val="center"/>
              <w:rPr>
                <w:rFonts w:hint="default" w:eastAsia="宋体"/>
                <w:b/>
                <w:bCs/>
                <w:szCs w:val="21"/>
                <w:lang w:val="en-US" w:eastAsia="zh-CN"/>
              </w:rPr>
            </w:pPr>
          </w:p>
        </w:tc>
        <w:tc>
          <w:tcPr>
            <w:tcW w:w="762" w:type="dxa"/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日期：</w:t>
            </w:r>
          </w:p>
        </w:tc>
        <w:tc>
          <w:tcPr>
            <w:tcW w:w="1667" w:type="dxa"/>
            <w:tcBorders>
              <w:top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rFonts w:hint="default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2021.12.09</w:t>
            </w:r>
          </w:p>
        </w:tc>
      </w:tr>
    </w:tbl>
    <w:p>
      <w:pPr>
        <w:spacing w:before="312" w:beforeLines="100" w:after="156" w:afterLines="50"/>
        <w:ind w:firstLine="207" w:firstLineChars="98"/>
        <w:rPr>
          <w:b/>
          <w:bCs/>
          <w:szCs w:val="21"/>
        </w:r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  <w:gridCol w:w="3624"/>
        <w:gridCol w:w="1508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422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课程名称</w:t>
            </w:r>
          </w:p>
        </w:tc>
        <w:tc>
          <w:tcPr>
            <w:tcW w:w="392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default" w:eastAsia="仿宋_GB2312"/>
                <w:sz w:val="24"/>
                <w:lang w:val="en-US" w:eastAsia="zh-CN"/>
              </w:rPr>
            </w:pPr>
            <w:r>
              <w:rPr>
                <w:rFonts w:hint="eastAsia" w:eastAsia="仿宋_GB2312"/>
                <w:sz w:val="24"/>
                <w:lang w:val="en-US" w:eastAsia="zh-CN"/>
              </w:rPr>
              <w:t>数据结构</w:t>
            </w:r>
          </w:p>
        </w:tc>
        <w:tc>
          <w:tcPr>
            <w:tcW w:w="1606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实验室名称</w:t>
            </w:r>
          </w:p>
        </w:tc>
        <w:tc>
          <w:tcPr>
            <w:tcW w:w="220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计算机综合实验室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" w:hRule="atLeast"/>
          <w:jc w:val="center"/>
        </w:trPr>
        <w:tc>
          <w:tcPr>
            <w:tcW w:w="1422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实验名称</w:t>
            </w:r>
          </w:p>
        </w:tc>
        <w:tc>
          <w:tcPr>
            <w:tcW w:w="7726" w:type="dxa"/>
            <w:gridSpan w:val="3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eastAsia="仿宋_GB2312"/>
                <w:sz w:val="24"/>
                <w:lang w:val="en-US" w:eastAsia="zh-CN"/>
              </w:rPr>
            </w:pPr>
            <w:r>
              <w:rPr>
                <w:rFonts w:hint="eastAsia" w:eastAsia="仿宋_GB2312"/>
                <w:sz w:val="24"/>
                <w:lang w:val="en-US" w:eastAsia="zh-CN"/>
              </w:rPr>
              <w:t>检索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22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指导教师</w:t>
            </w:r>
          </w:p>
        </w:tc>
        <w:tc>
          <w:tcPr>
            <w:tcW w:w="392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6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成绩</w:t>
            </w:r>
          </w:p>
        </w:tc>
        <w:tc>
          <w:tcPr>
            <w:tcW w:w="220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  <w:r>
        <w:rPr>
          <w:rFonts w:ascii="Courier New" w:hAnsi="Courier New" w:eastAsia="黑体" w:cs="Courier New"/>
          <w:b/>
          <w:sz w:val="28"/>
          <w:szCs w:val="28"/>
        </w:rPr>
        <w:t>1.实验目的</w:t>
      </w:r>
      <w:r>
        <w:rPr>
          <w:rFonts w:hint="eastAsia"/>
          <w:sz w:val="24"/>
        </w:rPr>
        <w:t>（结出本次实验所涉及并要求掌握的知识点）</w:t>
      </w:r>
    </w:p>
    <w:p>
      <w:pPr>
        <w:pStyle w:val="5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掌握顺序表的查找方法，尤其是二分查找方法，并能给予实现。</w:t>
      </w:r>
    </w:p>
    <w:p>
      <w:pPr>
        <w:pStyle w:val="5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掌握基于链表的查找方法，并能给予实现。</w:t>
      </w:r>
    </w:p>
    <w:p>
      <w:pPr>
        <w:pStyle w:val="5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25" w:leftChars="0" w:hanging="425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掌握二叉排序树的建立及查找算法，并能给予实现。</w:t>
      </w:r>
    </w:p>
    <w:p>
      <w:pPr>
        <w:spacing w:line="276" w:lineRule="auto"/>
        <w:rPr>
          <w:rFonts w:hint="eastAsia"/>
          <w:sz w:val="24"/>
        </w:rPr>
      </w:pPr>
    </w:p>
    <w:p>
      <w:pPr>
        <w:spacing w:line="276" w:lineRule="auto"/>
        <w:rPr>
          <w:sz w:val="24"/>
        </w:rPr>
      </w:pPr>
    </w:p>
    <w:p>
      <w:pPr>
        <w:rPr>
          <w:sz w:val="24"/>
        </w:rPr>
      </w:pPr>
      <w:r>
        <w:rPr>
          <w:rFonts w:ascii="Courier New" w:hAnsi="Courier New" w:eastAsia="黑体" w:cs="Courier New"/>
          <w:b/>
          <w:sz w:val="28"/>
          <w:szCs w:val="28"/>
        </w:rPr>
        <w:t>2.实验内容</w:t>
      </w:r>
      <w:r>
        <w:rPr>
          <w:rFonts w:hint="eastAsia"/>
          <w:sz w:val="24"/>
        </w:rPr>
        <w:t>（结出实验内容具体描述）</w:t>
      </w:r>
    </w:p>
    <w:p>
      <w:pPr>
        <w:numPr>
          <w:ilvl w:val="0"/>
          <w:numId w:val="2"/>
        </w:numPr>
        <w:spacing w:line="276" w:lineRule="auto"/>
        <w:ind w:left="425" w:leftChars="0" w:hanging="425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数组顺序查找算法</w:t>
      </w:r>
    </w:p>
    <w:p>
      <w:pPr>
        <w:numPr>
          <w:ilvl w:val="0"/>
          <w:numId w:val="2"/>
        </w:numPr>
        <w:spacing w:line="276" w:lineRule="auto"/>
        <w:ind w:left="425" w:leftChars="0" w:hanging="425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单链表的顺序查找算法</w:t>
      </w:r>
    </w:p>
    <w:p>
      <w:pPr>
        <w:numPr>
          <w:ilvl w:val="0"/>
          <w:numId w:val="2"/>
        </w:numPr>
        <w:spacing w:line="276" w:lineRule="auto"/>
        <w:ind w:left="425" w:leftChars="0" w:hanging="425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数组的非递归查找算法</w:t>
      </w:r>
    </w:p>
    <w:p>
      <w:pPr>
        <w:numPr>
          <w:ilvl w:val="0"/>
          <w:numId w:val="2"/>
        </w:numPr>
        <w:spacing w:line="276" w:lineRule="auto"/>
        <w:ind w:left="425" w:leftChars="0" w:hanging="425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数组的递归查找算法</w:t>
      </w:r>
    </w:p>
    <w:p>
      <w:pPr>
        <w:numPr>
          <w:ilvl w:val="0"/>
          <w:numId w:val="2"/>
        </w:numPr>
        <w:spacing w:line="276" w:lineRule="auto"/>
        <w:ind w:left="425" w:leftChars="0" w:hanging="425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建立二叉排序树</w:t>
      </w:r>
    </w:p>
    <w:p>
      <w:pPr>
        <w:spacing w:line="276" w:lineRule="auto"/>
        <w:rPr>
          <w:sz w:val="24"/>
        </w:rPr>
      </w:pPr>
    </w:p>
    <w:p>
      <w:pPr>
        <w:rPr>
          <w:rFonts w:ascii="Courier New" w:hAnsi="Courier New" w:eastAsia="黑体" w:cs="Courier New"/>
          <w:b/>
          <w:sz w:val="28"/>
          <w:szCs w:val="28"/>
        </w:rPr>
      </w:pPr>
      <w:r>
        <w:rPr>
          <w:rFonts w:ascii="Courier New" w:hAnsi="Courier New" w:eastAsia="黑体" w:cs="Courier New"/>
          <w:b/>
          <w:sz w:val="28"/>
          <w:szCs w:val="28"/>
        </w:rPr>
        <w:t>3.</w:t>
      </w:r>
      <w:r>
        <w:rPr>
          <w:rFonts w:hint="eastAsia" w:ascii="Courier New" w:hAnsi="Courier New" w:eastAsia="黑体" w:cs="Courier New"/>
          <w:b/>
          <w:sz w:val="28"/>
          <w:szCs w:val="28"/>
        </w:rPr>
        <w:t>算法描述及实验步骤</w:t>
      </w:r>
      <w:r>
        <w:rPr>
          <w:rFonts w:hint="eastAsia"/>
          <w:sz w:val="24"/>
        </w:rPr>
        <w:t>（用适当的形式表达算法设计思想与算法实现步骤）</w:t>
      </w:r>
    </w:p>
    <w:p>
      <w:pPr>
        <w:numPr>
          <w:ilvl w:val="0"/>
          <w:numId w:val="3"/>
        </w:numPr>
        <w:spacing w:line="276" w:lineRule="auto"/>
        <w:ind w:left="425" w:leftChars="0" w:hanging="425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数组的顺序查找:循环数组判断当前索引的数组值是否等于key-&gt;如果不等于则继续往后查找-&gt;如果等于则跳出循环-&gt;判断数组查找是否越界，越界返回-1，没有则返回跳出循环的适应</w:t>
      </w:r>
    </w:p>
    <w:p>
      <w:pPr>
        <w:numPr>
          <w:ilvl w:val="0"/>
          <w:numId w:val="3"/>
        </w:numPr>
        <w:spacing w:line="276" w:lineRule="auto"/>
        <w:ind w:left="425" w:leftChars="0" w:hanging="425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单链表的顺序查找:获取不带头节点单链表的第一个结点-&gt;循环单链表，如果当前指针指向的位置不为空，判断当前指针的data是否为key-&gt;如果不为key，往后查找，找到找到或者找完-&gt;直接返回跳出循环的指针</w:t>
      </w:r>
    </w:p>
    <w:p>
      <w:pPr>
        <w:numPr>
          <w:ilvl w:val="0"/>
          <w:numId w:val="3"/>
        </w:numPr>
        <w:spacing w:line="276" w:lineRule="auto"/>
        <w:ind w:left="425" w:leftChars="0" w:hanging="425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非递归的二分查找:获取数组长度，从最左位0与最右边n-1开始二分查找-&gt;找到中间位mid = (left+right)/2-&gt;判断中间位的数与key的关系，如果等于返回mid,如果大于key,则从原来的左边位到右边位为mid-1继续查找，如果小于，则从左边位为mid+1到原来右边位继续查找，直到找到或者left&gt;right-&gt;如果最后left&gt;right返回-1;</w:t>
      </w:r>
    </w:p>
    <w:p>
      <w:pPr>
        <w:numPr>
          <w:ilvl w:val="0"/>
          <w:numId w:val="3"/>
        </w:numPr>
        <w:spacing w:line="276" w:lineRule="auto"/>
        <w:ind w:left="425" w:leftChars="0" w:hanging="425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递归的二分查找:函数中传入left与right,key-&gt;如果left&gt;right返回-1-&gt;判断key与a[mid]值的关系，如果等于返回mid，如果a[mid]大于key调用自己函数right改为mid-1，如果小于left改为right+1;</w:t>
      </w:r>
    </w:p>
    <w:p>
      <w:pPr>
        <w:numPr>
          <w:ilvl w:val="0"/>
          <w:numId w:val="3"/>
        </w:numPr>
        <w:spacing w:line="276" w:lineRule="auto"/>
        <w:ind w:left="425" w:leftChars="0" w:hanging="425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建立一颗二叉排序树:遍历输入的数据-&gt;将当前的数据与当前二叉树以有的数据进行查找-&gt;如果输入数据等于二叉树已有的数据退出循环，不匹配则去查找要插入的位置-&gt;找到位置之后给输入的数据分配空间-&gt;如果二叉树为空则输入数据放在根节点，如果不为空则判断输入数据与插入位置数据的关系-&gt;如果小于插入到左子树，如果大于则插入到右子树-&gt;循环操作直到所有数据遍历完成</w:t>
      </w:r>
    </w:p>
    <w:p>
      <w:pPr>
        <w:spacing w:line="276" w:lineRule="auto"/>
        <w:rPr>
          <w:sz w:val="24"/>
        </w:rPr>
      </w:pPr>
    </w:p>
    <w:p>
      <w:pPr>
        <w:numPr>
          <w:ilvl w:val="0"/>
          <w:numId w:val="0"/>
        </w:numPr>
        <w:tabs>
          <w:tab w:val="left" w:pos="412"/>
        </w:tabs>
        <w:spacing w:line="276" w:lineRule="auto"/>
        <w:ind w:leftChars="0"/>
        <w:rPr>
          <w:rFonts w:hint="eastAsia"/>
          <w:lang w:val="en-US" w:eastAsia="zh-CN"/>
        </w:rPr>
      </w:pPr>
      <w:r>
        <w:rPr>
          <w:rFonts w:hint="eastAsia" w:ascii="Courier New" w:hAnsi="Courier New" w:eastAsia="黑体" w:cs="Courier New"/>
          <w:b/>
          <w:sz w:val="28"/>
          <w:szCs w:val="28"/>
        </w:rPr>
        <w:t>4</w:t>
      </w:r>
      <w:r>
        <w:rPr>
          <w:rFonts w:ascii="Courier New" w:hAnsi="Courier New" w:eastAsia="黑体" w:cs="Courier New"/>
          <w:b/>
          <w:sz w:val="28"/>
          <w:szCs w:val="28"/>
        </w:rPr>
        <w:t>.</w:t>
      </w:r>
      <w:r>
        <w:rPr>
          <w:rFonts w:hint="eastAsia" w:ascii="Courier New" w:hAnsi="Courier New" w:eastAsia="黑体" w:cs="Courier New"/>
          <w:b/>
          <w:sz w:val="28"/>
          <w:szCs w:val="28"/>
        </w:rPr>
        <w:t>调试过程及运行结果</w:t>
      </w:r>
      <w:r>
        <w:rPr>
          <w:rFonts w:hint="eastAsia"/>
          <w:sz w:val="24"/>
        </w:rPr>
        <w:t>（详细记录在调试过程中出现的问题及解决方法。记录实验执行的结果）</w:t>
      </w:r>
    </w:p>
    <w:p>
      <w:pPr>
        <w:spacing w:line="276" w:lineRule="auto"/>
        <w:rPr>
          <w:rFonts w:hint="eastAsia"/>
          <w:sz w:val="24"/>
        </w:rPr>
      </w:pPr>
    </w:p>
    <w:p>
      <w:pPr>
        <w:spacing w:line="276" w:lineRule="auto"/>
        <w:rPr>
          <w:rFonts w:hint="eastAsia"/>
          <w:sz w:val="24"/>
        </w:rPr>
      </w:pPr>
      <w:r>
        <w:rPr>
          <w:rFonts w:hint="eastAsia" w:ascii="Courier New" w:hAnsi="Courier New" w:eastAsia="黑体" w:cs="Courier New"/>
          <w:b/>
          <w:sz w:val="28"/>
          <w:szCs w:val="28"/>
        </w:rPr>
        <w:t>5. 总结</w:t>
      </w:r>
      <w:r>
        <w:rPr>
          <w:rFonts w:hint="eastAsia"/>
          <w:sz w:val="24"/>
        </w:rPr>
        <w:t>（对实验结果进行分析，问题回答，实验心得体会及改进意见）</w:t>
      </w:r>
    </w:p>
    <w:p>
      <w:pPr>
        <w:numPr>
          <w:ilvl w:val="0"/>
          <w:numId w:val="4"/>
        </w:numPr>
        <w:spacing w:line="276" w:lineRule="auto"/>
        <w:ind w:left="425" w:leftChars="0" w:hanging="425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顺序查找查找成功的平均查找长度为(n+1)/2查找失败长度为(n)</w:t>
      </w:r>
    </w:p>
    <w:p>
      <w:pPr>
        <w:numPr>
          <w:ilvl w:val="0"/>
          <w:numId w:val="4"/>
        </w:numPr>
        <w:spacing w:line="276" w:lineRule="auto"/>
        <w:ind w:left="425" w:leftChars="0" w:hanging="425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二分查找成功平均查找长度为log2(n+1);</w:t>
      </w:r>
    </w:p>
    <w:p>
      <w:pPr>
        <w:numPr>
          <w:ilvl w:val="0"/>
          <w:numId w:val="4"/>
        </w:numPr>
        <w:spacing w:line="276" w:lineRule="auto"/>
        <w:ind w:left="425" w:leftChars="0" w:hanging="425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在平衡二叉树最好的情况下查找成功的平均查找长度为log2(n)</w:t>
      </w:r>
    </w:p>
    <w:p>
      <w:pPr>
        <w:spacing w:line="276" w:lineRule="auto"/>
        <w:rPr>
          <w:sz w:val="24"/>
        </w:rPr>
      </w:pPr>
    </w:p>
    <w:p>
      <w:pPr>
        <w:numPr>
          <w:ilvl w:val="0"/>
          <w:numId w:val="5"/>
        </w:numPr>
        <w:rPr>
          <w:rFonts w:hint="eastAsia"/>
          <w:sz w:val="24"/>
        </w:rPr>
      </w:pPr>
      <w:r>
        <w:rPr>
          <w:rFonts w:hint="eastAsia" w:ascii="Courier New" w:hAnsi="Courier New" w:eastAsia="黑体" w:cs="Courier New"/>
          <w:b/>
          <w:sz w:val="28"/>
          <w:szCs w:val="28"/>
        </w:rPr>
        <w:t>附录</w:t>
      </w:r>
      <w:r>
        <w:rPr>
          <w:rFonts w:hint="eastAsia"/>
          <w:sz w:val="24"/>
        </w:rPr>
        <w:t>（程序源</w:t>
      </w:r>
      <w:r>
        <w:rPr>
          <w:sz w:val="24"/>
        </w:rPr>
        <w:t>代码</w:t>
      </w:r>
      <w:r>
        <w:rPr>
          <w:rFonts w:hint="eastAsia"/>
          <w:sz w:val="24"/>
        </w:rPr>
        <w:t>等）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sz w:val="24"/>
        </w:rPr>
      </w:pPr>
    </w:p>
    <w:p>
      <w:pPr>
        <w:numPr>
          <w:ilvl w:val="0"/>
          <w:numId w:val="0"/>
        </w:numPr>
        <w:spacing w:line="276" w:lineRule="auto"/>
        <w:ind w:leftChars="0"/>
        <w:rPr>
          <w:rFonts w:hint="eastAsia"/>
          <w:sz w:val="24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6A8759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color="auto" w:fill="2B2B2B"/>
        </w:rPr>
        <w:t xml:space="preserve">#include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"ArrayIo.h"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6A8759"/>
          <w:sz w:val="19"/>
          <w:szCs w:val="19"/>
          <w:shd w:val="clear" w:color="auto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color="auto" w:fill="2B2B2B"/>
        </w:rPr>
        <w:t xml:space="preserve">#define </w:t>
      </w:r>
      <w:r>
        <w:rPr>
          <w:rFonts w:hint="default" w:ascii="monospace" w:hAnsi="monospace" w:eastAsia="monospace" w:cs="monospace"/>
          <w:color w:val="908B25"/>
          <w:sz w:val="19"/>
          <w:szCs w:val="19"/>
          <w:shd w:val="clear" w:color="auto" w:fill="2B2B2B"/>
        </w:rPr>
        <w:t xml:space="preserve">N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 xml:space="preserve">10000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数据量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请将本函数补充完整，并进行测试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int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color="auto" w:fill="2B2B2B"/>
        </w:rPr>
        <w:t>seqsearch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a[]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key)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(i &lt; n &amp;&amp; a[i] != key)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i++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(i == n)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else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i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int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color="auto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setbuf(</w:t>
      </w:r>
      <w:r>
        <w:rPr>
          <w:rFonts w:hint="default" w:ascii="monospace" w:hAnsi="monospace" w:eastAsia="monospace" w:cs="monospace"/>
          <w:color w:val="908B25"/>
          <w:sz w:val="19"/>
          <w:szCs w:val="19"/>
          <w:shd w:val="clear" w:color="auto" w:fill="2B2B2B"/>
        </w:rPr>
        <w:t>stdout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908B25"/>
          <w:sz w:val="19"/>
          <w:szCs w:val="19"/>
          <w:shd w:val="clear" w:color="auto" w:fill="2B2B2B"/>
        </w:rPr>
        <w:t>NULL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a[</w:t>
      </w:r>
      <w:r>
        <w:rPr>
          <w:rFonts w:hint="default" w:ascii="monospace" w:hAnsi="monospace" w:eastAsia="monospace" w:cs="monospace"/>
          <w:color w:val="908B25"/>
          <w:sz w:val="19"/>
          <w:szCs w:val="19"/>
          <w:shd w:val="clear" w:color="auto" w:fill="2B2B2B"/>
        </w:rPr>
        <w:t>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pos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color="auto" w:fill="2B2B2B"/>
        </w:rPr>
        <w:t xml:space="preserve">clock_t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start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finish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n = readData(a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908B25"/>
          <w:sz w:val="19"/>
          <w:szCs w:val="19"/>
          <w:shd w:val="clear" w:color="auto" w:fill="2B2B2B"/>
        </w:rPr>
        <w:t>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"../data1.txt"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从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data1.txt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文件中读入前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N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个数存入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a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中，函数返回成功读入的数据个数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printf(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color="auto" w:fill="2B2B2B"/>
        </w:rPr>
        <w:t>请输入要查找的整数：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scanf(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"%d"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&amp;x)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start = clock()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pos = seqsearch(a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x)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finish = clock()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(pos == 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printf(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color="auto" w:fill="2B2B2B"/>
        </w:rPr>
        <w:t>查找失败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else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printf(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"a[%d]=%d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pos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x)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printf(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"%ld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finish - start)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return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</w:p>
    <w:p>
      <w:pPr>
        <w:numPr>
          <w:ilvl w:val="0"/>
          <w:numId w:val="6"/>
        </w:numPr>
        <w:spacing w:line="276" w:lineRule="auto"/>
        <w:ind w:left="425" w:leftChars="0" w:hanging="425" w:firstLineChars="0"/>
        <w:rPr>
          <w:sz w:val="24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6A8759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color="auto" w:fill="2B2B2B"/>
        </w:rPr>
        <w:t xml:space="preserve">#include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"slnklist.h"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6A8759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color="auto" w:fill="2B2B2B"/>
        </w:rPr>
        <w:t xml:space="preserve">#include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"time.h"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color="auto" w:fill="2B2B2B"/>
        </w:rPr>
        <w:t xml:space="preserve">#define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N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 xml:space="preserve">500000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数据量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请将本函数补充完整，并进行测试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B9BCD1"/>
          <w:sz w:val="19"/>
          <w:szCs w:val="19"/>
          <w:shd w:val="clear" w:color="auto" w:fill="2B2B2B"/>
        </w:rPr>
        <w:t xml:space="preserve">linklist 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color="auto" w:fill="2B2B2B"/>
        </w:rPr>
        <w:t>seqsearch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color="auto" w:fill="2B2B2B"/>
        </w:rPr>
        <w:t xml:space="preserve">linklist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head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key)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color="auto" w:fill="2B2B2B"/>
        </w:rPr>
        <w:t xml:space="preserve">linklist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 = head-&gt;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next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while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(p &amp;&amp; p-&gt;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 xml:space="preserve">info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!= key)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p = p-&gt;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next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int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color="auto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setbuf(stdout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NULL)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color="auto" w:fill="2B2B2B"/>
        </w:rPr>
        <w:t xml:space="preserve">linklist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head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pos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head= creatLink(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"../data1.txt"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N)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从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data1.txt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文件中读入前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N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个数存入带头结点的单链表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head*/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print(head)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;        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当链表结点数非常大时，可选择注释本行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printf(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color="auto" w:fill="2B2B2B"/>
        </w:rPr>
        <w:t>请输入要查找的整数：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scanf(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"%d"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&amp;x)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color="auto" w:fill="2B2B2B"/>
        </w:rPr>
        <w:t xml:space="preserve">clock_t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start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finish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total_time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start = clock()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pos=seqsearch(head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x)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finish = clock()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total_time = 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double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) (finish - start) /CLOCKS_PER_SEC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printf(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"%.3fs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total_time)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(pos==NULL)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printf(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color="auto" w:fill="2B2B2B"/>
        </w:rPr>
        <w:t>查找失败！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else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printf(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color="auto" w:fill="2B2B2B"/>
        </w:rPr>
        <w:t>查找成功！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%d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pos-&gt;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info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delList(head)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6A8759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color="auto" w:fill="2B2B2B"/>
        </w:rPr>
        <w:t xml:space="preserve">#include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"ArrayIo.h"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6A8759"/>
          <w:sz w:val="19"/>
          <w:szCs w:val="19"/>
          <w:shd w:val="clear" w:color="auto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color="auto" w:fill="2B2B2B"/>
        </w:rPr>
        <w:t xml:space="preserve">#define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N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 xml:space="preserve">500000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数据量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请将本函数补充完整，并进行测试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int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color="auto" w:fill="2B2B2B"/>
        </w:rPr>
        <w:t>binSearch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a[]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key)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mid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left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right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left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right = n -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(left &lt;= right)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mid = (left + right) /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(a[mid] == key)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mid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else 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(a[mid] &lt; key)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    left = mid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else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    right = mid -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int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color="auto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setbuf(stdout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NULL)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a[N]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pos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color="auto" w:fill="2B2B2B"/>
        </w:rPr>
        <w:t xml:space="preserve">clock_t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start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finish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total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n = readData(a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"../data2.txt"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从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data2.txt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文件中读入前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N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个数存入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a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中，函数返回成功读入的数据个数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printf(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color="auto" w:fill="2B2B2B"/>
        </w:rPr>
        <w:t>请输入要查找的整数：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scanf(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"%d"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&amp;x)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start = clock()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pos = binSearch(a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x)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finish = clock()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total = ((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double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) (finish - start)) / CLOCKS_PER_SEC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printf(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"time is %f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total)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(pos == 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printf(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color="auto" w:fill="2B2B2B"/>
        </w:rPr>
        <w:t>查找失败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else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printf(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"a[%d]=%d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pos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x)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6A8759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color="auto" w:fill="2B2B2B"/>
        </w:rPr>
        <w:t xml:space="preserve">#include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"ArrayIo.h"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color="auto" w:fill="2B2B2B"/>
        </w:rPr>
        <w:t xml:space="preserve">#define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N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 xml:space="preserve">10000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数据量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请将本函数补充完整，并进行测试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int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color="auto" w:fill="2B2B2B"/>
        </w:rPr>
        <w:t>binSearch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a[]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low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high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key)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mid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(low &gt; high){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else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mid = (low + high) /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(a[mid] == key){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mid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else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(a[mid] &gt; key){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binSearch(a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low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high 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 xml:space="preserve">1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key)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binSearch(a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low+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high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key)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}}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int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color="auto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a[N]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pos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n=readData(a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"../data2.txt"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从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data2.txt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文件中读入前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N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个数存入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a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中，函数返回成功读入的数据个数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printf(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color="auto" w:fill="2B2B2B"/>
        </w:rPr>
        <w:t>请输入要查找的整数：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scanf(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"%d"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&amp;x)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color="auto" w:fill="2B2B2B"/>
        </w:rPr>
        <w:t xml:space="preserve">clock_t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start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finish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total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start = clock()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pos=binSearch(a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n-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x)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finish = clock()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total = ((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double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) (finish - start)) / CLOCKS_PER_SEC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printf(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"time is %f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total)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(pos==-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printf(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color="auto" w:fill="2B2B2B"/>
        </w:rPr>
        <w:t>查找失败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else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printf(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"a[%d]=%d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pos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x)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6A8759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color="auto" w:fill="2B2B2B"/>
        </w:rPr>
        <w:t xml:space="preserve">#include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"Arrayio.h"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6A8759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color="auto" w:fill="2B2B2B"/>
        </w:rPr>
        <w:t xml:space="preserve">#include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"bstree.h"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6897BB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color="auto" w:fill="2B2B2B"/>
        </w:rPr>
        <w:t xml:space="preserve">#define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N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10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B9BCD1"/>
          <w:sz w:val="19"/>
          <w:szCs w:val="19"/>
          <w:shd w:val="clear" w:color="auto" w:fill="2B2B2B"/>
        </w:rPr>
        <w:t xml:space="preserve">bstree 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color="auto" w:fill="2B2B2B"/>
        </w:rPr>
        <w:t>creatBstree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a[]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n)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{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根据输入的结点序列，建立一棵二叉排序树，并返回根结点的地址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color="auto" w:fill="2B2B2B"/>
        </w:rPr>
        <w:t xml:space="preserve">bstree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i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t = NULL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(i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i &lt;= n-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i++){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p = 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while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(p)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(a[i] == p-&gt;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key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break;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f = 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 = p-&gt;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 xml:space="preserve">key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&gt; a[i] ? p-&gt;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 xml:space="preserve">lchild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: p-&gt;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>rchild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(p !=NULL &amp;&amp; p-&gt;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 xml:space="preserve">key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== a[i])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continue;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 = (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color="auto" w:fill="2B2B2B"/>
        </w:rPr>
        <w:t>bstree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) malloc(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sizeof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color="auto" w:fill="2B2B2B"/>
        </w:rPr>
        <w:t>bsnode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 xml:space="preserve">rchild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= NULL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 xml:space="preserve">lchild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= NULL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 xml:space="preserve">key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= a[i]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(!t){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    t = 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else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(f 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 xml:space="preserve">key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&gt; a[i]){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    f-&gt;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 xml:space="preserve">lchild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= 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        f-&gt;</w:t>
      </w:r>
      <w:r>
        <w:rPr>
          <w:rFonts w:hint="default" w:ascii="monospace" w:hAnsi="monospace" w:eastAsia="monospace" w:cs="monospace"/>
          <w:color w:val="9373A5"/>
          <w:sz w:val="19"/>
          <w:szCs w:val="19"/>
          <w:shd w:val="clear" w:color="auto" w:fill="2B2B2B"/>
        </w:rPr>
        <w:t xml:space="preserve">rchild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= 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int 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color="auto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a[N]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B9BCD1"/>
          <w:sz w:val="19"/>
          <w:szCs w:val="19"/>
          <w:shd w:val="clear" w:color="auto" w:fill="2B2B2B"/>
        </w:rPr>
        <w:t xml:space="preserve">bstree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n=readData(a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"../data1.txt"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output(a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n)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t=creatBstree(a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n)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;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创建二叉排序树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printf(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color="auto" w:fill="2B2B2B"/>
        </w:rPr>
        <w:t>中序遍历：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inorder(t)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;     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/*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color="auto" w:fill="2B2B2B"/>
        </w:rPr>
        <w:t>中序遍历二叉排序树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color="auto" w:fill="2B2B2B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color="auto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color="auto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 xml:space="preserve">return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color="auto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color="auto" w:fill="2B2B2B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07BA0C"/>
    <w:multiLevelType w:val="singleLevel"/>
    <w:tmpl w:val="9D07BA0C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0E47DA3"/>
    <w:multiLevelType w:val="singleLevel"/>
    <w:tmpl w:val="B0E47DA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DBA45754"/>
    <w:multiLevelType w:val="singleLevel"/>
    <w:tmpl w:val="DBA4575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DD1FD71F"/>
    <w:multiLevelType w:val="singleLevel"/>
    <w:tmpl w:val="DD1FD71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F3DA7572"/>
    <w:multiLevelType w:val="singleLevel"/>
    <w:tmpl w:val="F3DA757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534EFB61"/>
    <w:multiLevelType w:val="singleLevel"/>
    <w:tmpl w:val="534EFB6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4NjI5OTBmMDM1ODFlMDkzNDFlZTFiMWNhZWU5ZTMifQ=="/>
  </w:docVars>
  <w:rsids>
    <w:rsidRoot w:val="00000000"/>
    <w:rsid w:val="3EBD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">
    <w:name w:val="正文 A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Arial Unicode MS" w:cs="Arial Unicode MS"/>
      <w:color w:val="000000"/>
      <w:sz w:val="22"/>
      <w:szCs w:val="22"/>
      <w:lang w:val="ja-JP" w:eastAsia="ja-JP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nzhlove</dc:creator>
  <cp:lastModifiedBy>。。</cp:lastModifiedBy>
  <dcterms:modified xsi:type="dcterms:W3CDTF">2023-03-04T14:27:01Z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652CBFA205B14A2F9DD825A76DDC5E93</vt:lpwstr>
  </property>
</Properties>
</file>