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</w:t>
      </w:r>
      <w:r>
        <w:t xml:space="preserve"> </w:t>
      </w:r>
      <w:r>
        <w:t xml:space="preserve">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bookmarkEnd w:id="21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Осуществим вход в систему, используя соответствующее имя пользователя. (рис. fig:001)</w:t>
      </w:r>
    </w:p>
    <w:p>
      <w:pPr>
        <w:pStyle w:val="CaptionedFigure"/>
      </w:pPr>
      <w:r>
        <w:drawing>
          <wp:inline>
            <wp:extent cx="2960609" cy="2135731"/>
            <wp:effectExtent b="0" l="0" r="0" t="0"/>
            <wp:docPr descr="Вход в систему. fig:001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09" cy="21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систему. fig:001</w:t>
      </w:r>
    </w:p>
    <w:p>
      <w:pPr>
        <w:pStyle w:val="BodyText"/>
      </w:pPr>
      <w:r>
        <w:t xml:space="preserve">2.Командой ls -a /etc &gt;file.txt запишем в файл file.txt названия файлов, содержащихся в каталоге /etc. Допишем в этот же файл названия файлов, содержащихся в вашем домашнем каталоге. ls -a ~ &gt;&gt;file.txt. Проверим результат (рис. fig:002)</w:t>
      </w:r>
    </w:p>
    <w:p>
      <w:pPr>
        <w:pStyle w:val="CaptionedFigure"/>
      </w:pPr>
      <w:r>
        <w:drawing>
          <wp:inline>
            <wp:extent cx="3024553" cy="1854377"/>
            <wp:effectExtent b="0" l="0" r="0" t="0"/>
            <wp:docPr descr="Создание файла, запись и добавление в него названий файлов. fig:002" title="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53" cy="18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запись и добавление в него названий файлов. fig:002</w:t>
      </w:r>
    </w:p>
    <w:p>
      <w:pPr>
        <w:numPr>
          <w:ilvl w:val="0"/>
          <w:numId w:val="1003"/>
        </w:numPr>
        <w:pStyle w:val="Compact"/>
      </w:pPr>
      <w:r>
        <w:t xml:space="preserve">Командой grep</w:t>
      </w:r>
      <w:r>
        <w:t xml:space="preserve"> </w:t>
      </w:r>
      <w:r>
        <w:t xml:space="preserve">‘</w:t>
      </w:r>
      <w:r>
        <w:t xml:space="preserve">.conf</w:t>
      </w:r>
      <m:oMath>
        <m:r>
          <m:rPr>
            <m:sty m:val="p"/>
          </m:rPr>
          <m:t>′</m:t>
        </m:r>
        <m:r>
          <m:t>f</m:t>
        </m:r>
        <m:r>
          <m:t>i</m:t>
        </m:r>
        <m:r>
          <m:t>l</m:t>
        </m:r>
        <m:r>
          <m:t>e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t>в</m:t>
        </m:r>
        <m:r>
          <m:t>ы</m:t>
        </m:r>
        <m:r>
          <m:t>в</m:t>
        </m:r>
        <m:r>
          <m:t>е</m:t>
        </m:r>
        <m:r>
          <m:t>д</m:t>
        </m:r>
        <m:r>
          <m:t>е</m:t>
        </m:r>
        <m:r>
          <m:t>м</m:t>
        </m:r>
        <m:r>
          <m:t>и</m:t>
        </m:r>
        <m:r>
          <m:t>м</m:t>
        </m:r>
        <m:r>
          <m:t>е</m:t>
        </m:r>
        <m:r>
          <m:t>н</m:t>
        </m:r>
        <m:r>
          <m:t>а</m:t>
        </m:r>
        <m:r>
          <m:t>в</m:t>
        </m:r>
        <m:r>
          <m:t>с</m:t>
        </m:r>
        <m:r>
          <m:t>е</m:t>
        </m:r>
        <m:r>
          <m:t>х</m:t>
        </m:r>
        <m:r>
          <m:t>ф</m:t>
        </m:r>
        <m:r>
          <m:t>а</m:t>
        </m:r>
        <m:r>
          <m:t>й</m:t>
        </m:r>
        <m:r>
          <m:t>л</m:t>
        </m:r>
        <m:r>
          <m:t>о</m:t>
        </m:r>
        <m:r>
          <m:t>в</m:t>
        </m:r>
        <m:r>
          <m:t>и</m:t>
        </m:r>
        <m:r>
          <m:t>з</m:t>
        </m:r>
        <m:r>
          <m:t>f</m:t>
        </m:r>
        <m:r>
          <m:t>i</m:t>
        </m:r>
        <m:r>
          <m:t>l</m:t>
        </m:r>
        <m:r>
          <m:t>e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rPr>
            <m:sty m:val="p"/>
          </m:rPr>
          <m:t>,</m:t>
        </m:r>
        <m:r>
          <m:t>и</m:t>
        </m:r>
        <m:r>
          <m:t>м</m:t>
        </m:r>
        <m:r>
          <m:t>е</m:t>
        </m:r>
        <m:r>
          <m:t>ю</m:t>
        </m:r>
        <m:r>
          <m:t>щ</m:t>
        </m:r>
        <m:r>
          <m:t>и</m:t>
        </m:r>
        <m:r>
          <m:t>х</m:t>
        </m:r>
        <m:r>
          <m:t>р</m:t>
        </m:r>
        <m:r>
          <m:t>а</m:t>
        </m:r>
        <m:r>
          <m:t>с</m:t>
        </m:r>
        <m:r>
          <m:t>ш</m:t>
        </m:r>
        <m:r>
          <m:t>и</m:t>
        </m:r>
        <m:r>
          <m:t>р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.</m:t>
        </m:r>
        <m:r>
          <m:t>c</m:t>
        </m:r>
        <m:r>
          <m:t>o</m:t>
        </m:r>
        <m:r>
          <m:t>n</m:t>
        </m:r>
        <m:r>
          <m:t>f</m:t>
        </m:r>
        <m:r>
          <m:rPr>
            <m:sty m:val="p"/>
          </m:rPr>
          <m:t>,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ч</m:t>
        </m:r>
        <m:r>
          <m:t>е</m:t>
        </m:r>
        <m:r>
          <m:t>г</m:t>
        </m:r>
        <m:r>
          <m:t>о</m:t>
        </m:r>
        <m:r>
          <m:t>з</m:t>
        </m:r>
        <m:r>
          <m:t>а</m:t>
        </m:r>
        <m:r>
          <m:t>п</m:t>
        </m:r>
        <m:r>
          <m:t>и</m:t>
        </m:r>
        <m:r>
          <m:t>ш</m:t>
        </m:r>
        <m:r>
          <m:t>е</m:t>
        </m:r>
        <m:r>
          <m:t>м</m:t>
        </m:r>
        <m:r>
          <m:t>и</m:t>
        </m:r>
        <m:r>
          <m:t>х</m:t>
        </m:r>
        <m:r>
          <m:t>в</m:t>
        </m:r>
        <m:r>
          <m:t>н</m:t>
        </m:r>
        <m:r>
          <m:t>о</m:t>
        </m:r>
        <m:r>
          <m:t>в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в</m:t>
        </m:r>
        <m:r>
          <m:t>о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t>c</m:t>
        </m:r>
        <m:r>
          <m:t>o</m:t>
        </m:r>
        <m:r>
          <m:t>n</m:t>
        </m:r>
        <m:r>
          <m:t>f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t>с</m:t>
        </m:r>
        <m:r>
          <m:t>п</m:t>
        </m:r>
        <m:r>
          <m:t>о</m:t>
        </m:r>
        <m:r>
          <m:t>м</m:t>
        </m:r>
        <m:r>
          <m:t>о</m:t>
        </m:r>
        <m:r>
          <m:t>щ</m:t>
        </m:r>
        <m:r>
          <m:t>ь</m:t>
        </m:r>
        <m:r>
          <m:t>ю</m:t>
        </m:r>
        <m:r>
          <m:t>g</m:t>
        </m:r>
        <m:r>
          <m:t>r</m:t>
        </m:r>
        <m:r>
          <m:t>e</m:t>
        </m:r>
        <m:r>
          <m:t>p</m:t>
        </m:r>
        <m:r>
          <m:rPr>
            <m:sty m:val="p"/>
          </m:rPr>
          <m:t>′</m:t>
        </m:r>
        <m:r>
          <m:rPr>
            <m:sty m:val="p"/>
          </m:rPr>
          <m:t>.</m:t>
        </m:r>
        <m:r>
          <m:t>c</m:t>
        </m:r>
        <m:r>
          <m:t>o</m:t>
        </m:r>
        <m:r>
          <m:t>n</m:t>
        </m:r>
        <m:r>
          <m:t>f</m:t>
        </m:r>
      </m:oMath>
      <w:r>
        <w:t xml:space="preserve">’</w:t>
      </w:r>
      <w:r>
        <w:t xml:space="preserve"> </w:t>
      </w:r>
      <w:r>
        <w:t xml:space="preserve">file.txt &gt; conf.txt (рис. fig:003).</w:t>
      </w:r>
    </w:p>
    <w:p>
      <w:pPr>
        <w:pStyle w:val="CaptionedFigure"/>
      </w:pPr>
      <w:r>
        <w:drawing>
          <wp:inline>
            <wp:extent cx="4341801" cy="2551367"/>
            <wp:effectExtent b="0" l="0" r="0" t="0"/>
            <wp:docPr descr="Поиск в файле с фильтром, вывод и запись результатов поиска в новый файл. fig:003" title="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255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файле с фильтром, вывод и запись результатов поиска в новый файл. fig:003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вашем домашнем каталоге имеют имена, начинавшиеся с символа c, несколькими командами (рис. fig:004 - fig:005) :</w:t>
      </w:r>
      <w:r>
        <w:t xml:space="preserve"> </w:t>
      </w:r>
      <w:r>
        <w:t xml:space="preserve">ls -d c*</w:t>
      </w:r>
      <w:r>
        <w:t xml:space="preserve"> </w:t>
      </w:r>
      <w:r>
        <w:t xml:space="preserve">ls | grep</w:t>
      </w:r>
      <w:r>
        <w:t xml:space="preserve"> </w:t>
      </w:r>
      <w:r>
        <w:t xml:space="preserve">‘</w:t>
      </w:r>
      <w:r>
        <w:t xml:space="preserve">^c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find -name ’c</w:t>
      </w:r>
      <w:r>
        <w:t xml:space="preserve">’</w:t>
      </w:r>
      <w:r>
        <w:t xml:space="preserve"> </w:t>
      </w:r>
      <w:r>
        <w:t xml:space="preserve">(выводит также путь файла)</w:t>
      </w:r>
    </w:p>
    <w:p>
      <w:pPr>
        <w:pStyle w:val="CaptionedFigure"/>
      </w:pPr>
      <w:r>
        <w:drawing>
          <wp:inline>
            <wp:extent cx="2903060" cy="1208542"/>
            <wp:effectExtent b="0" l="0" r="0" t="0"/>
            <wp:docPr descr="Вывод ls -d c* и ls | grep ’^c*’ fig:004" title="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60" cy="120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ls -d c* и ls | grep ’^c*’ fig:004</w:t>
      </w:r>
    </w:p>
    <w:p>
      <w:pPr>
        <w:pStyle w:val="CaptionedFigure"/>
      </w:pPr>
      <w:r>
        <w:drawing>
          <wp:inline>
            <wp:extent cx="4751043" cy="3178019"/>
            <wp:effectExtent b="0" l="0" r="0" t="0"/>
            <wp:docPr descr="Вывод find -name ’c*’ -print fig:005" title="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43" cy="317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find -name ’c*’ -print fig:005</w:t>
      </w:r>
    </w:p>
    <w:p>
      <w:pPr>
        <w:numPr>
          <w:ilvl w:val="0"/>
          <w:numId w:val="1005"/>
        </w:numPr>
        <w:pStyle w:val="Compact"/>
      </w:pPr>
      <w:r>
        <w:t xml:space="preserve">Командой find /etc -name “h*” | less выведем на экран (постранично) имена файлов из каталога /etc, начинающиеся с символа h. (рис. fig:006)</w:t>
      </w:r>
    </w:p>
    <w:p>
      <w:pPr>
        <w:pStyle w:val="CaptionedFigure"/>
      </w:pPr>
      <w:r>
        <w:drawing>
          <wp:inline>
            <wp:extent cx="3005370" cy="102310"/>
            <wp:effectExtent b="0" l="0" r="0" t="0"/>
            <wp:docPr descr="Постраничный вывод имен файлов fig:006" title="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0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Постраничный вывод имен файлов fig:006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режиме, используя find -name “log*” ~ &gt;logfile.txt &amp;, процесс, который будет записывать в файл ~/logfile файлы, имена которых начинаются с log. (рис. fig:007)</w:t>
      </w:r>
    </w:p>
    <w:p>
      <w:pPr>
        <w:pStyle w:val="CaptionedFigure"/>
      </w:pPr>
      <w:r>
        <w:drawing>
          <wp:inline>
            <wp:extent cx="4635944" cy="1758461"/>
            <wp:effectExtent b="0" l="0" r="0" t="0"/>
            <wp:docPr descr="Отбор файлов и запись их имен в файл в фоновом режиме fig:007" title="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44" cy="175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Отбор файлов и запись их имен в файл в фоновом режиме fig:007</w:t>
      </w:r>
    </w:p>
    <w:p>
      <w:pPr>
        <w:numPr>
          <w:ilvl w:val="0"/>
          <w:numId w:val="1007"/>
        </w:numPr>
        <w:pStyle w:val="Compact"/>
      </w:pPr>
      <w:r>
        <w:t xml:space="preserve">Удалите файл ~/logfile. (рис. fig:008)</w:t>
      </w:r>
    </w:p>
    <w:p>
      <w:pPr>
        <w:pStyle w:val="CaptionedFigure"/>
      </w:pPr>
      <w:r>
        <w:drawing>
          <wp:inline>
            <wp:extent cx="3146047" cy="358086"/>
            <wp:effectExtent b="0" l="0" r="0" t="0"/>
            <wp:docPr descr="Удаление файла fig:008" title="" id="44" name="Picture"/>
            <a:graphic>
              <a:graphicData uri="http://schemas.openxmlformats.org/drawingml/2006/picture">
                <pic:pic>
                  <pic:nvPicPr>
                    <pic:cNvPr descr="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47" cy="35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 fig:008</w:t>
      </w:r>
    </w:p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gedit. (рис. fig:009)</w:t>
      </w:r>
    </w:p>
    <w:p>
      <w:pPr>
        <w:pStyle w:val="CaptionedFigure"/>
      </w:pPr>
      <w:r>
        <w:drawing>
          <wp:inline>
            <wp:extent cx="5334000" cy="2446788"/>
            <wp:effectExtent b="0" l="0" r="0" t="0"/>
            <wp:docPr descr="Запуск gedit fig:009" title="" id="47" name="Picture"/>
            <a:graphic>
              <a:graphicData uri="http://schemas.openxmlformats.org/drawingml/2006/picture">
                <pic:pic>
                  <pic:nvPicPr>
                    <pic:cNvPr descr="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 fig:009</w:t>
      </w:r>
    </w:p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 фильтр grep. Определим этот идентификатор более простым способом, используя: pgrep gedit или pidof gedit (рис. fig:010)</w:t>
      </w:r>
    </w:p>
    <w:p>
      <w:pPr>
        <w:pStyle w:val="CaptionedFigure"/>
      </w:pPr>
      <w:r>
        <w:drawing>
          <wp:inline>
            <wp:extent cx="4642338" cy="1266092"/>
            <wp:effectExtent b="0" l="0" r="0" t="0"/>
            <wp:docPr descr="Запуск gedit fig:010" title="" id="50" name="Picture"/>
            <a:graphic>
              <a:graphicData uri="http://schemas.openxmlformats.org/drawingml/2006/picture">
                <pic:pic>
                  <pic:nvPicPr>
                    <pic:cNvPr descr="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 fig:010</w:t>
      </w:r>
    </w:p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 процесса gedit. (рис. fig:011 - fig:012). Команда kill для завершения процесса</w:t>
      </w:r>
    </w:p>
    <w:p>
      <w:pPr>
        <w:pStyle w:val="CaptionedFigure"/>
      </w:pPr>
      <w:r>
        <w:drawing>
          <wp:inline>
            <wp:extent cx="4699888" cy="5205046"/>
            <wp:effectExtent b="0" l="0" r="0" t="0"/>
            <wp:docPr descr="Просмотр справки о команде kill fig:011" title="" id="53" name="Picture"/>
            <a:graphic>
              <a:graphicData uri="http://schemas.openxmlformats.org/drawingml/2006/picture">
                <pic:pic>
                  <pic:nvPicPr>
                    <pic:cNvPr descr="image/im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88" cy="520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справки о команде kill fig:011</w:t>
      </w:r>
    </w:p>
    <w:p>
      <w:pPr>
        <w:pStyle w:val="CaptionedFigure"/>
      </w:pPr>
      <w:r>
        <w:drawing>
          <wp:inline>
            <wp:extent cx="3951742" cy="236593"/>
            <wp:effectExtent b="0" l="0" r="0" t="0"/>
            <wp:docPr descr="Завершение gedit fig:012" title="" id="56" name="Picture"/>
            <a:graphic>
              <a:graphicData uri="http://schemas.openxmlformats.org/drawingml/2006/picture">
                <pic:pic>
                  <pic:nvPicPr>
                    <pic:cNvPr descr="image/im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42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gedit fig:012</w:t>
      </w:r>
    </w:p>
    <w:p>
      <w:pPr>
        <w:numPr>
          <w:ilvl w:val="0"/>
          <w:numId w:val="101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 (рис. fig:013 - fig:016)</w:t>
      </w:r>
    </w:p>
    <w:p>
      <w:pPr>
        <w:pStyle w:val="CaptionedFigure"/>
      </w:pPr>
      <w:r>
        <w:drawing>
          <wp:inline>
            <wp:extent cx="4629549" cy="4079630"/>
            <wp:effectExtent b="0" l="0" r="0" t="0"/>
            <wp:docPr descr="Просмотр справки о команде df fig:013" title="" id="59" name="Picture"/>
            <a:graphic>
              <a:graphicData uri="http://schemas.openxmlformats.org/drawingml/2006/picture">
                <pic:pic>
                  <pic:nvPicPr>
                    <pic:cNvPr descr="image/im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407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справки о команде df fig:013</w:t>
      </w:r>
    </w:p>
    <w:p>
      <w:pPr>
        <w:pStyle w:val="CaptionedFigure"/>
      </w:pPr>
      <w:r>
        <w:drawing>
          <wp:inline>
            <wp:extent cx="4635944" cy="3817460"/>
            <wp:effectExtent b="0" l="0" r="0" t="0"/>
            <wp:docPr descr="Просмотр справки о команде du fig:014" title="" id="62" name="Picture"/>
            <a:graphic>
              <a:graphicData uri="http://schemas.openxmlformats.org/drawingml/2006/picture">
                <pic:pic>
                  <pic:nvPicPr>
                    <pic:cNvPr descr="image/img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44" cy="38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справки о команде du fig:014</w:t>
      </w:r>
    </w:p>
    <w:p>
      <w:pPr>
        <w:pStyle w:val="CaptionedFigure"/>
      </w:pPr>
      <w:r>
        <w:drawing>
          <wp:inline>
            <wp:extent cx="3964531" cy="709779"/>
            <wp:effectExtent b="0" l="0" r="0" t="0"/>
            <wp:docPr descr="Выполнение команды df fig:015" title="" id="65" name="Picture"/>
            <a:graphic>
              <a:graphicData uri="http://schemas.openxmlformats.org/drawingml/2006/picture">
                <pic:pic>
                  <pic:nvPicPr>
                    <pic:cNvPr descr="image/img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1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df fig:015</w:t>
      </w:r>
    </w:p>
    <w:p>
      <w:pPr>
        <w:pStyle w:val="CaptionedFigure"/>
      </w:pPr>
      <w:r>
        <w:drawing>
          <wp:inline>
            <wp:extent cx="2493818" cy="466791"/>
            <wp:effectExtent b="0" l="0" r="0" t="0"/>
            <wp:docPr descr="Выполнение команды du fig:016" title="" id="68" name="Picture"/>
            <a:graphic>
              <a:graphicData uri="http://schemas.openxmlformats.org/drawingml/2006/picture">
                <pic:pic>
                  <pic:nvPicPr>
                    <pic:cNvPr descr="image/img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18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du fig:016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 find -type d -maxdepth 1 (рис. fig:017 - fig:018)</w:t>
      </w:r>
    </w:p>
    <w:p>
      <w:pPr>
        <w:pStyle w:val="CaptionedFigure"/>
      </w:pPr>
      <w:r>
        <w:drawing>
          <wp:inline>
            <wp:extent cx="4661521" cy="5198651"/>
            <wp:effectExtent b="0" l="0" r="0" t="0"/>
            <wp:docPr descr="Просмотр справки о команде find fig:017" title="" id="71" name="Picture"/>
            <a:graphic>
              <a:graphicData uri="http://schemas.openxmlformats.org/drawingml/2006/picture">
                <pic:pic>
                  <pic:nvPicPr>
                    <pic:cNvPr descr="image/img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519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справки о команде find fig:017</w:t>
      </w:r>
    </w:p>
    <w:p>
      <w:pPr>
        <w:pStyle w:val="CaptionedFigure"/>
      </w:pPr>
      <w:r>
        <w:drawing>
          <wp:inline>
            <wp:extent cx="4667916" cy="3791882"/>
            <wp:effectExtent b="0" l="0" r="0" t="0"/>
            <wp:docPr descr="Вывод всех директорий с помощью find fig:018" title="" id="74" name="Picture"/>
            <a:graphic>
              <a:graphicData uri="http://schemas.openxmlformats.org/drawingml/2006/picture">
                <pic:pic>
                  <pic:nvPicPr>
                    <pic:cNvPr descr="image/img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379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всех директорий с помощью find fig:018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1. Какие потоки ввода, вывода вы знаете?</w:t>
      </w:r>
      <w:r>
        <w:t xml:space="preserve"> </w:t>
      </w: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–stdin − стандартный поток ввода (по умолчанию: клавиатура), файловый дескриптор 0;</w:t>
      </w:r>
      <w:r>
        <w:t xml:space="preserve"> </w:t>
      </w:r>
      <w:r>
        <w:t xml:space="preserve">–stdout − стандартный поток вывода (по умолчанию: консоль), файловый дескриптор 1;</w:t>
      </w:r>
      <w:r>
        <w:t xml:space="preserve"> </w:t>
      </w:r>
      <w:r>
        <w:t xml:space="preserve">-stderr − стандартный поток вывод сообщений об ошибках (поумолчанию: консоль), файловый дескриптор</w:t>
      </w:r>
      <w:r>
        <w:t xml:space="preserve"> </w:t>
      </w:r>
      <w:r>
        <w:t xml:space="preserve">2. Объясните разницу между операцией &gt; и &gt;&gt;</w:t>
      </w:r>
      <w:r>
        <w:t xml:space="preserve"> </w:t>
      </w:r>
      <w:r>
        <w:t xml:space="preserve">&gt;’ Перенаправление вывода в файл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</w:t>
      </w:r>
      <w:r>
        <w:t xml:space="preserve"> </w:t>
      </w:r>
      <w:r>
        <w:t xml:space="preserve">3. Что такое конвейер?</w:t>
      </w:r>
      <w:r>
        <w:t xml:space="preserve"> </w:t>
      </w: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 команда1|команда2 (это означает, что вывод команды 1 передастся на ввод команде 2</w:t>
      </w:r>
      <w:r>
        <w:t xml:space="preserve"> </w:t>
      </w:r>
      <w:r>
        <w:t xml:space="preserve">4. Что такое процесс? Чем это понятие отличается от программы?</w:t>
      </w:r>
      <w:r>
        <w:t xml:space="preserve"> </w:t>
      </w: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 Процесс − это выполнение программы. Он считается активной сущностью и реализует действия, указанные в программе. Программа представляет собой статический набор команд, а процесс это набор ресурсов и данных, использующихся при выполнении программы.</w:t>
      </w:r>
      <w:r>
        <w:t xml:space="preserve"> </w:t>
      </w:r>
      <w:r>
        <w:t xml:space="preserve">5. Что такое PID и GID?</w:t>
      </w:r>
      <w:r>
        <w:t xml:space="preserve"> </w:t>
      </w:r>
      <w:r>
        <w:t xml:space="preserve">pid: идентификатор процесса (PID) процесса (processID), к которому вызывают метод gid: идентификатор группы UNIX, в котором работает программа.</w:t>
      </w:r>
      <w:r>
        <w:t xml:space="preserve"> </w:t>
      </w:r>
      <w:r>
        <w:t xml:space="preserve">6. Что такое задачи и какая команда позволяет ими управлять?</w:t>
      </w:r>
      <w:r>
        <w:t xml:space="preserve"> </w:t>
      </w: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  <w:r>
        <w:t xml:space="preserve"> </w:t>
      </w:r>
      <w:r>
        <w:t xml:space="preserve">7. Найдите информацию об утилитах top и htop. Каковы их функции?</w:t>
      </w:r>
      <w:r>
        <w:t xml:space="preserve"> </w:t>
      </w: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  <w:r>
        <w:t xml:space="preserve"> </w:t>
      </w:r>
      <w:r>
        <w:t xml:space="preserve">8. 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 Команда find имеет такой синтаксис: find[папка][параметры] критерий шаблон [действие] Папка − каталог в котором будем искать Параметры − дополнительные параметры, например, глубина поиска, и т д. Критерий − по какому критерию будем искать: имя, дата создания, права, владелец и т д. Шаблон – непосредственно значение по которому будем отбирать файлы. Основные параметры: -P никогда не открывать символические ссылки -L - получает информацию о файлах по символическим ссылкам. Важно для дальнейшей обработки, чтобы обрабатывалась не ссылка, а сам файл. -maxdepth - максимальная глубина поиска по подкаталогам,для поиска только в текущем каталоге установите 1. -depth - искать сначала в текущем каталоге, а потом в подкаталогах -mount искать файлы только в этой файловой системе. -version - показать версию утилиты find -print - выводить полные имена файлов -typef - искать только файлы -typed - поиск папки в Linux Основные критерии: -name - поиск файлов по имени -perm - поиск файлов в Linux по режиму доступа -user - поиск файлов по владельцу -group - поиск по группе -mtime - поиск по времени модификации файла -atime - поиск файлов по дате последнего чтения -nogroup - поиск файлов, не принадлежащих ни одной группе -nouser - поиск файлов без владельцев -newer - найти файлы новее чем указанный -size - поиск файлов в Linux по их размеру Примеры: find~ -type d поиск директорий в домашнем каталоге find~ -type f -name “.*” поиск скрытых файлов в домашнем каталоге</w:t>
      </w:r>
      <w:r>
        <w:t xml:space="preserve"> </w:t>
      </w:r>
      <w:r>
        <w:t xml:space="preserve">9. Можно ли по контексту (содержанию) найти файл? Если да, то как?</w:t>
      </w:r>
      <w:r>
        <w:t xml:space="preserve"> </w:t>
      </w:r>
      <w:r>
        <w:t xml:space="preserve">Файл по его содержимому можно найти с помощью команды grep: «grep -r” слово/выражение, которое нужно найти”».</w:t>
      </w:r>
      <w:r>
        <w:t xml:space="preserve"> </w:t>
      </w:r>
      <w:r>
        <w:t xml:space="preserve">10. Как определить объем свободной памяти на жёстком диске?</w:t>
      </w:r>
      <w:r>
        <w:t xml:space="preserve"> </w:t>
      </w:r>
      <w:r>
        <w:t xml:space="preserve">Утилита df, позволяет проанализировать свободное пространство на всех подключенных к системе разделах.</w:t>
      </w:r>
      <w:r>
        <w:t xml:space="preserve"> </w:t>
      </w:r>
      <w:r>
        <w:t xml:space="preserve">11. Как определить объем вашего домашнего каталога?</w:t>
      </w:r>
      <w:r>
        <w:t xml:space="preserve"> </w:t>
      </w: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  <w:r>
        <w:t xml:space="preserve"> </w:t>
      </w:r>
      <w:r>
        <w:t xml:space="preserve">12. Как удалить зависший процесс?</w:t>
      </w:r>
      <w:r>
        <w:t xml:space="preserve"> </w:t>
      </w:r>
      <w:r>
        <w:t xml:space="preserve">C помощью команды kill</w:t>
      </w: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 Приобрела практическе навыки: по управлению процессами (и заданиями), по проверке использования диска и обслуживанию файловых систем.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7</dc:title>
  <dc:creator>Ильина Любовь Александровна</dc:creator>
  <dc:language>ru-RU</dc:language>
  <cp:keywords/>
  <dcterms:created xsi:type="dcterms:W3CDTF">2023-04-11T17:59:16Z</dcterms:created>
  <dcterms:modified xsi:type="dcterms:W3CDTF">2023-04-11T17:59:16Z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