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0A07" w:rsidRPr="00980A07" w:rsidRDefault="00980A07" w:rsidP="00980A07">
      <w:pPr>
        <w:spacing w:after="0" w:line="240" w:lineRule="auto"/>
        <w:ind w:firstLine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_GoBack"/>
      <w:bookmarkEnd w:id="0"/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CARTA ABERTA EM DEFESA DA AUDIODESCRIÇÃO</w:t>
      </w:r>
    </w:p>
    <w:p w:rsidR="00980A07" w:rsidRPr="00980A07" w:rsidRDefault="00980A07" w:rsidP="009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ab/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ab/>
      </w: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CFF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  <w:t>que a Constituição de 1988 estabeleceu a obrigação do Estado de criar programas específicos para as pessoas com deficiência física, sensorial ou mental e facilitar seu acesso aos bens e serviços de uso coletivos;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CFF"/>
          <w:lang w:eastAsia="pt-BR"/>
        </w:rPr>
        <w:t>CONSIDERANDO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  <w:t xml:space="preserve"> que o Congresso Nacional aprovou, por meio do Decreto Legislativo nº 186, de 9 de julho de 2008, conforme o procedimento do § 3º do art. 5º da Constituição, a Convenção sobre os Direitos das Pessoas com Deficiência e seu Protocolo Facultativo, assinados em Nova York, em 30 de março de 2007;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CFF"/>
          <w:lang w:eastAsia="pt-BR"/>
        </w:rPr>
        <w:t>CONSIDERANDO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  <w:t xml:space="preserve"> que o Governo brasileiro depositou o instrumento de ratificação dos referidos atos junto ao Secretário-Geral das Nações Unidas em 1º de agosto de 2008;</w:t>
      </w:r>
    </w:p>
    <w:p w:rsidR="00980A07" w:rsidRPr="00980A07" w:rsidRDefault="00980A07" w:rsidP="009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CFF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  <w:t>que os atos internacionais em apreço entraram em vigor para o Brasil, no plano jurídico externo, em 31 de agosto de 2008;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shd w:val="clear" w:color="auto" w:fill="FCFCFF"/>
          <w:lang w:eastAsia="pt-BR"/>
        </w:rPr>
        <w:t>CONSIDERANDO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shd w:val="clear" w:color="auto" w:fill="FCFCFF"/>
          <w:lang w:eastAsia="pt-BR"/>
        </w:rPr>
        <w:t xml:space="preserve"> o disposto na Lei n.˚ 7.853, de 24 de outubro de 1989, no Decreto n.˚ 3.298, de 21 de dezembro de 1999, na Lei n.˚ 10.048, de 08 de novembro de 2000, na Lei n.˚ 10.098, de 19 de dezembro de 2000, e no Decreto n.˚ 5.296, de 02 de dezembro de 2004, que estabelecem normas gerais e critérios básicos para a promoção da acessibilidade das pessoas com deficiência ou mobilidade reduzida, mediante a supressão de barreiras e de obstáculos nas vias, espaços e serviços públicos, no mobiliário urbano, na construção e reforma de edifícios e nos meios de transporte e de comunicação, com prazos determinados para seu cumprimento e implementação;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sanção da Lei nº 10.098/2000, especificamente os artigos 2º e 17: Art. 2º Para os fins desta Lei são estabelecidas as seguintes definições:.. II – barreiras: qualquer entrave ou obstáculo que limite ou impeça o acesso, a liberdade de movimento e a circulação com segurança das pessoas, classificadas em:...d) barreiras nas comunicações: qualquer entrave ou obstáculo que dificulte ou impossibilite a expressão ou o recebimento de mensagens por intermédio dos meios ou sistemas de comunicação, sejam ou não de massa; Art. 17. O Poder Público promoverá a eliminação de barreiras na comunicação e estabelecerá mecanismos e alternativas técnicas que tornem acessíveis os sistemas de comunicação e sinalização às pessoas portadoras de deficiência sensorial e com dificuldade de comunicação, para garantir-lhes o direito de acesso à informação, à comunicação, ao trabalho, à educação, ao transporte, à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cultura, ao esporte e ao lazer;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Decreto nº 5.371/2004, que reformulou e estabeleceu as competências do Ministério das Comunicações e da ANATEL, no que se refere aos serviços de transmissão e retransmissão da programação de televisão, o que exigiu assim que o artigo 53 do Decreto 5.296 também fosse reformulado. Também neste mesmo ano, em outubro, o Comitê Brasileiro de Acessibilidade da Associação Brasileira de Normas Técnicas (ABNT) publicou a Norma Brasileira (NBR) 15290 que tratou da “Acessibilidade em Comunicação na Televisão”, trazendo o conceito de “descri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ção em áudio de imagens e sons”;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lastRenderedPageBreak/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o trâmite na Câmara dos Deputados o Projeto de Lei nº  5.156/2013, de autoria de Eduardo Barbosa (PSDB/MG), que dispõe sobre a regulamentação do exercício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da profissão de audiodescritor;</w:t>
      </w:r>
    </w:p>
    <w:p w:rsidR="00980A07" w:rsidRPr="00980A07" w:rsidRDefault="00980A07" w:rsidP="009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relevância que possui para a acessibilidade das pessoas com deficiência aos meios de comunicação e informação existentes em uma sociedade moderna, este tema foi tratado com respeito na Convenção, mas interesses diversos podem não trazer os avanços esperados, levando as pessoas com deficiência a muitas lutas, inclusiv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 a de se cumprir a própria lei;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que, no Relatório Final da IIIª Conferência Nacional dos Direitos da Pessoa com Deficiência, ocorrida em 2012, foram apresentadas 10 propostas onde a Audiodescrição esteve presente, em quatro dos nove eixos da Conferência: esporte, cultura e lazer (1), acessibilidade (2), comunicação (6) e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egurança e acesso à justiça (1);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Instrução Normativa nº 116/2014 da Agência Nacional do Cinema (ANCINE), que tratou sobre as normas gerais e critérios básicos de acessibilidade a serem observados por projetos audiovisuais financiados com recursos públicos federais geridos pela Agência e altera as Instruções Normativas nº. 22/03, 44/05, 61/07 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80/08 e dá outras providências;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 proposta de Regulamento Geral de Acessibilidade em  Telecomunicações de interesse coletivo (Consulta Pública nº 18, agosto/2015) proposta pela Agência Nacion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al de Telecomunicações (ANATEL);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 xml:space="preserve">CONSIDERANDO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Estatuto da Pessoa com Deficiência - Lei Brasileira da Inclusão(lei 13.146/2015) trouxe, dentre seus 127 artigos, dois relacionados a Audiodescrição. No primeiro deles, que trata sobre os serviços de radiodifusão de sons e imagens, é apontado que os mesmos devem permitir o uso dos seguintes recursos, entre outros, subtitulação por meio de legenda oculta, janela com intérprete da LIBRAS e Audiodescrição (Art. 67). O outro dispõe da promoção da capacitação de tradutores e intérpretes da Libras, de guias intérpretes e de profissionais habilitados em Braille, Audiodescrição, estenotipia e legendagem, que deverá ser realizada pelo poder público, diretamente ou em parceria com organizações da sociedade civil (Art. 73). Ambos estão no capítulo que trata do aces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so a informação e a comunicação;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Com base nos marcos legais elencados, nós – audiodescritores de produtos audiovisuais, espetáculos, eventos e demais modalidades de audiodescrição – e outros ativistas dos movimentos sociais em defesa dos direitos das pessoas com deficiência, diante da necessidade imperativa de regulamentação da profissão de audiodescritor e do estabelecimento de parâmetros de qualificação e certificação dos serviços prestados nesta área, propomos a viabilização das seguintes ações:</w:t>
      </w: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- Que os gestores 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públicos </w:t>
      </w:r>
      <w:r w:rsidRPr="00980A07">
        <w:rPr>
          <w:rFonts w:ascii="Times New Roman" w:eastAsia="Times New Roman" w:hAnsi="Times New Roman" w:cs="Times New Roman"/>
          <w:sz w:val="24"/>
          <w:szCs w:val="24"/>
          <w:lang w:eastAsia="pt-BR"/>
        </w:rPr>
        <w:t>estaduais e o governo federal estabeleçam um canal de diálogo com os profissionais, sobretudo aqueles que já têm uma trajetória histórica na prestação do serviço, bem como os demais profissionais, qualificados e certificados por instituições renomadas, a fim de pensar medidas concretas de organização da profissão e do serviço, principalmente, nas contratações públicas;</w:t>
      </w: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- Que a Audiodescrição faça parte das políticas públicas de acessibilidade comunicacional e tenha garantia de recursos em eventos públicos (culturais, sociais, técnicos, científicos e políticos);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Que o Tribunal Superior Eleitoral exija dos partidos políticos que a Audiodescrição seja garantida na Propaganda Obrigatória;</w:t>
      </w: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Que o Governo Federal, através da Secretaria Especial de Direitos Humanos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(SEDH)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e do Conselho Nacional dos Direitos da Pessoa com Deficiência (CONADE), promova campanhas de divulgação da Audiodescrição e de apoio a toda e qualquer demanda que venha a qualificá-la e ampliá-la;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Que a Audiodescrição faça parte do Plano Viver sem Limite II, com recursos específicos para formação de profissionais, fomento à pesquisas relacionadas ao tema e implementação em eventos públicos;</w:t>
      </w: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Que 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DH, o CONADE e o Ministério dos Esportes, em parceria com os profissionais audiodescritores, possam pactuar coletivamente da garantia da Audiodescrição realizada por profissionais da área nas Olímpiadas e Paralimpíadas do Rio de Janeiro;</w:t>
      </w:r>
    </w:p>
    <w:p w:rsidR="00980A07" w:rsidRPr="00980A07" w:rsidRDefault="00980A07" w:rsidP="009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Que a Audiodescrição faça parte do Programa Dinheiro Direto na Escola (PDDE) por meio das ações Escola Acessível e Escola Sustentável;</w:t>
      </w:r>
    </w:p>
    <w:p w:rsidR="00980A07" w:rsidRPr="00980A07" w:rsidRDefault="00980A07" w:rsidP="009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- Que o Ministério da Educação (MEC), em parceria com a 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E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DH e o CONADE, estabeleça os critérios básicos para formação de audiodescritores, assim como para os cursos de audiodescrição e profissionais habilitados para execução dos mesmos;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Que o Ministério da Educação (MEC) inclua nas políticas públicas relacionadas com a educação inclusiva a Audiodescrição como mais um dos diferentes recursos de Tecnologia Assistiva que auxiliam na aprendizagem, por meio da inserção deste recurso nos materiais utilizados nas salas de aula e nos demais processos de inclusão escolar e da capacitação de educadores e gestores do sistema educacional para que realizem descrições de imagens como mais uma ferramenta pedagógica. 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sz w:val="24"/>
          <w:szCs w:val="24"/>
          <w:lang w:eastAsia="pt-BR"/>
        </w:rPr>
        <w:t>Que os cursos de formação de audiodescritores sejam efetuados por instituições de ensino reconhecidas e bem avaliadas pelo Ministério da Educação, ministrados por profissionais com extensa experiência de ensino, pesquisa e/ou produção de Audiodescrição. Dessa forma, toda e qualquer atividade que envolva a Audiodescrição deve ser executada por um profissional capacitado e com formação para realizar sua função.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sz w:val="24"/>
          <w:szCs w:val="24"/>
          <w:lang w:eastAsia="pt-BR"/>
        </w:rPr>
        <w:t>Reiteramos nosso compromisso com todos os preceitos já mencionados anteriormente e com a busca constante pela qualidade da Audiodescrição, no sentido de promover uma sociedade mais inclusiva e acessível. Reiteramos, também, a necessidade da valorização da Audiodescrição produzida com qualidade e respeito aos usuários. Para tanto, são necessários profissionais capacitados com formação adequada e que agreguem qualidade ao produto, aperfeiçoando-se cada vez mais nessa área de atuação.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Que o consultor em audiodescrição seja incorporado na cadeia de produção da audiodescrição de produtos audiovisuais, eventos, espetáculos e em outras modalidades de aplicação deste recurso de acessibilidade;</w:t>
      </w: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lastRenderedPageBreak/>
        <w:t>Que sejam estabelecidos mecanismos de feedback e avaliação dos usuários da audiodescrição relativamente à qualidade dos serviços prestados.</w:t>
      </w:r>
    </w:p>
    <w:p w:rsidR="00980A07" w:rsidRPr="00980A07" w:rsidRDefault="00980A07" w:rsidP="009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Por fim,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nós </w:t>
      </w:r>
      <w:r w:rsidRPr="00980A07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pt-BR"/>
        </w:rPr>
        <w:t>audiodescritores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abaixo relacionados,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destacamos que a Audiodescrição, como um dos recursos que garantem a igualdade de oportunidades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 a pessoa com deficiência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, deve ser priorizada na formatação de políticas públicas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 xml:space="preserve">inclusivas </w:t>
      </w:r>
      <w:r w:rsidRPr="00980A07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no âmbito federal, estadual e municipal e nos poderes exec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utivo, legislativo e judiciário e sua internalização nestes espaços passa pelo diálogo com os profissionais que executam o serviço.</w:t>
      </w:r>
    </w:p>
    <w:p w:rsidR="00980A07" w:rsidRPr="00980A07" w:rsidRDefault="00980A07" w:rsidP="00980A0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Audiodescrição - transformando imagens em direitos!</w:t>
      </w:r>
    </w:p>
    <w:p w:rsid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80A07" w:rsidRPr="00980A07" w:rsidRDefault="00980A07" w:rsidP="00980A0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80A07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  <w:t>Assinaturas</w:t>
      </w:r>
    </w:p>
    <w:p w:rsidR="00430B9A" w:rsidRDefault="00430B9A"/>
    <w:sectPr w:rsidR="00430B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A07"/>
    <w:rsid w:val="00065E8B"/>
    <w:rsid w:val="00430B9A"/>
    <w:rsid w:val="007F1D19"/>
    <w:rsid w:val="00980A07"/>
    <w:rsid w:val="00F40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037B70-5670-47EF-B0F3-5DAE845F3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0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980A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788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1546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Borges</dc:creator>
  <cp:keywords/>
  <dc:description/>
  <cp:lastModifiedBy>Pat Pordeus</cp:lastModifiedBy>
  <cp:revision>3</cp:revision>
  <dcterms:created xsi:type="dcterms:W3CDTF">2016-03-06T00:03:00Z</dcterms:created>
  <dcterms:modified xsi:type="dcterms:W3CDTF">2016-03-06T00:04:00Z</dcterms:modified>
</cp:coreProperties>
</file>