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1B1" w:rsidRPr="00033120" w:rsidRDefault="00033120" w:rsidP="00033120">
      <w:pPr>
        <w:jc w:val="right"/>
        <w:rPr>
          <w:caps/>
          <w:noProof/>
          <w:sz w:val="20"/>
          <w:lang w:val="en-US" w:eastAsia="es-AR"/>
        </w:rPr>
      </w:pPr>
      <w:r w:rsidRPr="00033120">
        <w:rPr>
          <w:caps/>
          <w:noProof/>
          <w:sz w:val="20"/>
          <w:lang w:val="en-US" w:eastAsia="es-AR"/>
        </w:rPr>
        <w:t xml:space="preserve"> Cooperative       /   News   / Services   /  Clients    /  Contact   / Location</w:t>
      </w:r>
    </w:p>
    <w:p w:rsidR="00033120" w:rsidRDefault="00033120" w:rsidP="00033120">
      <w:pPr>
        <w:jc w:val="right"/>
        <w:rPr>
          <w:caps/>
          <w:lang w:val="en-US"/>
        </w:rPr>
      </w:pPr>
      <w:r w:rsidRPr="00033120">
        <w:rPr>
          <w:caps/>
          <w:sz w:val="20"/>
          <w:lang w:val="en-US"/>
        </w:rPr>
        <w:t xml:space="preserve">Cooperative </w:t>
      </w:r>
      <w:proofErr w:type="gramStart"/>
      <w:r w:rsidRPr="00033120">
        <w:rPr>
          <w:caps/>
          <w:sz w:val="20"/>
          <w:lang w:val="en-US"/>
        </w:rPr>
        <w:t>/  History</w:t>
      </w:r>
      <w:proofErr w:type="gramEnd"/>
      <w:r w:rsidRPr="00033120">
        <w:rPr>
          <w:caps/>
          <w:sz w:val="20"/>
          <w:lang w:val="en-US"/>
        </w:rPr>
        <w:t xml:space="preserve">                Tanks/ Management/Plants                               </w:t>
      </w:r>
      <w:r>
        <w:rPr>
          <w:caps/>
          <w:lang w:val="en-US"/>
        </w:rPr>
        <w:t>.</w:t>
      </w:r>
    </w:p>
    <w:p w:rsidR="00966785" w:rsidRDefault="00966785" w:rsidP="00033120">
      <w:pPr>
        <w:rPr>
          <w:b/>
          <w:lang w:val="en-US"/>
        </w:rPr>
      </w:pPr>
    </w:p>
    <w:tbl>
      <w:tblPr>
        <w:tblStyle w:val="Tablaconcuadrcula"/>
        <w:tblW w:w="0" w:type="auto"/>
        <w:tblLook w:val="04A0" w:firstRow="1" w:lastRow="0" w:firstColumn="1" w:lastColumn="0" w:noHBand="0" w:noVBand="1"/>
      </w:tblPr>
      <w:tblGrid>
        <w:gridCol w:w="8978"/>
      </w:tblGrid>
      <w:tr w:rsidR="00966785" w:rsidRPr="004E452E" w:rsidTr="00966785">
        <w:tc>
          <w:tcPr>
            <w:tcW w:w="8978" w:type="dxa"/>
          </w:tcPr>
          <w:p w:rsidR="00966785" w:rsidRDefault="00966785" w:rsidP="00033120">
            <w:pPr>
              <w:rPr>
                <w:b/>
                <w:lang w:val="en-US"/>
              </w:rPr>
            </w:pPr>
          </w:p>
          <w:p w:rsidR="00966785" w:rsidRPr="00033120" w:rsidRDefault="00966785" w:rsidP="00966785">
            <w:pPr>
              <w:rPr>
                <w:b/>
                <w:lang w:val="en-US"/>
              </w:rPr>
            </w:pPr>
            <w:r w:rsidRPr="00033120">
              <w:rPr>
                <w:b/>
                <w:lang w:val="en-US"/>
              </w:rPr>
              <w:t>COOPERATIVE MANAGEMENT:</w:t>
            </w:r>
          </w:p>
          <w:p w:rsidR="00966785" w:rsidRDefault="00966785" w:rsidP="00966785">
            <w:pPr>
              <w:rPr>
                <w:b/>
                <w:lang w:val="en-US"/>
              </w:rPr>
            </w:pPr>
            <w:r w:rsidRPr="00033120">
              <w:rPr>
                <w:b/>
                <w:lang w:val="en-US"/>
              </w:rPr>
              <w:t xml:space="preserve"> SERVICE QUALITY AND SAFETY GUARANTY</w:t>
            </w:r>
          </w:p>
          <w:p w:rsidR="00966785" w:rsidRDefault="00966785" w:rsidP="00033120">
            <w:pPr>
              <w:rPr>
                <w:b/>
                <w:lang w:val="en-US"/>
              </w:rPr>
            </w:pPr>
          </w:p>
          <w:p w:rsidR="00966785" w:rsidRDefault="00966785" w:rsidP="00033120">
            <w:pPr>
              <w:rPr>
                <w:b/>
                <w:lang w:val="en-US"/>
              </w:rPr>
            </w:pPr>
          </w:p>
          <w:p w:rsidR="00966785" w:rsidRDefault="00966785" w:rsidP="00033120">
            <w:pPr>
              <w:rPr>
                <w:b/>
                <w:lang w:val="en-US"/>
              </w:rPr>
            </w:pPr>
          </w:p>
          <w:p w:rsidR="00966785" w:rsidRDefault="00966785" w:rsidP="00033120">
            <w:pPr>
              <w:rPr>
                <w:b/>
                <w:lang w:val="en-US"/>
              </w:rPr>
            </w:pPr>
          </w:p>
        </w:tc>
      </w:tr>
    </w:tbl>
    <w:p w:rsidR="00966785" w:rsidRDefault="00966785" w:rsidP="00033120">
      <w:pPr>
        <w:rPr>
          <w:b/>
          <w:lang w:val="en-US"/>
        </w:rPr>
      </w:pPr>
    </w:p>
    <w:p w:rsidR="00F87ED3" w:rsidRPr="00597F71" w:rsidRDefault="00F87ED3" w:rsidP="00F87ED3">
      <w:pPr>
        <w:rPr>
          <w:b/>
          <w:lang w:val="en-US"/>
        </w:rPr>
      </w:pPr>
      <w:r w:rsidRPr="00597F71">
        <w:rPr>
          <w:b/>
          <w:lang w:val="en-US"/>
        </w:rPr>
        <w:t>LOGISTICS AND STORAGE OF LIQUID PRODUCTS</w:t>
      </w:r>
      <w:r>
        <w:rPr>
          <w:b/>
          <w:lang w:val="en-US"/>
        </w:rPr>
        <w:t xml:space="preserve">   ///    </w:t>
      </w:r>
      <w:r w:rsidRPr="00597F71">
        <w:rPr>
          <w:b/>
          <w:lang w:val="en-US"/>
        </w:rPr>
        <w:t>PORT TERMINAL- FISCAL TANKS</w:t>
      </w:r>
    </w:p>
    <w:p w:rsidR="00033120" w:rsidRDefault="00033120" w:rsidP="00033120">
      <w:r>
        <w:t>QUALITY</w:t>
      </w:r>
      <w:bookmarkStart w:id="0" w:name="_GoBack"/>
      <w:bookmarkEnd w:id="0"/>
    </w:p>
    <w:p w:rsidR="00033120" w:rsidRDefault="00033120" w:rsidP="00033120">
      <w:r>
        <w:t>SAFETY</w:t>
      </w:r>
    </w:p>
    <w:p w:rsidR="00033120" w:rsidRDefault="00033120" w:rsidP="00033120">
      <w:r>
        <w:t>EXPERIENCE</w:t>
      </w:r>
    </w:p>
    <w:p w:rsidR="00033120" w:rsidRDefault="00033120" w:rsidP="00033120">
      <w:r>
        <w:t xml:space="preserve">Cooperativa de trabajo </w:t>
      </w:r>
      <w:proofErr w:type="spellStart"/>
      <w:r>
        <w:t>Decosur</w:t>
      </w:r>
      <w:proofErr w:type="spellEnd"/>
    </w:p>
    <w:tbl>
      <w:tblPr>
        <w:tblStyle w:val="Tablaconcuadrcula"/>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5103"/>
      </w:tblGrid>
      <w:tr w:rsidR="00033120" w:rsidRPr="004E452E" w:rsidTr="004E452E">
        <w:tc>
          <w:tcPr>
            <w:tcW w:w="4503" w:type="dxa"/>
          </w:tcPr>
          <w:p w:rsidR="00F87ED3" w:rsidRPr="00597F71" w:rsidRDefault="00F87ED3" w:rsidP="00F87ED3">
            <w:pPr>
              <w:ind w:right="175"/>
              <w:jc w:val="both"/>
              <w:rPr>
                <w:lang w:val="en-US"/>
              </w:rPr>
            </w:pPr>
            <w:r w:rsidRPr="00597F71">
              <w:rPr>
                <w:lang w:val="en-US"/>
              </w:rPr>
              <w:t xml:space="preserve">Worker cooperative DECOSUR is a company that offers </w:t>
            </w:r>
            <w:proofErr w:type="gramStart"/>
            <w:r w:rsidRPr="00597F71">
              <w:rPr>
                <w:lang w:val="en-US"/>
              </w:rPr>
              <w:t>a fuel</w:t>
            </w:r>
            <w:proofErr w:type="gramEnd"/>
            <w:r w:rsidRPr="00597F71">
              <w:rPr>
                <w:lang w:val="en-US"/>
              </w:rPr>
              <w:t xml:space="preserve"> storage and logistics service, and it is located in the port of Dock </w:t>
            </w:r>
            <w:proofErr w:type="spellStart"/>
            <w:r w:rsidRPr="00597F71">
              <w:rPr>
                <w:lang w:val="en-US"/>
              </w:rPr>
              <w:t>Sud</w:t>
            </w:r>
            <w:proofErr w:type="spellEnd"/>
            <w:r w:rsidRPr="00597F71">
              <w:rPr>
                <w:lang w:val="en-US"/>
              </w:rPr>
              <w:t>.</w:t>
            </w:r>
          </w:p>
          <w:p w:rsidR="00F87ED3" w:rsidRPr="00597F71" w:rsidRDefault="00F87ED3" w:rsidP="00F87ED3">
            <w:pPr>
              <w:jc w:val="both"/>
              <w:rPr>
                <w:lang w:val="en-US"/>
              </w:rPr>
            </w:pPr>
            <w:r w:rsidRPr="00597F71">
              <w:rPr>
                <w:lang w:val="en-US"/>
              </w:rPr>
              <w:t>We proudly offer this service and meet the most demanding requests of our clients who trust us with their valuable products, owing to our many years’ experience of exploitation of one of the most adequate and best-located plants to provide this kind of service.</w:t>
            </w:r>
          </w:p>
          <w:p w:rsidR="00033120" w:rsidRPr="00F87ED3" w:rsidRDefault="00033120" w:rsidP="00033120">
            <w:pPr>
              <w:rPr>
                <w:lang w:val="en-US"/>
              </w:rPr>
            </w:pPr>
          </w:p>
        </w:tc>
        <w:tc>
          <w:tcPr>
            <w:tcW w:w="5103" w:type="dxa"/>
          </w:tcPr>
          <w:p w:rsidR="00033120" w:rsidRPr="00F87ED3" w:rsidRDefault="00F87ED3" w:rsidP="00F87ED3">
            <w:pPr>
              <w:ind w:left="175"/>
              <w:rPr>
                <w:lang w:val="en-US"/>
              </w:rPr>
            </w:pPr>
            <w:r w:rsidRPr="00597F71">
              <w:rPr>
                <w:lang w:val="en-US"/>
              </w:rPr>
              <w:t>Since it commenced to operate, the cooperative did its best to continually improve its processes and the premises where it operates. Thus, at present, the cooperative satisfies the most demanding requirements in terms of operations quality and security with the superb commitment and expertise that characterize a cooperative that is self-managed by its workers</w:t>
            </w:r>
          </w:p>
        </w:tc>
      </w:tr>
    </w:tbl>
    <w:p w:rsidR="00033120" w:rsidRPr="00F87ED3" w:rsidRDefault="00033120" w:rsidP="00033120">
      <w:pPr>
        <w:rPr>
          <w:lang w:val="en-US"/>
        </w:rPr>
      </w:pPr>
    </w:p>
    <w:p w:rsidR="00033120" w:rsidRDefault="00F87ED3" w:rsidP="00033120">
      <w:pPr>
        <w:rPr>
          <w:caps/>
          <w:sz w:val="20"/>
          <w:lang w:val="en-US"/>
        </w:rPr>
      </w:pPr>
      <w:r>
        <w:rPr>
          <w:caps/>
          <w:sz w:val="20"/>
          <w:lang w:val="en-US"/>
        </w:rPr>
        <w:t xml:space="preserve">             </w:t>
      </w:r>
      <w:r w:rsidRPr="00033120">
        <w:rPr>
          <w:caps/>
          <w:sz w:val="20"/>
          <w:lang w:val="en-US"/>
        </w:rPr>
        <w:t>Tanks</w:t>
      </w:r>
      <w:r>
        <w:rPr>
          <w:caps/>
          <w:sz w:val="20"/>
          <w:lang w:val="en-US"/>
        </w:rPr>
        <w:t xml:space="preserve">                                                       </w:t>
      </w:r>
      <w:r w:rsidRPr="00033120">
        <w:rPr>
          <w:caps/>
          <w:sz w:val="20"/>
          <w:lang w:val="en-US"/>
        </w:rPr>
        <w:t>Management</w:t>
      </w:r>
      <w:r>
        <w:rPr>
          <w:caps/>
          <w:sz w:val="20"/>
          <w:lang w:val="en-US"/>
        </w:rPr>
        <w:t xml:space="preserve">                                               </w:t>
      </w:r>
      <w:r w:rsidRPr="00033120">
        <w:rPr>
          <w:caps/>
          <w:sz w:val="20"/>
          <w:lang w:val="en-US"/>
        </w:rPr>
        <w:t>Plants</w:t>
      </w:r>
    </w:p>
    <w:p w:rsidR="00F87ED3" w:rsidRDefault="00F87ED3" w:rsidP="00F87ED3">
      <w:pPr>
        <w:jc w:val="both"/>
        <w:rPr>
          <w:b/>
          <w:lang w:val="en-US"/>
        </w:rPr>
      </w:pPr>
      <w:r w:rsidRPr="00597F71">
        <w:rPr>
          <w:b/>
          <w:lang w:val="en-US"/>
        </w:rPr>
        <w:t>IT IS THE POLICY OF OUR COOPERATIVE TO PRESERVE AND MAKE OTHERS PRESERVE THE ENVIRONMENT, LOOKING FOR THE COOPERATIVE´S OWN GOOD AS WELL AS THE GOOD OF THE SURROUNDING COMMUNITY</w:t>
      </w:r>
    </w:p>
    <w:p w:rsidR="00F87ED3" w:rsidRPr="0064064E" w:rsidRDefault="00F87ED3" w:rsidP="0064064E">
      <w:pPr>
        <w:tabs>
          <w:tab w:val="left" w:pos="1320"/>
        </w:tabs>
        <w:spacing w:line="240" w:lineRule="auto"/>
        <w:jc w:val="center"/>
        <w:rPr>
          <w:sz w:val="18"/>
          <w:lang w:val="en-US"/>
        </w:rPr>
      </w:pPr>
      <w:r w:rsidRPr="0064064E">
        <w:rPr>
          <w:sz w:val="18"/>
          <w:lang w:val="en-US"/>
        </w:rPr>
        <w:t xml:space="preserve">Morse and </w:t>
      </w:r>
      <w:proofErr w:type="spellStart"/>
      <w:r w:rsidRPr="0064064E">
        <w:rPr>
          <w:sz w:val="18"/>
          <w:lang w:val="en-US"/>
        </w:rPr>
        <w:t>Sargento</w:t>
      </w:r>
      <w:proofErr w:type="spellEnd"/>
      <w:r w:rsidRPr="0064064E">
        <w:rPr>
          <w:sz w:val="18"/>
          <w:lang w:val="en-US"/>
        </w:rPr>
        <w:t xml:space="preserve"> Ponce streets intersection</w:t>
      </w:r>
    </w:p>
    <w:p w:rsidR="00F87ED3" w:rsidRPr="0064064E" w:rsidRDefault="00F87ED3" w:rsidP="0064064E">
      <w:pPr>
        <w:tabs>
          <w:tab w:val="left" w:pos="1320"/>
        </w:tabs>
        <w:spacing w:line="240" w:lineRule="auto"/>
        <w:jc w:val="center"/>
        <w:rPr>
          <w:sz w:val="18"/>
          <w:lang w:val="en-US"/>
        </w:rPr>
      </w:pPr>
      <w:r w:rsidRPr="0064064E">
        <w:rPr>
          <w:sz w:val="18"/>
          <w:lang w:val="en-US"/>
        </w:rPr>
        <w:t xml:space="preserve">[Zip Code:] 1871 –   Dock </w:t>
      </w:r>
      <w:proofErr w:type="spellStart"/>
      <w:r w:rsidRPr="0064064E">
        <w:rPr>
          <w:sz w:val="18"/>
          <w:lang w:val="en-US"/>
        </w:rPr>
        <w:t>Sud</w:t>
      </w:r>
      <w:proofErr w:type="spellEnd"/>
      <w:r w:rsidRPr="0064064E">
        <w:rPr>
          <w:sz w:val="18"/>
          <w:lang w:val="en-US"/>
        </w:rPr>
        <w:t xml:space="preserve"> – Province of Buenos Aires – Argentina</w:t>
      </w:r>
    </w:p>
    <w:p w:rsidR="00F87ED3" w:rsidRPr="0064064E" w:rsidRDefault="00F87ED3" w:rsidP="0064064E">
      <w:pPr>
        <w:tabs>
          <w:tab w:val="left" w:pos="1320"/>
        </w:tabs>
        <w:spacing w:line="240" w:lineRule="auto"/>
        <w:jc w:val="center"/>
        <w:rPr>
          <w:sz w:val="18"/>
          <w:lang w:val="en-US"/>
        </w:rPr>
      </w:pPr>
      <w:r w:rsidRPr="0064064E">
        <w:rPr>
          <w:sz w:val="18"/>
          <w:lang w:val="en-US"/>
        </w:rPr>
        <w:t>Phone: (54 11) 4222-9240 / 4201-0922</w:t>
      </w:r>
    </w:p>
    <w:p w:rsidR="00B065D3" w:rsidRDefault="00F87ED3" w:rsidP="0064064E">
      <w:pPr>
        <w:spacing w:line="240" w:lineRule="auto"/>
        <w:jc w:val="center"/>
        <w:rPr>
          <w:rStyle w:val="Hipervnculo"/>
          <w:sz w:val="18"/>
          <w:lang w:val="en-US"/>
        </w:rPr>
      </w:pPr>
      <w:r w:rsidRPr="0064064E">
        <w:rPr>
          <w:sz w:val="18"/>
          <w:lang w:val="en-US"/>
        </w:rPr>
        <w:t xml:space="preserve">E-mail: </w:t>
      </w:r>
      <w:r w:rsidR="00860DCB">
        <w:fldChar w:fldCharType="begin"/>
      </w:r>
      <w:r w:rsidR="00860DCB" w:rsidRPr="004E452E">
        <w:rPr>
          <w:lang w:val="en-US"/>
        </w:rPr>
        <w:instrText xml:space="preserve"> HYPERLINK "mailto:administracion@decosurcoop.com.ar" </w:instrText>
      </w:r>
      <w:r w:rsidR="00860DCB">
        <w:fldChar w:fldCharType="separate"/>
      </w:r>
      <w:r w:rsidR="00B065D3" w:rsidRPr="0064064E">
        <w:rPr>
          <w:rStyle w:val="Hipervnculo"/>
          <w:sz w:val="18"/>
          <w:lang w:val="en-US"/>
        </w:rPr>
        <w:t>administracion@decosurcoop.com.ar</w:t>
      </w:r>
      <w:r w:rsidR="00860DCB">
        <w:rPr>
          <w:rStyle w:val="Hipervnculo"/>
          <w:sz w:val="18"/>
          <w:lang w:val="en-US"/>
        </w:rPr>
        <w:fldChar w:fldCharType="end"/>
      </w:r>
    </w:p>
    <w:p w:rsidR="000F2B15" w:rsidRDefault="000F2B15" w:rsidP="0064064E">
      <w:pPr>
        <w:spacing w:line="240" w:lineRule="auto"/>
        <w:jc w:val="center"/>
        <w:rPr>
          <w:sz w:val="18"/>
          <w:lang w:val="en-US"/>
        </w:rPr>
      </w:pPr>
    </w:p>
    <w:p w:rsidR="00AB32AC" w:rsidRPr="0064064E" w:rsidRDefault="00AB32AC" w:rsidP="0064064E">
      <w:pPr>
        <w:spacing w:line="240" w:lineRule="auto"/>
        <w:jc w:val="center"/>
        <w:rPr>
          <w:sz w:val="18"/>
          <w:lang w:val="en-US"/>
        </w:rPr>
      </w:pPr>
    </w:p>
    <w:p w:rsidR="00966785" w:rsidRPr="00033120" w:rsidRDefault="00966785" w:rsidP="00966785">
      <w:pPr>
        <w:jc w:val="right"/>
        <w:rPr>
          <w:caps/>
          <w:noProof/>
          <w:sz w:val="20"/>
          <w:lang w:val="en-US" w:eastAsia="es-AR"/>
        </w:rPr>
      </w:pPr>
      <w:r w:rsidRPr="000F2B15">
        <w:rPr>
          <w:caps/>
          <w:noProof/>
          <w:sz w:val="20"/>
          <w:lang w:val="en-US" w:eastAsia="es-AR"/>
        </w:rPr>
        <w:lastRenderedPageBreak/>
        <w:t>Cooperative</w:t>
      </w:r>
      <w:r w:rsidRPr="00033120">
        <w:rPr>
          <w:caps/>
          <w:noProof/>
          <w:sz w:val="20"/>
          <w:lang w:val="en-US" w:eastAsia="es-AR"/>
        </w:rPr>
        <w:t xml:space="preserve">       /   News   / Services   /  Clients    /  Contact   / Location</w:t>
      </w:r>
    </w:p>
    <w:p w:rsidR="00B065D3" w:rsidRDefault="00966785" w:rsidP="00966785">
      <w:pPr>
        <w:jc w:val="center"/>
        <w:rPr>
          <w:lang w:val="en-US"/>
        </w:rPr>
      </w:pPr>
      <w:r w:rsidRPr="000F2B15">
        <w:rPr>
          <w:caps/>
          <w:color w:val="FF0000"/>
          <w:sz w:val="20"/>
          <w:lang w:val="en-US"/>
        </w:rPr>
        <w:t>Cooperative</w:t>
      </w:r>
      <w:r w:rsidRPr="00033120">
        <w:rPr>
          <w:caps/>
          <w:sz w:val="20"/>
          <w:lang w:val="en-US"/>
        </w:rPr>
        <w:t xml:space="preserve"> </w:t>
      </w:r>
      <w:proofErr w:type="gramStart"/>
      <w:r w:rsidRPr="00033120">
        <w:rPr>
          <w:caps/>
          <w:sz w:val="20"/>
          <w:lang w:val="en-US"/>
        </w:rPr>
        <w:t>/  History</w:t>
      </w:r>
      <w:proofErr w:type="gramEnd"/>
      <w:r w:rsidRPr="00033120">
        <w:rPr>
          <w:caps/>
          <w:sz w:val="20"/>
          <w:lang w:val="en-US"/>
        </w:rPr>
        <w:t xml:space="preserve">                Tanks/ Management/Plants                               </w:t>
      </w:r>
    </w:p>
    <w:p w:rsidR="00B065D3" w:rsidRPr="0064064E" w:rsidRDefault="00B065D3" w:rsidP="00B065D3">
      <w:pPr>
        <w:jc w:val="center"/>
        <w:rPr>
          <w:b/>
          <w:sz w:val="40"/>
          <w:lang w:val="en-US"/>
        </w:rPr>
      </w:pPr>
      <w:r w:rsidRPr="0064064E">
        <w:rPr>
          <w:b/>
          <w:sz w:val="48"/>
          <w:lang w:val="en-US"/>
        </w:rPr>
        <w:t>Cooperative</w:t>
      </w:r>
    </w:p>
    <w:tbl>
      <w:tblPr>
        <w:tblStyle w:val="Tablaconcuadrcula"/>
        <w:tblW w:w="0" w:type="auto"/>
        <w:tblLook w:val="04A0" w:firstRow="1" w:lastRow="0" w:firstColumn="1" w:lastColumn="0" w:noHBand="0" w:noVBand="1"/>
      </w:tblPr>
      <w:tblGrid>
        <w:gridCol w:w="8978"/>
      </w:tblGrid>
      <w:tr w:rsidR="00966785" w:rsidRPr="004E452E" w:rsidTr="00966785">
        <w:tc>
          <w:tcPr>
            <w:tcW w:w="8978" w:type="dxa"/>
          </w:tcPr>
          <w:p w:rsidR="00966785" w:rsidRDefault="00966785" w:rsidP="00B065D3">
            <w:pPr>
              <w:jc w:val="center"/>
              <w:rPr>
                <w:sz w:val="36"/>
                <w:lang w:val="en-US"/>
              </w:rPr>
            </w:pPr>
          </w:p>
          <w:p w:rsidR="00966785" w:rsidRDefault="00966785" w:rsidP="00B065D3">
            <w:pPr>
              <w:jc w:val="center"/>
              <w:rPr>
                <w:sz w:val="36"/>
                <w:lang w:val="en-US"/>
              </w:rPr>
            </w:pPr>
          </w:p>
        </w:tc>
      </w:tr>
    </w:tbl>
    <w:p w:rsidR="00B065D3" w:rsidRPr="00597F71" w:rsidRDefault="00B065D3" w:rsidP="00B065D3">
      <w:pPr>
        <w:jc w:val="both"/>
        <w:rPr>
          <w:lang w:val="en-US"/>
        </w:rPr>
      </w:pPr>
      <w:r w:rsidRPr="00597F71">
        <w:rPr>
          <w:lang w:val="en-US"/>
        </w:rPr>
        <w:t xml:space="preserve">Technicians, machinists, and administrative workers are part of the cooperative DECOSUR, and they all work under the principle that commitment and responsibility constitute the foundation of the challenging activity they have been performing for many years. Together they satisfy the most demanding requirements in terms of operations´ efficiency and quality, and strive to continuously improve the processes developed to render the cooperative services. </w:t>
      </w:r>
    </w:p>
    <w:p w:rsidR="00B065D3" w:rsidRPr="00597F71" w:rsidRDefault="00B065D3" w:rsidP="00B065D3">
      <w:pPr>
        <w:jc w:val="both"/>
        <w:rPr>
          <w:lang w:val="en-US"/>
        </w:rPr>
      </w:pPr>
      <w:r w:rsidRPr="00597F71">
        <w:rPr>
          <w:lang w:val="en-US"/>
        </w:rPr>
        <w:t xml:space="preserve">Most of the cooperative current members worked for the firm </w:t>
      </w:r>
      <w:proofErr w:type="spellStart"/>
      <w:r w:rsidRPr="00597F71">
        <w:rPr>
          <w:lang w:val="en-US"/>
        </w:rPr>
        <w:t>Victorio</w:t>
      </w:r>
      <w:proofErr w:type="spellEnd"/>
      <w:r w:rsidRPr="00597F71">
        <w:rPr>
          <w:lang w:val="en-US"/>
        </w:rPr>
        <w:t xml:space="preserve"> De </w:t>
      </w:r>
      <w:proofErr w:type="spellStart"/>
      <w:r w:rsidRPr="00597F71">
        <w:rPr>
          <w:lang w:val="en-US"/>
        </w:rPr>
        <w:t>Bernardi</w:t>
      </w:r>
      <w:proofErr w:type="spellEnd"/>
      <w:r w:rsidRPr="00597F71">
        <w:rPr>
          <w:lang w:val="en-US"/>
        </w:rPr>
        <w:t xml:space="preserve"> S.A. [a corporation] and they put the valuable experience gained there into work in the cooperative. However, the chief strength of our organization lies in the fact that the workers strongly committed themselves when they decided to take control of the bankrupt corporation themselves and turned it into a cooperative (that is to say, when they “recovered” the company). Thus, the main values of the cooperative are the responsibility, creativity, willingness to work, and participation of each worker-owner.</w:t>
      </w:r>
    </w:p>
    <w:p w:rsidR="0064064E" w:rsidRDefault="0064064E" w:rsidP="0064064E">
      <w:pPr>
        <w:rPr>
          <w:b/>
          <w:sz w:val="28"/>
          <w:lang w:val="en-US"/>
        </w:rPr>
      </w:pPr>
      <w:r w:rsidRPr="0064064E">
        <w:rPr>
          <w:b/>
          <w:sz w:val="28"/>
          <w:lang w:val="en-US"/>
        </w:rPr>
        <w:t>Responsibility, creativity, Willingness to work and participation of each worker-owner</w:t>
      </w:r>
    </w:p>
    <w:tbl>
      <w:tblPr>
        <w:tblStyle w:val="Tablaconcuadrcula"/>
        <w:tblW w:w="0" w:type="auto"/>
        <w:tblLook w:val="04A0" w:firstRow="1" w:lastRow="0" w:firstColumn="1" w:lastColumn="0" w:noHBand="0" w:noVBand="1"/>
      </w:tblPr>
      <w:tblGrid>
        <w:gridCol w:w="2992"/>
        <w:gridCol w:w="2993"/>
        <w:gridCol w:w="2993"/>
      </w:tblGrid>
      <w:tr w:rsidR="00966785" w:rsidRPr="004E452E" w:rsidTr="00966785">
        <w:tc>
          <w:tcPr>
            <w:tcW w:w="2992" w:type="dxa"/>
          </w:tcPr>
          <w:p w:rsidR="00966785" w:rsidRDefault="00966785" w:rsidP="0064064E">
            <w:pPr>
              <w:rPr>
                <w:b/>
                <w:sz w:val="28"/>
                <w:lang w:val="en-US"/>
              </w:rPr>
            </w:pPr>
          </w:p>
          <w:p w:rsidR="00966785" w:rsidRDefault="00966785" w:rsidP="0064064E">
            <w:pPr>
              <w:rPr>
                <w:b/>
                <w:sz w:val="28"/>
                <w:lang w:val="en-US"/>
              </w:rPr>
            </w:pPr>
          </w:p>
          <w:p w:rsidR="00966785" w:rsidRDefault="00966785" w:rsidP="0064064E">
            <w:pPr>
              <w:rPr>
                <w:b/>
                <w:sz w:val="28"/>
                <w:lang w:val="en-US"/>
              </w:rPr>
            </w:pPr>
          </w:p>
        </w:tc>
        <w:tc>
          <w:tcPr>
            <w:tcW w:w="2993" w:type="dxa"/>
          </w:tcPr>
          <w:p w:rsidR="00966785" w:rsidRDefault="00966785" w:rsidP="0064064E">
            <w:pPr>
              <w:rPr>
                <w:b/>
                <w:sz w:val="28"/>
                <w:lang w:val="en-US"/>
              </w:rPr>
            </w:pPr>
          </w:p>
        </w:tc>
        <w:tc>
          <w:tcPr>
            <w:tcW w:w="2993" w:type="dxa"/>
          </w:tcPr>
          <w:p w:rsidR="00966785" w:rsidRDefault="00966785" w:rsidP="0064064E">
            <w:pPr>
              <w:rPr>
                <w:b/>
                <w:sz w:val="28"/>
                <w:lang w:val="en-US"/>
              </w:rPr>
            </w:pPr>
          </w:p>
        </w:tc>
      </w:tr>
    </w:tbl>
    <w:p w:rsidR="0064064E" w:rsidRPr="00597F71" w:rsidRDefault="0064064E" w:rsidP="0064064E">
      <w:pPr>
        <w:jc w:val="both"/>
        <w:rPr>
          <w:lang w:val="en-US"/>
        </w:rPr>
      </w:pPr>
      <w:r w:rsidRPr="00597F71">
        <w:rPr>
          <w:lang w:val="en-US"/>
        </w:rPr>
        <w:t xml:space="preserve">The cooperative is governed by its </w:t>
      </w:r>
      <w:proofErr w:type="spellStart"/>
      <w:r w:rsidRPr="00597F71">
        <w:rPr>
          <w:lang w:val="en-US"/>
        </w:rPr>
        <w:t>Estatuto</w:t>
      </w:r>
      <w:proofErr w:type="spellEnd"/>
      <w:r w:rsidRPr="00597F71">
        <w:rPr>
          <w:lang w:val="en-US"/>
        </w:rPr>
        <w:t xml:space="preserve"> Social [the cooperative´s bylaw] and its </w:t>
      </w:r>
      <w:proofErr w:type="spellStart"/>
      <w:r w:rsidRPr="00597F71">
        <w:rPr>
          <w:lang w:val="en-US"/>
        </w:rPr>
        <w:t>Reglamento</w:t>
      </w:r>
      <w:proofErr w:type="spellEnd"/>
      <w:r w:rsidRPr="00597F71">
        <w:rPr>
          <w:lang w:val="en-US"/>
        </w:rPr>
        <w:t xml:space="preserve"> </w:t>
      </w:r>
      <w:proofErr w:type="spellStart"/>
      <w:r w:rsidRPr="00597F71">
        <w:rPr>
          <w:lang w:val="en-US"/>
        </w:rPr>
        <w:t>Interno</w:t>
      </w:r>
      <w:proofErr w:type="spellEnd"/>
      <w:r w:rsidRPr="00597F71">
        <w:rPr>
          <w:lang w:val="en-US"/>
        </w:rPr>
        <w:t xml:space="preserve"> [the cooperative´s rules and regulations] approved by INAES [an Argentine institute in charge of promoting the creation of cooperatives] in accordance with the Ley </w:t>
      </w:r>
      <w:proofErr w:type="spellStart"/>
      <w:r w:rsidRPr="00597F71">
        <w:rPr>
          <w:lang w:val="en-US"/>
        </w:rPr>
        <w:t>Nacional</w:t>
      </w:r>
      <w:proofErr w:type="spellEnd"/>
      <w:r w:rsidRPr="00597F71">
        <w:rPr>
          <w:lang w:val="en-US"/>
        </w:rPr>
        <w:t xml:space="preserve"> de </w:t>
      </w:r>
      <w:proofErr w:type="spellStart"/>
      <w:r w:rsidRPr="00597F71">
        <w:rPr>
          <w:lang w:val="en-US"/>
        </w:rPr>
        <w:t>Cooperativas</w:t>
      </w:r>
      <w:proofErr w:type="spellEnd"/>
      <w:r w:rsidRPr="00597F71">
        <w:rPr>
          <w:lang w:val="en-US"/>
        </w:rPr>
        <w:t xml:space="preserve"> [Argentine act on cooperatives] and other regulations enacted by INAES. All the aforementioned rules have been enforced to organize the activities developed by the cooperative while guaranteeing that these activities are carried out in accordance with safety regulations as well as regulations to preserve the environment.</w:t>
      </w:r>
    </w:p>
    <w:p w:rsidR="0064064E" w:rsidRPr="0064064E" w:rsidRDefault="0064064E" w:rsidP="0064064E">
      <w:pPr>
        <w:tabs>
          <w:tab w:val="left" w:pos="1320"/>
        </w:tabs>
        <w:spacing w:line="240" w:lineRule="auto"/>
        <w:jc w:val="center"/>
        <w:rPr>
          <w:sz w:val="18"/>
          <w:lang w:val="en-US"/>
        </w:rPr>
      </w:pPr>
      <w:r w:rsidRPr="0064064E">
        <w:rPr>
          <w:sz w:val="18"/>
          <w:lang w:val="en-US"/>
        </w:rPr>
        <w:t xml:space="preserve">Morse and </w:t>
      </w:r>
      <w:proofErr w:type="spellStart"/>
      <w:r w:rsidRPr="0064064E">
        <w:rPr>
          <w:sz w:val="18"/>
          <w:lang w:val="en-US"/>
        </w:rPr>
        <w:t>Sargento</w:t>
      </w:r>
      <w:proofErr w:type="spellEnd"/>
      <w:r w:rsidRPr="0064064E">
        <w:rPr>
          <w:sz w:val="18"/>
          <w:lang w:val="en-US"/>
        </w:rPr>
        <w:t xml:space="preserve"> Ponce streets intersection</w:t>
      </w:r>
    </w:p>
    <w:p w:rsidR="0064064E" w:rsidRPr="0064064E" w:rsidRDefault="0064064E" w:rsidP="0064064E">
      <w:pPr>
        <w:tabs>
          <w:tab w:val="left" w:pos="1320"/>
        </w:tabs>
        <w:spacing w:line="240" w:lineRule="auto"/>
        <w:jc w:val="center"/>
        <w:rPr>
          <w:sz w:val="18"/>
          <w:lang w:val="en-US"/>
        </w:rPr>
      </w:pPr>
      <w:r w:rsidRPr="0064064E">
        <w:rPr>
          <w:sz w:val="18"/>
          <w:lang w:val="en-US"/>
        </w:rPr>
        <w:t xml:space="preserve">[Zip Code:] 1871 –   Dock </w:t>
      </w:r>
      <w:proofErr w:type="spellStart"/>
      <w:r w:rsidRPr="0064064E">
        <w:rPr>
          <w:sz w:val="18"/>
          <w:lang w:val="en-US"/>
        </w:rPr>
        <w:t>Sud</w:t>
      </w:r>
      <w:proofErr w:type="spellEnd"/>
      <w:r w:rsidRPr="0064064E">
        <w:rPr>
          <w:sz w:val="18"/>
          <w:lang w:val="en-US"/>
        </w:rPr>
        <w:t xml:space="preserve"> – Province of Buenos Aires – Argentina</w:t>
      </w:r>
    </w:p>
    <w:p w:rsidR="0064064E" w:rsidRPr="0064064E" w:rsidRDefault="0064064E" w:rsidP="0064064E">
      <w:pPr>
        <w:tabs>
          <w:tab w:val="left" w:pos="1320"/>
        </w:tabs>
        <w:spacing w:line="240" w:lineRule="auto"/>
        <w:jc w:val="center"/>
        <w:rPr>
          <w:sz w:val="18"/>
          <w:lang w:val="en-US"/>
        </w:rPr>
      </w:pPr>
      <w:r w:rsidRPr="0064064E">
        <w:rPr>
          <w:sz w:val="18"/>
          <w:lang w:val="en-US"/>
        </w:rPr>
        <w:t>Phone: (54 11) 4222-9240 / 4201-0922</w:t>
      </w:r>
    </w:p>
    <w:p w:rsidR="0064064E" w:rsidRDefault="0064064E" w:rsidP="0064064E">
      <w:pPr>
        <w:spacing w:line="240" w:lineRule="auto"/>
        <w:jc w:val="center"/>
        <w:rPr>
          <w:rStyle w:val="Hipervnculo"/>
          <w:sz w:val="18"/>
          <w:lang w:val="en-US"/>
        </w:rPr>
      </w:pPr>
      <w:r w:rsidRPr="0064064E">
        <w:rPr>
          <w:sz w:val="18"/>
          <w:lang w:val="en-US"/>
        </w:rPr>
        <w:t xml:space="preserve">E-mail: </w:t>
      </w:r>
      <w:r w:rsidR="00860DCB">
        <w:fldChar w:fldCharType="begin"/>
      </w:r>
      <w:r w:rsidR="00860DCB" w:rsidRPr="004E452E">
        <w:rPr>
          <w:lang w:val="en-US"/>
        </w:rPr>
        <w:instrText xml:space="preserve"> HYPERLINK "mailto:administracion@decosurcoop.com.ar" </w:instrText>
      </w:r>
      <w:r w:rsidR="00860DCB">
        <w:fldChar w:fldCharType="separate"/>
      </w:r>
      <w:r w:rsidRPr="0064064E">
        <w:rPr>
          <w:rStyle w:val="Hipervnculo"/>
          <w:sz w:val="18"/>
          <w:lang w:val="en-US"/>
        </w:rPr>
        <w:t>administracion@decosurcoop.com.ar</w:t>
      </w:r>
      <w:r w:rsidR="00860DCB">
        <w:rPr>
          <w:rStyle w:val="Hipervnculo"/>
          <w:sz w:val="18"/>
          <w:lang w:val="en-US"/>
        </w:rPr>
        <w:fldChar w:fldCharType="end"/>
      </w:r>
    </w:p>
    <w:p w:rsidR="000F2B15" w:rsidRDefault="000F2B15" w:rsidP="0064064E">
      <w:pPr>
        <w:spacing w:line="240" w:lineRule="auto"/>
        <w:jc w:val="center"/>
        <w:rPr>
          <w:sz w:val="18"/>
          <w:lang w:val="en-US"/>
        </w:rPr>
      </w:pPr>
    </w:p>
    <w:p w:rsidR="00AB32AC" w:rsidRPr="0064064E" w:rsidRDefault="00AB32AC" w:rsidP="0064064E">
      <w:pPr>
        <w:spacing w:line="240" w:lineRule="auto"/>
        <w:jc w:val="center"/>
        <w:rPr>
          <w:sz w:val="18"/>
          <w:lang w:val="en-US"/>
        </w:rPr>
      </w:pPr>
    </w:p>
    <w:p w:rsidR="00966785" w:rsidRPr="00033120" w:rsidRDefault="00966785" w:rsidP="00966785">
      <w:pPr>
        <w:jc w:val="right"/>
        <w:rPr>
          <w:caps/>
          <w:noProof/>
          <w:sz w:val="20"/>
          <w:lang w:val="en-US" w:eastAsia="es-AR"/>
        </w:rPr>
      </w:pPr>
      <w:r w:rsidRPr="00033120">
        <w:rPr>
          <w:caps/>
          <w:noProof/>
          <w:sz w:val="20"/>
          <w:lang w:val="en-US" w:eastAsia="es-AR"/>
        </w:rPr>
        <w:lastRenderedPageBreak/>
        <w:t>Cooperative       /   News   / Services   /  Clients    /  Contact   / Location</w:t>
      </w:r>
    </w:p>
    <w:p w:rsidR="00966785" w:rsidRDefault="00966785" w:rsidP="00966785">
      <w:pPr>
        <w:jc w:val="right"/>
        <w:rPr>
          <w:caps/>
          <w:lang w:val="en-US"/>
        </w:rPr>
      </w:pPr>
      <w:r w:rsidRPr="00033120">
        <w:rPr>
          <w:caps/>
          <w:sz w:val="20"/>
          <w:lang w:val="en-US"/>
        </w:rPr>
        <w:t xml:space="preserve">Cooperative </w:t>
      </w:r>
      <w:proofErr w:type="gramStart"/>
      <w:r w:rsidRPr="000F2B15">
        <w:rPr>
          <w:caps/>
          <w:color w:val="FF0000"/>
          <w:sz w:val="20"/>
          <w:lang w:val="en-US"/>
        </w:rPr>
        <w:t>/  History</w:t>
      </w:r>
      <w:proofErr w:type="gramEnd"/>
      <w:r w:rsidRPr="000F2B15">
        <w:rPr>
          <w:caps/>
          <w:color w:val="FF0000"/>
          <w:sz w:val="20"/>
          <w:lang w:val="en-US"/>
        </w:rPr>
        <w:t xml:space="preserve">                </w:t>
      </w:r>
      <w:r w:rsidRPr="00033120">
        <w:rPr>
          <w:caps/>
          <w:sz w:val="20"/>
          <w:lang w:val="en-US"/>
        </w:rPr>
        <w:t xml:space="preserve">Tanks/ Management/Plants                               </w:t>
      </w:r>
      <w:r>
        <w:rPr>
          <w:caps/>
          <w:lang w:val="en-US"/>
        </w:rPr>
        <w:t>.</w:t>
      </w:r>
    </w:p>
    <w:p w:rsidR="00F87ED3" w:rsidRPr="0064064E" w:rsidRDefault="0064064E" w:rsidP="0064064E">
      <w:pPr>
        <w:jc w:val="center"/>
        <w:rPr>
          <w:b/>
          <w:sz w:val="48"/>
          <w:lang w:val="en-US"/>
        </w:rPr>
      </w:pPr>
      <w:r w:rsidRPr="0064064E">
        <w:rPr>
          <w:b/>
          <w:sz w:val="48"/>
          <w:lang w:val="en-US"/>
        </w:rPr>
        <w:t>History</w:t>
      </w:r>
    </w:p>
    <w:p w:rsidR="0064064E" w:rsidRDefault="0064064E" w:rsidP="0064064E">
      <w:pPr>
        <w:jc w:val="center"/>
        <w:rPr>
          <w:b/>
          <w:lang w:val="en-US"/>
        </w:rPr>
      </w:pPr>
      <w:r w:rsidRPr="00597F71">
        <w:rPr>
          <w:b/>
          <w:lang w:val="en-US"/>
        </w:rPr>
        <w:t>Cooperative Management = service quality and safety guaranty</w:t>
      </w:r>
    </w:p>
    <w:tbl>
      <w:tblPr>
        <w:tblStyle w:val="Tablaconcuadrcula"/>
        <w:tblW w:w="0" w:type="auto"/>
        <w:tblInd w:w="2943" w:type="dxa"/>
        <w:tblLook w:val="04A0" w:firstRow="1" w:lastRow="0" w:firstColumn="1" w:lastColumn="0" w:noHBand="0" w:noVBand="1"/>
      </w:tblPr>
      <w:tblGrid>
        <w:gridCol w:w="3261"/>
      </w:tblGrid>
      <w:tr w:rsidR="000F2B15" w:rsidRPr="004E452E" w:rsidTr="000F2B15">
        <w:tc>
          <w:tcPr>
            <w:tcW w:w="3261" w:type="dxa"/>
          </w:tcPr>
          <w:p w:rsidR="000F2B15" w:rsidRDefault="000F2B15" w:rsidP="0064064E">
            <w:pPr>
              <w:jc w:val="center"/>
              <w:rPr>
                <w:b/>
                <w:lang w:val="en-US"/>
              </w:rPr>
            </w:pPr>
          </w:p>
          <w:p w:rsidR="000F2B15" w:rsidRDefault="000F2B15" w:rsidP="0064064E">
            <w:pPr>
              <w:jc w:val="center"/>
              <w:rPr>
                <w:b/>
                <w:lang w:val="en-US"/>
              </w:rPr>
            </w:pPr>
          </w:p>
          <w:p w:rsidR="000F2B15" w:rsidRDefault="000F2B15" w:rsidP="0064064E">
            <w:pPr>
              <w:jc w:val="center"/>
              <w:rPr>
                <w:b/>
                <w:lang w:val="en-US"/>
              </w:rPr>
            </w:pPr>
          </w:p>
          <w:p w:rsidR="000F2B15" w:rsidRDefault="000F2B15" w:rsidP="0064064E">
            <w:pPr>
              <w:jc w:val="center"/>
              <w:rPr>
                <w:b/>
                <w:lang w:val="en-US"/>
              </w:rPr>
            </w:pPr>
          </w:p>
          <w:p w:rsidR="000F2B15" w:rsidRDefault="000F2B15" w:rsidP="0064064E">
            <w:pPr>
              <w:jc w:val="center"/>
              <w:rPr>
                <w:b/>
                <w:lang w:val="en-US"/>
              </w:rPr>
            </w:pPr>
          </w:p>
          <w:p w:rsidR="000F2B15" w:rsidRDefault="000F2B15" w:rsidP="0064064E">
            <w:pPr>
              <w:jc w:val="center"/>
              <w:rPr>
                <w:b/>
                <w:lang w:val="en-US"/>
              </w:rPr>
            </w:pPr>
          </w:p>
        </w:tc>
      </w:tr>
    </w:tbl>
    <w:p w:rsidR="0064064E" w:rsidRDefault="0064064E" w:rsidP="0064064E">
      <w:pPr>
        <w:jc w:val="center"/>
        <w:rPr>
          <w:b/>
          <w:lang w:val="en-US"/>
        </w:rPr>
      </w:pPr>
    </w:p>
    <w:p w:rsidR="0064064E" w:rsidRPr="00F05456" w:rsidRDefault="0064064E" w:rsidP="0064064E">
      <w:pPr>
        <w:jc w:val="both"/>
        <w:rPr>
          <w:lang w:val="en-US"/>
        </w:rPr>
      </w:pPr>
      <w:r>
        <w:rPr>
          <w:lang w:val="en-US"/>
        </w:rPr>
        <w:t xml:space="preserve">The origins of the company go back to 1893, when </w:t>
      </w:r>
      <w:proofErr w:type="spellStart"/>
      <w:r>
        <w:rPr>
          <w:lang w:val="en-US"/>
        </w:rPr>
        <w:t>Victorio</w:t>
      </w:r>
      <w:proofErr w:type="spellEnd"/>
      <w:r>
        <w:rPr>
          <w:lang w:val="en-US"/>
        </w:rPr>
        <w:t xml:space="preserve"> De </w:t>
      </w:r>
      <w:proofErr w:type="spellStart"/>
      <w:r>
        <w:rPr>
          <w:lang w:val="en-US"/>
        </w:rPr>
        <w:t>Bernardi</w:t>
      </w:r>
      <w:proofErr w:type="spellEnd"/>
      <w:r>
        <w:rPr>
          <w:lang w:val="en-US"/>
        </w:rPr>
        <w:t xml:space="preserve"> (VDB) settled down in our country and started transporting asphalt and fuels to make a living.  Afterwards he sets up a family business which in the 1960´s starts building the storage plant in Dock </w:t>
      </w:r>
      <w:proofErr w:type="spellStart"/>
      <w:r>
        <w:rPr>
          <w:lang w:val="en-US"/>
        </w:rPr>
        <w:t>Sud</w:t>
      </w:r>
      <w:proofErr w:type="spellEnd"/>
      <w:r>
        <w:rPr>
          <w:lang w:val="en-US"/>
        </w:rPr>
        <w:t xml:space="preserve">. </w:t>
      </w:r>
    </w:p>
    <w:p w:rsidR="0064064E" w:rsidRDefault="0064064E" w:rsidP="0064064E">
      <w:pPr>
        <w:jc w:val="both"/>
        <w:rPr>
          <w:lang w:val="en-US"/>
        </w:rPr>
      </w:pPr>
      <w:r>
        <w:rPr>
          <w:lang w:val="en-US"/>
        </w:rPr>
        <w:t xml:space="preserve">After the corporation set up by </w:t>
      </w:r>
      <w:proofErr w:type="spellStart"/>
      <w:r>
        <w:rPr>
          <w:lang w:val="en-US"/>
        </w:rPr>
        <w:t>Victorio</w:t>
      </w:r>
      <w:proofErr w:type="spellEnd"/>
      <w:r>
        <w:rPr>
          <w:lang w:val="en-US"/>
        </w:rPr>
        <w:t xml:space="preserve"> went bankrupt in September 2001, the workers started a process to take control of the corporation themselves and to turn it into a cooperative which they called </w:t>
      </w:r>
      <w:proofErr w:type="spellStart"/>
      <w:r>
        <w:rPr>
          <w:lang w:val="en-US"/>
        </w:rPr>
        <w:t>Cooperativa</w:t>
      </w:r>
      <w:proofErr w:type="spellEnd"/>
      <w:r>
        <w:rPr>
          <w:lang w:val="en-US"/>
        </w:rPr>
        <w:t xml:space="preserve"> de </w:t>
      </w:r>
      <w:proofErr w:type="spellStart"/>
      <w:r>
        <w:rPr>
          <w:lang w:val="en-US"/>
        </w:rPr>
        <w:t>Trabajo</w:t>
      </w:r>
      <w:proofErr w:type="spellEnd"/>
      <w:r>
        <w:rPr>
          <w:lang w:val="en-US"/>
        </w:rPr>
        <w:t xml:space="preserve"> </w:t>
      </w:r>
      <w:proofErr w:type="spellStart"/>
      <w:r>
        <w:rPr>
          <w:lang w:val="en-US"/>
        </w:rPr>
        <w:t>Obreros</w:t>
      </w:r>
      <w:proofErr w:type="spellEnd"/>
      <w:r>
        <w:rPr>
          <w:lang w:val="en-US"/>
        </w:rPr>
        <w:t xml:space="preserve"> VDB [VDB worker cooperative]. The cooperative was afterwards renamed DECOSUR. It was a tough period but the cooperative members worked hard and tenaciously, facing the future with faith and hope. Thus, they were able to fix the </w:t>
      </w:r>
      <w:r w:rsidRPr="00C06705">
        <w:rPr>
          <w:lang w:val="en-US"/>
        </w:rPr>
        <w:t>plant and to overcome the crisis which had brought about the bankruptcy of the previous company.</w:t>
      </w:r>
      <w:r>
        <w:rPr>
          <w:lang w:val="en-US"/>
        </w:rPr>
        <w:t xml:space="preserve"> </w:t>
      </w:r>
    </w:p>
    <w:p w:rsidR="0064064E" w:rsidRDefault="0064064E" w:rsidP="0064064E">
      <w:pPr>
        <w:jc w:val="both"/>
        <w:rPr>
          <w:lang w:val="en-US"/>
        </w:rPr>
      </w:pPr>
      <w:r>
        <w:rPr>
          <w:lang w:val="en-US"/>
        </w:rPr>
        <w:t xml:space="preserve">On May 22, 2002, the cooperative is officially recognized and it starts working in September 2003, after having obtained all the permits and licenses to operate. These permits and licenses guarantee the protection of the environment and the safety of the cooperative´s procedures.  </w:t>
      </w:r>
    </w:p>
    <w:p w:rsidR="0064064E" w:rsidRDefault="0064064E" w:rsidP="0064064E">
      <w:pPr>
        <w:jc w:val="both"/>
        <w:rPr>
          <w:lang w:val="en-US"/>
        </w:rPr>
      </w:pPr>
      <w:r>
        <w:rPr>
          <w:lang w:val="en-US"/>
        </w:rPr>
        <w:t>Since then, the cooperative has operated without stop and has gained the confidence of its clients, suppliers, auditors, and the government bodies involved. The cooperative has also deepened the cooperative values and has improved in order to perform a more efficient and responsible service.</w:t>
      </w:r>
    </w:p>
    <w:p w:rsidR="0064064E" w:rsidRPr="008631B0" w:rsidRDefault="0064064E" w:rsidP="0064064E">
      <w:pPr>
        <w:jc w:val="both"/>
        <w:rPr>
          <w:lang w:val="en-US"/>
        </w:rPr>
      </w:pPr>
      <w:r>
        <w:rPr>
          <w:lang w:val="en-US"/>
        </w:rPr>
        <w:t xml:space="preserve">In January 2012, the cooperative acquired a plant from the company SOLVAY INDUPA, since this </w:t>
      </w:r>
      <w:r w:rsidRPr="006B6415">
        <w:rPr>
          <w:lang w:val="en-US"/>
        </w:rPr>
        <w:t>petrochemical company</w:t>
      </w:r>
      <w:r>
        <w:rPr>
          <w:lang w:val="en-US"/>
        </w:rPr>
        <w:t xml:space="preserve"> had decided to cease its activities in Dock </w:t>
      </w:r>
      <w:proofErr w:type="spellStart"/>
      <w:r>
        <w:rPr>
          <w:lang w:val="en-US"/>
        </w:rPr>
        <w:t>Sud</w:t>
      </w:r>
      <w:proofErr w:type="spellEnd"/>
      <w:r>
        <w:rPr>
          <w:lang w:val="en-US"/>
        </w:rPr>
        <w:t>. The cooperative reconditioned the plant to use it exclusively to provide the electric system with gas oil. This last event represented an important goal in the history of this worker-recovered company.</w:t>
      </w:r>
    </w:p>
    <w:p w:rsidR="0064064E" w:rsidRDefault="0064064E" w:rsidP="0064064E">
      <w:pPr>
        <w:tabs>
          <w:tab w:val="left" w:pos="1320"/>
        </w:tabs>
        <w:spacing w:line="240" w:lineRule="auto"/>
        <w:jc w:val="center"/>
        <w:rPr>
          <w:sz w:val="18"/>
          <w:lang w:val="en-US"/>
        </w:rPr>
      </w:pPr>
    </w:p>
    <w:p w:rsidR="0064064E" w:rsidRPr="0064064E" w:rsidRDefault="0064064E" w:rsidP="0064064E">
      <w:pPr>
        <w:tabs>
          <w:tab w:val="left" w:pos="1320"/>
        </w:tabs>
        <w:spacing w:line="240" w:lineRule="auto"/>
        <w:jc w:val="center"/>
        <w:rPr>
          <w:sz w:val="18"/>
          <w:lang w:val="en-US"/>
        </w:rPr>
      </w:pPr>
      <w:r w:rsidRPr="0064064E">
        <w:rPr>
          <w:sz w:val="18"/>
          <w:lang w:val="en-US"/>
        </w:rPr>
        <w:t xml:space="preserve">Morse and </w:t>
      </w:r>
      <w:proofErr w:type="spellStart"/>
      <w:r w:rsidRPr="0064064E">
        <w:rPr>
          <w:sz w:val="18"/>
          <w:lang w:val="en-US"/>
        </w:rPr>
        <w:t>Sargento</w:t>
      </w:r>
      <w:proofErr w:type="spellEnd"/>
      <w:r w:rsidRPr="0064064E">
        <w:rPr>
          <w:sz w:val="18"/>
          <w:lang w:val="en-US"/>
        </w:rPr>
        <w:t xml:space="preserve"> Ponce streets intersection</w:t>
      </w:r>
    </w:p>
    <w:p w:rsidR="0064064E" w:rsidRPr="0064064E" w:rsidRDefault="0064064E" w:rsidP="0064064E">
      <w:pPr>
        <w:tabs>
          <w:tab w:val="left" w:pos="1320"/>
        </w:tabs>
        <w:spacing w:line="240" w:lineRule="auto"/>
        <w:jc w:val="center"/>
        <w:rPr>
          <w:sz w:val="18"/>
          <w:lang w:val="en-US"/>
        </w:rPr>
      </w:pPr>
      <w:r w:rsidRPr="0064064E">
        <w:rPr>
          <w:sz w:val="18"/>
          <w:lang w:val="en-US"/>
        </w:rPr>
        <w:t xml:space="preserve">[Zip Code:] 1871 –   Dock </w:t>
      </w:r>
      <w:proofErr w:type="spellStart"/>
      <w:r w:rsidRPr="0064064E">
        <w:rPr>
          <w:sz w:val="18"/>
          <w:lang w:val="en-US"/>
        </w:rPr>
        <w:t>Sud</w:t>
      </w:r>
      <w:proofErr w:type="spellEnd"/>
      <w:r w:rsidRPr="0064064E">
        <w:rPr>
          <w:sz w:val="18"/>
          <w:lang w:val="en-US"/>
        </w:rPr>
        <w:t xml:space="preserve"> – Province of Buenos Aires – Argentina</w:t>
      </w:r>
    </w:p>
    <w:p w:rsidR="0064064E" w:rsidRPr="0064064E" w:rsidRDefault="0064064E" w:rsidP="0064064E">
      <w:pPr>
        <w:tabs>
          <w:tab w:val="left" w:pos="1320"/>
        </w:tabs>
        <w:spacing w:line="240" w:lineRule="auto"/>
        <w:jc w:val="center"/>
        <w:rPr>
          <w:sz w:val="18"/>
          <w:lang w:val="en-US"/>
        </w:rPr>
      </w:pPr>
      <w:r w:rsidRPr="0064064E">
        <w:rPr>
          <w:sz w:val="18"/>
          <w:lang w:val="en-US"/>
        </w:rPr>
        <w:t>Phone: (54 11) 4222-9240 / 4201-0922</w:t>
      </w:r>
    </w:p>
    <w:p w:rsidR="0064064E" w:rsidRPr="00597F71" w:rsidRDefault="0064064E" w:rsidP="0064064E">
      <w:pPr>
        <w:jc w:val="center"/>
        <w:rPr>
          <w:b/>
          <w:lang w:val="en-US"/>
        </w:rPr>
      </w:pPr>
      <w:r w:rsidRPr="0064064E">
        <w:rPr>
          <w:sz w:val="18"/>
          <w:lang w:val="en-US"/>
        </w:rPr>
        <w:t xml:space="preserve">E-mail: </w:t>
      </w:r>
      <w:r w:rsidR="00860DCB">
        <w:fldChar w:fldCharType="begin"/>
      </w:r>
      <w:r w:rsidR="00860DCB" w:rsidRPr="004E452E">
        <w:rPr>
          <w:lang w:val="en-US"/>
        </w:rPr>
        <w:instrText xml:space="preserve"> HYPERLINK "mailto:administracion@decosurcoop.com.ar" </w:instrText>
      </w:r>
      <w:r w:rsidR="00860DCB">
        <w:fldChar w:fldCharType="separate"/>
      </w:r>
      <w:r w:rsidRPr="0064064E">
        <w:rPr>
          <w:rStyle w:val="Hipervnculo"/>
          <w:sz w:val="18"/>
          <w:lang w:val="en-US"/>
        </w:rPr>
        <w:t>administracion@decosurcoop.com.ar</w:t>
      </w:r>
      <w:r w:rsidR="00860DCB">
        <w:rPr>
          <w:rStyle w:val="Hipervnculo"/>
          <w:sz w:val="18"/>
          <w:lang w:val="en-US"/>
        </w:rPr>
        <w:fldChar w:fldCharType="end"/>
      </w:r>
    </w:p>
    <w:p w:rsidR="000F2B15" w:rsidRPr="00033120" w:rsidRDefault="000F2B15" w:rsidP="000F2B15">
      <w:pPr>
        <w:jc w:val="right"/>
        <w:rPr>
          <w:caps/>
          <w:noProof/>
          <w:sz w:val="20"/>
          <w:lang w:val="en-US" w:eastAsia="es-AR"/>
        </w:rPr>
      </w:pPr>
      <w:r w:rsidRPr="00033120">
        <w:rPr>
          <w:caps/>
          <w:noProof/>
          <w:sz w:val="20"/>
          <w:lang w:val="en-US" w:eastAsia="es-AR"/>
        </w:rPr>
        <w:lastRenderedPageBreak/>
        <w:t xml:space="preserve">Cooperative       /  </w:t>
      </w:r>
      <w:r w:rsidRPr="000F2B15">
        <w:rPr>
          <w:caps/>
          <w:noProof/>
          <w:color w:val="FF0000"/>
          <w:sz w:val="20"/>
          <w:lang w:val="en-US" w:eastAsia="es-AR"/>
        </w:rPr>
        <w:t xml:space="preserve"> News   </w:t>
      </w:r>
      <w:r w:rsidRPr="00033120">
        <w:rPr>
          <w:caps/>
          <w:noProof/>
          <w:sz w:val="20"/>
          <w:lang w:val="en-US" w:eastAsia="es-AR"/>
        </w:rPr>
        <w:t>/ Services   /  Clients    /  Contact   / Location</w:t>
      </w:r>
    </w:p>
    <w:p w:rsidR="000F2B15" w:rsidRDefault="000F2B15" w:rsidP="000F2B15">
      <w:pPr>
        <w:jc w:val="center"/>
        <w:rPr>
          <w:b/>
          <w:sz w:val="48"/>
          <w:szCs w:val="48"/>
          <w:lang w:val="en-US"/>
        </w:rPr>
      </w:pPr>
      <w:r w:rsidRPr="00033120">
        <w:rPr>
          <w:caps/>
          <w:sz w:val="20"/>
          <w:lang w:val="en-US"/>
        </w:rPr>
        <w:t xml:space="preserve">Cooperative </w:t>
      </w:r>
      <w:proofErr w:type="gramStart"/>
      <w:r w:rsidRPr="00033120">
        <w:rPr>
          <w:caps/>
          <w:sz w:val="20"/>
          <w:lang w:val="en-US"/>
        </w:rPr>
        <w:t>/  History</w:t>
      </w:r>
      <w:proofErr w:type="gramEnd"/>
      <w:r w:rsidRPr="00033120">
        <w:rPr>
          <w:caps/>
          <w:sz w:val="20"/>
          <w:lang w:val="en-US"/>
        </w:rPr>
        <w:t xml:space="preserve">                Tanks/ Management/Plants                               </w:t>
      </w:r>
    </w:p>
    <w:p w:rsidR="00033120" w:rsidRDefault="006F56C1" w:rsidP="006F56C1">
      <w:pPr>
        <w:jc w:val="center"/>
        <w:rPr>
          <w:b/>
          <w:sz w:val="48"/>
          <w:szCs w:val="48"/>
          <w:lang w:val="en-US"/>
        </w:rPr>
      </w:pPr>
      <w:proofErr w:type="spellStart"/>
      <w:r w:rsidRPr="006F56C1">
        <w:rPr>
          <w:b/>
          <w:sz w:val="48"/>
          <w:szCs w:val="48"/>
          <w:lang w:val="en-US"/>
        </w:rPr>
        <w:t>D</w:t>
      </w:r>
      <w:r>
        <w:rPr>
          <w:b/>
          <w:sz w:val="48"/>
          <w:szCs w:val="48"/>
          <w:lang w:val="en-US"/>
        </w:rPr>
        <w:t>ecosur</w:t>
      </w:r>
      <w:proofErr w:type="spellEnd"/>
      <w:r>
        <w:rPr>
          <w:b/>
          <w:sz w:val="48"/>
          <w:szCs w:val="48"/>
          <w:lang w:val="en-US"/>
        </w:rPr>
        <w:t xml:space="preserve"> </w:t>
      </w:r>
      <w:r w:rsidRPr="006F56C1">
        <w:rPr>
          <w:b/>
          <w:sz w:val="48"/>
          <w:szCs w:val="48"/>
          <w:lang w:val="en-US"/>
        </w:rPr>
        <w:t>News</w:t>
      </w:r>
    </w:p>
    <w:p w:rsidR="006F56C1" w:rsidRDefault="006F56C1" w:rsidP="006F56C1">
      <w:pPr>
        <w:tabs>
          <w:tab w:val="left" w:pos="1320"/>
        </w:tabs>
        <w:jc w:val="both"/>
        <w:rPr>
          <w:b/>
          <w:lang w:val="en-US"/>
        </w:rPr>
      </w:pPr>
      <w:r w:rsidRPr="00597F71">
        <w:rPr>
          <w:b/>
          <w:lang w:val="en-US"/>
        </w:rPr>
        <w:t xml:space="preserve">DECOSUR NEWS </w:t>
      </w:r>
    </w:p>
    <w:p w:rsidR="000F2B15" w:rsidRPr="00597F71" w:rsidRDefault="000F2B15" w:rsidP="006F56C1">
      <w:pPr>
        <w:tabs>
          <w:tab w:val="left" w:pos="1320"/>
        </w:tabs>
        <w:jc w:val="both"/>
        <w:rPr>
          <w:b/>
          <w:lang w:val="en-US"/>
        </w:rPr>
      </w:pPr>
    </w:p>
    <w:p w:rsidR="006F56C1" w:rsidRPr="00597F71" w:rsidRDefault="006F56C1" w:rsidP="006F56C1">
      <w:pPr>
        <w:tabs>
          <w:tab w:val="left" w:pos="1320"/>
        </w:tabs>
        <w:jc w:val="both"/>
        <w:rPr>
          <w:b/>
          <w:lang w:val="en-US"/>
        </w:rPr>
      </w:pPr>
      <w:r w:rsidRPr="00597F71">
        <w:rPr>
          <w:b/>
          <w:lang w:val="en-US"/>
        </w:rPr>
        <w:t xml:space="preserve">The Secretary of Energy visits the cooperative </w:t>
      </w:r>
      <w:proofErr w:type="spellStart"/>
      <w:r w:rsidRPr="00597F71">
        <w:rPr>
          <w:b/>
          <w:lang w:val="en-US"/>
        </w:rPr>
        <w:t>Decosur</w:t>
      </w:r>
      <w:proofErr w:type="spellEnd"/>
    </w:p>
    <w:p w:rsidR="000F2B15" w:rsidRDefault="000F2B15" w:rsidP="006F56C1">
      <w:pPr>
        <w:tabs>
          <w:tab w:val="left" w:pos="1320"/>
        </w:tabs>
        <w:jc w:val="both"/>
        <w:rPr>
          <w:lang w:val="en-US"/>
        </w:rPr>
      </w:pPr>
    </w:p>
    <w:tbl>
      <w:tblPr>
        <w:tblStyle w:val="Tablaconcuadrcula"/>
        <w:tblW w:w="0" w:type="auto"/>
        <w:tblLook w:val="04A0" w:firstRow="1" w:lastRow="0" w:firstColumn="1" w:lastColumn="0" w:noHBand="0" w:noVBand="1"/>
      </w:tblPr>
      <w:tblGrid>
        <w:gridCol w:w="1668"/>
        <w:gridCol w:w="7310"/>
      </w:tblGrid>
      <w:tr w:rsidR="000F2B15" w:rsidTr="000F2B15">
        <w:tc>
          <w:tcPr>
            <w:tcW w:w="1668" w:type="dxa"/>
            <w:tcBorders>
              <w:right w:val="single" w:sz="4" w:space="0" w:color="auto"/>
            </w:tcBorders>
          </w:tcPr>
          <w:p w:rsidR="000F2B15" w:rsidRDefault="000F2B15" w:rsidP="006F56C1">
            <w:pPr>
              <w:tabs>
                <w:tab w:val="left" w:pos="1320"/>
              </w:tabs>
              <w:jc w:val="both"/>
              <w:rPr>
                <w:lang w:val="en-US"/>
              </w:rPr>
            </w:pPr>
          </w:p>
          <w:p w:rsidR="000F2B15" w:rsidRDefault="000F2B15" w:rsidP="006F56C1">
            <w:pPr>
              <w:tabs>
                <w:tab w:val="left" w:pos="1320"/>
              </w:tabs>
              <w:jc w:val="both"/>
              <w:rPr>
                <w:lang w:val="en-US"/>
              </w:rPr>
            </w:pPr>
          </w:p>
          <w:p w:rsidR="000F2B15" w:rsidRDefault="000F2B15" w:rsidP="006F56C1">
            <w:pPr>
              <w:tabs>
                <w:tab w:val="left" w:pos="1320"/>
              </w:tabs>
              <w:jc w:val="both"/>
              <w:rPr>
                <w:lang w:val="en-US"/>
              </w:rPr>
            </w:pPr>
          </w:p>
          <w:p w:rsidR="000F2B15" w:rsidRDefault="000F2B15" w:rsidP="006F56C1">
            <w:pPr>
              <w:tabs>
                <w:tab w:val="left" w:pos="1320"/>
              </w:tabs>
              <w:jc w:val="both"/>
              <w:rPr>
                <w:lang w:val="en-US"/>
              </w:rPr>
            </w:pPr>
          </w:p>
          <w:p w:rsidR="000F2B15" w:rsidRDefault="000F2B15" w:rsidP="006F56C1">
            <w:pPr>
              <w:tabs>
                <w:tab w:val="left" w:pos="1320"/>
              </w:tabs>
              <w:jc w:val="both"/>
              <w:rPr>
                <w:lang w:val="en-US"/>
              </w:rPr>
            </w:pPr>
          </w:p>
          <w:p w:rsidR="000F2B15" w:rsidRDefault="000F2B15" w:rsidP="006F56C1">
            <w:pPr>
              <w:tabs>
                <w:tab w:val="left" w:pos="1320"/>
              </w:tabs>
              <w:jc w:val="both"/>
              <w:rPr>
                <w:lang w:val="en-US"/>
              </w:rPr>
            </w:pPr>
          </w:p>
        </w:tc>
        <w:tc>
          <w:tcPr>
            <w:tcW w:w="7310" w:type="dxa"/>
            <w:tcBorders>
              <w:top w:val="nil"/>
              <w:left w:val="single" w:sz="4" w:space="0" w:color="auto"/>
              <w:bottom w:val="nil"/>
              <w:right w:val="nil"/>
            </w:tcBorders>
          </w:tcPr>
          <w:p w:rsidR="000F2B15" w:rsidRDefault="000F2B15" w:rsidP="000F2B15">
            <w:pPr>
              <w:tabs>
                <w:tab w:val="left" w:pos="1320"/>
              </w:tabs>
              <w:jc w:val="both"/>
              <w:rPr>
                <w:lang w:val="en-US"/>
              </w:rPr>
            </w:pPr>
          </w:p>
          <w:p w:rsidR="000F2B15" w:rsidRDefault="000F2B15" w:rsidP="000F2B15">
            <w:pPr>
              <w:tabs>
                <w:tab w:val="left" w:pos="1320"/>
              </w:tabs>
              <w:jc w:val="both"/>
              <w:rPr>
                <w:lang w:val="en-US"/>
              </w:rPr>
            </w:pPr>
            <w:r w:rsidRPr="00597F71">
              <w:rPr>
                <w:lang w:val="en-US"/>
              </w:rPr>
              <w:t xml:space="preserve">On Friday, August 25, the Secretary of Energy of our country, Daniel Cameron, visited the worker cooperative </w:t>
            </w:r>
            <w:proofErr w:type="spellStart"/>
            <w:r w:rsidRPr="00597F71">
              <w:rPr>
                <w:lang w:val="en-US"/>
              </w:rPr>
              <w:t>Decosur</w:t>
            </w:r>
            <w:proofErr w:type="spellEnd"/>
            <w:r w:rsidRPr="00597F71">
              <w:rPr>
                <w:lang w:val="en-US"/>
              </w:rPr>
              <w:t xml:space="preserve"> as he had promised we would do. The members of the cooperative, who were performing their usual tasks, felt surprised when the guard at the entrance informed them of the unexpected arrival.</w:t>
            </w:r>
          </w:p>
          <w:p w:rsidR="000F2B15" w:rsidRPr="006F56C1" w:rsidRDefault="000F2B15" w:rsidP="000F2B15">
            <w:pPr>
              <w:jc w:val="right"/>
              <w:rPr>
                <w:lang w:val="en-US"/>
              </w:rPr>
            </w:pPr>
            <w:r>
              <w:rPr>
                <w:lang w:val="en-US"/>
              </w:rPr>
              <w:t>&lt;</w:t>
            </w:r>
            <w:r w:rsidRPr="006F56C1">
              <w:rPr>
                <w:lang w:val="en-US"/>
              </w:rPr>
              <w:t>See More</w:t>
            </w:r>
            <w:r>
              <w:rPr>
                <w:lang w:val="en-US"/>
              </w:rPr>
              <w:t>&gt;</w:t>
            </w:r>
          </w:p>
          <w:p w:rsidR="000F2B15" w:rsidRDefault="000F2B15" w:rsidP="006F56C1">
            <w:pPr>
              <w:tabs>
                <w:tab w:val="left" w:pos="1320"/>
              </w:tabs>
              <w:jc w:val="both"/>
              <w:rPr>
                <w:lang w:val="en-US"/>
              </w:rPr>
            </w:pPr>
          </w:p>
        </w:tc>
      </w:tr>
    </w:tbl>
    <w:p w:rsidR="006F56C1" w:rsidRPr="00597F71" w:rsidRDefault="006F56C1" w:rsidP="006F56C1">
      <w:pPr>
        <w:tabs>
          <w:tab w:val="left" w:pos="1320"/>
        </w:tabs>
        <w:jc w:val="both"/>
        <w:rPr>
          <w:lang w:val="en-US"/>
        </w:rPr>
      </w:pPr>
      <w:r w:rsidRPr="00597F71">
        <w:rPr>
          <w:lang w:val="en-US"/>
        </w:rPr>
        <w:t xml:space="preserve">Daniel Cameron and his team visited the premises of the main plant and the premises of the new project carried out in the plant acquired by the cooperative from the firm Solvay INDUPA. Afterwards, in a relaxed atmosphere, the Secretary explained the current energetic policies and the present situation of the fuel sector. He also answered the questions of the cooperative members patiently, and showed great interest in the history of the recovered company. </w:t>
      </w:r>
    </w:p>
    <w:p w:rsidR="006F56C1" w:rsidRPr="00597F71" w:rsidRDefault="006F56C1" w:rsidP="006F56C1">
      <w:pPr>
        <w:tabs>
          <w:tab w:val="left" w:pos="1320"/>
        </w:tabs>
        <w:jc w:val="both"/>
        <w:rPr>
          <w:lang w:val="en-US"/>
        </w:rPr>
      </w:pPr>
      <w:r w:rsidRPr="00597F71">
        <w:rPr>
          <w:lang w:val="en-US"/>
        </w:rPr>
        <w:t xml:space="preserve">In the end, the Secretary shared a typical </w:t>
      </w:r>
      <w:proofErr w:type="spellStart"/>
      <w:r w:rsidRPr="00597F71">
        <w:rPr>
          <w:i/>
          <w:lang w:val="en-US"/>
        </w:rPr>
        <w:t>asado</w:t>
      </w:r>
      <w:proofErr w:type="spellEnd"/>
      <w:r w:rsidRPr="00597F71">
        <w:rPr>
          <w:lang w:val="en-US"/>
        </w:rPr>
        <w:t xml:space="preserve"> with the cooperative workers who were amazed at the kind and simple attitude of the government official. The Secretary especially congratulated the workers on the cooperative adequate performance and also on the competence of the cooperative to carry out its activities.</w:t>
      </w:r>
    </w:p>
    <w:p w:rsidR="000F2B15" w:rsidRDefault="000F2B15" w:rsidP="006F56C1">
      <w:pPr>
        <w:tabs>
          <w:tab w:val="left" w:pos="1320"/>
        </w:tabs>
        <w:jc w:val="right"/>
        <w:rPr>
          <w:lang w:val="en-US"/>
        </w:rPr>
      </w:pPr>
    </w:p>
    <w:p w:rsidR="006F56C1" w:rsidRPr="00597F71" w:rsidRDefault="006F56C1" w:rsidP="006F56C1">
      <w:pPr>
        <w:tabs>
          <w:tab w:val="left" w:pos="1320"/>
        </w:tabs>
        <w:jc w:val="right"/>
        <w:rPr>
          <w:lang w:val="en-US"/>
        </w:rPr>
      </w:pPr>
      <w:r>
        <w:rPr>
          <w:lang w:val="en-US"/>
        </w:rPr>
        <w:t>&lt;See Less&gt;</w:t>
      </w:r>
    </w:p>
    <w:p w:rsidR="006F56C1" w:rsidRDefault="006F56C1" w:rsidP="006F56C1">
      <w:pPr>
        <w:tabs>
          <w:tab w:val="left" w:pos="1320"/>
        </w:tabs>
        <w:jc w:val="both"/>
        <w:rPr>
          <w:b/>
          <w:lang w:val="en-US"/>
        </w:rPr>
      </w:pPr>
      <w:r w:rsidRPr="00597F71">
        <w:rPr>
          <w:b/>
          <w:lang w:val="en-US"/>
        </w:rPr>
        <w:t>Agreement with ACUMAR</w:t>
      </w:r>
    </w:p>
    <w:tbl>
      <w:tblPr>
        <w:tblStyle w:val="Tablaconcuadrcula"/>
        <w:tblW w:w="0" w:type="auto"/>
        <w:tblLook w:val="04A0" w:firstRow="1" w:lastRow="0" w:firstColumn="1" w:lastColumn="0" w:noHBand="0" w:noVBand="1"/>
      </w:tblPr>
      <w:tblGrid>
        <w:gridCol w:w="1668"/>
        <w:gridCol w:w="7310"/>
      </w:tblGrid>
      <w:tr w:rsidR="000F2B15" w:rsidRPr="004E452E" w:rsidTr="00F62065">
        <w:tc>
          <w:tcPr>
            <w:tcW w:w="1668" w:type="dxa"/>
            <w:tcBorders>
              <w:right w:val="single" w:sz="4" w:space="0" w:color="auto"/>
            </w:tcBorders>
          </w:tcPr>
          <w:p w:rsidR="000F2B15" w:rsidRDefault="000F2B15" w:rsidP="00F62065">
            <w:pPr>
              <w:tabs>
                <w:tab w:val="left" w:pos="1320"/>
              </w:tabs>
              <w:jc w:val="both"/>
              <w:rPr>
                <w:lang w:val="en-US"/>
              </w:rPr>
            </w:pPr>
          </w:p>
          <w:p w:rsidR="000F2B15" w:rsidRDefault="000F2B15" w:rsidP="00F62065">
            <w:pPr>
              <w:tabs>
                <w:tab w:val="left" w:pos="1320"/>
              </w:tabs>
              <w:jc w:val="both"/>
              <w:rPr>
                <w:lang w:val="en-US"/>
              </w:rPr>
            </w:pPr>
          </w:p>
          <w:p w:rsidR="000F2B15" w:rsidRDefault="000F2B15" w:rsidP="00F62065">
            <w:pPr>
              <w:tabs>
                <w:tab w:val="left" w:pos="1320"/>
              </w:tabs>
              <w:jc w:val="both"/>
              <w:rPr>
                <w:lang w:val="en-US"/>
              </w:rPr>
            </w:pPr>
          </w:p>
          <w:p w:rsidR="000F2B15" w:rsidRDefault="000F2B15" w:rsidP="00F62065">
            <w:pPr>
              <w:tabs>
                <w:tab w:val="left" w:pos="1320"/>
              </w:tabs>
              <w:jc w:val="both"/>
              <w:rPr>
                <w:lang w:val="en-US"/>
              </w:rPr>
            </w:pPr>
          </w:p>
          <w:p w:rsidR="000F2B15" w:rsidRDefault="000F2B15" w:rsidP="00F62065">
            <w:pPr>
              <w:tabs>
                <w:tab w:val="left" w:pos="1320"/>
              </w:tabs>
              <w:jc w:val="both"/>
              <w:rPr>
                <w:lang w:val="en-US"/>
              </w:rPr>
            </w:pPr>
          </w:p>
          <w:p w:rsidR="000F2B15" w:rsidRDefault="000F2B15" w:rsidP="00F62065">
            <w:pPr>
              <w:tabs>
                <w:tab w:val="left" w:pos="1320"/>
              </w:tabs>
              <w:jc w:val="both"/>
              <w:rPr>
                <w:lang w:val="en-US"/>
              </w:rPr>
            </w:pPr>
          </w:p>
        </w:tc>
        <w:tc>
          <w:tcPr>
            <w:tcW w:w="7310" w:type="dxa"/>
            <w:tcBorders>
              <w:top w:val="nil"/>
              <w:left w:val="single" w:sz="4" w:space="0" w:color="auto"/>
              <w:bottom w:val="nil"/>
              <w:right w:val="nil"/>
            </w:tcBorders>
          </w:tcPr>
          <w:p w:rsidR="000F2B15" w:rsidRDefault="000F2B15" w:rsidP="00F62065">
            <w:pPr>
              <w:tabs>
                <w:tab w:val="left" w:pos="1320"/>
              </w:tabs>
              <w:jc w:val="both"/>
              <w:rPr>
                <w:lang w:val="en-US"/>
              </w:rPr>
            </w:pPr>
            <w:r w:rsidRPr="00597F71">
              <w:rPr>
                <w:lang w:val="en-US"/>
              </w:rPr>
              <w:t xml:space="preserve">The worker cooperative </w:t>
            </w:r>
            <w:proofErr w:type="spellStart"/>
            <w:r w:rsidRPr="00597F71">
              <w:rPr>
                <w:lang w:val="en-US"/>
              </w:rPr>
              <w:t>Decosur</w:t>
            </w:r>
            <w:proofErr w:type="spellEnd"/>
            <w:r w:rsidRPr="00597F71">
              <w:rPr>
                <w:lang w:val="en-US"/>
              </w:rPr>
              <w:t xml:space="preserve"> reached an agreement with the </w:t>
            </w:r>
            <w:proofErr w:type="spellStart"/>
            <w:r w:rsidRPr="00597F71">
              <w:rPr>
                <w:lang w:val="en-US"/>
              </w:rPr>
              <w:t>Autoridad</w:t>
            </w:r>
            <w:proofErr w:type="spellEnd"/>
            <w:r w:rsidRPr="00597F71">
              <w:rPr>
                <w:lang w:val="en-US"/>
              </w:rPr>
              <w:t xml:space="preserve"> de Cuenca </w:t>
            </w:r>
            <w:proofErr w:type="spellStart"/>
            <w:r w:rsidRPr="00597F71">
              <w:rPr>
                <w:lang w:val="en-US"/>
              </w:rPr>
              <w:t>Matanza</w:t>
            </w:r>
            <w:proofErr w:type="spellEnd"/>
            <w:r w:rsidRPr="00597F71">
              <w:rPr>
                <w:lang w:val="en-US"/>
              </w:rPr>
              <w:t xml:space="preserve"> </w:t>
            </w:r>
            <w:proofErr w:type="spellStart"/>
            <w:r w:rsidRPr="00597F71">
              <w:rPr>
                <w:lang w:val="en-US"/>
              </w:rPr>
              <w:t>Riachuelo</w:t>
            </w:r>
            <w:proofErr w:type="spellEnd"/>
            <w:r w:rsidRPr="00597F71">
              <w:rPr>
                <w:lang w:val="en-US"/>
              </w:rPr>
              <w:t xml:space="preserve"> (ACUMAR) [governmental authority in charge of the sanitation of the river </w:t>
            </w:r>
            <w:proofErr w:type="spellStart"/>
            <w:r w:rsidRPr="00597F71">
              <w:rPr>
                <w:lang w:val="en-US"/>
              </w:rPr>
              <w:t>Matanza-Riachuelo</w:t>
            </w:r>
            <w:proofErr w:type="spellEnd"/>
            <w:r w:rsidRPr="00597F71">
              <w:rPr>
                <w:lang w:val="en-US"/>
              </w:rPr>
              <w:t xml:space="preserve">] to install a station to monitor air pollutants in the </w:t>
            </w:r>
            <w:proofErr w:type="spellStart"/>
            <w:r w:rsidRPr="00597F71">
              <w:rPr>
                <w:lang w:val="en-US"/>
              </w:rPr>
              <w:t>Decosur</w:t>
            </w:r>
            <w:proofErr w:type="spellEnd"/>
            <w:r w:rsidRPr="00597F71">
              <w:rPr>
                <w:lang w:val="en-US"/>
              </w:rPr>
              <w:t xml:space="preserve"> plant located in the area of the port of Dock </w:t>
            </w:r>
            <w:proofErr w:type="spellStart"/>
            <w:r w:rsidRPr="00597F71">
              <w:rPr>
                <w:lang w:val="en-US"/>
              </w:rPr>
              <w:t>Sud</w:t>
            </w:r>
            <w:proofErr w:type="spellEnd"/>
            <w:r w:rsidRPr="00597F71">
              <w:rPr>
                <w:lang w:val="en-US"/>
              </w:rPr>
              <w:t>. Thus, ACUMAR will be able to monitor the ambient air quality in an industrial area that is being restructured</w:t>
            </w:r>
          </w:p>
        </w:tc>
      </w:tr>
    </w:tbl>
    <w:p w:rsidR="000F2B15" w:rsidRPr="00597F71" w:rsidRDefault="000F2B15" w:rsidP="006F56C1">
      <w:pPr>
        <w:tabs>
          <w:tab w:val="left" w:pos="1320"/>
        </w:tabs>
        <w:jc w:val="both"/>
        <w:rPr>
          <w:b/>
          <w:lang w:val="en-US"/>
        </w:rPr>
      </w:pPr>
    </w:p>
    <w:p w:rsidR="006F56C1" w:rsidRDefault="006F56C1" w:rsidP="006F56C1">
      <w:pPr>
        <w:tabs>
          <w:tab w:val="left" w:pos="1320"/>
        </w:tabs>
        <w:jc w:val="both"/>
        <w:rPr>
          <w:lang w:val="en-US"/>
        </w:rPr>
      </w:pPr>
    </w:p>
    <w:p w:rsidR="000F2B15" w:rsidRPr="00597F71" w:rsidRDefault="000F2B15" w:rsidP="006F56C1">
      <w:pPr>
        <w:tabs>
          <w:tab w:val="left" w:pos="1320"/>
        </w:tabs>
        <w:jc w:val="both"/>
        <w:rPr>
          <w:lang w:val="en-US"/>
        </w:rPr>
      </w:pPr>
    </w:p>
    <w:p w:rsidR="006F56C1" w:rsidRPr="00597F71" w:rsidRDefault="006F56C1" w:rsidP="006F56C1">
      <w:pPr>
        <w:tabs>
          <w:tab w:val="left" w:pos="1320"/>
        </w:tabs>
        <w:jc w:val="both"/>
        <w:rPr>
          <w:b/>
          <w:lang w:val="en-US"/>
        </w:rPr>
      </w:pPr>
      <w:r w:rsidRPr="00597F71">
        <w:rPr>
          <w:b/>
          <w:lang w:val="en-US"/>
        </w:rPr>
        <w:lastRenderedPageBreak/>
        <w:t xml:space="preserve">Provision to the power station of Dock </w:t>
      </w:r>
      <w:proofErr w:type="spellStart"/>
      <w:r w:rsidRPr="00597F71">
        <w:rPr>
          <w:b/>
          <w:lang w:val="en-US"/>
        </w:rPr>
        <w:t>Sud</w:t>
      </w:r>
      <w:proofErr w:type="spellEnd"/>
      <w:r w:rsidRPr="00597F71">
        <w:rPr>
          <w:b/>
          <w:lang w:val="en-US"/>
        </w:rPr>
        <w:t xml:space="preserve"> </w:t>
      </w:r>
    </w:p>
    <w:tbl>
      <w:tblPr>
        <w:tblStyle w:val="Tablaconcuadrcula"/>
        <w:tblW w:w="0" w:type="auto"/>
        <w:tblLook w:val="04A0" w:firstRow="1" w:lastRow="0" w:firstColumn="1" w:lastColumn="0" w:noHBand="0" w:noVBand="1"/>
      </w:tblPr>
      <w:tblGrid>
        <w:gridCol w:w="1668"/>
        <w:gridCol w:w="7310"/>
      </w:tblGrid>
      <w:tr w:rsidR="000F2B15" w:rsidTr="00F62065">
        <w:tc>
          <w:tcPr>
            <w:tcW w:w="1668" w:type="dxa"/>
            <w:tcBorders>
              <w:right w:val="single" w:sz="4" w:space="0" w:color="auto"/>
            </w:tcBorders>
          </w:tcPr>
          <w:p w:rsidR="000F2B15" w:rsidRDefault="000F2B15" w:rsidP="00F62065">
            <w:pPr>
              <w:tabs>
                <w:tab w:val="left" w:pos="1320"/>
              </w:tabs>
              <w:jc w:val="both"/>
              <w:rPr>
                <w:lang w:val="en-US"/>
              </w:rPr>
            </w:pPr>
          </w:p>
          <w:p w:rsidR="000F2B15" w:rsidRDefault="000F2B15" w:rsidP="00F62065">
            <w:pPr>
              <w:tabs>
                <w:tab w:val="left" w:pos="1320"/>
              </w:tabs>
              <w:jc w:val="both"/>
              <w:rPr>
                <w:lang w:val="en-US"/>
              </w:rPr>
            </w:pPr>
          </w:p>
          <w:p w:rsidR="000F2B15" w:rsidRDefault="000F2B15" w:rsidP="00F62065">
            <w:pPr>
              <w:tabs>
                <w:tab w:val="left" w:pos="1320"/>
              </w:tabs>
              <w:jc w:val="both"/>
              <w:rPr>
                <w:lang w:val="en-US"/>
              </w:rPr>
            </w:pPr>
          </w:p>
          <w:p w:rsidR="000F2B15" w:rsidRDefault="000F2B15" w:rsidP="00F62065">
            <w:pPr>
              <w:tabs>
                <w:tab w:val="left" w:pos="1320"/>
              </w:tabs>
              <w:jc w:val="both"/>
              <w:rPr>
                <w:lang w:val="en-US"/>
              </w:rPr>
            </w:pPr>
          </w:p>
          <w:p w:rsidR="000F2B15" w:rsidRDefault="000F2B15" w:rsidP="00F62065">
            <w:pPr>
              <w:tabs>
                <w:tab w:val="left" w:pos="1320"/>
              </w:tabs>
              <w:jc w:val="both"/>
              <w:rPr>
                <w:lang w:val="en-US"/>
              </w:rPr>
            </w:pPr>
          </w:p>
          <w:p w:rsidR="000F2B15" w:rsidRDefault="000F2B15" w:rsidP="00F62065">
            <w:pPr>
              <w:tabs>
                <w:tab w:val="left" w:pos="1320"/>
              </w:tabs>
              <w:jc w:val="both"/>
              <w:rPr>
                <w:lang w:val="en-US"/>
              </w:rPr>
            </w:pPr>
          </w:p>
        </w:tc>
        <w:tc>
          <w:tcPr>
            <w:tcW w:w="7310" w:type="dxa"/>
            <w:tcBorders>
              <w:top w:val="nil"/>
              <w:left w:val="single" w:sz="4" w:space="0" w:color="auto"/>
              <w:bottom w:val="nil"/>
              <w:right w:val="nil"/>
            </w:tcBorders>
          </w:tcPr>
          <w:p w:rsidR="000F2B15" w:rsidRDefault="000F2B15" w:rsidP="000F2B15">
            <w:pPr>
              <w:tabs>
                <w:tab w:val="left" w:pos="1320"/>
              </w:tabs>
              <w:jc w:val="both"/>
              <w:rPr>
                <w:lang w:val="en-US"/>
              </w:rPr>
            </w:pPr>
          </w:p>
          <w:p w:rsidR="000F2B15" w:rsidRDefault="000F2B15" w:rsidP="000F2B15">
            <w:pPr>
              <w:tabs>
                <w:tab w:val="left" w:pos="1320"/>
              </w:tabs>
              <w:jc w:val="both"/>
              <w:rPr>
                <w:lang w:val="en-US"/>
              </w:rPr>
            </w:pPr>
          </w:p>
          <w:p w:rsidR="000F2B15" w:rsidRDefault="000F2B15" w:rsidP="000F2B15">
            <w:pPr>
              <w:tabs>
                <w:tab w:val="left" w:pos="1320"/>
              </w:tabs>
              <w:jc w:val="both"/>
              <w:rPr>
                <w:lang w:val="en-US"/>
              </w:rPr>
            </w:pPr>
            <w:r w:rsidRPr="00597F71">
              <w:rPr>
                <w:lang w:val="en-US"/>
              </w:rPr>
              <w:t xml:space="preserve">The power station of Dock </w:t>
            </w:r>
            <w:proofErr w:type="spellStart"/>
            <w:r w:rsidRPr="00597F71">
              <w:rPr>
                <w:lang w:val="en-US"/>
              </w:rPr>
              <w:t>Sud</w:t>
            </w:r>
            <w:proofErr w:type="spellEnd"/>
            <w:r w:rsidRPr="00597F71">
              <w:rPr>
                <w:lang w:val="en-US"/>
              </w:rPr>
              <w:t xml:space="preserve"> is one of the most important power plants in the interconnected national system and it is highly efficient at generating combined-cycle electric power (more than 5000 </w:t>
            </w:r>
            <w:proofErr w:type="spellStart"/>
            <w:r w:rsidRPr="00597F71">
              <w:rPr>
                <w:lang w:val="en-US"/>
              </w:rPr>
              <w:t>Gw</w:t>
            </w:r>
            <w:proofErr w:type="spellEnd"/>
            <w:r w:rsidRPr="00597F71">
              <w:rPr>
                <w:lang w:val="en-US"/>
              </w:rPr>
              <w:t>/h).</w:t>
            </w:r>
          </w:p>
          <w:p w:rsidR="000F2B15" w:rsidRPr="006F56C1" w:rsidRDefault="000F2B15" w:rsidP="000F2B15">
            <w:pPr>
              <w:jc w:val="right"/>
              <w:rPr>
                <w:lang w:val="en-US"/>
              </w:rPr>
            </w:pPr>
            <w:r>
              <w:rPr>
                <w:lang w:val="en-US"/>
              </w:rPr>
              <w:t>&lt;</w:t>
            </w:r>
            <w:r w:rsidRPr="006F56C1">
              <w:rPr>
                <w:lang w:val="en-US"/>
              </w:rPr>
              <w:t>See More</w:t>
            </w:r>
            <w:r>
              <w:rPr>
                <w:lang w:val="en-US"/>
              </w:rPr>
              <w:t>&gt;</w:t>
            </w:r>
          </w:p>
          <w:p w:rsidR="000F2B15" w:rsidRDefault="000F2B15" w:rsidP="00F62065">
            <w:pPr>
              <w:tabs>
                <w:tab w:val="left" w:pos="1320"/>
              </w:tabs>
              <w:jc w:val="both"/>
              <w:rPr>
                <w:lang w:val="en-US"/>
              </w:rPr>
            </w:pPr>
          </w:p>
        </w:tc>
      </w:tr>
    </w:tbl>
    <w:p w:rsidR="006F56C1" w:rsidRPr="00597F71" w:rsidRDefault="006F56C1" w:rsidP="006F56C1">
      <w:pPr>
        <w:tabs>
          <w:tab w:val="left" w:pos="1320"/>
        </w:tabs>
        <w:jc w:val="both"/>
        <w:rPr>
          <w:lang w:val="en-US"/>
        </w:rPr>
      </w:pPr>
      <w:r w:rsidRPr="00597F71">
        <w:rPr>
          <w:lang w:val="en-US"/>
        </w:rPr>
        <w:t>The combined-cycle uses two gas turbines and a steam turbine, and represents one of the newest cycles in the country.</w:t>
      </w:r>
    </w:p>
    <w:p w:rsidR="006F56C1" w:rsidRPr="00597F71" w:rsidRDefault="006F56C1" w:rsidP="006F56C1">
      <w:pPr>
        <w:tabs>
          <w:tab w:val="left" w:pos="1320"/>
        </w:tabs>
        <w:jc w:val="both"/>
        <w:rPr>
          <w:lang w:val="en-US"/>
        </w:rPr>
      </w:pPr>
      <w:r w:rsidRPr="00597F71">
        <w:rPr>
          <w:lang w:val="en-US"/>
        </w:rPr>
        <w:t xml:space="preserve">The worker cooperative </w:t>
      </w:r>
      <w:proofErr w:type="spellStart"/>
      <w:r w:rsidRPr="00597F71">
        <w:rPr>
          <w:lang w:val="en-US"/>
        </w:rPr>
        <w:t>Decosur</w:t>
      </w:r>
      <w:proofErr w:type="spellEnd"/>
      <w:r w:rsidRPr="00597F71">
        <w:rPr>
          <w:lang w:val="en-US"/>
        </w:rPr>
        <w:t xml:space="preserve"> is connected to the power station through a pipe system that supplies the station with liquid fuel as an alternative to the lack of gas, mainly in winter months in which the liquid fuel provision reaches 2000 m3/day; thus, the continuous electric power supply is guaranteed, an efficient service is rendered, and the environment is protected.</w:t>
      </w:r>
    </w:p>
    <w:p w:rsidR="006F56C1" w:rsidRPr="00597F71" w:rsidRDefault="006F56C1" w:rsidP="006F56C1">
      <w:pPr>
        <w:tabs>
          <w:tab w:val="left" w:pos="1320"/>
        </w:tabs>
        <w:jc w:val="right"/>
        <w:rPr>
          <w:lang w:val="en-US"/>
        </w:rPr>
      </w:pPr>
      <w:r>
        <w:rPr>
          <w:lang w:val="en-US"/>
        </w:rPr>
        <w:t>&lt;See Less&gt;</w:t>
      </w:r>
    </w:p>
    <w:p w:rsidR="006F56C1" w:rsidRDefault="006F56C1" w:rsidP="006F56C1">
      <w:pPr>
        <w:tabs>
          <w:tab w:val="left" w:pos="1320"/>
        </w:tabs>
        <w:spacing w:line="240" w:lineRule="auto"/>
        <w:jc w:val="center"/>
        <w:rPr>
          <w:sz w:val="18"/>
          <w:lang w:val="en-US"/>
        </w:rPr>
      </w:pPr>
    </w:p>
    <w:p w:rsidR="006F56C1" w:rsidRDefault="006F56C1" w:rsidP="006F56C1">
      <w:pPr>
        <w:tabs>
          <w:tab w:val="left" w:pos="1320"/>
        </w:tabs>
        <w:spacing w:line="240" w:lineRule="auto"/>
        <w:jc w:val="center"/>
        <w:rPr>
          <w:sz w:val="18"/>
          <w:lang w:val="en-US"/>
        </w:rPr>
      </w:pPr>
    </w:p>
    <w:p w:rsidR="006F56C1" w:rsidRDefault="006F56C1" w:rsidP="006F56C1">
      <w:pPr>
        <w:tabs>
          <w:tab w:val="left" w:pos="1320"/>
        </w:tabs>
        <w:spacing w:line="240" w:lineRule="auto"/>
        <w:jc w:val="center"/>
        <w:rPr>
          <w:sz w:val="18"/>
          <w:lang w:val="en-US"/>
        </w:rPr>
      </w:pPr>
    </w:p>
    <w:p w:rsidR="000F2B15" w:rsidRDefault="000F2B15" w:rsidP="006F56C1">
      <w:pPr>
        <w:tabs>
          <w:tab w:val="left" w:pos="1320"/>
        </w:tabs>
        <w:spacing w:line="240" w:lineRule="auto"/>
        <w:jc w:val="center"/>
        <w:rPr>
          <w:sz w:val="18"/>
          <w:lang w:val="en-US"/>
        </w:rPr>
      </w:pPr>
    </w:p>
    <w:p w:rsidR="000F2B15" w:rsidRDefault="000F2B15" w:rsidP="006F56C1">
      <w:pPr>
        <w:tabs>
          <w:tab w:val="left" w:pos="1320"/>
        </w:tabs>
        <w:spacing w:line="240" w:lineRule="auto"/>
        <w:jc w:val="center"/>
        <w:rPr>
          <w:sz w:val="18"/>
          <w:lang w:val="en-US"/>
        </w:rPr>
      </w:pPr>
    </w:p>
    <w:p w:rsidR="006F56C1" w:rsidRDefault="006F56C1" w:rsidP="006F56C1">
      <w:pPr>
        <w:tabs>
          <w:tab w:val="left" w:pos="1320"/>
        </w:tabs>
        <w:spacing w:line="240" w:lineRule="auto"/>
        <w:jc w:val="center"/>
        <w:rPr>
          <w:sz w:val="18"/>
          <w:lang w:val="en-US"/>
        </w:rPr>
      </w:pPr>
    </w:p>
    <w:p w:rsidR="006F56C1" w:rsidRPr="0064064E" w:rsidRDefault="006F56C1" w:rsidP="006F56C1">
      <w:pPr>
        <w:tabs>
          <w:tab w:val="left" w:pos="1320"/>
        </w:tabs>
        <w:spacing w:line="240" w:lineRule="auto"/>
        <w:jc w:val="center"/>
        <w:rPr>
          <w:sz w:val="18"/>
          <w:lang w:val="en-US"/>
        </w:rPr>
      </w:pPr>
      <w:r w:rsidRPr="0064064E">
        <w:rPr>
          <w:sz w:val="18"/>
          <w:lang w:val="en-US"/>
        </w:rPr>
        <w:t xml:space="preserve">Morse and </w:t>
      </w:r>
      <w:proofErr w:type="spellStart"/>
      <w:r w:rsidRPr="0064064E">
        <w:rPr>
          <w:sz w:val="18"/>
          <w:lang w:val="en-US"/>
        </w:rPr>
        <w:t>Sargento</w:t>
      </w:r>
      <w:proofErr w:type="spellEnd"/>
      <w:r w:rsidRPr="0064064E">
        <w:rPr>
          <w:sz w:val="18"/>
          <w:lang w:val="en-US"/>
        </w:rPr>
        <w:t xml:space="preserve"> Ponce streets intersection</w:t>
      </w:r>
    </w:p>
    <w:p w:rsidR="006F56C1" w:rsidRPr="0064064E" w:rsidRDefault="006F56C1" w:rsidP="006F56C1">
      <w:pPr>
        <w:tabs>
          <w:tab w:val="left" w:pos="1320"/>
        </w:tabs>
        <w:spacing w:line="240" w:lineRule="auto"/>
        <w:jc w:val="center"/>
        <w:rPr>
          <w:sz w:val="18"/>
          <w:lang w:val="en-US"/>
        </w:rPr>
      </w:pPr>
      <w:r w:rsidRPr="0064064E">
        <w:rPr>
          <w:sz w:val="18"/>
          <w:lang w:val="en-US"/>
        </w:rPr>
        <w:t xml:space="preserve">[Zip Code:] 1871 –   Dock </w:t>
      </w:r>
      <w:proofErr w:type="spellStart"/>
      <w:r w:rsidRPr="0064064E">
        <w:rPr>
          <w:sz w:val="18"/>
          <w:lang w:val="en-US"/>
        </w:rPr>
        <w:t>Sud</w:t>
      </w:r>
      <w:proofErr w:type="spellEnd"/>
      <w:r w:rsidRPr="0064064E">
        <w:rPr>
          <w:sz w:val="18"/>
          <w:lang w:val="en-US"/>
        </w:rPr>
        <w:t xml:space="preserve"> – Province of Buenos Aires – Argentina</w:t>
      </w:r>
    </w:p>
    <w:p w:rsidR="006F56C1" w:rsidRPr="0064064E" w:rsidRDefault="006F56C1" w:rsidP="006F56C1">
      <w:pPr>
        <w:tabs>
          <w:tab w:val="left" w:pos="1320"/>
        </w:tabs>
        <w:spacing w:line="240" w:lineRule="auto"/>
        <w:jc w:val="center"/>
        <w:rPr>
          <w:sz w:val="18"/>
          <w:lang w:val="en-US"/>
        </w:rPr>
      </w:pPr>
      <w:r w:rsidRPr="0064064E">
        <w:rPr>
          <w:sz w:val="18"/>
          <w:lang w:val="en-US"/>
        </w:rPr>
        <w:t>Phone: (54 11) 4222-9240 / 4201-0922</w:t>
      </w:r>
    </w:p>
    <w:p w:rsidR="006F56C1" w:rsidRPr="00597F71" w:rsidRDefault="006F56C1" w:rsidP="006F56C1">
      <w:pPr>
        <w:jc w:val="center"/>
        <w:rPr>
          <w:b/>
          <w:lang w:val="en-US"/>
        </w:rPr>
      </w:pPr>
      <w:r w:rsidRPr="0064064E">
        <w:rPr>
          <w:sz w:val="18"/>
          <w:lang w:val="en-US"/>
        </w:rPr>
        <w:t xml:space="preserve">E-mail: </w:t>
      </w:r>
      <w:r w:rsidR="00860DCB">
        <w:fldChar w:fldCharType="begin"/>
      </w:r>
      <w:r w:rsidR="00860DCB" w:rsidRPr="004E452E">
        <w:rPr>
          <w:lang w:val="en-US"/>
        </w:rPr>
        <w:instrText xml:space="preserve"> HYPERLINK "mailto:administracion@decosurcoop.com.ar" </w:instrText>
      </w:r>
      <w:r w:rsidR="00860DCB">
        <w:fldChar w:fldCharType="separate"/>
      </w:r>
      <w:r w:rsidRPr="0064064E">
        <w:rPr>
          <w:rStyle w:val="Hipervnculo"/>
          <w:sz w:val="18"/>
          <w:lang w:val="en-US"/>
        </w:rPr>
        <w:t>administracion@decosurcoop.com.ar</w:t>
      </w:r>
      <w:r w:rsidR="00860DCB">
        <w:rPr>
          <w:rStyle w:val="Hipervnculo"/>
          <w:sz w:val="18"/>
          <w:lang w:val="en-US"/>
        </w:rPr>
        <w:fldChar w:fldCharType="end"/>
      </w:r>
    </w:p>
    <w:p w:rsidR="006F56C1" w:rsidRDefault="006F56C1" w:rsidP="006F56C1">
      <w:pPr>
        <w:jc w:val="center"/>
        <w:rPr>
          <w:b/>
          <w:sz w:val="48"/>
          <w:szCs w:val="48"/>
          <w:lang w:val="en-US"/>
        </w:rPr>
      </w:pPr>
    </w:p>
    <w:p w:rsidR="006F56C1" w:rsidRDefault="006F56C1" w:rsidP="006F56C1">
      <w:pPr>
        <w:jc w:val="center"/>
        <w:rPr>
          <w:b/>
          <w:sz w:val="48"/>
          <w:szCs w:val="48"/>
          <w:lang w:val="en-US"/>
        </w:rPr>
      </w:pPr>
    </w:p>
    <w:p w:rsidR="006F56C1" w:rsidRDefault="006F56C1" w:rsidP="006F56C1">
      <w:pPr>
        <w:jc w:val="center"/>
        <w:rPr>
          <w:b/>
          <w:sz w:val="48"/>
          <w:szCs w:val="48"/>
          <w:lang w:val="en-US"/>
        </w:rPr>
      </w:pPr>
    </w:p>
    <w:p w:rsidR="006F56C1" w:rsidRDefault="006F56C1" w:rsidP="006F56C1">
      <w:pPr>
        <w:jc w:val="center"/>
        <w:rPr>
          <w:b/>
          <w:sz w:val="48"/>
          <w:szCs w:val="48"/>
          <w:lang w:val="en-US"/>
        </w:rPr>
      </w:pPr>
    </w:p>
    <w:p w:rsidR="00AB32AC" w:rsidRDefault="00AB32AC" w:rsidP="006F56C1">
      <w:pPr>
        <w:jc w:val="center"/>
        <w:rPr>
          <w:b/>
          <w:sz w:val="48"/>
          <w:szCs w:val="48"/>
          <w:lang w:val="en-US"/>
        </w:rPr>
      </w:pPr>
    </w:p>
    <w:p w:rsidR="000F2B15" w:rsidRPr="00033120" w:rsidRDefault="000F2B15" w:rsidP="000F2B15">
      <w:pPr>
        <w:jc w:val="right"/>
        <w:rPr>
          <w:caps/>
          <w:noProof/>
          <w:sz w:val="20"/>
          <w:lang w:val="en-US" w:eastAsia="es-AR"/>
        </w:rPr>
      </w:pPr>
      <w:r w:rsidRPr="00033120">
        <w:rPr>
          <w:caps/>
          <w:noProof/>
          <w:sz w:val="20"/>
          <w:lang w:val="en-US" w:eastAsia="es-AR"/>
        </w:rPr>
        <w:lastRenderedPageBreak/>
        <w:t xml:space="preserve">Cooperative       </w:t>
      </w:r>
      <w:r w:rsidRPr="000F2B15">
        <w:rPr>
          <w:caps/>
          <w:noProof/>
          <w:sz w:val="20"/>
          <w:lang w:val="en-US" w:eastAsia="es-AR"/>
        </w:rPr>
        <w:t xml:space="preserve">/   News   </w:t>
      </w:r>
      <w:r w:rsidRPr="00033120">
        <w:rPr>
          <w:caps/>
          <w:noProof/>
          <w:sz w:val="20"/>
          <w:lang w:val="en-US" w:eastAsia="es-AR"/>
        </w:rPr>
        <w:t>/ Services   /  Clients    /  Contact   / Location</w:t>
      </w:r>
    </w:p>
    <w:p w:rsidR="006F56C1" w:rsidRDefault="000F2B15" w:rsidP="000F2B15">
      <w:pPr>
        <w:jc w:val="center"/>
        <w:rPr>
          <w:b/>
          <w:sz w:val="48"/>
          <w:szCs w:val="48"/>
          <w:lang w:val="en-US"/>
        </w:rPr>
      </w:pPr>
      <w:r w:rsidRPr="00033120">
        <w:rPr>
          <w:caps/>
          <w:sz w:val="20"/>
          <w:lang w:val="en-US"/>
        </w:rPr>
        <w:t xml:space="preserve">Cooperative </w:t>
      </w:r>
      <w:proofErr w:type="gramStart"/>
      <w:r w:rsidRPr="00033120">
        <w:rPr>
          <w:caps/>
          <w:sz w:val="20"/>
          <w:lang w:val="en-US"/>
        </w:rPr>
        <w:t>/  History</w:t>
      </w:r>
      <w:proofErr w:type="gramEnd"/>
      <w:r w:rsidRPr="00033120">
        <w:rPr>
          <w:caps/>
          <w:sz w:val="20"/>
          <w:lang w:val="en-US"/>
        </w:rPr>
        <w:t xml:space="preserve">                Tanks/ </w:t>
      </w:r>
      <w:r w:rsidRPr="000F2B15">
        <w:rPr>
          <w:caps/>
          <w:color w:val="FF0000"/>
          <w:sz w:val="20"/>
          <w:lang w:val="en-US"/>
        </w:rPr>
        <w:t>Management</w:t>
      </w:r>
      <w:r w:rsidRPr="00033120">
        <w:rPr>
          <w:caps/>
          <w:sz w:val="20"/>
          <w:lang w:val="en-US"/>
        </w:rPr>
        <w:t xml:space="preserve">/Plants                               </w:t>
      </w:r>
    </w:p>
    <w:p w:rsidR="006F56C1" w:rsidRDefault="006F56C1" w:rsidP="006F56C1">
      <w:pPr>
        <w:jc w:val="center"/>
        <w:rPr>
          <w:b/>
          <w:sz w:val="48"/>
          <w:szCs w:val="48"/>
          <w:lang w:val="en-US"/>
        </w:rPr>
      </w:pPr>
    </w:p>
    <w:p w:rsidR="006F56C1" w:rsidRDefault="006F56C1" w:rsidP="006F56C1">
      <w:pPr>
        <w:jc w:val="center"/>
        <w:rPr>
          <w:b/>
          <w:sz w:val="48"/>
          <w:szCs w:val="48"/>
          <w:lang w:val="en-US"/>
        </w:rPr>
      </w:pPr>
      <w:r>
        <w:rPr>
          <w:b/>
          <w:sz w:val="48"/>
          <w:szCs w:val="48"/>
          <w:lang w:val="en-US"/>
        </w:rPr>
        <w:t>Management</w:t>
      </w:r>
    </w:p>
    <w:p w:rsidR="006F56C1" w:rsidRDefault="006F56C1" w:rsidP="006F56C1">
      <w:pPr>
        <w:jc w:val="center"/>
        <w:rPr>
          <w:b/>
          <w:lang w:val="en-US"/>
        </w:rPr>
      </w:pPr>
      <w:r w:rsidRPr="00597F71">
        <w:rPr>
          <w:b/>
          <w:lang w:val="en-US"/>
        </w:rPr>
        <w:t>Cooperative Management = service quality and safety guaranty</w:t>
      </w:r>
    </w:p>
    <w:p w:rsidR="006F56C1" w:rsidRDefault="006F56C1" w:rsidP="006F56C1">
      <w:pPr>
        <w:jc w:val="both"/>
        <w:rPr>
          <w:lang w:val="en-US"/>
        </w:rPr>
      </w:pPr>
      <w:r w:rsidRPr="00597F71">
        <w:rPr>
          <w:lang w:val="en-US"/>
        </w:rPr>
        <w:t xml:space="preserve">Strict control and monitoring measures are taken during the processes of receipt, storage and dispatch, including analyses at the laboratory; the registration and issuance of certificates in every process stage; and the control of the measuring equipment and the monitoring of every product. </w:t>
      </w:r>
      <w:r w:rsidRPr="000F2B15">
        <w:rPr>
          <w:b/>
          <w:lang w:val="en-US"/>
        </w:rPr>
        <w:t>These activities are permanently supervised by external auditors</w:t>
      </w:r>
      <w:r w:rsidRPr="00597F71">
        <w:rPr>
          <w:lang w:val="en-US"/>
        </w:rPr>
        <w:t xml:space="preserve"> who contact the client and set the requirements of each operation. </w:t>
      </w:r>
    </w:p>
    <w:p w:rsidR="002A7C36" w:rsidRDefault="002A7C36" w:rsidP="006F56C1">
      <w:pPr>
        <w:jc w:val="both"/>
        <w:rPr>
          <w:lang w:val="en-US"/>
        </w:rPr>
      </w:pPr>
    </w:p>
    <w:tbl>
      <w:tblPr>
        <w:tblStyle w:val="Tablaconcuadrcula"/>
        <w:tblW w:w="0" w:type="auto"/>
        <w:tblLook w:val="04A0" w:firstRow="1" w:lastRow="0" w:firstColumn="1" w:lastColumn="0" w:noHBand="0" w:noVBand="1"/>
      </w:tblPr>
      <w:tblGrid>
        <w:gridCol w:w="2992"/>
        <w:gridCol w:w="2993"/>
        <w:gridCol w:w="2993"/>
      </w:tblGrid>
      <w:tr w:rsidR="002A7C36" w:rsidRPr="004E452E" w:rsidTr="002A7C36">
        <w:tc>
          <w:tcPr>
            <w:tcW w:w="2992" w:type="dxa"/>
          </w:tcPr>
          <w:p w:rsidR="002A7C36" w:rsidRDefault="002A7C36" w:rsidP="006F56C1">
            <w:pPr>
              <w:jc w:val="both"/>
              <w:rPr>
                <w:lang w:val="en-US"/>
              </w:rPr>
            </w:pPr>
          </w:p>
        </w:tc>
        <w:tc>
          <w:tcPr>
            <w:tcW w:w="2993" w:type="dxa"/>
          </w:tcPr>
          <w:p w:rsidR="002A7C36" w:rsidRDefault="002A7C36" w:rsidP="006F56C1">
            <w:pPr>
              <w:jc w:val="both"/>
              <w:rPr>
                <w:lang w:val="en-US"/>
              </w:rPr>
            </w:pPr>
          </w:p>
          <w:p w:rsidR="002A7C36" w:rsidRDefault="002A7C36" w:rsidP="006F56C1">
            <w:pPr>
              <w:jc w:val="both"/>
              <w:rPr>
                <w:lang w:val="en-US"/>
              </w:rPr>
            </w:pPr>
          </w:p>
          <w:p w:rsidR="002A7C36" w:rsidRDefault="002A7C36" w:rsidP="006F56C1">
            <w:pPr>
              <w:jc w:val="both"/>
              <w:rPr>
                <w:lang w:val="en-US"/>
              </w:rPr>
            </w:pPr>
          </w:p>
        </w:tc>
        <w:tc>
          <w:tcPr>
            <w:tcW w:w="2993" w:type="dxa"/>
          </w:tcPr>
          <w:p w:rsidR="002A7C36" w:rsidRDefault="002A7C36" w:rsidP="006F56C1">
            <w:pPr>
              <w:jc w:val="both"/>
              <w:rPr>
                <w:lang w:val="en-US"/>
              </w:rPr>
            </w:pPr>
          </w:p>
        </w:tc>
      </w:tr>
    </w:tbl>
    <w:p w:rsidR="002A7C36" w:rsidRDefault="002A7C36" w:rsidP="002A7C36">
      <w:pPr>
        <w:rPr>
          <w:lang w:val="en-US"/>
        </w:rPr>
      </w:pPr>
      <w:r>
        <w:rPr>
          <w:lang w:val="en-US"/>
        </w:rPr>
        <w:t xml:space="preserve">             </w:t>
      </w:r>
      <w:r w:rsidR="006F56C1" w:rsidRPr="002A7C36">
        <w:rPr>
          <w:lang w:val="en-US"/>
        </w:rPr>
        <w:t>Training</w:t>
      </w:r>
      <w:r w:rsidRPr="002A7C36">
        <w:rPr>
          <w:lang w:val="en-US"/>
        </w:rPr>
        <w:t xml:space="preserve"> </w:t>
      </w:r>
      <w:r>
        <w:rPr>
          <w:lang w:val="en-US"/>
        </w:rPr>
        <w:t xml:space="preserve">                     </w:t>
      </w:r>
      <w:proofErr w:type="spellStart"/>
      <w:r>
        <w:rPr>
          <w:lang w:val="en-US"/>
        </w:rPr>
        <w:t>Training</w:t>
      </w:r>
      <w:proofErr w:type="spellEnd"/>
      <w:r>
        <w:rPr>
          <w:lang w:val="en-US"/>
        </w:rPr>
        <w:t xml:space="preserve"> course on trucks and loading bays                      </w:t>
      </w:r>
      <w:r w:rsidRPr="002A7C36">
        <w:rPr>
          <w:lang w:val="en-US"/>
        </w:rPr>
        <w:t xml:space="preserve">Laboratory </w:t>
      </w:r>
    </w:p>
    <w:p w:rsidR="002A7C36" w:rsidRPr="002A7C36" w:rsidRDefault="002A7C36" w:rsidP="002A7C36">
      <w:pPr>
        <w:rPr>
          <w:lang w:val="en-US"/>
        </w:rPr>
      </w:pPr>
    </w:p>
    <w:p w:rsidR="002A7C36" w:rsidRPr="00597F71" w:rsidRDefault="002A7C36" w:rsidP="002A7C36">
      <w:pPr>
        <w:jc w:val="both"/>
        <w:rPr>
          <w:lang w:val="en-US"/>
        </w:rPr>
      </w:pPr>
      <w:r w:rsidRPr="00597F71">
        <w:rPr>
          <w:lang w:val="en-US"/>
        </w:rPr>
        <w:t xml:space="preserve">DECOSUR complies with the strictest rules and regulations of hygiene, safety and environmental protection, and to do so, it analyzes the specific and potential risks of its activities; tests its equipment and checks its premises regularly; and controls that safety procedures are being followed in case of an emergency by often simulating possible accidents. </w:t>
      </w:r>
    </w:p>
    <w:p w:rsidR="002A7C36" w:rsidRPr="00597F71" w:rsidRDefault="002A7C36" w:rsidP="002A7C36">
      <w:pPr>
        <w:jc w:val="both"/>
        <w:rPr>
          <w:lang w:val="en-US"/>
        </w:rPr>
      </w:pPr>
      <w:r w:rsidRPr="00597F71">
        <w:rPr>
          <w:lang w:val="en-US"/>
        </w:rPr>
        <w:t xml:space="preserve">The cooperative is included in the Plan </w:t>
      </w:r>
      <w:proofErr w:type="spellStart"/>
      <w:r w:rsidRPr="00597F71">
        <w:rPr>
          <w:lang w:val="en-US"/>
        </w:rPr>
        <w:t>Nacional</w:t>
      </w:r>
      <w:proofErr w:type="spellEnd"/>
      <w:r w:rsidRPr="00597F71">
        <w:rPr>
          <w:lang w:val="en-US"/>
        </w:rPr>
        <w:t xml:space="preserve"> de </w:t>
      </w:r>
      <w:proofErr w:type="spellStart"/>
      <w:r w:rsidRPr="00597F71">
        <w:rPr>
          <w:lang w:val="en-US"/>
        </w:rPr>
        <w:t>Contingencias</w:t>
      </w:r>
      <w:proofErr w:type="spellEnd"/>
      <w:r w:rsidRPr="00597F71">
        <w:rPr>
          <w:lang w:val="en-US"/>
        </w:rPr>
        <w:t xml:space="preserve"> (PLANACON) [Argentine contingency plan] and has adopted the International Ship and Port Facility Security Code (ISPS Code). </w:t>
      </w:r>
    </w:p>
    <w:p w:rsidR="002A7C36" w:rsidRDefault="002A7C36" w:rsidP="002A7C36">
      <w:pPr>
        <w:jc w:val="both"/>
        <w:rPr>
          <w:lang w:val="en-US"/>
        </w:rPr>
      </w:pPr>
      <w:r w:rsidRPr="00597F71">
        <w:rPr>
          <w:lang w:val="en-US"/>
        </w:rPr>
        <w:t xml:space="preserve">The quality policy is enhanced by each cooperative worker-owner commitment and their high levels of efficiency and responsibility to carry out the cooperative activities. The cooperative has also improved its actions to increase the quality of its services by qualifying its workers, assessing the workers´ performance, and constantly improving its processes. </w:t>
      </w:r>
    </w:p>
    <w:p w:rsidR="002A7C36" w:rsidRPr="00597F71" w:rsidRDefault="002A7C36" w:rsidP="002A7C36">
      <w:pPr>
        <w:jc w:val="both"/>
        <w:rPr>
          <w:lang w:val="en-US"/>
        </w:rPr>
      </w:pPr>
    </w:p>
    <w:p w:rsidR="002A7C36" w:rsidRPr="002A7C36" w:rsidRDefault="002A7C36" w:rsidP="002A7C36">
      <w:pPr>
        <w:rPr>
          <w:b/>
          <w:sz w:val="28"/>
          <w:lang w:val="en-US"/>
        </w:rPr>
      </w:pPr>
      <w:r w:rsidRPr="002A7C36">
        <w:rPr>
          <w:b/>
          <w:sz w:val="28"/>
          <w:lang w:val="en-US"/>
        </w:rPr>
        <w:t xml:space="preserve">                                                   Environmental management</w:t>
      </w:r>
    </w:p>
    <w:p w:rsidR="002A7C36" w:rsidRPr="00597F71" w:rsidRDefault="002A7C36" w:rsidP="002A7C36">
      <w:pPr>
        <w:jc w:val="both"/>
        <w:rPr>
          <w:lang w:val="en-US"/>
        </w:rPr>
      </w:pPr>
      <w:r w:rsidRPr="00597F71">
        <w:rPr>
          <w:lang w:val="en-US"/>
        </w:rPr>
        <w:t xml:space="preserve">In order to complement the environmental management policies of the cooperative, </w:t>
      </w:r>
      <w:proofErr w:type="spellStart"/>
      <w:r w:rsidRPr="00597F71">
        <w:rPr>
          <w:lang w:val="en-US"/>
        </w:rPr>
        <w:t>Decosur</w:t>
      </w:r>
      <w:proofErr w:type="spellEnd"/>
      <w:r w:rsidRPr="00597F71">
        <w:rPr>
          <w:lang w:val="en-US"/>
        </w:rPr>
        <w:t xml:space="preserve"> has implemented an industrial rationalization program to preserve the natural resources; the program has been agreed upon with the </w:t>
      </w:r>
      <w:proofErr w:type="spellStart"/>
      <w:r w:rsidRPr="00597F71">
        <w:rPr>
          <w:lang w:val="en-US"/>
        </w:rPr>
        <w:t>Autoridad</w:t>
      </w:r>
      <w:proofErr w:type="spellEnd"/>
      <w:r w:rsidRPr="00597F71">
        <w:rPr>
          <w:lang w:val="en-US"/>
        </w:rPr>
        <w:t xml:space="preserve"> de Cuenca </w:t>
      </w:r>
      <w:proofErr w:type="spellStart"/>
      <w:r w:rsidRPr="00597F71">
        <w:rPr>
          <w:lang w:val="en-US"/>
        </w:rPr>
        <w:t>Matanza</w:t>
      </w:r>
      <w:proofErr w:type="spellEnd"/>
      <w:r w:rsidRPr="00597F71">
        <w:rPr>
          <w:lang w:val="en-US"/>
        </w:rPr>
        <w:t xml:space="preserve"> </w:t>
      </w:r>
      <w:proofErr w:type="spellStart"/>
      <w:r w:rsidRPr="00597F71">
        <w:rPr>
          <w:lang w:val="en-US"/>
        </w:rPr>
        <w:t>Riachuelo</w:t>
      </w:r>
      <w:proofErr w:type="spellEnd"/>
      <w:r w:rsidRPr="00597F71">
        <w:rPr>
          <w:lang w:val="en-US"/>
        </w:rPr>
        <w:t xml:space="preserve"> (ACUMAR) </w:t>
      </w:r>
      <w:r w:rsidRPr="00597F71">
        <w:rPr>
          <w:lang w:val="en-US"/>
        </w:rPr>
        <w:lastRenderedPageBreak/>
        <w:t xml:space="preserve">[governmental authority in charge of the sanitation of the river </w:t>
      </w:r>
      <w:proofErr w:type="spellStart"/>
      <w:r w:rsidRPr="00597F71">
        <w:rPr>
          <w:lang w:val="en-US"/>
        </w:rPr>
        <w:t>Matanza-Riachuelo</w:t>
      </w:r>
      <w:proofErr w:type="spellEnd"/>
      <w:r w:rsidRPr="00597F71">
        <w:rPr>
          <w:lang w:val="en-US"/>
        </w:rPr>
        <w:t xml:space="preserve">] and it is known as </w:t>
      </w:r>
      <w:proofErr w:type="spellStart"/>
      <w:r w:rsidRPr="00597F71">
        <w:rPr>
          <w:lang w:val="en-US"/>
        </w:rPr>
        <w:t>Programa</w:t>
      </w:r>
      <w:proofErr w:type="spellEnd"/>
      <w:r w:rsidRPr="00597F71">
        <w:rPr>
          <w:lang w:val="en-US"/>
        </w:rPr>
        <w:t xml:space="preserve"> de </w:t>
      </w:r>
      <w:proofErr w:type="spellStart"/>
      <w:r w:rsidRPr="00597F71">
        <w:rPr>
          <w:lang w:val="en-US"/>
        </w:rPr>
        <w:t>Reconversión</w:t>
      </w:r>
      <w:proofErr w:type="spellEnd"/>
      <w:r w:rsidRPr="00597F71">
        <w:rPr>
          <w:lang w:val="en-US"/>
        </w:rPr>
        <w:t xml:space="preserve"> Industrial (PRI).</w:t>
      </w:r>
    </w:p>
    <w:p w:rsidR="002A7C36" w:rsidRPr="00597F71" w:rsidRDefault="002A7C36" w:rsidP="002A7C36">
      <w:pPr>
        <w:jc w:val="both"/>
        <w:rPr>
          <w:lang w:val="en-US"/>
        </w:rPr>
      </w:pPr>
      <w:r w:rsidRPr="00597F71">
        <w:rPr>
          <w:lang w:val="en-US"/>
        </w:rPr>
        <w:t>In accordance with the program, the cooperative has monitored and controlled its activities, has taken precautionary measures, and has installed a new API decantation pool for rainwater drainage.</w:t>
      </w:r>
    </w:p>
    <w:tbl>
      <w:tblPr>
        <w:tblStyle w:val="Tablaconcuadrcula"/>
        <w:tblW w:w="0" w:type="auto"/>
        <w:tblLook w:val="04A0" w:firstRow="1" w:lastRow="0" w:firstColumn="1" w:lastColumn="0" w:noHBand="0" w:noVBand="1"/>
      </w:tblPr>
      <w:tblGrid>
        <w:gridCol w:w="4489"/>
        <w:gridCol w:w="4489"/>
      </w:tblGrid>
      <w:tr w:rsidR="002A7C36" w:rsidRPr="004E452E" w:rsidTr="002A7C36">
        <w:tc>
          <w:tcPr>
            <w:tcW w:w="4489" w:type="dxa"/>
          </w:tcPr>
          <w:p w:rsidR="002A7C36" w:rsidRDefault="002A7C36" w:rsidP="002A7C36">
            <w:pPr>
              <w:rPr>
                <w:lang w:val="en-US"/>
              </w:rPr>
            </w:pPr>
          </w:p>
          <w:p w:rsidR="002A7C36" w:rsidRDefault="002A7C36" w:rsidP="002A7C36">
            <w:pPr>
              <w:rPr>
                <w:lang w:val="en-US"/>
              </w:rPr>
            </w:pPr>
          </w:p>
          <w:p w:rsidR="002A7C36" w:rsidRDefault="002A7C36" w:rsidP="002A7C36">
            <w:pPr>
              <w:rPr>
                <w:lang w:val="en-US"/>
              </w:rPr>
            </w:pPr>
          </w:p>
        </w:tc>
        <w:tc>
          <w:tcPr>
            <w:tcW w:w="4489" w:type="dxa"/>
          </w:tcPr>
          <w:p w:rsidR="002A7C36" w:rsidRDefault="002A7C36" w:rsidP="002A7C36">
            <w:pPr>
              <w:rPr>
                <w:lang w:val="en-US"/>
              </w:rPr>
            </w:pPr>
          </w:p>
        </w:tc>
      </w:tr>
    </w:tbl>
    <w:p w:rsidR="002A7C36" w:rsidRPr="002A7C36" w:rsidRDefault="002A7C36" w:rsidP="002A7C36">
      <w:pPr>
        <w:rPr>
          <w:lang w:val="en-US"/>
        </w:rPr>
      </w:pPr>
      <w:r w:rsidRPr="002A7C36">
        <w:rPr>
          <w:lang w:val="en-US"/>
        </w:rPr>
        <w:t xml:space="preserve">                       Testing foam over a dock </w:t>
      </w:r>
      <w:r>
        <w:rPr>
          <w:lang w:val="en-US"/>
        </w:rPr>
        <w:t xml:space="preserve">                             </w:t>
      </w:r>
      <w:proofErr w:type="gramStart"/>
      <w:r w:rsidRPr="002A7C36">
        <w:rPr>
          <w:lang w:val="en-US"/>
        </w:rPr>
        <w:t>Testing</w:t>
      </w:r>
      <w:proofErr w:type="gramEnd"/>
      <w:r w:rsidRPr="002A7C36">
        <w:rPr>
          <w:lang w:val="en-US"/>
        </w:rPr>
        <w:t xml:space="preserve"> fire hydrants</w:t>
      </w:r>
    </w:p>
    <w:p w:rsidR="006F56C1" w:rsidRDefault="006F56C1" w:rsidP="006F56C1">
      <w:pPr>
        <w:jc w:val="center"/>
        <w:rPr>
          <w:b/>
          <w:sz w:val="48"/>
          <w:szCs w:val="48"/>
          <w:lang w:val="en-US"/>
        </w:rPr>
      </w:pPr>
    </w:p>
    <w:p w:rsidR="006F56C1" w:rsidRDefault="006F56C1" w:rsidP="006F56C1">
      <w:pPr>
        <w:jc w:val="center"/>
        <w:rPr>
          <w:b/>
          <w:sz w:val="48"/>
          <w:szCs w:val="48"/>
          <w:lang w:val="en-US"/>
        </w:rPr>
      </w:pPr>
    </w:p>
    <w:p w:rsidR="002A7C36" w:rsidRPr="0064064E" w:rsidRDefault="002A7C36" w:rsidP="002A7C36">
      <w:pPr>
        <w:tabs>
          <w:tab w:val="left" w:pos="1320"/>
        </w:tabs>
        <w:spacing w:line="240" w:lineRule="auto"/>
        <w:jc w:val="center"/>
        <w:rPr>
          <w:sz w:val="18"/>
          <w:lang w:val="en-US"/>
        </w:rPr>
      </w:pPr>
      <w:r w:rsidRPr="0064064E">
        <w:rPr>
          <w:sz w:val="18"/>
          <w:lang w:val="en-US"/>
        </w:rPr>
        <w:t xml:space="preserve">Morse and </w:t>
      </w:r>
      <w:proofErr w:type="spellStart"/>
      <w:r w:rsidRPr="0064064E">
        <w:rPr>
          <w:sz w:val="18"/>
          <w:lang w:val="en-US"/>
        </w:rPr>
        <w:t>Sargento</w:t>
      </w:r>
      <w:proofErr w:type="spellEnd"/>
      <w:r w:rsidRPr="0064064E">
        <w:rPr>
          <w:sz w:val="18"/>
          <w:lang w:val="en-US"/>
        </w:rPr>
        <w:t xml:space="preserve"> Ponce streets intersection</w:t>
      </w:r>
    </w:p>
    <w:p w:rsidR="002A7C36" w:rsidRPr="0064064E" w:rsidRDefault="002A7C36" w:rsidP="002A7C36">
      <w:pPr>
        <w:tabs>
          <w:tab w:val="left" w:pos="1320"/>
        </w:tabs>
        <w:spacing w:line="240" w:lineRule="auto"/>
        <w:jc w:val="center"/>
        <w:rPr>
          <w:sz w:val="18"/>
          <w:lang w:val="en-US"/>
        </w:rPr>
      </w:pPr>
      <w:r w:rsidRPr="0064064E">
        <w:rPr>
          <w:sz w:val="18"/>
          <w:lang w:val="en-US"/>
        </w:rPr>
        <w:t xml:space="preserve">[Zip Code:] 1871 –   Dock </w:t>
      </w:r>
      <w:proofErr w:type="spellStart"/>
      <w:r w:rsidRPr="0064064E">
        <w:rPr>
          <w:sz w:val="18"/>
          <w:lang w:val="en-US"/>
        </w:rPr>
        <w:t>Sud</w:t>
      </w:r>
      <w:proofErr w:type="spellEnd"/>
      <w:r w:rsidRPr="0064064E">
        <w:rPr>
          <w:sz w:val="18"/>
          <w:lang w:val="en-US"/>
        </w:rPr>
        <w:t xml:space="preserve"> – Province of Buenos Aires – Argentina</w:t>
      </w:r>
    </w:p>
    <w:p w:rsidR="002A7C36" w:rsidRPr="0064064E" w:rsidRDefault="002A7C36" w:rsidP="002A7C36">
      <w:pPr>
        <w:tabs>
          <w:tab w:val="left" w:pos="1320"/>
        </w:tabs>
        <w:spacing w:line="240" w:lineRule="auto"/>
        <w:jc w:val="center"/>
        <w:rPr>
          <w:sz w:val="18"/>
          <w:lang w:val="en-US"/>
        </w:rPr>
      </w:pPr>
      <w:r w:rsidRPr="0064064E">
        <w:rPr>
          <w:sz w:val="18"/>
          <w:lang w:val="en-US"/>
        </w:rPr>
        <w:t>Phone: (54 11) 4222-9240 / 4201-0922</w:t>
      </w:r>
    </w:p>
    <w:p w:rsidR="002A7C36" w:rsidRPr="00597F71" w:rsidRDefault="002A7C36" w:rsidP="002A7C36">
      <w:pPr>
        <w:jc w:val="center"/>
        <w:rPr>
          <w:b/>
          <w:lang w:val="en-US"/>
        </w:rPr>
      </w:pPr>
      <w:r w:rsidRPr="0064064E">
        <w:rPr>
          <w:sz w:val="18"/>
          <w:lang w:val="en-US"/>
        </w:rPr>
        <w:t xml:space="preserve">E-mail: </w:t>
      </w:r>
      <w:r w:rsidR="00860DCB">
        <w:fldChar w:fldCharType="begin"/>
      </w:r>
      <w:r w:rsidR="00860DCB" w:rsidRPr="004E452E">
        <w:rPr>
          <w:lang w:val="en-US"/>
        </w:rPr>
        <w:instrText xml:space="preserve"> HYPERLINK "mailto:administracion@decosurcoop.com.ar" </w:instrText>
      </w:r>
      <w:r w:rsidR="00860DCB">
        <w:fldChar w:fldCharType="separate"/>
      </w:r>
      <w:r w:rsidRPr="0064064E">
        <w:rPr>
          <w:rStyle w:val="Hipervnculo"/>
          <w:sz w:val="18"/>
          <w:lang w:val="en-US"/>
        </w:rPr>
        <w:t>administracion@decosurcoop.com.ar</w:t>
      </w:r>
      <w:r w:rsidR="00860DCB">
        <w:rPr>
          <w:rStyle w:val="Hipervnculo"/>
          <w:sz w:val="18"/>
          <w:lang w:val="en-US"/>
        </w:rPr>
        <w:fldChar w:fldCharType="end"/>
      </w:r>
    </w:p>
    <w:p w:rsidR="006F56C1" w:rsidRDefault="006F56C1" w:rsidP="006F56C1">
      <w:pPr>
        <w:jc w:val="center"/>
        <w:rPr>
          <w:b/>
          <w:sz w:val="48"/>
          <w:szCs w:val="48"/>
          <w:lang w:val="en-US"/>
        </w:rPr>
      </w:pPr>
    </w:p>
    <w:p w:rsidR="006F56C1" w:rsidRDefault="006F56C1" w:rsidP="006F56C1">
      <w:pPr>
        <w:jc w:val="center"/>
        <w:rPr>
          <w:b/>
          <w:sz w:val="48"/>
          <w:szCs w:val="48"/>
          <w:lang w:val="en-US"/>
        </w:rPr>
      </w:pPr>
    </w:p>
    <w:p w:rsidR="006F56C1" w:rsidRDefault="006F56C1" w:rsidP="006F56C1">
      <w:pPr>
        <w:jc w:val="center"/>
        <w:rPr>
          <w:b/>
          <w:sz w:val="48"/>
          <w:szCs w:val="48"/>
          <w:lang w:val="en-US"/>
        </w:rPr>
      </w:pPr>
    </w:p>
    <w:p w:rsidR="006F56C1" w:rsidRDefault="006F56C1" w:rsidP="006F56C1">
      <w:pPr>
        <w:jc w:val="center"/>
        <w:rPr>
          <w:b/>
          <w:sz w:val="48"/>
          <w:szCs w:val="48"/>
          <w:lang w:val="en-US"/>
        </w:rPr>
      </w:pPr>
    </w:p>
    <w:p w:rsidR="002A7C36" w:rsidRDefault="002A7C36" w:rsidP="006F56C1">
      <w:pPr>
        <w:jc w:val="center"/>
        <w:rPr>
          <w:b/>
          <w:sz w:val="48"/>
          <w:szCs w:val="48"/>
          <w:lang w:val="en-US"/>
        </w:rPr>
      </w:pPr>
    </w:p>
    <w:p w:rsidR="002A7C36" w:rsidRDefault="002A7C36" w:rsidP="006F56C1">
      <w:pPr>
        <w:jc w:val="center"/>
        <w:rPr>
          <w:b/>
          <w:sz w:val="48"/>
          <w:szCs w:val="48"/>
          <w:lang w:val="en-US"/>
        </w:rPr>
      </w:pPr>
    </w:p>
    <w:p w:rsidR="002A7C36" w:rsidRDefault="002A7C36" w:rsidP="006F56C1">
      <w:pPr>
        <w:jc w:val="center"/>
        <w:rPr>
          <w:b/>
          <w:sz w:val="48"/>
          <w:szCs w:val="48"/>
          <w:lang w:val="en-US"/>
        </w:rPr>
      </w:pPr>
    </w:p>
    <w:p w:rsidR="002A7C36" w:rsidRDefault="002A7C36" w:rsidP="006F56C1">
      <w:pPr>
        <w:jc w:val="center"/>
        <w:rPr>
          <w:b/>
          <w:sz w:val="48"/>
          <w:szCs w:val="48"/>
          <w:lang w:val="en-US"/>
        </w:rPr>
      </w:pPr>
    </w:p>
    <w:p w:rsidR="00601469" w:rsidRPr="00033120" w:rsidRDefault="00601469" w:rsidP="00601469">
      <w:pPr>
        <w:jc w:val="right"/>
        <w:rPr>
          <w:caps/>
          <w:noProof/>
          <w:sz w:val="20"/>
          <w:lang w:val="en-US" w:eastAsia="es-AR"/>
        </w:rPr>
      </w:pPr>
      <w:r w:rsidRPr="00033120">
        <w:rPr>
          <w:caps/>
          <w:noProof/>
          <w:sz w:val="20"/>
          <w:lang w:val="en-US" w:eastAsia="es-AR"/>
        </w:rPr>
        <w:lastRenderedPageBreak/>
        <w:t xml:space="preserve">Cooperative       </w:t>
      </w:r>
      <w:r w:rsidRPr="000F2B15">
        <w:rPr>
          <w:caps/>
          <w:noProof/>
          <w:sz w:val="20"/>
          <w:lang w:val="en-US" w:eastAsia="es-AR"/>
        </w:rPr>
        <w:t xml:space="preserve">/   News   </w:t>
      </w:r>
      <w:r w:rsidRPr="00033120">
        <w:rPr>
          <w:caps/>
          <w:noProof/>
          <w:sz w:val="20"/>
          <w:lang w:val="en-US" w:eastAsia="es-AR"/>
        </w:rPr>
        <w:t>/ Services   /  Clients    /  Contact   / Location</w:t>
      </w:r>
    </w:p>
    <w:p w:rsidR="00601469" w:rsidRDefault="00601469" w:rsidP="00601469">
      <w:pPr>
        <w:jc w:val="center"/>
        <w:rPr>
          <w:b/>
          <w:sz w:val="48"/>
          <w:szCs w:val="48"/>
          <w:lang w:val="en-US"/>
        </w:rPr>
      </w:pPr>
      <w:r w:rsidRPr="00033120">
        <w:rPr>
          <w:caps/>
          <w:sz w:val="20"/>
          <w:lang w:val="en-US"/>
        </w:rPr>
        <w:t xml:space="preserve">Cooperative </w:t>
      </w:r>
      <w:proofErr w:type="gramStart"/>
      <w:r w:rsidRPr="00033120">
        <w:rPr>
          <w:caps/>
          <w:sz w:val="20"/>
          <w:lang w:val="en-US"/>
        </w:rPr>
        <w:t>/  History</w:t>
      </w:r>
      <w:proofErr w:type="gramEnd"/>
      <w:r w:rsidRPr="00033120">
        <w:rPr>
          <w:caps/>
          <w:sz w:val="20"/>
          <w:lang w:val="en-US"/>
        </w:rPr>
        <w:t xml:space="preserve">               </w:t>
      </w:r>
      <w:r w:rsidRPr="00601469">
        <w:rPr>
          <w:caps/>
          <w:color w:val="FF0000"/>
          <w:sz w:val="20"/>
          <w:lang w:val="en-US"/>
        </w:rPr>
        <w:t xml:space="preserve"> Tanks</w:t>
      </w:r>
      <w:r w:rsidRPr="00601469">
        <w:rPr>
          <w:caps/>
          <w:sz w:val="20"/>
          <w:lang w:val="en-US"/>
        </w:rPr>
        <w:t>/ Management</w:t>
      </w:r>
      <w:r w:rsidRPr="00033120">
        <w:rPr>
          <w:caps/>
          <w:sz w:val="20"/>
          <w:lang w:val="en-US"/>
        </w:rPr>
        <w:t xml:space="preserve">/Plants                               </w:t>
      </w:r>
    </w:p>
    <w:p w:rsidR="002A7C36" w:rsidRDefault="002A7C36" w:rsidP="006F56C1">
      <w:pPr>
        <w:jc w:val="center"/>
        <w:rPr>
          <w:b/>
          <w:sz w:val="48"/>
          <w:szCs w:val="48"/>
          <w:lang w:val="en-US"/>
        </w:rPr>
      </w:pPr>
      <w:r>
        <w:rPr>
          <w:b/>
          <w:sz w:val="48"/>
          <w:szCs w:val="48"/>
          <w:lang w:val="en-US"/>
        </w:rPr>
        <w:t>Tanks</w:t>
      </w:r>
    </w:p>
    <w:tbl>
      <w:tblPr>
        <w:tblStyle w:val="Tablaconcuadrcula"/>
        <w:tblW w:w="0" w:type="auto"/>
        <w:tblLook w:val="04A0" w:firstRow="1" w:lastRow="0" w:firstColumn="1" w:lastColumn="0" w:noHBand="0" w:noVBand="1"/>
      </w:tblPr>
      <w:tblGrid>
        <w:gridCol w:w="8978"/>
      </w:tblGrid>
      <w:tr w:rsidR="002A7C36" w:rsidRPr="004E452E" w:rsidTr="002A7C36">
        <w:tc>
          <w:tcPr>
            <w:tcW w:w="8978" w:type="dxa"/>
          </w:tcPr>
          <w:p w:rsidR="002A7C36" w:rsidRDefault="002A7C36" w:rsidP="002A7C36">
            <w:pPr>
              <w:jc w:val="both"/>
              <w:rPr>
                <w:lang w:val="en-US"/>
              </w:rPr>
            </w:pPr>
            <w:r w:rsidRPr="00597F71">
              <w:rPr>
                <w:lang w:val="en-US"/>
              </w:rPr>
              <w:t xml:space="preserve"> </w:t>
            </w:r>
          </w:p>
          <w:p w:rsidR="002A7C36" w:rsidRDefault="002A7C36" w:rsidP="002A7C36">
            <w:pPr>
              <w:jc w:val="both"/>
              <w:rPr>
                <w:lang w:val="en-US"/>
              </w:rPr>
            </w:pPr>
          </w:p>
          <w:p w:rsidR="002A7C36" w:rsidRDefault="002A7C36" w:rsidP="002A7C36">
            <w:pPr>
              <w:jc w:val="both"/>
              <w:rPr>
                <w:lang w:val="en-US"/>
              </w:rPr>
            </w:pPr>
          </w:p>
        </w:tc>
      </w:tr>
    </w:tbl>
    <w:p w:rsidR="002A7C36" w:rsidRDefault="002A7C36" w:rsidP="002A7C36">
      <w:pPr>
        <w:rPr>
          <w:b/>
          <w:sz w:val="28"/>
          <w:lang w:val="en-US"/>
        </w:rPr>
      </w:pPr>
      <w:r w:rsidRPr="002A7C36">
        <w:rPr>
          <w:b/>
          <w:sz w:val="28"/>
          <w:lang w:val="en-US"/>
        </w:rPr>
        <w:t xml:space="preserve">Regulated Tanks    </w:t>
      </w:r>
      <w:r>
        <w:rPr>
          <w:b/>
          <w:sz w:val="28"/>
          <w:lang w:val="en-US"/>
        </w:rPr>
        <w:t xml:space="preserve">   </w:t>
      </w:r>
      <w:r w:rsidRPr="002A7C36">
        <w:rPr>
          <w:b/>
          <w:sz w:val="28"/>
          <w:lang w:val="en-US"/>
        </w:rPr>
        <w:t xml:space="preserve">     </w:t>
      </w:r>
      <w:r>
        <w:rPr>
          <w:b/>
          <w:sz w:val="28"/>
          <w:lang w:val="en-US"/>
        </w:rPr>
        <w:t xml:space="preserve">  </w:t>
      </w:r>
      <w:r w:rsidRPr="002A7C36">
        <w:rPr>
          <w:b/>
          <w:sz w:val="28"/>
          <w:lang w:val="en-US"/>
        </w:rPr>
        <w:t xml:space="preserve">     Safety Systems           </w:t>
      </w:r>
      <w:r>
        <w:rPr>
          <w:b/>
          <w:sz w:val="28"/>
          <w:lang w:val="en-US"/>
        </w:rPr>
        <w:t xml:space="preserve">  </w:t>
      </w:r>
      <w:r w:rsidRPr="002A7C36">
        <w:rPr>
          <w:b/>
          <w:sz w:val="28"/>
          <w:lang w:val="en-US"/>
        </w:rPr>
        <w:t xml:space="preserve">                   Special Tanks</w:t>
      </w:r>
    </w:p>
    <w:p w:rsidR="000F2B15" w:rsidRPr="00597F71" w:rsidRDefault="000F2B15" w:rsidP="000F2B15">
      <w:pPr>
        <w:jc w:val="both"/>
        <w:rPr>
          <w:lang w:val="en-US"/>
        </w:rPr>
      </w:pPr>
      <w:r w:rsidRPr="00597F71">
        <w:rPr>
          <w:lang w:val="en-US"/>
        </w:rPr>
        <w:t xml:space="preserve">Tanks are made of carbon steel in accordance with API standards and regulations, and they have all the safety features required: foam chambers, sprinklers, </w:t>
      </w:r>
      <w:proofErr w:type="gramStart"/>
      <w:r w:rsidRPr="00597F71">
        <w:rPr>
          <w:lang w:val="en-US"/>
        </w:rPr>
        <w:t>dams</w:t>
      </w:r>
      <w:proofErr w:type="gramEnd"/>
      <w:r w:rsidRPr="00597F71">
        <w:rPr>
          <w:lang w:val="en-US"/>
        </w:rPr>
        <w:t xml:space="preserve">, fire protection systems, trickle and pressure regulating valves, decantation pools, among others. </w:t>
      </w:r>
    </w:p>
    <w:p w:rsidR="000F2B15" w:rsidRPr="00597F71" w:rsidRDefault="000F2B15" w:rsidP="000F2B15">
      <w:pPr>
        <w:jc w:val="both"/>
        <w:rPr>
          <w:lang w:val="en-US"/>
        </w:rPr>
      </w:pPr>
      <w:r w:rsidRPr="00597F71">
        <w:rPr>
          <w:lang w:val="en-US"/>
        </w:rPr>
        <w:t xml:space="preserve">Tanks are legally authorized by </w:t>
      </w:r>
      <w:proofErr w:type="spellStart"/>
      <w:r w:rsidRPr="00597F71">
        <w:rPr>
          <w:lang w:val="en-US"/>
        </w:rPr>
        <w:t>Resolución</w:t>
      </w:r>
      <w:proofErr w:type="spellEnd"/>
      <w:r w:rsidRPr="00597F71">
        <w:rPr>
          <w:lang w:val="en-US"/>
        </w:rPr>
        <w:t xml:space="preserve"> 785 [rule No. 785] passed by the </w:t>
      </w:r>
      <w:proofErr w:type="spellStart"/>
      <w:r w:rsidRPr="00597F71">
        <w:rPr>
          <w:lang w:val="en-US"/>
        </w:rPr>
        <w:t>Secretaría</w:t>
      </w:r>
      <w:proofErr w:type="spellEnd"/>
      <w:r w:rsidRPr="00597F71">
        <w:rPr>
          <w:lang w:val="en-US"/>
        </w:rPr>
        <w:t xml:space="preserve"> de </w:t>
      </w:r>
      <w:proofErr w:type="spellStart"/>
      <w:r w:rsidRPr="00597F71">
        <w:rPr>
          <w:lang w:val="en-US"/>
        </w:rPr>
        <w:t>Energía</w:t>
      </w:r>
      <w:proofErr w:type="spellEnd"/>
      <w:r w:rsidRPr="00597F71">
        <w:rPr>
          <w:lang w:val="en-US"/>
        </w:rPr>
        <w:t xml:space="preserve"> de la </w:t>
      </w:r>
      <w:proofErr w:type="spellStart"/>
      <w:r w:rsidRPr="00597F71">
        <w:rPr>
          <w:lang w:val="en-US"/>
        </w:rPr>
        <w:t>Nación</w:t>
      </w:r>
      <w:proofErr w:type="spellEnd"/>
      <w:r w:rsidRPr="00597F71">
        <w:rPr>
          <w:lang w:val="en-US"/>
        </w:rPr>
        <w:t xml:space="preserve"> [Argentine Department of Energy] and other specific rules and regulations. </w:t>
      </w:r>
    </w:p>
    <w:p w:rsidR="002A7C36" w:rsidRPr="002A7C36" w:rsidRDefault="000F2B15" w:rsidP="000F2B15">
      <w:pPr>
        <w:rPr>
          <w:b/>
          <w:sz w:val="28"/>
          <w:lang w:val="en-US"/>
        </w:rPr>
      </w:pPr>
      <w:r w:rsidRPr="00597F71">
        <w:rPr>
          <w:lang w:val="en-US"/>
        </w:rPr>
        <w:t>The cooperative owns a group of heated tanks and also special tanks made of stainless steel and protected with an inert atmosphere.</w:t>
      </w:r>
    </w:p>
    <w:p w:rsidR="002A7C36" w:rsidRPr="00597F71" w:rsidRDefault="002A7C36" w:rsidP="002A7C36">
      <w:pPr>
        <w:rPr>
          <w:b/>
          <w:lang w:val="en-US"/>
        </w:rPr>
      </w:pPr>
      <w:r w:rsidRPr="00597F71">
        <w:rPr>
          <w:b/>
          <w:lang w:val="en-US"/>
        </w:rPr>
        <w:t>DETAILS OF TANKS AND CAPACITIES</w:t>
      </w:r>
    </w:p>
    <w:p w:rsidR="002A7C36" w:rsidRPr="00597F71" w:rsidRDefault="002A7C36" w:rsidP="002A7C36">
      <w:pPr>
        <w:rPr>
          <w:b/>
          <w:lang w:val="en-US"/>
        </w:rPr>
      </w:pPr>
      <w:r w:rsidRPr="00597F71">
        <w:rPr>
          <w:b/>
          <w:lang w:val="en-US"/>
        </w:rPr>
        <w:t>PLANT No. 1</w:t>
      </w:r>
    </w:p>
    <w:tbl>
      <w:tblPr>
        <w:tblStyle w:val="Tablaconcuadrcula"/>
        <w:tblW w:w="0" w:type="auto"/>
        <w:tblLook w:val="04A0" w:firstRow="1" w:lastRow="0" w:firstColumn="1" w:lastColumn="0" w:noHBand="0" w:noVBand="1"/>
      </w:tblPr>
      <w:tblGrid>
        <w:gridCol w:w="1271"/>
        <w:gridCol w:w="1701"/>
        <w:gridCol w:w="1985"/>
      </w:tblGrid>
      <w:tr w:rsidR="002A7C36" w:rsidRPr="00597F71" w:rsidTr="00FE2769">
        <w:tc>
          <w:tcPr>
            <w:tcW w:w="1271" w:type="dxa"/>
          </w:tcPr>
          <w:p w:rsidR="002A7C36" w:rsidRPr="00597F71" w:rsidRDefault="002A7C36" w:rsidP="00FE2769">
            <w:pPr>
              <w:jc w:val="center"/>
            </w:pPr>
            <w:r w:rsidRPr="00597F71">
              <w:rPr>
                <w:lang w:val="en-US"/>
              </w:rPr>
              <w:t>Tank No.</w:t>
            </w:r>
          </w:p>
        </w:tc>
        <w:tc>
          <w:tcPr>
            <w:tcW w:w="1701" w:type="dxa"/>
          </w:tcPr>
          <w:p w:rsidR="002A7C36" w:rsidRPr="00597F71" w:rsidRDefault="002A7C36" w:rsidP="00FE2769">
            <w:pPr>
              <w:jc w:val="center"/>
            </w:pPr>
            <w:r w:rsidRPr="00597F71">
              <w:rPr>
                <w:lang w:val="en-US"/>
              </w:rPr>
              <w:t>Capacity m3</w:t>
            </w:r>
          </w:p>
        </w:tc>
        <w:tc>
          <w:tcPr>
            <w:tcW w:w="1985" w:type="dxa"/>
          </w:tcPr>
          <w:p w:rsidR="002A7C36" w:rsidRPr="00597F71" w:rsidRDefault="002A7C36" w:rsidP="00FE2769">
            <w:pPr>
              <w:jc w:val="center"/>
            </w:pPr>
            <w:r w:rsidRPr="00597F71">
              <w:rPr>
                <w:lang w:val="en-US"/>
              </w:rPr>
              <w:t>Comments</w:t>
            </w:r>
          </w:p>
        </w:tc>
      </w:tr>
      <w:tr w:rsidR="002A7C36" w:rsidRPr="00597F71" w:rsidTr="00FE2769">
        <w:tc>
          <w:tcPr>
            <w:tcW w:w="1271" w:type="dxa"/>
          </w:tcPr>
          <w:p w:rsidR="002A7C36" w:rsidRPr="00597F71" w:rsidRDefault="002A7C36" w:rsidP="00FE2769">
            <w:r w:rsidRPr="00597F71">
              <w:t>1</w:t>
            </w:r>
          </w:p>
        </w:tc>
        <w:tc>
          <w:tcPr>
            <w:tcW w:w="1701" w:type="dxa"/>
          </w:tcPr>
          <w:p w:rsidR="002A7C36" w:rsidRPr="00597F71" w:rsidRDefault="002A7C36" w:rsidP="00FE2769">
            <w:r w:rsidRPr="00597F71">
              <w:t>2900</w:t>
            </w:r>
          </w:p>
        </w:tc>
        <w:tc>
          <w:tcPr>
            <w:tcW w:w="1985" w:type="dxa"/>
          </w:tcPr>
          <w:p w:rsidR="002A7C36" w:rsidRPr="00597F71" w:rsidRDefault="002A7C36" w:rsidP="00FE2769">
            <w:proofErr w:type="spellStart"/>
            <w:r w:rsidRPr="00597F71">
              <w:t>Heated</w:t>
            </w:r>
            <w:proofErr w:type="spellEnd"/>
          </w:p>
        </w:tc>
      </w:tr>
      <w:tr w:rsidR="002A7C36" w:rsidRPr="00597F71" w:rsidTr="00FE2769">
        <w:tc>
          <w:tcPr>
            <w:tcW w:w="1271" w:type="dxa"/>
          </w:tcPr>
          <w:p w:rsidR="002A7C36" w:rsidRPr="00597F71" w:rsidRDefault="002A7C36" w:rsidP="00FE2769">
            <w:r w:rsidRPr="00597F71">
              <w:t>2</w:t>
            </w:r>
          </w:p>
        </w:tc>
        <w:tc>
          <w:tcPr>
            <w:tcW w:w="1701" w:type="dxa"/>
          </w:tcPr>
          <w:p w:rsidR="002A7C36" w:rsidRPr="00597F71" w:rsidRDefault="002A7C36" w:rsidP="00FE2769">
            <w:r w:rsidRPr="00597F71">
              <w:t>2900</w:t>
            </w:r>
          </w:p>
        </w:tc>
        <w:tc>
          <w:tcPr>
            <w:tcW w:w="1985" w:type="dxa"/>
          </w:tcPr>
          <w:p w:rsidR="002A7C36" w:rsidRPr="00597F71" w:rsidRDefault="002A7C36" w:rsidP="00FE2769"/>
        </w:tc>
      </w:tr>
      <w:tr w:rsidR="002A7C36" w:rsidRPr="00597F71" w:rsidTr="00FE2769">
        <w:tc>
          <w:tcPr>
            <w:tcW w:w="1271" w:type="dxa"/>
          </w:tcPr>
          <w:p w:rsidR="002A7C36" w:rsidRPr="00597F71" w:rsidRDefault="002A7C36" w:rsidP="00FE2769">
            <w:r w:rsidRPr="00597F71">
              <w:t>3</w:t>
            </w:r>
          </w:p>
        </w:tc>
        <w:tc>
          <w:tcPr>
            <w:tcW w:w="1701" w:type="dxa"/>
          </w:tcPr>
          <w:p w:rsidR="002A7C36" w:rsidRPr="00597F71" w:rsidRDefault="002A7C36" w:rsidP="00FE2769">
            <w:r w:rsidRPr="00597F71">
              <w:t>1410</w:t>
            </w:r>
          </w:p>
        </w:tc>
        <w:tc>
          <w:tcPr>
            <w:tcW w:w="1985" w:type="dxa"/>
          </w:tcPr>
          <w:p w:rsidR="002A7C36" w:rsidRPr="00597F71" w:rsidRDefault="002A7C36" w:rsidP="00FE2769">
            <w:proofErr w:type="spellStart"/>
            <w:r w:rsidRPr="00597F71">
              <w:t>Heated</w:t>
            </w:r>
            <w:proofErr w:type="spellEnd"/>
          </w:p>
        </w:tc>
      </w:tr>
      <w:tr w:rsidR="002A7C36" w:rsidRPr="00597F71" w:rsidTr="00FE2769">
        <w:tc>
          <w:tcPr>
            <w:tcW w:w="1271" w:type="dxa"/>
          </w:tcPr>
          <w:p w:rsidR="002A7C36" w:rsidRPr="00597F71" w:rsidRDefault="002A7C36" w:rsidP="00FE2769">
            <w:r w:rsidRPr="00597F71">
              <w:t>4</w:t>
            </w:r>
          </w:p>
        </w:tc>
        <w:tc>
          <w:tcPr>
            <w:tcW w:w="1701" w:type="dxa"/>
          </w:tcPr>
          <w:p w:rsidR="002A7C36" w:rsidRPr="00597F71" w:rsidRDefault="002A7C36" w:rsidP="00FE2769">
            <w:r w:rsidRPr="00597F71">
              <w:t>728</w:t>
            </w:r>
          </w:p>
        </w:tc>
        <w:tc>
          <w:tcPr>
            <w:tcW w:w="1985" w:type="dxa"/>
          </w:tcPr>
          <w:p w:rsidR="002A7C36" w:rsidRPr="00597F71" w:rsidRDefault="002A7C36" w:rsidP="00FE2769"/>
        </w:tc>
      </w:tr>
      <w:tr w:rsidR="002A7C36" w:rsidRPr="00597F71" w:rsidTr="00FE2769">
        <w:tc>
          <w:tcPr>
            <w:tcW w:w="1271" w:type="dxa"/>
          </w:tcPr>
          <w:p w:rsidR="002A7C36" w:rsidRPr="00597F71" w:rsidRDefault="002A7C36" w:rsidP="00FE2769">
            <w:r w:rsidRPr="00597F71">
              <w:t>5</w:t>
            </w:r>
          </w:p>
        </w:tc>
        <w:tc>
          <w:tcPr>
            <w:tcW w:w="1701" w:type="dxa"/>
          </w:tcPr>
          <w:p w:rsidR="002A7C36" w:rsidRPr="00597F71" w:rsidRDefault="002A7C36" w:rsidP="00FE2769">
            <w:r w:rsidRPr="00597F71">
              <w:t>731</w:t>
            </w:r>
          </w:p>
        </w:tc>
        <w:tc>
          <w:tcPr>
            <w:tcW w:w="1985" w:type="dxa"/>
          </w:tcPr>
          <w:p w:rsidR="002A7C36" w:rsidRPr="00597F71" w:rsidRDefault="002A7C36" w:rsidP="00FE2769"/>
        </w:tc>
      </w:tr>
      <w:tr w:rsidR="002A7C36" w:rsidRPr="00597F71" w:rsidTr="00FE2769">
        <w:tc>
          <w:tcPr>
            <w:tcW w:w="1271" w:type="dxa"/>
          </w:tcPr>
          <w:p w:rsidR="002A7C36" w:rsidRPr="00597F71" w:rsidRDefault="002A7C36" w:rsidP="00FE2769">
            <w:r w:rsidRPr="00597F71">
              <w:t>6</w:t>
            </w:r>
          </w:p>
        </w:tc>
        <w:tc>
          <w:tcPr>
            <w:tcW w:w="1701" w:type="dxa"/>
          </w:tcPr>
          <w:p w:rsidR="002A7C36" w:rsidRPr="00597F71" w:rsidRDefault="002A7C36" w:rsidP="00FE2769">
            <w:r w:rsidRPr="00597F71">
              <w:t>722</w:t>
            </w:r>
          </w:p>
        </w:tc>
        <w:tc>
          <w:tcPr>
            <w:tcW w:w="1985" w:type="dxa"/>
          </w:tcPr>
          <w:p w:rsidR="002A7C36" w:rsidRPr="00597F71" w:rsidRDefault="002A7C36" w:rsidP="00FE2769">
            <w:proofErr w:type="spellStart"/>
            <w:r w:rsidRPr="00597F71">
              <w:t>Inert</w:t>
            </w:r>
            <w:proofErr w:type="spellEnd"/>
            <w:r w:rsidRPr="00597F71">
              <w:t xml:space="preserve"> </w:t>
            </w:r>
            <w:proofErr w:type="spellStart"/>
            <w:r w:rsidRPr="00597F71">
              <w:t>atmosphere</w:t>
            </w:r>
            <w:proofErr w:type="spellEnd"/>
          </w:p>
        </w:tc>
      </w:tr>
    </w:tbl>
    <w:p w:rsidR="002A7C36" w:rsidRPr="00597F71" w:rsidRDefault="002A7C36" w:rsidP="002A7C36">
      <w:pPr>
        <w:tabs>
          <w:tab w:val="left" w:pos="1320"/>
        </w:tabs>
        <w:jc w:val="both"/>
      </w:pPr>
    </w:p>
    <w:tbl>
      <w:tblPr>
        <w:tblStyle w:val="Tablaconcuadrcula"/>
        <w:tblW w:w="0" w:type="auto"/>
        <w:tblLook w:val="04A0" w:firstRow="1" w:lastRow="0" w:firstColumn="1" w:lastColumn="0" w:noHBand="0" w:noVBand="1"/>
      </w:tblPr>
      <w:tblGrid>
        <w:gridCol w:w="1271"/>
        <w:gridCol w:w="1701"/>
        <w:gridCol w:w="1985"/>
      </w:tblGrid>
      <w:tr w:rsidR="002A7C36" w:rsidRPr="00597F71" w:rsidTr="00FE2769">
        <w:tc>
          <w:tcPr>
            <w:tcW w:w="1271" w:type="dxa"/>
          </w:tcPr>
          <w:p w:rsidR="002A7C36" w:rsidRPr="00597F71" w:rsidRDefault="002A7C36" w:rsidP="00FE2769">
            <w:pPr>
              <w:jc w:val="center"/>
            </w:pPr>
            <w:r w:rsidRPr="00597F71">
              <w:rPr>
                <w:lang w:val="en-US"/>
              </w:rPr>
              <w:t>Tank No.</w:t>
            </w:r>
          </w:p>
        </w:tc>
        <w:tc>
          <w:tcPr>
            <w:tcW w:w="1701" w:type="dxa"/>
          </w:tcPr>
          <w:p w:rsidR="002A7C36" w:rsidRPr="00597F71" w:rsidRDefault="002A7C36" w:rsidP="00FE2769">
            <w:pPr>
              <w:jc w:val="center"/>
            </w:pPr>
            <w:r w:rsidRPr="00597F71">
              <w:rPr>
                <w:lang w:val="en-US"/>
              </w:rPr>
              <w:t>Capacity m3</w:t>
            </w:r>
          </w:p>
        </w:tc>
        <w:tc>
          <w:tcPr>
            <w:tcW w:w="1985" w:type="dxa"/>
          </w:tcPr>
          <w:p w:rsidR="002A7C36" w:rsidRPr="00597F71" w:rsidRDefault="002A7C36" w:rsidP="00FE2769">
            <w:pPr>
              <w:jc w:val="center"/>
            </w:pPr>
            <w:r w:rsidRPr="00597F71">
              <w:rPr>
                <w:lang w:val="en-US"/>
              </w:rPr>
              <w:t>Comments</w:t>
            </w:r>
          </w:p>
        </w:tc>
      </w:tr>
      <w:tr w:rsidR="002A7C36" w:rsidRPr="00597F71" w:rsidTr="00FE2769">
        <w:tc>
          <w:tcPr>
            <w:tcW w:w="1271" w:type="dxa"/>
          </w:tcPr>
          <w:p w:rsidR="002A7C36" w:rsidRPr="00597F71" w:rsidRDefault="002A7C36" w:rsidP="00FE2769">
            <w:r w:rsidRPr="00597F71">
              <w:t>20</w:t>
            </w:r>
          </w:p>
        </w:tc>
        <w:tc>
          <w:tcPr>
            <w:tcW w:w="1701" w:type="dxa"/>
          </w:tcPr>
          <w:p w:rsidR="002A7C36" w:rsidRPr="00597F71" w:rsidRDefault="002A7C36" w:rsidP="00FE2769">
            <w:r w:rsidRPr="00597F71">
              <w:t>50</w:t>
            </w:r>
          </w:p>
        </w:tc>
        <w:tc>
          <w:tcPr>
            <w:tcW w:w="1985" w:type="dxa"/>
          </w:tcPr>
          <w:p w:rsidR="002A7C36" w:rsidRPr="00597F71" w:rsidRDefault="002A7C36" w:rsidP="00FE2769"/>
        </w:tc>
      </w:tr>
      <w:tr w:rsidR="002A7C36" w:rsidRPr="00597F71" w:rsidTr="00FE2769">
        <w:tc>
          <w:tcPr>
            <w:tcW w:w="1271" w:type="dxa"/>
          </w:tcPr>
          <w:p w:rsidR="002A7C36" w:rsidRPr="00597F71" w:rsidRDefault="002A7C36" w:rsidP="00FE2769">
            <w:r w:rsidRPr="00597F71">
              <w:t>21</w:t>
            </w:r>
          </w:p>
        </w:tc>
        <w:tc>
          <w:tcPr>
            <w:tcW w:w="1701" w:type="dxa"/>
          </w:tcPr>
          <w:p w:rsidR="002A7C36" w:rsidRPr="00597F71" w:rsidRDefault="002A7C36" w:rsidP="00FE2769">
            <w:r w:rsidRPr="00597F71">
              <w:t>50</w:t>
            </w:r>
          </w:p>
        </w:tc>
        <w:tc>
          <w:tcPr>
            <w:tcW w:w="1985" w:type="dxa"/>
          </w:tcPr>
          <w:p w:rsidR="002A7C36" w:rsidRPr="00597F71" w:rsidRDefault="002A7C36" w:rsidP="00FE2769"/>
        </w:tc>
      </w:tr>
      <w:tr w:rsidR="002A7C36" w:rsidRPr="00597F71" w:rsidTr="00FE2769">
        <w:tc>
          <w:tcPr>
            <w:tcW w:w="1271" w:type="dxa"/>
          </w:tcPr>
          <w:p w:rsidR="002A7C36" w:rsidRPr="00597F71" w:rsidRDefault="002A7C36" w:rsidP="00FE2769">
            <w:r w:rsidRPr="00597F71">
              <w:t>22</w:t>
            </w:r>
          </w:p>
        </w:tc>
        <w:tc>
          <w:tcPr>
            <w:tcW w:w="1701" w:type="dxa"/>
          </w:tcPr>
          <w:p w:rsidR="002A7C36" w:rsidRPr="00597F71" w:rsidRDefault="002A7C36" w:rsidP="00FE2769">
            <w:r w:rsidRPr="00597F71">
              <w:t>100</w:t>
            </w:r>
          </w:p>
        </w:tc>
        <w:tc>
          <w:tcPr>
            <w:tcW w:w="1985" w:type="dxa"/>
          </w:tcPr>
          <w:p w:rsidR="002A7C36" w:rsidRPr="00597F71" w:rsidRDefault="002A7C36" w:rsidP="00FE2769">
            <w:proofErr w:type="spellStart"/>
            <w:r w:rsidRPr="00597F71">
              <w:t>Stainless</w:t>
            </w:r>
            <w:proofErr w:type="spellEnd"/>
            <w:r w:rsidRPr="00597F71">
              <w:t xml:space="preserve"> </w:t>
            </w:r>
            <w:proofErr w:type="spellStart"/>
            <w:r w:rsidRPr="00597F71">
              <w:t>steel</w:t>
            </w:r>
            <w:proofErr w:type="spellEnd"/>
          </w:p>
        </w:tc>
      </w:tr>
      <w:tr w:rsidR="002A7C36" w:rsidRPr="00597F71" w:rsidTr="00FE2769">
        <w:tc>
          <w:tcPr>
            <w:tcW w:w="1271" w:type="dxa"/>
          </w:tcPr>
          <w:p w:rsidR="002A7C36" w:rsidRPr="00597F71" w:rsidRDefault="002A7C36" w:rsidP="00FE2769">
            <w:r w:rsidRPr="00597F71">
              <w:t>24</w:t>
            </w:r>
          </w:p>
        </w:tc>
        <w:tc>
          <w:tcPr>
            <w:tcW w:w="1701" w:type="dxa"/>
          </w:tcPr>
          <w:p w:rsidR="002A7C36" w:rsidRPr="00597F71" w:rsidRDefault="002A7C36" w:rsidP="00FE2769">
            <w:r w:rsidRPr="00597F71">
              <w:t>727</w:t>
            </w:r>
          </w:p>
        </w:tc>
        <w:tc>
          <w:tcPr>
            <w:tcW w:w="1985" w:type="dxa"/>
          </w:tcPr>
          <w:p w:rsidR="002A7C36" w:rsidRPr="00597F71" w:rsidRDefault="002A7C36" w:rsidP="00FE2769"/>
        </w:tc>
      </w:tr>
      <w:tr w:rsidR="002A7C36" w:rsidRPr="00597F71" w:rsidTr="00FE2769">
        <w:tc>
          <w:tcPr>
            <w:tcW w:w="1271" w:type="dxa"/>
          </w:tcPr>
          <w:p w:rsidR="002A7C36" w:rsidRPr="00597F71" w:rsidRDefault="002A7C36" w:rsidP="00FE2769">
            <w:r w:rsidRPr="00597F71">
              <w:t>25</w:t>
            </w:r>
          </w:p>
        </w:tc>
        <w:tc>
          <w:tcPr>
            <w:tcW w:w="1701" w:type="dxa"/>
          </w:tcPr>
          <w:p w:rsidR="002A7C36" w:rsidRPr="00597F71" w:rsidRDefault="002A7C36" w:rsidP="00FE2769">
            <w:r w:rsidRPr="00597F71">
              <w:t>800</w:t>
            </w:r>
          </w:p>
        </w:tc>
        <w:tc>
          <w:tcPr>
            <w:tcW w:w="1985" w:type="dxa"/>
          </w:tcPr>
          <w:p w:rsidR="002A7C36" w:rsidRPr="00597F71" w:rsidRDefault="002A7C36" w:rsidP="00FE2769"/>
        </w:tc>
      </w:tr>
      <w:tr w:rsidR="002A7C36" w:rsidRPr="00597F71" w:rsidTr="00FE2769">
        <w:tc>
          <w:tcPr>
            <w:tcW w:w="1271" w:type="dxa"/>
          </w:tcPr>
          <w:p w:rsidR="002A7C36" w:rsidRPr="00597F71" w:rsidRDefault="002A7C36" w:rsidP="00FE2769">
            <w:r w:rsidRPr="00597F71">
              <w:t>26</w:t>
            </w:r>
          </w:p>
        </w:tc>
        <w:tc>
          <w:tcPr>
            <w:tcW w:w="1701" w:type="dxa"/>
          </w:tcPr>
          <w:p w:rsidR="002A7C36" w:rsidRPr="00597F71" w:rsidRDefault="002A7C36" w:rsidP="00FE2769">
            <w:r w:rsidRPr="00597F71">
              <w:t>744</w:t>
            </w:r>
          </w:p>
        </w:tc>
        <w:tc>
          <w:tcPr>
            <w:tcW w:w="1985" w:type="dxa"/>
          </w:tcPr>
          <w:p w:rsidR="002A7C36" w:rsidRPr="00597F71" w:rsidRDefault="002A7C36" w:rsidP="00FE2769"/>
        </w:tc>
      </w:tr>
    </w:tbl>
    <w:p w:rsidR="002A7C36" w:rsidRPr="002A7C36" w:rsidRDefault="002A7C36" w:rsidP="002A7C36">
      <w:pPr>
        <w:jc w:val="both"/>
        <w:rPr>
          <w:b/>
          <w:sz w:val="28"/>
          <w:lang w:val="en-US"/>
        </w:rPr>
      </w:pPr>
    </w:p>
    <w:p w:rsidR="000F2B15" w:rsidRPr="0064064E" w:rsidRDefault="000F2B15" w:rsidP="000F2B15">
      <w:pPr>
        <w:tabs>
          <w:tab w:val="left" w:pos="1320"/>
        </w:tabs>
        <w:spacing w:line="240" w:lineRule="auto"/>
        <w:jc w:val="center"/>
        <w:rPr>
          <w:sz w:val="18"/>
          <w:lang w:val="en-US"/>
        </w:rPr>
      </w:pPr>
      <w:r w:rsidRPr="0064064E">
        <w:rPr>
          <w:sz w:val="18"/>
          <w:lang w:val="en-US"/>
        </w:rPr>
        <w:t xml:space="preserve">Morse and </w:t>
      </w:r>
      <w:proofErr w:type="spellStart"/>
      <w:r w:rsidRPr="0064064E">
        <w:rPr>
          <w:sz w:val="18"/>
          <w:lang w:val="en-US"/>
        </w:rPr>
        <w:t>Sargento</w:t>
      </w:r>
      <w:proofErr w:type="spellEnd"/>
      <w:r w:rsidRPr="0064064E">
        <w:rPr>
          <w:sz w:val="18"/>
          <w:lang w:val="en-US"/>
        </w:rPr>
        <w:t xml:space="preserve"> Ponce streets intersection</w:t>
      </w:r>
    </w:p>
    <w:p w:rsidR="000F2B15" w:rsidRPr="0064064E" w:rsidRDefault="000F2B15" w:rsidP="000F2B15">
      <w:pPr>
        <w:tabs>
          <w:tab w:val="left" w:pos="1320"/>
        </w:tabs>
        <w:spacing w:line="240" w:lineRule="auto"/>
        <w:jc w:val="center"/>
        <w:rPr>
          <w:sz w:val="18"/>
          <w:lang w:val="en-US"/>
        </w:rPr>
      </w:pPr>
      <w:r w:rsidRPr="0064064E">
        <w:rPr>
          <w:sz w:val="18"/>
          <w:lang w:val="en-US"/>
        </w:rPr>
        <w:t xml:space="preserve">[Zip Code:] 1871 –   Dock </w:t>
      </w:r>
      <w:proofErr w:type="spellStart"/>
      <w:r w:rsidRPr="0064064E">
        <w:rPr>
          <w:sz w:val="18"/>
          <w:lang w:val="en-US"/>
        </w:rPr>
        <w:t>Sud</w:t>
      </w:r>
      <w:proofErr w:type="spellEnd"/>
      <w:r w:rsidRPr="0064064E">
        <w:rPr>
          <w:sz w:val="18"/>
          <w:lang w:val="en-US"/>
        </w:rPr>
        <w:t xml:space="preserve"> – Province of Buenos Aires – Argentina</w:t>
      </w:r>
    </w:p>
    <w:p w:rsidR="000F2B15" w:rsidRPr="0064064E" w:rsidRDefault="000F2B15" w:rsidP="000F2B15">
      <w:pPr>
        <w:tabs>
          <w:tab w:val="left" w:pos="1320"/>
        </w:tabs>
        <w:spacing w:line="240" w:lineRule="auto"/>
        <w:jc w:val="center"/>
        <w:rPr>
          <w:sz w:val="18"/>
          <w:lang w:val="en-US"/>
        </w:rPr>
      </w:pPr>
      <w:r w:rsidRPr="0064064E">
        <w:rPr>
          <w:sz w:val="18"/>
          <w:lang w:val="en-US"/>
        </w:rPr>
        <w:t>Phone: (54 11) 4222-9240 / 4201-0922</w:t>
      </w:r>
    </w:p>
    <w:p w:rsidR="002A7C36" w:rsidRDefault="000F2B15" w:rsidP="000F2B15">
      <w:pPr>
        <w:jc w:val="center"/>
        <w:rPr>
          <w:b/>
          <w:sz w:val="48"/>
          <w:szCs w:val="48"/>
          <w:lang w:val="en-US"/>
        </w:rPr>
      </w:pPr>
      <w:r w:rsidRPr="0064064E">
        <w:rPr>
          <w:sz w:val="18"/>
          <w:lang w:val="en-US"/>
        </w:rPr>
        <w:t xml:space="preserve">E-mail: </w:t>
      </w:r>
      <w:r w:rsidR="00860DCB">
        <w:fldChar w:fldCharType="begin"/>
      </w:r>
      <w:r w:rsidR="00860DCB" w:rsidRPr="004E452E">
        <w:rPr>
          <w:lang w:val="en-US"/>
        </w:rPr>
        <w:instrText xml:space="preserve"> HYPERLINK "mailto:administracion@decosurcoop.com.ar" </w:instrText>
      </w:r>
      <w:r w:rsidR="00860DCB">
        <w:fldChar w:fldCharType="separate"/>
      </w:r>
      <w:r w:rsidRPr="0064064E">
        <w:rPr>
          <w:rStyle w:val="Hipervnculo"/>
          <w:sz w:val="18"/>
          <w:lang w:val="en-US"/>
        </w:rPr>
        <w:t>administracion@decosurcoop.com.ar</w:t>
      </w:r>
      <w:r w:rsidR="00860DCB">
        <w:rPr>
          <w:rStyle w:val="Hipervnculo"/>
          <w:sz w:val="18"/>
          <w:lang w:val="en-US"/>
        </w:rPr>
        <w:fldChar w:fldCharType="end"/>
      </w:r>
    </w:p>
    <w:p w:rsidR="00601469" w:rsidRPr="00033120" w:rsidRDefault="00601469" w:rsidP="00601469">
      <w:pPr>
        <w:jc w:val="right"/>
        <w:rPr>
          <w:caps/>
          <w:noProof/>
          <w:sz w:val="20"/>
          <w:lang w:val="en-US" w:eastAsia="es-AR"/>
        </w:rPr>
      </w:pPr>
      <w:r w:rsidRPr="00033120">
        <w:rPr>
          <w:caps/>
          <w:noProof/>
          <w:sz w:val="20"/>
          <w:lang w:val="en-US" w:eastAsia="es-AR"/>
        </w:rPr>
        <w:lastRenderedPageBreak/>
        <w:t xml:space="preserve">Cooperative       </w:t>
      </w:r>
      <w:r w:rsidRPr="000F2B15">
        <w:rPr>
          <w:caps/>
          <w:noProof/>
          <w:sz w:val="20"/>
          <w:lang w:val="en-US" w:eastAsia="es-AR"/>
        </w:rPr>
        <w:t xml:space="preserve">/   News   </w:t>
      </w:r>
      <w:r w:rsidRPr="00033120">
        <w:rPr>
          <w:caps/>
          <w:noProof/>
          <w:sz w:val="20"/>
          <w:lang w:val="en-US" w:eastAsia="es-AR"/>
        </w:rPr>
        <w:t>/ Services   /  Clients    /  Contact   / Location</w:t>
      </w:r>
    </w:p>
    <w:p w:rsidR="00601469" w:rsidRDefault="00601469" w:rsidP="00601469">
      <w:pPr>
        <w:tabs>
          <w:tab w:val="left" w:pos="1320"/>
        </w:tabs>
        <w:jc w:val="center"/>
        <w:rPr>
          <w:b/>
          <w:sz w:val="52"/>
          <w:lang w:val="en-US"/>
        </w:rPr>
      </w:pPr>
      <w:r w:rsidRPr="00033120">
        <w:rPr>
          <w:caps/>
          <w:sz w:val="20"/>
          <w:lang w:val="en-US"/>
        </w:rPr>
        <w:t xml:space="preserve">Cooperative </w:t>
      </w:r>
      <w:proofErr w:type="gramStart"/>
      <w:r w:rsidRPr="00033120">
        <w:rPr>
          <w:caps/>
          <w:sz w:val="20"/>
          <w:lang w:val="en-US"/>
        </w:rPr>
        <w:t>/  History</w:t>
      </w:r>
      <w:proofErr w:type="gramEnd"/>
      <w:r w:rsidRPr="00033120">
        <w:rPr>
          <w:caps/>
          <w:sz w:val="20"/>
          <w:lang w:val="en-US"/>
        </w:rPr>
        <w:t xml:space="preserve">               </w:t>
      </w:r>
      <w:r w:rsidRPr="00601469">
        <w:rPr>
          <w:caps/>
          <w:color w:val="FF0000"/>
          <w:sz w:val="20"/>
          <w:lang w:val="en-US"/>
        </w:rPr>
        <w:t xml:space="preserve"> </w:t>
      </w:r>
      <w:r w:rsidRPr="00601469">
        <w:rPr>
          <w:caps/>
          <w:color w:val="000000" w:themeColor="text1"/>
          <w:sz w:val="20"/>
          <w:lang w:val="en-US"/>
        </w:rPr>
        <w:t xml:space="preserve">Tanks/ </w:t>
      </w:r>
      <w:r w:rsidRPr="00601469">
        <w:rPr>
          <w:caps/>
          <w:sz w:val="20"/>
          <w:lang w:val="en-US"/>
        </w:rPr>
        <w:t>Management</w:t>
      </w:r>
      <w:r w:rsidRPr="00033120">
        <w:rPr>
          <w:caps/>
          <w:sz w:val="20"/>
          <w:lang w:val="en-US"/>
        </w:rPr>
        <w:t>/</w:t>
      </w:r>
      <w:r w:rsidRPr="00601469">
        <w:rPr>
          <w:caps/>
          <w:color w:val="FF0000"/>
          <w:sz w:val="20"/>
          <w:lang w:val="en-US"/>
        </w:rPr>
        <w:t xml:space="preserve">Plants </w:t>
      </w:r>
      <w:r w:rsidRPr="00033120">
        <w:rPr>
          <w:caps/>
          <w:sz w:val="20"/>
          <w:lang w:val="en-US"/>
        </w:rPr>
        <w:t xml:space="preserve">                              </w:t>
      </w:r>
    </w:p>
    <w:p w:rsidR="00D57138" w:rsidRPr="00D57138" w:rsidRDefault="00D57138" w:rsidP="00D57138">
      <w:pPr>
        <w:tabs>
          <w:tab w:val="left" w:pos="1320"/>
        </w:tabs>
        <w:jc w:val="center"/>
        <w:rPr>
          <w:b/>
          <w:sz w:val="52"/>
          <w:lang w:val="en-US"/>
        </w:rPr>
      </w:pPr>
      <w:r w:rsidRPr="00D57138">
        <w:rPr>
          <w:b/>
          <w:sz w:val="52"/>
          <w:lang w:val="en-US"/>
        </w:rPr>
        <w:t>Plants</w:t>
      </w:r>
    </w:p>
    <w:tbl>
      <w:tblPr>
        <w:tblStyle w:val="Tablaconcuadrcula"/>
        <w:tblW w:w="0" w:type="auto"/>
        <w:tblLook w:val="04A0" w:firstRow="1" w:lastRow="0" w:firstColumn="1" w:lastColumn="0" w:noHBand="0" w:noVBand="1"/>
      </w:tblPr>
      <w:tblGrid>
        <w:gridCol w:w="8978"/>
      </w:tblGrid>
      <w:tr w:rsidR="00D57138" w:rsidRPr="004E452E" w:rsidTr="00D57138">
        <w:tc>
          <w:tcPr>
            <w:tcW w:w="8978" w:type="dxa"/>
          </w:tcPr>
          <w:p w:rsidR="00D57138" w:rsidRDefault="00D57138" w:rsidP="002A7C36">
            <w:pPr>
              <w:tabs>
                <w:tab w:val="left" w:pos="1320"/>
              </w:tabs>
              <w:jc w:val="both"/>
              <w:rPr>
                <w:lang w:val="en-US"/>
              </w:rPr>
            </w:pPr>
          </w:p>
          <w:p w:rsidR="00D57138" w:rsidRDefault="00D57138" w:rsidP="002A7C36">
            <w:pPr>
              <w:tabs>
                <w:tab w:val="left" w:pos="1320"/>
              </w:tabs>
              <w:jc w:val="both"/>
              <w:rPr>
                <w:lang w:val="en-US"/>
              </w:rPr>
            </w:pPr>
          </w:p>
          <w:p w:rsidR="00D57138" w:rsidRDefault="00D57138" w:rsidP="002A7C36">
            <w:pPr>
              <w:tabs>
                <w:tab w:val="left" w:pos="1320"/>
              </w:tabs>
              <w:jc w:val="both"/>
              <w:rPr>
                <w:lang w:val="en-US"/>
              </w:rPr>
            </w:pPr>
          </w:p>
          <w:p w:rsidR="00D57138" w:rsidRDefault="00D57138" w:rsidP="002A7C36">
            <w:pPr>
              <w:tabs>
                <w:tab w:val="left" w:pos="1320"/>
              </w:tabs>
              <w:jc w:val="both"/>
              <w:rPr>
                <w:lang w:val="en-US"/>
              </w:rPr>
            </w:pPr>
          </w:p>
        </w:tc>
      </w:tr>
    </w:tbl>
    <w:p w:rsidR="00793638" w:rsidRPr="00601469" w:rsidRDefault="00793638" w:rsidP="002A7C36">
      <w:pPr>
        <w:tabs>
          <w:tab w:val="left" w:pos="1320"/>
        </w:tabs>
        <w:jc w:val="both"/>
        <w:rPr>
          <w:b/>
          <w:sz w:val="24"/>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793638" w:rsidRPr="00601469" w:rsidTr="00793638">
        <w:tc>
          <w:tcPr>
            <w:tcW w:w="2992" w:type="dxa"/>
          </w:tcPr>
          <w:p w:rsidR="00793638" w:rsidRPr="00601469" w:rsidRDefault="00793638" w:rsidP="00793638">
            <w:pPr>
              <w:jc w:val="center"/>
              <w:rPr>
                <w:b/>
                <w:sz w:val="24"/>
                <w:lang w:val="en-US"/>
              </w:rPr>
            </w:pPr>
            <w:r w:rsidRPr="00601469">
              <w:rPr>
                <w:b/>
                <w:sz w:val="24"/>
                <w:lang w:val="en-US"/>
              </w:rPr>
              <w:t>9</w:t>
            </w:r>
          </w:p>
          <w:p w:rsidR="00793638" w:rsidRPr="00601469" w:rsidRDefault="00793638" w:rsidP="00793638">
            <w:pPr>
              <w:jc w:val="center"/>
              <w:rPr>
                <w:b/>
                <w:sz w:val="24"/>
                <w:lang w:val="en-US"/>
              </w:rPr>
            </w:pPr>
            <w:r w:rsidRPr="00601469">
              <w:rPr>
                <w:b/>
                <w:sz w:val="24"/>
                <w:lang w:val="en-US"/>
              </w:rPr>
              <w:t>loading isles</w:t>
            </w:r>
          </w:p>
          <w:p w:rsidR="00793638" w:rsidRPr="00601469" w:rsidRDefault="00793638" w:rsidP="00793638">
            <w:pPr>
              <w:jc w:val="center"/>
              <w:rPr>
                <w:b/>
                <w:sz w:val="24"/>
                <w:lang w:val="en-US"/>
              </w:rPr>
            </w:pPr>
          </w:p>
        </w:tc>
        <w:tc>
          <w:tcPr>
            <w:tcW w:w="2993" w:type="dxa"/>
          </w:tcPr>
          <w:p w:rsidR="00793638" w:rsidRPr="00601469" w:rsidRDefault="00793638" w:rsidP="00793638">
            <w:pPr>
              <w:jc w:val="center"/>
              <w:rPr>
                <w:b/>
                <w:sz w:val="24"/>
                <w:lang w:val="en-US"/>
              </w:rPr>
            </w:pPr>
            <w:r w:rsidRPr="00601469">
              <w:rPr>
                <w:b/>
                <w:sz w:val="24"/>
                <w:lang w:val="en-US"/>
              </w:rPr>
              <w:t>39,000 m3</w:t>
            </w:r>
          </w:p>
          <w:p w:rsidR="00793638" w:rsidRPr="00601469" w:rsidRDefault="00793638" w:rsidP="00793638">
            <w:pPr>
              <w:jc w:val="center"/>
              <w:rPr>
                <w:b/>
                <w:sz w:val="24"/>
                <w:lang w:val="en-US"/>
              </w:rPr>
            </w:pPr>
            <w:r w:rsidRPr="00601469">
              <w:rPr>
                <w:b/>
                <w:sz w:val="24"/>
                <w:lang w:val="en-US"/>
              </w:rPr>
              <w:t>storage capacity</w:t>
            </w:r>
          </w:p>
          <w:p w:rsidR="00793638" w:rsidRPr="00601469" w:rsidRDefault="00793638" w:rsidP="00793638">
            <w:pPr>
              <w:jc w:val="center"/>
              <w:rPr>
                <w:b/>
                <w:sz w:val="24"/>
                <w:lang w:val="en-US"/>
              </w:rPr>
            </w:pPr>
          </w:p>
        </w:tc>
        <w:tc>
          <w:tcPr>
            <w:tcW w:w="2993" w:type="dxa"/>
          </w:tcPr>
          <w:p w:rsidR="00793638" w:rsidRPr="00601469" w:rsidRDefault="00793638" w:rsidP="00793638">
            <w:pPr>
              <w:jc w:val="center"/>
              <w:rPr>
                <w:b/>
                <w:sz w:val="24"/>
                <w:lang w:val="en-US"/>
              </w:rPr>
            </w:pPr>
            <w:r w:rsidRPr="00601469">
              <w:rPr>
                <w:b/>
                <w:sz w:val="24"/>
                <w:lang w:val="en-US"/>
              </w:rPr>
              <w:t>42</w:t>
            </w:r>
          </w:p>
          <w:p w:rsidR="00793638" w:rsidRPr="00601469" w:rsidRDefault="00793638" w:rsidP="00793638">
            <w:pPr>
              <w:jc w:val="center"/>
              <w:rPr>
                <w:b/>
                <w:sz w:val="24"/>
                <w:lang w:val="en-US"/>
              </w:rPr>
            </w:pPr>
            <w:r w:rsidRPr="00601469">
              <w:rPr>
                <w:b/>
                <w:sz w:val="24"/>
                <w:lang w:val="en-US"/>
              </w:rPr>
              <w:t>Tanks</w:t>
            </w:r>
          </w:p>
          <w:p w:rsidR="00793638" w:rsidRPr="00601469" w:rsidRDefault="00793638" w:rsidP="00793638">
            <w:pPr>
              <w:jc w:val="center"/>
              <w:rPr>
                <w:b/>
                <w:sz w:val="24"/>
                <w:lang w:val="en-US"/>
              </w:rPr>
            </w:pPr>
          </w:p>
        </w:tc>
      </w:tr>
    </w:tbl>
    <w:p w:rsidR="00793638" w:rsidRPr="00597F71" w:rsidRDefault="00793638" w:rsidP="00793638">
      <w:pPr>
        <w:tabs>
          <w:tab w:val="left" w:pos="1320"/>
        </w:tabs>
        <w:jc w:val="both"/>
        <w:rPr>
          <w:lang w:val="en-US"/>
        </w:rPr>
      </w:pPr>
      <w:r w:rsidRPr="00597F71">
        <w:rPr>
          <w:lang w:val="en-US"/>
        </w:rPr>
        <w:t xml:space="preserve">The worker cooperative </w:t>
      </w:r>
      <w:proofErr w:type="spellStart"/>
      <w:r w:rsidRPr="00597F71">
        <w:rPr>
          <w:lang w:val="en-US"/>
        </w:rPr>
        <w:t>Decosur</w:t>
      </w:r>
      <w:proofErr w:type="spellEnd"/>
      <w:r w:rsidRPr="00597F71">
        <w:rPr>
          <w:lang w:val="en-US"/>
        </w:rPr>
        <w:t xml:space="preserve"> has two neighboring plants located in the port of Dock </w:t>
      </w:r>
      <w:proofErr w:type="spellStart"/>
      <w:r w:rsidRPr="00597F71">
        <w:rPr>
          <w:lang w:val="en-US"/>
        </w:rPr>
        <w:t>Sud</w:t>
      </w:r>
      <w:proofErr w:type="spellEnd"/>
      <w:r w:rsidRPr="00597F71">
        <w:rPr>
          <w:lang w:val="en-US"/>
        </w:rPr>
        <w:t xml:space="preserve">, and together they have a fuel storage capacity of 39,000 m3 distributed in 42 tanks of various sizes and characteristics. </w:t>
      </w:r>
    </w:p>
    <w:p w:rsidR="00601469" w:rsidRDefault="00793638" w:rsidP="00793638">
      <w:pPr>
        <w:tabs>
          <w:tab w:val="left" w:pos="1320"/>
        </w:tabs>
        <w:jc w:val="both"/>
        <w:rPr>
          <w:lang w:val="en-US"/>
        </w:rPr>
      </w:pPr>
      <w:r w:rsidRPr="00597F71">
        <w:rPr>
          <w:lang w:val="en-US"/>
        </w:rPr>
        <w:t xml:space="preserve">The tanks are interconnected through pipes, and they are also connected to the wharves of the port of Dock </w:t>
      </w:r>
      <w:proofErr w:type="spellStart"/>
      <w:r w:rsidRPr="00597F71">
        <w:rPr>
          <w:lang w:val="en-US"/>
        </w:rPr>
        <w:t>Sud</w:t>
      </w:r>
      <w:proofErr w:type="spellEnd"/>
      <w:r w:rsidRPr="00597F71">
        <w:rPr>
          <w:lang w:val="en-US"/>
        </w:rPr>
        <w:t xml:space="preserve"> and to other neighboring plants; this allows the cooperative to receive fuel from and dispatch fuel by ships or trucks in a quick and efficient manner.</w:t>
      </w:r>
    </w:p>
    <w:p w:rsidR="00793638" w:rsidRDefault="00793638" w:rsidP="00793638">
      <w:pPr>
        <w:jc w:val="center"/>
        <w:rPr>
          <w:sz w:val="28"/>
          <w:lang w:val="en-US"/>
        </w:rPr>
      </w:pPr>
      <w:r w:rsidRPr="00793638">
        <w:rPr>
          <w:sz w:val="28"/>
          <w:lang w:val="en-US"/>
        </w:rPr>
        <w:t>Competence, efficiency and strategic location</w:t>
      </w:r>
    </w:p>
    <w:tbl>
      <w:tblPr>
        <w:tblStyle w:val="Tablaconcuadrcula"/>
        <w:tblW w:w="0" w:type="auto"/>
        <w:tblLook w:val="04A0" w:firstRow="1" w:lastRow="0" w:firstColumn="1" w:lastColumn="0" w:noHBand="0" w:noVBand="1"/>
      </w:tblPr>
      <w:tblGrid>
        <w:gridCol w:w="2992"/>
        <w:gridCol w:w="2993"/>
        <w:gridCol w:w="2993"/>
      </w:tblGrid>
      <w:tr w:rsidR="00601469" w:rsidTr="00601469">
        <w:tc>
          <w:tcPr>
            <w:tcW w:w="2992" w:type="dxa"/>
          </w:tcPr>
          <w:p w:rsidR="00601469" w:rsidRDefault="00601469" w:rsidP="00793638">
            <w:pPr>
              <w:jc w:val="center"/>
              <w:rPr>
                <w:sz w:val="28"/>
                <w:lang w:val="en-US"/>
              </w:rPr>
            </w:pPr>
          </w:p>
          <w:p w:rsidR="00601469" w:rsidRDefault="00601469" w:rsidP="00793638">
            <w:pPr>
              <w:jc w:val="center"/>
              <w:rPr>
                <w:sz w:val="28"/>
                <w:lang w:val="en-US"/>
              </w:rPr>
            </w:pPr>
          </w:p>
          <w:p w:rsidR="00601469" w:rsidRDefault="00601469" w:rsidP="00793638">
            <w:pPr>
              <w:jc w:val="center"/>
              <w:rPr>
                <w:sz w:val="28"/>
                <w:lang w:val="en-US"/>
              </w:rPr>
            </w:pPr>
          </w:p>
        </w:tc>
        <w:tc>
          <w:tcPr>
            <w:tcW w:w="2993" w:type="dxa"/>
          </w:tcPr>
          <w:p w:rsidR="00601469" w:rsidRDefault="00601469" w:rsidP="00793638">
            <w:pPr>
              <w:jc w:val="center"/>
              <w:rPr>
                <w:sz w:val="28"/>
                <w:lang w:val="en-US"/>
              </w:rPr>
            </w:pPr>
          </w:p>
        </w:tc>
        <w:tc>
          <w:tcPr>
            <w:tcW w:w="2993" w:type="dxa"/>
          </w:tcPr>
          <w:p w:rsidR="00601469" w:rsidRDefault="00601469" w:rsidP="00793638">
            <w:pPr>
              <w:jc w:val="center"/>
              <w:rPr>
                <w:sz w:val="28"/>
                <w:lang w:val="en-US"/>
              </w:rPr>
            </w:pPr>
          </w:p>
        </w:tc>
      </w:tr>
    </w:tbl>
    <w:p w:rsidR="00601469" w:rsidRDefault="00601469" w:rsidP="00793638">
      <w:pPr>
        <w:jc w:val="center"/>
        <w:rPr>
          <w:sz w:val="28"/>
          <w:lang w:val="en-US"/>
        </w:rPr>
      </w:pPr>
    </w:p>
    <w:p w:rsidR="00793638" w:rsidRPr="00597F71" w:rsidRDefault="00793638" w:rsidP="00793638">
      <w:pPr>
        <w:tabs>
          <w:tab w:val="left" w:pos="1320"/>
        </w:tabs>
        <w:jc w:val="both"/>
        <w:rPr>
          <w:lang w:val="en-US"/>
        </w:rPr>
      </w:pPr>
      <w:r w:rsidRPr="00597F71">
        <w:rPr>
          <w:lang w:val="en-US"/>
        </w:rPr>
        <w:t xml:space="preserve">The plants work with many products but their main activity is related to fuels like gas oil, gasoline, and fuel oil, being the cooperative a service provider to the main companies in the energy sector that operate within the country. </w:t>
      </w:r>
    </w:p>
    <w:p w:rsidR="00793638" w:rsidRPr="00597F71" w:rsidRDefault="00793638" w:rsidP="00793638">
      <w:pPr>
        <w:tabs>
          <w:tab w:val="left" w:pos="1320"/>
        </w:tabs>
        <w:jc w:val="both"/>
        <w:rPr>
          <w:lang w:val="en-US"/>
        </w:rPr>
      </w:pPr>
      <w:r w:rsidRPr="00597F71">
        <w:rPr>
          <w:lang w:val="en-US"/>
        </w:rPr>
        <w:t xml:space="preserve">Plant No. 1 operates as fiscal tanks due to the license granted by the </w:t>
      </w:r>
      <w:proofErr w:type="spellStart"/>
      <w:r w:rsidRPr="00597F71">
        <w:rPr>
          <w:lang w:val="en-US"/>
        </w:rPr>
        <w:t>Dirección</w:t>
      </w:r>
      <w:proofErr w:type="spellEnd"/>
      <w:r w:rsidRPr="00597F71">
        <w:rPr>
          <w:lang w:val="en-US"/>
        </w:rPr>
        <w:t xml:space="preserve"> </w:t>
      </w:r>
      <w:proofErr w:type="spellStart"/>
      <w:r w:rsidRPr="00597F71">
        <w:rPr>
          <w:lang w:val="en-US"/>
        </w:rPr>
        <w:t>Nacional</w:t>
      </w:r>
      <w:proofErr w:type="spellEnd"/>
      <w:r w:rsidRPr="00597F71">
        <w:rPr>
          <w:lang w:val="en-US"/>
        </w:rPr>
        <w:t xml:space="preserve"> de </w:t>
      </w:r>
      <w:proofErr w:type="spellStart"/>
      <w:r w:rsidRPr="00597F71">
        <w:rPr>
          <w:lang w:val="en-US"/>
        </w:rPr>
        <w:t>Aduanas</w:t>
      </w:r>
      <w:proofErr w:type="spellEnd"/>
      <w:r w:rsidRPr="00597F71">
        <w:rPr>
          <w:lang w:val="en-US"/>
        </w:rPr>
        <w:t xml:space="preserve"> [Argentine customs office], thus facilitating our client´s import and export operations. </w:t>
      </w:r>
    </w:p>
    <w:p w:rsidR="00793638" w:rsidRDefault="00793638" w:rsidP="00793638">
      <w:pPr>
        <w:tabs>
          <w:tab w:val="left" w:pos="1320"/>
        </w:tabs>
        <w:jc w:val="both"/>
        <w:rPr>
          <w:lang w:val="en-US"/>
        </w:rPr>
      </w:pPr>
      <w:r w:rsidRPr="00597F71">
        <w:rPr>
          <w:lang w:val="en-US"/>
        </w:rPr>
        <w:t>The main competitive advantage of the premises lies in their capacity to operate, in their efficiency, and in their strategic location with access to a port, roads and railways, only just a few minutes away from the City of Buenos Aires.</w:t>
      </w:r>
      <w:r>
        <w:rPr>
          <w:lang w:val="en-US"/>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4"/>
        <w:gridCol w:w="2244"/>
        <w:gridCol w:w="2245"/>
        <w:gridCol w:w="2245"/>
      </w:tblGrid>
      <w:tr w:rsidR="00601469" w:rsidRPr="004E452E" w:rsidTr="00601469">
        <w:tc>
          <w:tcPr>
            <w:tcW w:w="2244" w:type="dxa"/>
          </w:tcPr>
          <w:p w:rsidR="00601469" w:rsidRDefault="00601469" w:rsidP="00601469">
            <w:pPr>
              <w:jc w:val="center"/>
              <w:rPr>
                <w:lang w:val="en-US"/>
              </w:rPr>
            </w:pPr>
            <w:r w:rsidRPr="00601469">
              <w:rPr>
                <w:lang w:val="en-US"/>
              </w:rPr>
              <w:t>3</w:t>
            </w:r>
          </w:p>
          <w:p w:rsidR="00601469" w:rsidRPr="00601469" w:rsidRDefault="00601469" w:rsidP="00601469">
            <w:pPr>
              <w:jc w:val="center"/>
              <w:rPr>
                <w:lang w:val="en-US"/>
              </w:rPr>
            </w:pPr>
            <w:r w:rsidRPr="00601469">
              <w:rPr>
                <w:lang w:val="en-US"/>
              </w:rPr>
              <w:t>Certified Scales</w:t>
            </w:r>
          </w:p>
          <w:p w:rsidR="00601469" w:rsidRDefault="00601469" w:rsidP="00601469">
            <w:pPr>
              <w:tabs>
                <w:tab w:val="left" w:pos="1320"/>
              </w:tabs>
              <w:jc w:val="center"/>
              <w:rPr>
                <w:lang w:val="en-US"/>
              </w:rPr>
            </w:pPr>
          </w:p>
        </w:tc>
        <w:tc>
          <w:tcPr>
            <w:tcW w:w="2244" w:type="dxa"/>
          </w:tcPr>
          <w:p w:rsidR="00601469" w:rsidRDefault="00601469" w:rsidP="00601469">
            <w:pPr>
              <w:jc w:val="center"/>
              <w:rPr>
                <w:lang w:val="en-US"/>
              </w:rPr>
            </w:pPr>
            <w:r w:rsidRPr="00601469">
              <w:rPr>
                <w:lang w:val="en-US"/>
              </w:rPr>
              <w:t>Security</w:t>
            </w:r>
          </w:p>
          <w:p w:rsidR="00601469" w:rsidRPr="00601469" w:rsidRDefault="00601469" w:rsidP="00601469">
            <w:pPr>
              <w:jc w:val="center"/>
              <w:rPr>
                <w:lang w:val="en-US"/>
              </w:rPr>
            </w:pPr>
            <w:r w:rsidRPr="00601469">
              <w:rPr>
                <w:lang w:val="en-US"/>
              </w:rPr>
              <w:t>Systems</w:t>
            </w:r>
          </w:p>
          <w:p w:rsidR="00601469" w:rsidRDefault="00601469" w:rsidP="00601469">
            <w:pPr>
              <w:tabs>
                <w:tab w:val="left" w:pos="1320"/>
              </w:tabs>
              <w:jc w:val="center"/>
              <w:rPr>
                <w:lang w:val="en-US"/>
              </w:rPr>
            </w:pPr>
          </w:p>
        </w:tc>
        <w:tc>
          <w:tcPr>
            <w:tcW w:w="2245" w:type="dxa"/>
          </w:tcPr>
          <w:p w:rsidR="00601469" w:rsidRDefault="00601469" w:rsidP="00601469">
            <w:pPr>
              <w:jc w:val="center"/>
              <w:rPr>
                <w:lang w:val="en-US"/>
              </w:rPr>
            </w:pPr>
            <w:r w:rsidRPr="00F56A6D">
              <w:rPr>
                <w:lang w:val="en-US"/>
              </w:rPr>
              <w:t>More than one hundred</w:t>
            </w:r>
          </w:p>
          <w:p w:rsidR="00601469" w:rsidRPr="00F56A6D" w:rsidRDefault="00601469" w:rsidP="00601469">
            <w:pPr>
              <w:jc w:val="center"/>
              <w:rPr>
                <w:lang w:val="en-US"/>
              </w:rPr>
            </w:pPr>
            <w:r w:rsidRPr="00F56A6D">
              <w:rPr>
                <w:lang w:val="en-US"/>
              </w:rPr>
              <w:t>trucks per day</w:t>
            </w:r>
          </w:p>
          <w:p w:rsidR="00601469" w:rsidRDefault="00601469" w:rsidP="00601469">
            <w:pPr>
              <w:tabs>
                <w:tab w:val="left" w:pos="1320"/>
              </w:tabs>
              <w:jc w:val="center"/>
              <w:rPr>
                <w:lang w:val="en-US"/>
              </w:rPr>
            </w:pPr>
          </w:p>
        </w:tc>
        <w:tc>
          <w:tcPr>
            <w:tcW w:w="2245" w:type="dxa"/>
          </w:tcPr>
          <w:p w:rsidR="00601469" w:rsidRDefault="00601469" w:rsidP="00601469">
            <w:pPr>
              <w:jc w:val="center"/>
              <w:rPr>
                <w:lang w:val="en-US"/>
              </w:rPr>
            </w:pPr>
            <w:r w:rsidRPr="00F56A6D">
              <w:rPr>
                <w:lang w:val="en-US"/>
              </w:rPr>
              <w:t>Loading and Unloading Processes operating</w:t>
            </w:r>
          </w:p>
          <w:p w:rsidR="00601469" w:rsidRPr="00F56A6D" w:rsidRDefault="00601469" w:rsidP="00601469">
            <w:pPr>
              <w:jc w:val="center"/>
              <w:rPr>
                <w:lang w:val="en-US"/>
              </w:rPr>
            </w:pPr>
            <w:r w:rsidRPr="00F56A6D">
              <w:rPr>
                <w:lang w:val="en-US"/>
              </w:rPr>
              <w:t>24 hours a day.</w:t>
            </w:r>
          </w:p>
          <w:p w:rsidR="00601469" w:rsidRDefault="00601469" w:rsidP="00601469">
            <w:pPr>
              <w:tabs>
                <w:tab w:val="left" w:pos="1320"/>
              </w:tabs>
              <w:jc w:val="center"/>
              <w:rPr>
                <w:lang w:val="en-US"/>
              </w:rPr>
            </w:pPr>
          </w:p>
        </w:tc>
      </w:tr>
    </w:tbl>
    <w:p w:rsidR="00601469" w:rsidRDefault="00601469" w:rsidP="00793638">
      <w:pPr>
        <w:tabs>
          <w:tab w:val="left" w:pos="1320"/>
        </w:tabs>
        <w:jc w:val="both"/>
        <w:rPr>
          <w:lang w:val="en-US"/>
        </w:rPr>
      </w:pPr>
    </w:p>
    <w:p w:rsidR="00601469" w:rsidRDefault="00601469" w:rsidP="00793638">
      <w:pPr>
        <w:tabs>
          <w:tab w:val="left" w:pos="1320"/>
        </w:tabs>
        <w:jc w:val="both"/>
        <w:rPr>
          <w:lang w:val="en-US"/>
        </w:rPr>
      </w:pPr>
    </w:p>
    <w:p w:rsidR="00AB32AC" w:rsidRDefault="00AB32AC" w:rsidP="00793638">
      <w:pPr>
        <w:tabs>
          <w:tab w:val="left" w:pos="1320"/>
        </w:tabs>
        <w:jc w:val="both"/>
        <w:rPr>
          <w:lang w:val="en-US"/>
        </w:rPr>
      </w:pPr>
    </w:p>
    <w:p w:rsidR="00793638" w:rsidRPr="00793638" w:rsidRDefault="00793638" w:rsidP="00793638">
      <w:pPr>
        <w:tabs>
          <w:tab w:val="left" w:pos="1320"/>
        </w:tabs>
        <w:jc w:val="center"/>
        <w:rPr>
          <w:b/>
          <w:sz w:val="28"/>
          <w:lang w:val="en-US"/>
        </w:rPr>
      </w:pPr>
      <w:r w:rsidRPr="00793638">
        <w:rPr>
          <w:b/>
          <w:sz w:val="28"/>
          <w:lang w:val="en-US"/>
        </w:rPr>
        <w:t xml:space="preserve">Port of Dock </w:t>
      </w:r>
      <w:proofErr w:type="spellStart"/>
      <w:r w:rsidRPr="00793638">
        <w:rPr>
          <w:b/>
          <w:sz w:val="28"/>
          <w:lang w:val="en-US"/>
        </w:rPr>
        <w:t>Sud</w:t>
      </w:r>
      <w:proofErr w:type="spellEnd"/>
    </w:p>
    <w:p w:rsidR="00793638" w:rsidRPr="00597F71" w:rsidRDefault="00793638" w:rsidP="00793638">
      <w:pPr>
        <w:tabs>
          <w:tab w:val="left" w:pos="1320"/>
        </w:tabs>
        <w:jc w:val="both"/>
        <w:rPr>
          <w:lang w:val="en-US"/>
        </w:rPr>
      </w:pPr>
      <w:r w:rsidRPr="00597F71">
        <w:rPr>
          <w:lang w:val="en-US"/>
        </w:rPr>
        <w:t xml:space="preserve">It is located five minutes away from the City of Buenos Aires heading south. It is the main port in the Province of Buenos Aires due to the economic transactions carried out there. The port represents a point that connects the river, roads and railways, and has access to the whole waterway. </w:t>
      </w:r>
    </w:p>
    <w:p w:rsidR="00793638" w:rsidRPr="00597F71" w:rsidRDefault="00793638" w:rsidP="00793638">
      <w:pPr>
        <w:tabs>
          <w:tab w:val="left" w:pos="1320"/>
        </w:tabs>
        <w:jc w:val="both"/>
        <w:rPr>
          <w:lang w:val="en-US"/>
        </w:rPr>
      </w:pPr>
      <w:r w:rsidRPr="00597F71">
        <w:rPr>
          <w:lang w:val="en-US"/>
        </w:rPr>
        <w:t xml:space="preserve">It was built to operate mainly with hydrocarbons and within its boundaries we find the main petroleum companies that operate in the country since the port´s premises and logistics have been designed to such effect. </w:t>
      </w:r>
    </w:p>
    <w:p w:rsidR="005A09E5" w:rsidRPr="005A09E5" w:rsidRDefault="005A09E5" w:rsidP="005A09E5">
      <w:pPr>
        <w:tabs>
          <w:tab w:val="left" w:pos="1320"/>
        </w:tabs>
        <w:jc w:val="both"/>
        <w:rPr>
          <w:sz w:val="28"/>
          <w:lang w:val="en-US"/>
        </w:rPr>
      </w:pPr>
      <w:r w:rsidRPr="005A09E5">
        <w:rPr>
          <w:sz w:val="28"/>
          <w:lang w:val="en-US"/>
        </w:rPr>
        <w:t xml:space="preserve">The cooperative has Direct </w:t>
      </w:r>
      <w:proofErr w:type="spellStart"/>
      <w:r w:rsidRPr="005A09E5">
        <w:rPr>
          <w:sz w:val="28"/>
          <w:lang w:val="en-US"/>
        </w:rPr>
        <w:t>acces</w:t>
      </w:r>
      <w:proofErr w:type="spellEnd"/>
      <w:r w:rsidRPr="005A09E5">
        <w:rPr>
          <w:sz w:val="28"/>
          <w:lang w:val="en-US"/>
        </w:rPr>
        <w:t xml:space="preserve"> to the D</w:t>
      </w:r>
      <w:proofErr w:type="gramStart"/>
      <w:r w:rsidRPr="005A09E5">
        <w:rPr>
          <w:sz w:val="28"/>
          <w:lang w:val="en-US"/>
        </w:rPr>
        <w:t>,E</w:t>
      </w:r>
      <w:proofErr w:type="gramEnd"/>
      <w:r w:rsidRPr="005A09E5">
        <w:rPr>
          <w:sz w:val="28"/>
          <w:lang w:val="en-US"/>
        </w:rPr>
        <w:t xml:space="preserve"> and F Docks that are located on the main </w:t>
      </w:r>
      <w:proofErr w:type="spellStart"/>
      <w:r w:rsidRPr="005A09E5">
        <w:rPr>
          <w:sz w:val="28"/>
          <w:lang w:val="en-US"/>
        </w:rPr>
        <w:t>chanel</w:t>
      </w:r>
      <w:proofErr w:type="spellEnd"/>
      <w:r w:rsidRPr="005A09E5">
        <w:rPr>
          <w:sz w:val="28"/>
          <w:lang w:val="en-US"/>
        </w:rPr>
        <w:t xml:space="preserve"> which is approximately 28 feet deep. </w:t>
      </w:r>
    </w:p>
    <w:p w:rsidR="00793638" w:rsidRDefault="00793638" w:rsidP="00793638">
      <w:pPr>
        <w:jc w:val="right"/>
        <w:rPr>
          <w:caps/>
          <w:noProof/>
          <w:sz w:val="20"/>
          <w:lang w:val="en-US" w:eastAsia="es-AR"/>
        </w:rPr>
      </w:pPr>
    </w:p>
    <w:p w:rsidR="00601469" w:rsidRPr="005A09E5" w:rsidRDefault="005A09E5" w:rsidP="005A09E5">
      <w:pPr>
        <w:jc w:val="center"/>
        <w:rPr>
          <w:noProof/>
          <w:sz w:val="44"/>
          <w:lang w:val="en-US" w:eastAsia="es-AR"/>
        </w:rPr>
      </w:pPr>
      <w:r w:rsidRPr="005A09E5">
        <w:rPr>
          <w:caps/>
          <w:noProof/>
          <w:sz w:val="44"/>
          <w:lang w:val="en-US" w:eastAsia="es-AR"/>
        </w:rPr>
        <w:t>L</w:t>
      </w:r>
      <w:r w:rsidRPr="005A09E5">
        <w:rPr>
          <w:noProof/>
          <w:sz w:val="44"/>
          <w:lang w:val="en-US" w:eastAsia="es-AR"/>
        </w:rPr>
        <w:t>ocation</w:t>
      </w:r>
    </w:p>
    <w:tbl>
      <w:tblPr>
        <w:tblStyle w:val="Tablaconcuadrcula"/>
        <w:tblW w:w="0" w:type="auto"/>
        <w:tblLook w:val="04A0" w:firstRow="1" w:lastRow="0" w:firstColumn="1" w:lastColumn="0" w:noHBand="0" w:noVBand="1"/>
      </w:tblPr>
      <w:tblGrid>
        <w:gridCol w:w="8978"/>
      </w:tblGrid>
      <w:tr w:rsidR="00601469" w:rsidTr="00601469">
        <w:tc>
          <w:tcPr>
            <w:tcW w:w="8978" w:type="dxa"/>
          </w:tcPr>
          <w:p w:rsidR="00601469" w:rsidRDefault="00601469" w:rsidP="005A09E5">
            <w:pPr>
              <w:jc w:val="center"/>
              <w:rPr>
                <w:noProof/>
                <w:sz w:val="44"/>
                <w:lang w:val="en-US" w:eastAsia="es-AR"/>
              </w:rPr>
            </w:pPr>
          </w:p>
          <w:p w:rsidR="00601469" w:rsidRDefault="00601469" w:rsidP="005A09E5">
            <w:pPr>
              <w:jc w:val="center"/>
              <w:rPr>
                <w:noProof/>
                <w:sz w:val="44"/>
                <w:lang w:val="en-US" w:eastAsia="es-AR"/>
              </w:rPr>
            </w:pPr>
          </w:p>
          <w:p w:rsidR="00601469" w:rsidRDefault="00601469" w:rsidP="005A09E5">
            <w:pPr>
              <w:jc w:val="center"/>
              <w:rPr>
                <w:noProof/>
                <w:sz w:val="44"/>
                <w:lang w:val="en-US" w:eastAsia="es-AR"/>
              </w:rPr>
            </w:pPr>
          </w:p>
        </w:tc>
      </w:tr>
    </w:tbl>
    <w:p w:rsidR="005A09E5" w:rsidRDefault="005A09E5" w:rsidP="005A09E5">
      <w:pPr>
        <w:tabs>
          <w:tab w:val="left" w:pos="1320"/>
        </w:tabs>
        <w:jc w:val="both"/>
        <w:rPr>
          <w:b/>
          <w:lang w:val="en-US"/>
        </w:rPr>
      </w:pPr>
      <w:r w:rsidRPr="00DA13C3">
        <w:rPr>
          <w:b/>
          <w:lang w:val="en-US"/>
        </w:rPr>
        <w:t xml:space="preserve">ACCESS TO COOPERATIVE DECOSUR PLANTS </w:t>
      </w:r>
    </w:p>
    <w:p w:rsidR="005A09E5" w:rsidRDefault="005A09E5" w:rsidP="005A09E5">
      <w:pPr>
        <w:tabs>
          <w:tab w:val="left" w:pos="1320"/>
        </w:tabs>
        <w:jc w:val="both"/>
        <w:rPr>
          <w:lang w:val="en-US"/>
        </w:rPr>
      </w:pPr>
      <w:r>
        <w:rPr>
          <w:lang w:val="en-US"/>
        </w:rPr>
        <w:t>FROM THE CITY OF BUENOS AIRES TAKING THE HIGHWAY</w:t>
      </w:r>
    </w:p>
    <w:p w:rsidR="005A09E5" w:rsidRPr="00597F71" w:rsidRDefault="005A09E5" w:rsidP="005A09E5">
      <w:pPr>
        <w:tabs>
          <w:tab w:val="left" w:pos="1320"/>
        </w:tabs>
        <w:jc w:val="both"/>
        <w:rPr>
          <w:b/>
          <w:u w:val="single"/>
          <w:lang w:val="en-US"/>
        </w:rPr>
      </w:pPr>
      <w:r w:rsidRPr="00597F71">
        <w:rPr>
          <w:b/>
          <w:u w:val="single"/>
          <w:lang w:val="en-US"/>
        </w:rPr>
        <w:t>From the City of Buenos Aires</w:t>
      </w:r>
    </w:p>
    <w:p w:rsidR="005A09E5" w:rsidRPr="00597F71" w:rsidRDefault="005A09E5" w:rsidP="005A09E5">
      <w:pPr>
        <w:tabs>
          <w:tab w:val="left" w:pos="1320"/>
        </w:tabs>
        <w:jc w:val="both"/>
        <w:rPr>
          <w:lang w:val="en-US"/>
        </w:rPr>
      </w:pPr>
      <w:r w:rsidRPr="00597F71">
        <w:rPr>
          <w:lang w:val="en-US"/>
        </w:rPr>
        <w:t xml:space="preserve">BY CAR: take the second exit after the toll post of Dock </w:t>
      </w:r>
      <w:proofErr w:type="spellStart"/>
      <w:r w:rsidRPr="00597F71">
        <w:rPr>
          <w:lang w:val="en-US"/>
        </w:rPr>
        <w:t>Sud</w:t>
      </w:r>
      <w:proofErr w:type="spellEnd"/>
      <w:r w:rsidRPr="00597F71">
        <w:rPr>
          <w:lang w:val="en-US"/>
        </w:rPr>
        <w:t xml:space="preserve"> (Km 8.5). Turn onto </w:t>
      </w:r>
      <w:proofErr w:type="spellStart"/>
      <w:r w:rsidRPr="00597F71">
        <w:rPr>
          <w:lang w:val="en-US"/>
        </w:rPr>
        <w:t>Debenedetti</w:t>
      </w:r>
      <w:proofErr w:type="spellEnd"/>
      <w:r w:rsidRPr="00597F71">
        <w:rPr>
          <w:lang w:val="en-US"/>
        </w:rPr>
        <w:t xml:space="preserve"> towards the bridge of La Boca.</w:t>
      </w:r>
    </w:p>
    <w:p w:rsidR="005A09E5" w:rsidRPr="00597F71" w:rsidRDefault="005A09E5" w:rsidP="005A09E5">
      <w:pPr>
        <w:tabs>
          <w:tab w:val="left" w:pos="1320"/>
        </w:tabs>
        <w:jc w:val="both"/>
        <w:rPr>
          <w:lang w:val="en-US"/>
        </w:rPr>
      </w:pPr>
      <w:r w:rsidRPr="00597F71">
        <w:rPr>
          <w:lang w:val="en-US"/>
        </w:rPr>
        <w:t xml:space="preserve">Turn right onto </w:t>
      </w:r>
      <w:proofErr w:type="spellStart"/>
      <w:r w:rsidRPr="00597F71">
        <w:rPr>
          <w:lang w:val="en-US"/>
        </w:rPr>
        <w:t>Ocantos</w:t>
      </w:r>
      <w:proofErr w:type="spellEnd"/>
      <w:r w:rsidRPr="00597F71">
        <w:rPr>
          <w:lang w:val="en-US"/>
        </w:rPr>
        <w:t xml:space="preserve"> street (first traffic light) (there is a yellow concrete block). Keep driving on the asphalted street and turn on </w:t>
      </w:r>
      <w:proofErr w:type="spellStart"/>
      <w:r w:rsidRPr="00597F71">
        <w:rPr>
          <w:lang w:val="en-US"/>
        </w:rPr>
        <w:t>Larroque</w:t>
      </w:r>
      <w:proofErr w:type="spellEnd"/>
      <w:r w:rsidRPr="00597F71">
        <w:rPr>
          <w:lang w:val="en-US"/>
        </w:rPr>
        <w:t xml:space="preserve"> </w:t>
      </w:r>
      <w:proofErr w:type="gramStart"/>
      <w:r w:rsidRPr="00597F71">
        <w:rPr>
          <w:lang w:val="en-US"/>
        </w:rPr>
        <w:t>street</w:t>
      </w:r>
      <w:proofErr w:type="gramEnd"/>
      <w:r w:rsidRPr="00597F71">
        <w:rPr>
          <w:lang w:val="en-US"/>
        </w:rPr>
        <w:t xml:space="preserve">; when you find a wall of a Shell service station, turn left and keep driving towards the Plants.  </w:t>
      </w:r>
    </w:p>
    <w:p w:rsidR="005A09E5" w:rsidRPr="0064064E" w:rsidRDefault="005A09E5" w:rsidP="005A09E5">
      <w:pPr>
        <w:tabs>
          <w:tab w:val="left" w:pos="1320"/>
        </w:tabs>
        <w:spacing w:line="240" w:lineRule="auto"/>
        <w:jc w:val="center"/>
        <w:rPr>
          <w:sz w:val="18"/>
          <w:lang w:val="en-US"/>
        </w:rPr>
      </w:pPr>
      <w:r w:rsidRPr="0064064E">
        <w:rPr>
          <w:sz w:val="18"/>
          <w:lang w:val="en-US"/>
        </w:rPr>
        <w:t xml:space="preserve">Morse and </w:t>
      </w:r>
      <w:proofErr w:type="spellStart"/>
      <w:r w:rsidRPr="0064064E">
        <w:rPr>
          <w:sz w:val="18"/>
          <w:lang w:val="en-US"/>
        </w:rPr>
        <w:t>Sargento</w:t>
      </w:r>
      <w:proofErr w:type="spellEnd"/>
      <w:r w:rsidRPr="0064064E">
        <w:rPr>
          <w:sz w:val="18"/>
          <w:lang w:val="en-US"/>
        </w:rPr>
        <w:t xml:space="preserve"> Ponce streets intersection</w:t>
      </w:r>
    </w:p>
    <w:p w:rsidR="005A09E5" w:rsidRPr="0064064E" w:rsidRDefault="005A09E5" w:rsidP="005A09E5">
      <w:pPr>
        <w:tabs>
          <w:tab w:val="left" w:pos="1320"/>
        </w:tabs>
        <w:spacing w:line="240" w:lineRule="auto"/>
        <w:jc w:val="center"/>
        <w:rPr>
          <w:sz w:val="18"/>
          <w:lang w:val="en-US"/>
        </w:rPr>
      </w:pPr>
      <w:r w:rsidRPr="0064064E">
        <w:rPr>
          <w:sz w:val="18"/>
          <w:lang w:val="en-US"/>
        </w:rPr>
        <w:t xml:space="preserve">[Zip Code:] 1871 –   Dock </w:t>
      </w:r>
      <w:proofErr w:type="spellStart"/>
      <w:r w:rsidRPr="0064064E">
        <w:rPr>
          <w:sz w:val="18"/>
          <w:lang w:val="en-US"/>
        </w:rPr>
        <w:t>Sud</w:t>
      </w:r>
      <w:proofErr w:type="spellEnd"/>
      <w:r w:rsidRPr="0064064E">
        <w:rPr>
          <w:sz w:val="18"/>
          <w:lang w:val="en-US"/>
        </w:rPr>
        <w:t xml:space="preserve"> – Province of Buenos Aires – Argentina</w:t>
      </w:r>
    </w:p>
    <w:p w:rsidR="005A09E5" w:rsidRPr="0064064E" w:rsidRDefault="005A09E5" w:rsidP="005A09E5">
      <w:pPr>
        <w:tabs>
          <w:tab w:val="left" w:pos="1320"/>
        </w:tabs>
        <w:spacing w:line="240" w:lineRule="auto"/>
        <w:jc w:val="center"/>
        <w:rPr>
          <w:sz w:val="18"/>
          <w:lang w:val="en-US"/>
        </w:rPr>
      </w:pPr>
      <w:r w:rsidRPr="0064064E">
        <w:rPr>
          <w:sz w:val="18"/>
          <w:lang w:val="en-US"/>
        </w:rPr>
        <w:t>Phone: (54 11) 4222-9240 / 4201-0922</w:t>
      </w:r>
    </w:p>
    <w:p w:rsidR="005A09E5" w:rsidRDefault="005A09E5" w:rsidP="005A09E5">
      <w:pPr>
        <w:jc w:val="center"/>
        <w:rPr>
          <w:rStyle w:val="Hipervnculo"/>
          <w:sz w:val="18"/>
          <w:lang w:val="en-US"/>
        </w:rPr>
      </w:pPr>
      <w:r w:rsidRPr="0064064E">
        <w:rPr>
          <w:sz w:val="18"/>
          <w:lang w:val="en-US"/>
        </w:rPr>
        <w:t xml:space="preserve">E-mail: </w:t>
      </w:r>
      <w:r w:rsidR="00860DCB">
        <w:fldChar w:fldCharType="begin"/>
      </w:r>
      <w:r w:rsidR="00860DCB" w:rsidRPr="004E452E">
        <w:rPr>
          <w:lang w:val="en-US"/>
        </w:rPr>
        <w:instrText xml:space="preserve"> HYPERLINK "mailto:administracion@decosurcoop.com.ar" </w:instrText>
      </w:r>
      <w:r w:rsidR="00860DCB">
        <w:fldChar w:fldCharType="separate"/>
      </w:r>
      <w:r w:rsidRPr="0064064E">
        <w:rPr>
          <w:rStyle w:val="Hipervnculo"/>
          <w:sz w:val="18"/>
          <w:lang w:val="en-US"/>
        </w:rPr>
        <w:t>administracion@decosurcoop.com.ar</w:t>
      </w:r>
      <w:r w:rsidR="00860DCB">
        <w:rPr>
          <w:rStyle w:val="Hipervnculo"/>
          <w:sz w:val="18"/>
          <w:lang w:val="en-US"/>
        </w:rPr>
        <w:fldChar w:fldCharType="end"/>
      </w:r>
    </w:p>
    <w:p w:rsidR="00AB32AC" w:rsidRDefault="00AB32AC" w:rsidP="005A09E5">
      <w:pPr>
        <w:jc w:val="center"/>
        <w:rPr>
          <w:rStyle w:val="Hipervnculo"/>
          <w:sz w:val="18"/>
          <w:lang w:val="en-US"/>
        </w:rPr>
      </w:pPr>
    </w:p>
    <w:p w:rsidR="00601469" w:rsidRPr="00601469" w:rsidRDefault="00601469" w:rsidP="00601469">
      <w:pPr>
        <w:jc w:val="right"/>
        <w:rPr>
          <w:caps/>
          <w:noProof/>
          <w:sz w:val="20"/>
          <w:lang w:val="en-US" w:eastAsia="es-AR"/>
        </w:rPr>
      </w:pPr>
      <w:r w:rsidRPr="00601469">
        <w:rPr>
          <w:caps/>
          <w:noProof/>
          <w:sz w:val="20"/>
          <w:lang w:val="en-US" w:eastAsia="es-AR"/>
        </w:rPr>
        <w:lastRenderedPageBreak/>
        <w:t xml:space="preserve">Cooperative       /   News   / Services   /  </w:t>
      </w:r>
      <w:r w:rsidRPr="00601469">
        <w:rPr>
          <w:caps/>
          <w:noProof/>
          <w:color w:val="FF0000"/>
          <w:sz w:val="20"/>
          <w:lang w:val="en-US" w:eastAsia="es-AR"/>
        </w:rPr>
        <w:t>Clients</w:t>
      </w:r>
      <w:r w:rsidRPr="00601469">
        <w:rPr>
          <w:caps/>
          <w:noProof/>
          <w:sz w:val="20"/>
          <w:lang w:val="en-US" w:eastAsia="es-AR"/>
        </w:rPr>
        <w:t xml:space="preserve">    /  Contact   / Location</w:t>
      </w:r>
    </w:p>
    <w:p w:rsidR="00601469" w:rsidRPr="00601469" w:rsidRDefault="00601469" w:rsidP="00601469">
      <w:pPr>
        <w:tabs>
          <w:tab w:val="left" w:pos="1320"/>
        </w:tabs>
        <w:jc w:val="center"/>
        <w:rPr>
          <w:b/>
          <w:sz w:val="52"/>
          <w:lang w:val="en-US"/>
        </w:rPr>
      </w:pPr>
      <w:r w:rsidRPr="00601469">
        <w:rPr>
          <w:caps/>
          <w:sz w:val="20"/>
          <w:lang w:val="en-US"/>
        </w:rPr>
        <w:t xml:space="preserve">Cooperative </w:t>
      </w:r>
      <w:proofErr w:type="gramStart"/>
      <w:r w:rsidRPr="00601469">
        <w:rPr>
          <w:caps/>
          <w:sz w:val="20"/>
          <w:lang w:val="en-US"/>
        </w:rPr>
        <w:t>/  History</w:t>
      </w:r>
      <w:proofErr w:type="gramEnd"/>
      <w:r w:rsidRPr="00601469">
        <w:rPr>
          <w:caps/>
          <w:sz w:val="20"/>
          <w:lang w:val="en-US"/>
        </w:rPr>
        <w:t xml:space="preserve">                Tanks/ Management/Plants                               </w:t>
      </w:r>
    </w:p>
    <w:p w:rsidR="005A09E5" w:rsidRPr="00AB32AC" w:rsidRDefault="005A09E5" w:rsidP="005A09E5">
      <w:pPr>
        <w:tabs>
          <w:tab w:val="left" w:pos="1320"/>
        </w:tabs>
        <w:jc w:val="center"/>
        <w:rPr>
          <w:b/>
          <w:sz w:val="36"/>
          <w:lang w:val="en-US"/>
        </w:rPr>
      </w:pPr>
      <w:r w:rsidRPr="00AB32AC">
        <w:rPr>
          <w:b/>
          <w:sz w:val="36"/>
          <w:lang w:val="en-US"/>
        </w:rPr>
        <w:t>Clients</w:t>
      </w:r>
    </w:p>
    <w:p w:rsidR="005A09E5" w:rsidRPr="005A09E5" w:rsidRDefault="005A09E5" w:rsidP="00601469">
      <w:pPr>
        <w:rPr>
          <w:b/>
          <w:lang w:val="en-US"/>
        </w:rPr>
      </w:pPr>
      <w:r w:rsidRPr="005A09E5">
        <w:rPr>
          <w:b/>
          <w:lang w:val="en-US"/>
        </w:rPr>
        <w:t>Efficiency and commitment in the performance of each task</w:t>
      </w:r>
    </w:p>
    <w:p w:rsidR="005A09E5" w:rsidRPr="00597F71" w:rsidRDefault="005A09E5" w:rsidP="005A09E5">
      <w:pPr>
        <w:tabs>
          <w:tab w:val="left" w:pos="1320"/>
        </w:tabs>
        <w:jc w:val="both"/>
        <w:rPr>
          <w:lang w:val="en-US"/>
        </w:rPr>
      </w:pPr>
      <w:r w:rsidRPr="00597F71">
        <w:rPr>
          <w:lang w:val="en-US"/>
        </w:rPr>
        <w:t xml:space="preserve">Since the cooperative started to operate, it has had a client-oriented policy to make sure that clients’ requirements are fully satisfied, and it has improved its efficiency and commitment to every task it performs. </w:t>
      </w:r>
    </w:p>
    <w:p w:rsidR="005A09E5" w:rsidRPr="00597F71" w:rsidRDefault="005A09E5" w:rsidP="005A09E5">
      <w:pPr>
        <w:tabs>
          <w:tab w:val="left" w:pos="1320"/>
        </w:tabs>
        <w:jc w:val="both"/>
        <w:rPr>
          <w:lang w:val="en-US"/>
        </w:rPr>
      </w:pPr>
      <w:r w:rsidRPr="00597F71">
        <w:rPr>
          <w:lang w:val="en-US"/>
        </w:rPr>
        <w:t>In the last years, the main activity of the cooperative has been related to hydrocarbons like gas oil, fuel oil and gasoline, and the cooperative has provided services in order to:</w:t>
      </w:r>
    </w:p>
    <w:p w:rsidR="005A09E5" w:rsidRPr="00597F71" w:rsidRDefault="005A09E5" w:rsidP="005A09E5">
      <w:pPr>
        <w:pStyle w:val="Prrafodelista"/>
        <w:numPr>
          <w:ilvl w:val="0"/>
          <w:numId w:val="1"/>
        </w:numPr>
        <w:tabs>
          <w:tab w:val="left" w:pos="1320"/>
        </w:tabs>
        <w:jc w:val="both"/>
        <w:rPr>
          <w:lang w:val="en-US"/>
        </w:rPr>
      </w:pPr>
      <w:r w:rsidRPr="00597F71">
        <w:rPr>
          <w:lang w:val="en-US"/>
        </w:rPr>
        <w:t xml:space="preserve">Facilitate liquid fuel storage to guarantee that industries will be able to work in case of a lack of fuel provision from other sources. </w:t>
      </w:r>
    </w:p>
    <w:p w:rsidR="005A09E5" w:rsidRPr="00597F71" w:rsidRDefault="005A09E5" w:rsidP="005A09E5">
      <w:pPr>
        <w:pStyle w:val="Prrafodelista"/>
        <w:numPr>
          <w:ilvl w:val="0"/>
          <w:numId w:val="1"/>
        </w:numPr>
        <w:tabs>
          <w:tab w:val="left" w:pos="1320"/>
        </w:tabs>
        <w:jc w:val="both"/>
        <w:rPr>
          <w:lang w:val="en-US"/>
        </w:rPr>
      </w:pPr>
      <w:r w:rsidRPr="00597F71">
        <w:rPr>
          <w:lang w:val="en-US"/>
        </w:rPr>
        <w:t>Provide the logistics necessary for hydrocarbon commercialization.</w:t>
      </w:r>
    </w:p>
    <w:p w:rsidR="005A09E5" w:rsidRPr="00597F71" w:rsidRDefault="005A09E5" w:rsidP="005A09E5">
      <w:pPr>
        <w:pStyle w:val="Prrafodelista"/>
        <w:numPr>
          <w:ilvl w:val="0"/>
          <w:numId w:val="1"/>
        </w:numPr>
        <w:tabs>
          <w:tab w:val="left" w:pos="1320"/>
        </w:tabs>
        <w:jc w:val="both"/>
        <w:rPr>
          <w:lang w:val="en-US"/>
        </w:rPr>
      </w:pPr>
      <w:r w:rsidRPr="00597F71">
        <w:rPr>
          <w:lang w:val="en-US"/>
        </w:rPr>
        <w:t>Act as a port terminal in export and import operations.</w:t>
      </w:r>
    </w:p>
    <w:p w:rsidR="005A09E5" w:rsidRPr="00597F71" w:rsidRDefault="005A09E5" w:rsidP="005A09E5">
      <w:pPr>
        <w:pStyle w:val="Prrafodelista"/>
        <w:numPr>
          <w:ilvl w:val="0"/>
          <w:numId w:val="1"/>
        </w:numPr>
        <w:tabs>
          <w:tab w:val="left" w:pos="1320"/>
        </w:tabs>
        <w:jc w:val="both"/>
        <w:rPr>
          <w:lang w:val="en-US"/>
        </w:rPr>
      </w:pPr>
      <w:r w:rsidRPr="00597F71">
        <w:rPr>
          <w:lang w:val="en-US"/>
        </w:rPr>
        <w:t>Supply power plants with liquid fuel.</w:t>
      </w:r>
    </w:p>
    <w:p w:rsidR="002A7C36" w:rsidRDefault="005A09E5" w:rsidP="00AB32AC">
      <w:pPr>
        <w:tabs>
          <w:tab w:val="left" w:pos="1320"/>
        </w:tabs>
        <w:jc w:val="both"/>
        <w:rPr>
          <w:lang w:val="en-US"/>
        </w:rPr>
      </w:pPr>
      <w:r w:rsidRPr="00597F71">
        <w:rPr>
          <w:lang w:val="en-US"/>
        </w:rPr>
        <w:t xml:space="preserve">DUE TO THIS KIND OF SERVICES, THE COOPERATIVE HANDLES A CLIENT PORTFOLIO THAT INCLUDES SOME OF THE MAIN COMPANIES IN THE POWER SECTOR. </w:t>
      </w:r>
    </w:p>
    <w:tbl>
      <w:tblPr>
        <w:tblStyle w:val="Tablaconcuadrcula"/>
        <w:tblW w:w="0" w:type="auto"/>
        <w:tblLook w:val="04A0" w:firstRow="1" w:lastRow="0" w:firstColumn="1" w:lastColumn="0" w:noHBand="0" w:noVBand="1"/>
      </w:tblPr>
      <w:tblGrid>
        <w:gridCol w:w="2992"/>
        <w:gridCol w:w="2993"/>
        <w:gridCol w:w="2993"/>
      </w:tblGrid>
      <w:tr w:rsidR="00AB32AC" w:rsidRPr="004E452E" w:rsidTr="00AB32AC">
        <w:tc>
          <w:tcPr>
            <w:tcW w:w="2992" w:type="dxa"/>
          </w:tcPr>
          <w:p w:rsidR="00AB32AC" w:rsidRDefault="00AB32AC" w:rsidP="00AB32AC">
            <w:pPr>
              <w:tabs>
                <w:tab w:val="left" w:pos="1320"/>
              </w:tabs>
              <w:jc w:val="both"/>
              <w:rPr>
                <w:b/>
                <w:sz w:val="48"/>
                <w:szCs w:val="48"/>
                <w:lang w:val="en-US"/>
              </w:rPr>
            </w:pPr>
          </w:p>
        </w:tc>
        <w:tc>
          <w:tcPr>
            <w:tcW w:w="2993" w:type="dxa"/>
          </w:tcPr>
          <w:p w:rsidR="00AB32AC" w:rsidRDefault="00AB32AC" w:rsidP="00AB32AC">
            <w:pPr>
              <w:tabs>
                <w:tab w:val="left" w:pos="1320"/>
              </w:tabs>
              <w:jc w:val="both"/>
              <w:rPr>
                <w:b/>
                <w:sz w:val="48"/>
                <w:szCs w:val="48"/>
                <w:lang w:val="en-US"/>
              </w:rPr>
            </w:pPr>
          </w:p>
        </w:tc>
        <w:tc>
          <w:tcPr>
            <w:tcW w:w="2993" w:type="dxa"/>
          </w:tcPr>
          <w:p w:rsidR="00AB32AC" w:rsidRDefault="00AB32AC" w:rsidP="00AB32AC">
            <w:pPr>
              <w:tabs>
                <w:tab w:val="left" w:pos="1320"/>
              </w:tabs>
              <w:jc w:val="both"/>
              <w:rPr>
                <w:b/>
                <w:sz w:val="48"/>
                <w:szCs w:val="48"/>
                <w:lang w:val="en-US"/>
              </w:rPr>
            </w:pPr>
          </w:p>
        </w:tc>
      </w:tr>
      <w:tr w:rsidR="00AB32AC" w:rsidRPr="004E452E" w:rsidTr="00AB32AC">
        <w:tc>
          <w:tcPr>
            <w:tcW w:w="2992" w:type="dxa"/>
          </w:tcPr>
          <w:p w:rsidR="00AB32AC" w:rsidRDefault="00AB32AC" w:rsidP="00AB32AC">
            <w:pPr>
              <w:tabs>
                <w:tab w:val="left" w:pos="1320"/>
              </w:tabs>
              <w:jc w:val="both"/>
              <w:rPr>
                <w:b/>
                <w:sz w:val="48"/>
                <w:szCs w:val="48"/>
                <w:lang w:val="en-US"/>
              </w:rPr>
            </w:pPr>
          </w:p>
        </w:tc>
        <w:tc>
          <w:tcPr>
            <w:tcW w:w="2993" w:type="dxa"/>
          </w:tcPr>
          <w:p w:rsidR="00AB32AC" w:rsidRDefault="00AB32AC" w:rsidP="00AB32AC">
            <w:pPr>
              <w:tabs>
                <w:tab w:val="left" w:pos="1320"/>
              </w:tabs>
              <w:jc w:val="both"/>
              <w:rPr>
                <w:b/>
                <w:sz w:val="48"/>
                <w:szCs w:val="48"/>
                <w:lang w:val="en-US"/>
              </w:rPr>
            </w:pPr>
          </w:p>
        </w:tc>
        <w:tc>
          <w:tcPr>
            <w:tcW w:w="2993" w:type="dxa"/>
          </w:tcPr>
          <w:p w:rsidR="00AB32AC" w:rsidRDefault="00AB32AC" w:rsidP="00AB32AC">
            <w:pPr>
              <w:tabs>
                <w:tab w:val="left" w:pos="1320"/>
              </w:tabs>
              <w:jc w:val="both"/>
              <w:rPr>
                <w:b/>
                <w:sz w:val="48"/>
                <w:szCs w:val="48"/>
                <w:lang w:val="en-US"/>
              </w:rPr>
            </w:pPr>
          </w:p>
        </w:tc>
      </w:tr>
    </w:tbl>
    <w:p w:rsidR="005A09E5" w:rsidRPr="00597F71" w:rsidRDefault="005A09E5" w:rsidP="005A09E5">
      <w:pPr>
        <w:tabs>
          <w:tab w:val="left" w:pos="1320"/>
        </w:tabs>
        <w:jc w:val="both"/>
        <w:rPr>
          <w:b/>
          <w:lang w:val="en-US"/>
        </w:rPr>
      </w:pPr>
      <w:r w:rsidRPr="00597F71">
        <w:rPr>
          <w:b/>
          <w:lang w:val="en-US"/>
        </w:rPr>
        <w:t>PROVISION TO THE POWER SYSTEM</w:t>
      </w:r>
    </w:p>
    <w:p w:rsidR="005A09E5" w:rsidRPr="00597F71" w:rsidRDefault="005A09E5" w:rsidP="005A09E5">
      <w:pPr>
        <w:tabs>
          <w:tab w:val="left" w:pos="1320"/>
        </w:tabs>
        <w:jc w:val="both"/>
        <w:rPr>
          <w:lang w:val="en-US"/>
        </w:rPr>
      </w:pPr>
      <w:r w:rsidRPr="00597F71">
        <w:rPr>
          <w:lang w:val="en-US"/>
        </w:rPr>
        <w:t>In the last years, as a consequence of the sustained growth of the economic activity, the consumption of electric power has significantly risen, and more than 60 % of the electric power is produced in power plants run by fuels from mineral origin.</w:t>
      </w:r>
    </w:p>
    <w:p w:rsidR="00AB32AC" w:rsidRDefault="005A09E5" w:rsidP="005A09E5">
      <w:pPr>
        <w:tabs>
          <w:tab w:val="left" w:pos="1320"/>
        </w:tabs>
        <w:jc w:val="both"/>
        <w:rPr>
          <w:lang w:val="en-US"/>
        </w:rPr>
      </w:pPr>
      <w:r w:rsidRPr="00597F71">
        <w:rPr>
          <w:lang w:val="en-US"/>
        </w:rPr>
        <w:t xml:space="preserve">The activities carried out by cooperative </w:t>
      </w:r>
      <w:proofErr w:type="spellStart"/>
      <w:r w:rsidRPr="00597F71">
        <w:rPr>
          <w:lang w:val="en-US"/>
        </w:rPr>
        <w:t>Decosur</w:t>
      </w:r>
      <w:proofErr w:type="spellEnd"/>
      <w:r w:rsidRPr="00597F71">
        <w:rPr>
          <w:lang w:val="en-US"/>
        </w:rPr>
        <w:t xml:space="preserve"> contribute to supply these power plants distributed along the whole country with fuel. While performing its activities </w:t>
      </w:r>
      <w:proofErr w:type="spellStart"/>
      <w:r w:rsidRPr="00597F71">
        <w:rPr>
          <w:lang w:val="en-US"/>
        </w:rPr>
        <w:t>Decosur</w:t>
      </w:r>
      <w:proofErr w:type="spellEnd"/>
      <w:r w:rsidRPr="00597F71">
        <w:rPr>
          <w:lang w:val="en-US"/>
        </w:rPr>
        <w:t xml:space="preserve"> has achieved an efficiency level appreciated by the bodies in charge of the electric power supply, and has also been awarded distinctions by the </w:t>
      </w:r>
      <w:proofErr w:type="spellStart"/>
      <w:r w:rsidRPr="00597F71">
        <w:rPr>
          <w:lang w:val="en-US"/>
        </w:rPr>
        <w:t>Secretaría</w:t>
      </w:r>
      <w:proofErr w:type="spellEnd"/>
      <w:r w:rsidRPr="00597F71">
        <w:rPr>
          <w:lang w:val="en-US"/>
        </w:rPr>
        <w:t xml:space="preserve"> de </w:t>
      </w:r>
      <w:proofErr w:type="spellStart"/>
      <w:r w:rsidRPr="00597F71">
        <w:rPr>
          <w:lang w:val="en-US"/>
        </w:rPr>
        <w:t>Energía</w:t>
      </w:r>
      <w:proofErr w:type="spellEnd"/>
      <w:r w:rsidRPr="00597F71">
        <w:rPr>
          <w:lang w:val="en-US"/>
        </w:rPr>
        <w:t xml:space="preserve"> de la </w:t>
      </w:r>
      <w:proofErr w:type="spellStart"/>
      <w:r w:rsidRPr="00597F71">
        <w:rPr>
          <w:lang w:val="en-US"/>
        </w:rPr>
        <w:t>Nación</w:t>
      </w:r>
      <w:proofErr w:type="spellEnd"/>
      <w:r w:rsidRPr="00597F71">
        <w:rPr>
          <w:lang w:val="en-US"/>
        </w:rPr>
        <w:t xml:space="preserve"> [Argentine Department of Energy].</w:t>
      </w:r>
    </w:p>
    <w:p w:rsidR="005A09E5" w:rsidRDefault="005A09E5" w:rsidP="005A09E5">
      <w:pPr>
        <w:tabs>
          <w:tab w:val="left" w:pos="1320"/>
        </w:tabs>
        <w:jc w:val="both"/>
        <w:rPr>
          <w:lang w:val="en-US"/>
        </w:rPr>
      </w:pPr>
      <w:r w:rsidRPr="00597F71">
        <w:rPr>
          <w:lang w:val="en-US"/>
        </w:rPr>
        <w:t xml:space="preserve">We are proud of this responsibility not only because it made the cooperative growing in the last years until it doubled the number of workers and the premises´ capacity, but also, and more important, because it allows the cooperative to contribute to the country´s development. </w:t>
      </w:r>
    </w:p>
    <w:p w:rsidR="005A09E5" w:rsidRPr="00AB32AC" w:rsidRDefault="005A09E5" w:rsidP="005A09E5">
      <w:pPr>
        <w:tabs>
          <w:tab w:val="left" w:pos="1320"/>
        </w:tabs>
        <w:spacing w:line="240" w:lineRule="auto"/>
        <w:jc w:val="center"/>
        <w:rPr>
          <w:sz w:val="16"/>
          <w:lang w:val="en-US"/>
        </w:rPr>
      </w:pPr>
      <w:r w:rsidRPr="00AB32AC">
        <w:rPr>
          <w:sz w:val="16"/>
          <w:lang w:val="en-US"/>
        </w:rPr>
        <w:t xml:space="preserve">Morse and </w:t>
      </w:r>
      <w:proofErr w:type="spellStart"/>
      <w:r w:rsidRPr="00AB32AC">
        <w:rPr>
          <w:sz w:val="16"/>
          <w:lang w:val="en-US"/>
        </w:rPr>
        <w:t>Sargento</w:t>
      </w:r>
      <w:proofErr w:type="spellEnd"/>
      <w:r w:rsidRPr="00AB32AC">
        <w:rPr>
          <w:sz w:val="16"/>
          <w:lang w:val="en-US"/>
        </w:rPr>
        <w:t xml:space="preserve"> Ponce streets intersection</w:t>
      </w:r>
    </w:p>
    <w:p w:rsidR="005A09E5" w:rsidRPr="00AB32AC" w:rsidRDefault="005A09E5" w:rsidP="005A09E5">
      <w:pPr>
        <w:tabs>
          <w:tab w:val="left" w:pos="1320"/>
        </w:tabs>
        <w:spacing w:line="240" w:lineRule="auto"/>
        <w:jc w:val="center"/>
        <w:rPr>
          <w:sz w:val="16"/>
          <w:lang w:val="en-US"/>
        </w:rPr>
      </w:pPr>
      <w:r w:rsidRPr="00AB32AC">
        <w:rPr>
          <w:sz w:val="16"/>
          <w:lang w:val="en-US"/>
        </w:rPr>
        <w:t xml:space="preserve">[Zip Code:] 1871 –   Dock </w:t>
      </w:r>
      <w:proofErr w:type="spellStart"/>
      <w:r w:rsidRPr="00AB32AC">
        <w:rPr>
          <w:sz w:val="16"/>
          <w:lang w:val="en-US"/>
        </w:rPr>
        <w:t>Sud</w:t>
      </w:r>
      <w:proofErr w:type="spellEnd"/>
      <w:r w:rsidRPr="00AB32AC">
        <w:rPr>
          <w:sz w:val="16"/>
          <w:lang w:val="en-US"/>
        </w:rPr>
        <w:t xml:space="preserve"> – Province of Buenos Aires – Argentina</w:t>
      </w:r>
    </w:p>
    <w:p w:rsidR="005A09E5" w:rsidRPr="00AB32AC" w:rsidRDefault="005A09E5" w:rsidP="005A09E5">
      <w:pPr>
        <w:tabs>
          <w:tab w:val="left" w:pos="1320"/>
        </w:tabs>
        <w:spacing w:line="240" w:lineRule="auto"/>
        <w:jc w:val="center"/>
        <w:rPr>
          <w:sz w:val="16"/>
          <w:lang w:val="en-US"/>
        </w:rPr>
      </w:pPr>
      <w:r w:rsidRPr="00AB32AC">
        <w:rPr>
          <w:sz w:val="16"/>
          <w:lang w:val="en-US"/>
        </w:rPr>
        <w:t>Phone: (54 11) 4222-9240 / 4201-0922</w:t>
      </w:r>
    </w:p>
    <w:p w:rsidR="005A09E5" w:rsidRPr="00AB32AC" w:rsidRDefault="005A09E5" w:rsidP="005A09E5">
      <w:pPr>
        <w:jc w:val="center"/>
        <w:rPr>
          <w:b/>
          <w:sz w:val="20"/>
          <w:lang w:val="en-US"/>
        </w:rPr>
      </w:pPr>
      <w:r w:rsidRPr="00AB32AC">
        <w:rPr>
          <w:sz w:val="16"/>
          <w:lang w:val="en-US"/>
        </w:rPr>
        <w:t xml:space="preserve">E-mail: </w:t>
      </w:r>
      <w:r w:rsidR="00860DCB">
        <w:fldChar w:fldCharType="begin"/>
      </w:r>
      <w:r w:rsidR="00860DCB" w:rsidRPr="004E452E">
        <w:rPr>
          <w:lang w:val="en-US"/>
        </w:rPr>
        <w:instrText xml:space="preserve"> HYPERLINK "mailto:administracion@decosurcoop.com.ar" </w:instrText>
      </w:r>
      <w:r w:rsidR="00860DCB">
        <w:fldChar w:fldCharType="separate"/>
      </w:r>
      <w:r w:rsidRPr="00AB32AC">
        <w:rPr>
          <w:rStyle w:val="Hipervnculo"/>
          <w:sz w:val="16"/>
          <w:lang w:val="en-US"/>
        </w:rPr>
        <w:t>administracion@decosurcoop.com.ar</w:t>
      </w:r>
      <w:r w:rsidR="00860DCB">
        <w:rPr>
          <w:rStyle w:val="Hipervnculo"/>
          <w:sz w:val="16"/>
          <w:lang w:val="en-US"/>
        </w:rPr>
        <w:fldChar w:fldCharType="end"/>
      </w:r>
    </w:p>
    <w:p w:rsidR="00AB32AC" w:rsidRPr="00601469" w:rsidRDefault="00AB32AC" w:rsidP="00AB32AC">
      <w:pPr>
        <w:jc w:val="right"/>
        <w:rPr>
          <w:caps/>
          <w:noProof/>
          <w:sz w:val="20"/>
          <w:lang w:val="en-US" w:eastAsia="es-AR"/>
        </w:rPr>
      </w:pPr>
      <w:r w:rsidRPr="00601469">
        <w:rPr>
          <w:caps/>
          <w:noProof/>
          <w:sz w:val="20"/>
          <w:lang w:val="en-US" w:eastAsia="es-AR"/>
        </w:rPr>
        <w:lastRenderedPageBreak/>
        <w:t xml:space="preserve">Cooperative       /   News   / Services   </w:t>
      </w:r>
      <w:r w:rsidRPr="00AB32AC">
        <w:rPr>
          <w:caps/>
          <w:noProof/>
          <w:color w:val="000000" w:themeColor="text1"/>
          <w:sz w:val="20"/>
          <w:lang w:val="en-US" w:eastAsia="es-AR"/>
        </w:rPr>
        <w:t xml:space="preserve">/  Clients    /  </w:t>
      </w:r>
      <w:r w:rsidRPr="00AB32AC">
        <w:rPr>
          <w:caps/>
          <w:noProof/>
          <w:color w:val="FF0000"/>
          <w:sz w:val="20"/>
          <w:lang w:val="en-US" w:eastAsia="es-AR"/>
        </w:rPr>
        <w:t>Contact</w:t>
      </w:r>
      <w:r w:rsidRPr="00601469">
        <w:rPr>
          <w:caps/>
          <w:noProof/>
          <w:sz w:val="20"/>
          <w:lang w:val="en-US" w:eastAsia="es-AR"/>
        </w:rPr>
        <w:t xml:space="preserve">   / Location</w:t>
      </w:r>
    </w:p>
    <w:p w:rsidR="00AB32AC" w:rsidRPr="00601469" w:rsidRDefault="00AB32AC" w:rsidP="00AB32AC">
      <w:pPr>
        <w:tabs>
          <w:tab w:val="left" w:pos="1320"/>
        </w:tabs>
        <w:jc w:val="center"/>
        <w:rPr>
          <w:b/>
          <w:sz w:val="52"/>
          <w:lang w:val="en-US"/>
        </w:rPr>
      </w:pPr>
      <w:r w:rsidRPr="00601469">
        <w:rPr>
          <w:caps/>
          <w:sz w:val="20"/>
          <w:lang w:val="en-US"/>
        </w:rPr>
        <w:t xml:space="preserve">Cooperative </w:t>
      </w:r>
      <w:proofErr w:type="gramStart"/>
      <w:r w:rsidRPr="00601469">
        <w:rPr>
          <w:caps/>
          <w:sz w:val="20"/>
          <w:lang w:val="en-US"/>
        </w:rPr>
        <w:t>/  History</w:t>
      </w:r>
      <w:proofErr w:type="gramEnd"/>
      <w:r w:rsidRPr="00601469">
        <w:rPr>
          <w:caps/>
          <w:sz w:val="20"/>
          <w:lang w:val="en-US"/>
        </w:rPr>
        <w:t xml:space="preserve">                Tanks/ Management/Plants                               </w:t>
      </w:r>
    </w:p>
    <w:p w:rsidR="00966785" w:rsidRDefault="00966785" w:rsidP="005A09E5">
      <w:pPr>
        <w:rPr>
          <w:lang w:val="en-US"/>
        </w:rPr>
      </w:pPr>
    </w:p>
    <w:p w:rsidR="00966785" w:rsidRPr="00966785" w:rsidRDefault="00966785" w:rsidP="00966785">
      <w:pPr>
        <w:jc w:val="center"/>
        <w:rPr>
          <w:b/>
          <w:sz w:val="28"/>
          <w:lang w:val="en-US"/>
        </w:rPr>
      </w:pPr>
      <w:r w:rsidRPr="00966785">
        <w:rPr>
          <w:b/>
          <w:sz w:val="28"/>
          <w:lang w:val="en-US"/>
        </w:rPr>
        <w:t>Contact</w:t>
      </w:r>
      <w:r w:rsidR="00AB32AC">
        <w:rPr>
          <w:b/>
          <w:sz w:val="28"/>
          <w:lang w:val="en-US"/>
        </w:rPr>
        <w:t xml:space="preserve"> </w:t>
      </w:r>
      <w:r w:rsidRPr="00966785">
        <w:rPr>
          <w:b/>
          <w:sz w:val="28"/>
          <w:lang w:val="en-US"/>
        </w:rPr>
        <w:t>us</w:t>
      </w:r>
    </w:p>
    <w:p w:rsidR="00966785" w:rsidRDefault="00966785" w:rsidP="005A09E5">
      <w:pPr>
        <w:rPr>
          <w:lang w:val="en-US"/>
        </w:rPr>
      </w:pPr>
    </w:p>
    <w:p w:rsidR="005A09E5" w:rsidRPr="00966785" w:rsidRDefault="005A09E5" w:rsidP="005A09E5">
      <w:pPr>
        <w:pStyle w:val="Sinespaciado"/>
        <w:rPr>
          <w:lang w:val="en-US"/>
        </w:rPr>
      </w:pPr>
      <w:r w:rsidRPr="00966785">
        <w:rPr>
          <w:lang w:val="en-US"/>
        </w:rPr>
        <w:t xml:space="preserve">Name </w:t>
      </w:r>
      <w:r w:rsidR="00966785">
        <w:rPr>
          <w:lang w:val="en-US"/>
        </w:rPr>
        <w:t>*</w:t>
      </w:r>
    </w:p>
    <w:p w:rsidR="005A09E5" w:rsidRPr="00966785" w:rsidRDefault="005A09E5" w:rsidP="005A09E5">
      <w:pPr>
        <w:pStyle w:val="Sinespaciado"/>
        <w:rPr>
          <w:lang w:val="en-US"/>
        </w:rPr>
      </w:pPr>
      <w:r w:rsidRPr="00966785">
        <w:rPr>
          <w:lang w:val="en-US"/>
        </w:rPr>
        <w:t>Company</w:t>
      </w:r>
    </w:p>
    <w:p w:rsidR="005A09E5" w:rsidRPr="00966785" w:rsidRDefault="005A09E5" w:rsidP="005A09E5">
      <w:pPr>
        <w:pStyle w:val="Sinespaciado"/>
        <w:rPr>
          <w:lang w:val="en-US"/>
        </w:rPr>
      </w:pPr>
      <w:r w:rsidRPr="00966785">
        <w:rPr>
          <w:lang w:val="en-US"/>
        </w:rPr>
        <w:t>E-mail</w:t>
      </w:r>
      <w:r w:rsidR="00966785">
        <w:rPr>
          <w:lang w:val="en-US"/>
        </w:rPr>
        <w:t>*</w:t>
      </w:r>
    </w:p>
    <w:p w:rsidR="005A09E5" w:rsidRPr="00966785" w:rsidRDefault="005A09E5" w:rsidP="005A09E5">
      <w:pPr>
        <w:pStyle w:val="Sinespaciado"/>
        <w:rPr>
          <w:lang w:val="en-US"/>
        </w:rPr>
      </w:pPr>
    </w:p>
    <w:p w:rsidR="005A09E5" w:rsidRPr="00966785" w:rsidRDefault="005A09E5" w:rsidP="005A09E5">
      <w:pPr>
        <w:pStyle w:val="Sinespaciado"/>
        <w:rPr>
          <w:lang w:val="en-US"/>
        </w:rPr>
      </w:pPr>
      <w:r w:rsidRPr="00966785">
        <w:rPr>
          <w:lang w:val="en-US"/>
        </w:rPr>
        <w:t>Comments</w:t>
      </w:r>
      <w:r w:rsidR="00966785" w:rsidRPr="00966785">
        <w:rPr>
          <w:lang w:val="en-US"/>
        </w:rPr>
        <w:t>*</w:t>
      </w:r>
    </w:p>
    <w:p w:rsidR="005A09E5" w:rsidRPr="00966785" w:rsidRDefault="005A09E5" w:rsidP="005A09E5">
      <w:pPr>
        <w:pStyle w:val="Sinespaciado"/>
        <w:rPr>
          <w:lang w:val="en-US"/>
        </w:rPr>
      </w:pPr>
    </w:p>
    <w:p w:rsidR="005A09E5" w:rsidRPr="00966785" w:rsidRDefault="005A09E5" w:rsidP="005A09E5">
      <w:pPr>
        <w:pStyle w:val="Sinespaciado"/>
        <w:rPr>
          <w:lang w:val="en-US"/>
        </w:rPr>
      </w:pPr>
      <w:r w:rsidRPr="00966785">
        <w:rPr>
          <w:lang w:val="en-US"/>
        </w:rPr>
        <w:t>- Required Information</w:t>
      </w:r>
    </w:p>
    <w:p w:rsidR="005A09E5" w:rsidRPr="00966785" w:rsidRDefault="005A09E5" w:rsidP="005A09E5">
      <w:pPr>
        <w:pStyle w:val="Sinespaciado"/>
        <w:rPr>
          <w:lang w:val="en-US"/>
        </w:rPr>
      </w:pPr>
    </w:p>
    <w:p w:rsidR="005A09E5" w:rsidRPr="00966785" w:rsidRDefault="005A09E5" w:rsidP="00AB32AC">
      <w:pPr>
        <w:pStyle w:val="Sinespaciado"/>
        <w:jc w:val="right"/>
        <w:rPr>
          <w:lang w:val="en-US"/>
        </w:rPr>
      </w:pPr>
      <w:r w:rsidRPr="00966785">
        <w:rPr>
          <w:lang w:val="en-US"/>
        </w:rPr>
        <w:t>SEND</w:t>
      </w:r>
    </w:p>
    <w:p w:rsidR="005A09E5" w:rsidRPr="00966785" w:rsidRDefault="005A09E5" w:rsidP="005A09E5">
      <w:pPr>
        <w:rPr>
          <w:lang w:val="en-US"/>
        </w:rPr>
      </w:pPr>
    </w:p>
    <w:p w:rsidR="005A09E5" w:rsidRDefault="005A09E5" w:rsidP="005A09E5">
      <w:pPr>
        <w:tabs>
          <w:tab w:val="left" w:pos="1320"/>
        </w:tabs>
        <w:jc w:val="both"/>
        <w:rPr>
          <w:lang w:val="en-US"/>
        </w:rPr>
      </w:pPr>
    </w:p>
    <w:p w:rsidR="00AB32AC" w:rsidRDefault="00AB32AC" w:rsidP="005A09E5">
      <w:pPr>
        <w:tabs>
          <w:tab w:val="left" w:pos="1320"/>
        </w:tabs>
        <w:jc w:val="both"/>
        <w:rPr>
          <w:lang w:val="en-US"/>
        </w:rPr>
      </w:pPr>
    </w:p>
    <w:p w:rsidR="00AB32AC" w:rsidRPr="00966785" w:rsidRDefault="00AB32AC" w:rsidP="005A09E5">
      <w:pPr>
        <w:tabs>
          <w:tab w:val="left" w:pos="1320"/>
        </w:tabs>
        <w:jc w:val="both"/>
        <w:rPr>
          <w:lang w:val="en-US"/>
        </w:rPr>
      </w:pPr>
    </w:p>
    <w:p w:rsidR="005A09E5" w:rsidRPr="00966785" w:rsidRDefault="005A09E5" w:rsidP="005A09E5">
      <w:pPr>
        <w:tabs>
          <w:tab w:val="left" w:pos="1320"/>
        </w:tabs>
        <w:jc w:val="both"/>
        <w:rPr>
          <w:lang w:val="en-US"/>
        </w:rPr>
      </w:pPr>
    </w:p>
    <w:p w:rsidR="00AB32AC" w:rsidRPr="0064064E" w:rsidRDefault="00AB32AC" w:rsidP="00AB32AC">
      <w:pPr>
        <w:tabs>
          <w:tab w:val="left" w:pos="1320"/>
        </w:tabs>
        <w:spacing w:line="240" w:lineRule="auto"/>
        <w:jc w:val="center"/>
        <w:rPr>
          <w:sz w:val="18"/>
          <w:lang w:val="en-US"/>
        </w:rPr>
      </w:pPr>
      <w:r w:rsidRPr="0064064E">
        <w:rPr>
          <w:sz w:val="18"/>
          <w:lang w:val="en-US"/>
        </w:rPr>
        <w:t xml:space="preserve">Morse and </w:t>
      </w:r>
      <w:proofErr w:type="spellStart"/>
      <w:r w:rsidRPr="0064064E">
        <w:rPr>
          <w:sz w:val="18"/>
          <w:lang w:val="en-US"/>
        </w:rPr>
        <w:t>Sargento</w:t>
      </w:r>
      <w:proofErr w:type="spellEnd"/>
      <w:r w:rsidRPr="0064064E">
        <w:rPr>
          <w:sz w:val="18"/>
          <w:lang w:val="en-US"/>
        </w:rPr>
        <w:t xml:space="preserve"> Ponce streets intersection</w:t>
      </w:r>
    </w:p>
    <w:p w:rsidR="00AB32AC" w:rsidRPr="0064064E" w:rsidRDefault="00AB32AC" w:rsidP="00AB32AC">
      <w:pPr>
        <w:tabs>
          <w:tab w:val="left" w:pos="1320"/>
        </w:tabs>
        <w:spacing w:line="240" w:lineRule="auto"/>
        <w:jc w:val="center"/>
        <w:rPr>
          <w:sz w:val="18"/>
          <w:lang w:val="en-US"/>
        </w:rPr>
      </w:pPr>
      <w:r w:rsidRPr="0064064E">
        <w:rPr>
          <w:sz w:val="18"/>
          <w:lang w:val="en-US"/>
        </w:rPr>
        <w:t xml:space="preserve">[Zip Code:] 1871 –   Dock </w:t>
      </w:r>
      <w:proofErr w:type="spellStart"/>
      <w:r w:rsidRPr="0064064E">
        <w:rPr>
          <w:sz w:val="18"/>
          <w:lang w:val="en-US"/>
        </w:rPr>
        <w:t>Sud</w:t>
      </w:r>
      <w:proofErr w:type="spellEnd"/>
      <w:r w:rsidRPr="0064064E">
        <w:rPr>
          <w:sz w:val="18"/>
          <w:lang w:val="en-US"/>
        </w:rPr>
        <w:t xml:space="preserve"> – Province of Buenos Aires – Argentina</w:t>
      </w:r>
    </w:p>
    <w:p w:rsidR="00AB32AC" w:rsidRPr="0064064E" w:rsidRDefault="00AB32AC" w:rsidP="00AB32AC">
      <w:pPr>
        <w:tabs>
          <w:tab w:val="left" w:pos="1320"/>
        </w:tabs>
        <w:spacing w:line="240" w:lineRule="auto"/>
        <w:jc w:val="center"/>
        <w:rPr>
          <w:sz w:val="18"/>
          <w:lang w:val="en-US"/>
        </w:rPr>
      </w:pPr>
      <w:r w:rsidRPr="0064064E">
        <w:rPr>
          <w:sz w:val="18"/>
          <w:lang w:val="en-US"/>
        </w:rPr>
        <w:t>Phone: (54 11) 4222-9240 / 4201-0922</w:t>
      </w:r>
    </w:p>
    <w:p w:rsidR="00AB32AC" w:rsidRPr="00597F71" w:rsidRDefault="00AB32AC" w:rsidP="00AB32AC">
      <w:pPr>
        <w:jc w:val="center"/>
        <w:rPr>
          <w:b/>
          <w:lang w:val="en-US"/>
        </w:rPr>
      </w:pPr>
      <w:r w:rsidRPr="0064064E">
        <w:rPr>
          <w:sz w:val="18"/>
          <w:lang w:val="en-US"/>
        </w:rPr>
        <w:t xml:space="preserve">E-mail: </w:t>
      </w:r>
      <w:r w:rsidR="00860DCB">
        <w:fldChar w:fldCharType="begin"/>
      </w:r>
      <w:r w:rsidR="00860DCB" w:rsidRPr="004E452E">
        <w:rPr>
          <w:lang w:val="en-US"/>
        </w:rPr>
        <w:instrText xml:space="preserve"> HYPERLINK "mailto:administracion@decosurcoop.com.ar" </w:instrText>
      </w:r>
      <w:r w:rsidR="00860DCB">
        <w:fldChar w:fldCharType="separate"/>
      </w:r>
      <w:r w:rsidRPr="0064064E">
        <w:rPr>
          <w:rStyle w:val="Hipervnculo"/>
          <w:sz w:val="18"/>
          <w:lang w:val="en-US"/>
        </w:rPr>
        <w:t>administracion@decosurcoop.com.ar</w:t>
      </w:r>
      <w:r w:rsidR="00860DCB">
        <w:rPr>
          <w:rStyle w:val="Hipervnculo"/>
          <w:sz w:val="18"/>
          <w:lang w:val="en-US"/>
        </w:rPr>
        <w:fldChar w:fldCharType="end"/>
      </w:r>
    </w:p>
    <w:p w:rsidR="005A09E5" w:rsidRDefault="005A09E5" w:rsidP="005A09E5">
      <w:pPr>
        <w:tabs>
          <w:tab w:val="left" w:pos="1320"/>
        </w:tabs>
        <w:jc w:val="both"/>
        <w:rPr>
          <w:lang w:val="en-US"/>
        </w:rPr>
      </w:pPr>
    </w:p>
    <w:p w:rsidR="00AB32AC" w:rsidRDefault="00AB32AC" w:rsidP="005A09E5">
      <w:pPr>
        <w:tabs>
          <w:tab w:val="left" w:pos="1320"/>
        </w:tabs>
        <w:jc w:val="both"/>
        <w:rPr>
          <w:lang w:val="en-US"/>
        </w:rPr>
      </w:pPr>
    </w:p>
    <w:p w:rsidR="00AB32AC" w:rsidRDefault="00AB32AC" w:rsidP="005A09E5">
      <w:pPr>
        <w:tabs>
          <w:tab w:val="left" w:pos="1320"/>
        </w:tabs>
        <w:jc w:val="both"/>
        <w:rPr>
          <w:lang w:val="en-US"/>
        </w:rPr>
      </w:pPr>
    </w:p>
    <w:p w:rsidR="00AB32AC" w:rsidRDefault="00AB32AC" w:rsidP="005A09E5">
      <w:pPr>
        <w:tabs>
          <w:tab w:val="left" w:pos="1320"/>
        </w:tabs>
        <w:jc w:val="both"/>
        <w:rPr>
          <w:lang w:val="en-US"/>
        </w:rPr>
      </w:pPr>
    </w:p>
    <w:p w:rsidR="00AB32AC" w:rsidRDefault="00AB32AC" w:rsidP="005A09E5">
      <w:pPr>
        <w:tabs>
          <w:tab w:val="left" w:pos="1320"/>
        </w:tabs>
        <w:jc w:val="both"/>
        <w:rPr>
          <w:lang w:val="en-US"/>
        </w:rPr>
      </w:pPr>
    </w:p>
    <w:p w:rsidR="00AB32AC" w:rsidRDefault="00AB32AC" w:rsidP="005A09E5">
      <w:pPr>
        <w:tabs>
          <w:tab w:val="left" w:pos="1320"/>
        </w:tabs>
        <w:jc w:val="both"/>
        <w:rPr>
          <w:lang w:val="en-US"/>
        </w:rPr>
      </w:pPr>
    </w:p>
    <w:p w:rsidR="00AB32AC" w:rsidRDefault="00AB32AC" w:rsidP="005A09E5">
      <w:pPr>
        <w:tabs>
          <w:tab w:val="left" w:pos="1320"/>
        </w:tabs>
        <w:jc w:val="both"/>
        <w:rPr>
          <w:lang w:val="en-US"/>
        </w:rPr>
      </w:pPr>
    </w:p>
    <w:p w:rsidR="00AB32AC" w:rsidRDefault="00AB32AC" w:rsidP="005A09E5">
      <w:pPr>
        <w:tabs>
          <w:tab w:val="left" w:pos="1320"/>
        </w:tabs>
        <w:jc w:val="both"/>
        <w:rPr>
          <w:lang w:val="en-US"/>
        </w:rPr>
      </w:pPr>
    </w:p>
    <w:p w:rsidR="00AB32AC" w:rsidRDefault="00AB32AC" w:rsidP="005A09E5">
      <w:pPr>
        <w:tabs>
          <w:tab w:val="left" w:pos="1320"/>
        </w:tabs>
        <w:jc w:val="both"/>
        <w:rPr>
          <w:lang w:val="en-US"/>
        </w:rPr>
      </w:pPr>
    </w:p>
    <w:p w:rsidR="00AB32AC" w:rsidRDefault="00AB32AC" w:rsidP="005A09E5">
      <w:pPr>
        <w:tabs>
          <w:tab w:val="left" w:pos="1320"/>
        </w:tabs>
        <w:jc w:val="both"/>
        <w:rPr>
          <w:lang w:val="en-US"/>
        </w:rPr>
      </w:pPr>
    </w:p>
    <w:p w:rsidR="00AB32AC" w:rsidRDefault="00AB32AC" w:rsidP="005A09E5">
      <w:pPr>
        <w:tabs>
          <w:tab w:val="left" w:pos="1320"/>
        </w:tabs>
        <w:jc w:val="both"/>
        <w:rPr>
          <w:lang w:val="en-US"/>
        </w:rPr>
      </w:pPr>
    </w:p>
    <w:p w:rsidR="00AB32AC" w:rsidRPr="00601469" w:rsidRDefault="00AB32AC" w:rsidP="00AB32AC">
      <w:pPr>
        <w:jc w:val="right"/>
        <w:rPr>
          <w:caps/>
          <w:noProof/>
          <w:sz w:val="20"/>
          <w:lang w:val="en-US" w:eastAsia="es-AR"/>
        </w:rPr>
      </w:pPr>
      <w:r w:rsidRPr="00601469">
        <w:rPr>
          <w:caps/>
          <w:noProof/>
          <w:sz w:val="20"/>
          <w:lang w:val="en-US" w:eastAsia="es-AR"/>
        </w:rPr>
        <w:t xml:space="preserve">Cooperative       /   News   / Services   </w:t>
      </w:r>
      <w:r w:rsidRPr="00AB32AC">
        <w:rPr>
          <w:caps/>
          <w:noProof/>
          <w:color w:val="000000" w:themeColor="text1"/>
          <w:sz w:val="20"/>
          <w:lang w:val="en-US" w:eastAsia="es-AR"/>
        </w:rPr>
        <w:t xml:space="preserve">/  Clients    </w:t>
      </w:r>
      <w:r w:rsidRPr="00AB32AC">
        <w:rPr>
          <w:caps/>
          <w:noProof/>
          <w:sz w:val="20"/>
          <w:lang w:val="en-US" w:eastAsia="es-AR"/>
        </w:rPr>
        <w:t xml:space="preserve">/  Contact   </w:t>
      </w:r>
      <w:r w:rsidRPr="00AB32AC">
        <w:rPr>
          <w:caps/>
          <w:noProof/>
          <w:color w:val="FF0000"/>
          <w:sz w:val="20"/>
          <w:lang w:val="en-US" w:eastAsia="es-AR"/>
        </w:rPr>
        <w:t>/ Location</w:t>
      </w:r>
    </w:p>
    <w:p w:rsidR="00AB32AC" w:rsidRDefault="00AB32AC" w:rsidP="00AB32AC">
      <w:pPr>
        <w:tabs>
          <w:tab w:val="left" w:pos="1320"/>
        </w:tabs>
        <w:jc w:val="both"/>
        <w:rPr>
          <w:lang w:val="en-US"/>
        </w:rPr>
      </w:pPr>
      <w:r w:rsidRPr="00601469">
        <w:rPr>
          <w:caps/>
          <w:sz w:val="20"/>
          <w:lang w:val="en-US"/>
        </w:rPr>
        <w:t xml:space="preserve">Cooperative </w:t>
      </w:r>
      <w:proofErr w:type="gramStart"/>
      <w:r w:rsidRPr="00601469">
        <w:rPr>
          <w:caps/>
          <w:sz w:val="20"/>
          <w:lang w:val="en-US"/>
        </w:rPr>
        <w:t>/  History</w:t>
      </w:r>
      <w:proofErr w:type="gramEnd"/>
      <w:r w:rsidRPr="00601469">
        <w:rPr>
          <w:caps/>
          <w:sz w:val="20"/>
          <w:lang w:val="en-US"/>
        </w:rPr>
        <w:t xml:space="preserve">                Tanks/ Management/Plants                               </w:t>
      </w:r>
    </w:p>
    <w:p w:rsidR="00AB32AC" w:rsidRPr="005A09E5" w:rsidRDefault="00AB32AC" w:rsidP="00AB32AC">
      <w:pPr>
        <w:jc w:val="center"/>
        <w:rPr>
          <w:noProof/>
          <w:sz w:val="44"/>
          <w:lang w:val="en-US" w:eastAsia="es-AR"/>
        </w:rPr>
      </w:pPr>
      <w:r w:rsidRPr="005A09E5">
        <w:rPr>
          <w:caps/>
          <w:noProof/>
          <w:sz w:val="44"/>
          <w:lang w:val="en-US" w:eastAsia="es-AR"/>
        </w:rPr>
        <w:t>L</w:t>
      </w:r>
      <w:r w:rsidRPr="005A09E5">
        <w:rPr>
          <w:noProof/>
          <w:sz w:val="44"/>
          <w:lang w:val="en-US" w:eastAsia="es-AR"/>
        </w:rPr>
        <w:t>ocation</w:t>
      </w:r>
    </w:p>
    <w:tbl>
      <w:tblPr>
        <w:tblStyle w:val="Tablaconcuadrcula"/>
        <w:tblW w:w="0" w:type="auto"/>
        <w:tblLook w:val="04A0" w:firstRow="1" w:lastRow="0" w:firstColumn="1" w:lastColumn="0" w:noHBand="0" w:noVBand="1"/>
      </w:tblPr>
      <w:tblGrid>
        <w:gridCol w:w="8978"/>
      </w:tblGrid>
      <w:tr w:rsidR="00AB32AC" w:rsidRPr="004E452E" w:rsidTr="00F62065">
        <w:tc>
          <w:tcPr>
            <w:tcW w:w="8978" w:type="dxa"/>
          </w:tcPr>
          <w:p w:rsidR="00AB32AC" w:rsidRDefault="00AB32AC" w:rsidP="00F62065">
            <w:pPr>
              <w:jc w:val="center"/>
              <w:rPr>
                <w:noProof/>
                <w:sz w:val="44"/>
                <w:lang w:val="en-US" w:eastAsia="es-AR"/>
              </w:rPr>
            </w:pPr>
          </w:p>
          <w:p w:rsidR="00AB32AC" w:rsidRDefault="00AB32AC" w:rsidP="00F62065">
            <w:pPr>
              <w:jc w:val="center"/>
              <w:rPr>
                <w:noProof/>
                <w:sz w:val="44"/>
                <w:lang w:val="en-US" w:eastAsia="es-AR"/>
              </w:rPr>
            </w:pPr>
          </w:p>
          <w:p w:rsidR="00AB32AC" w:rsidRDefault="00AB32AC" w:rsidP="00F62065">
            <w:pPr>
              <w:jc w:val="center"/>
              <w:rPr>
                <w:noProof/>
                <w:sz w:val="44"/>
                <w:lang w:val="en-US" w:eastAsia="es-AR"/>
              </w:rPr>
            </w:pPr>
          </w:p>
        </w:tc>
      </w:tr>
    </w:tbl>
    <w:p w:rsidR="00AB32AC" w:rsidRDefault="00AB32AC" w:rsidP="00AB32AC">
      <w:pPr>
        <w:tabs>
          <w:tab w:val="left" w:pos="1320"/>
        </w:tabs>
        <w:jc w:val="both"/>
        <w:rPr>
          <w:b/>
          <w:lang w:val="en-US"/>
        </w:rPr>
      </w:pPr>
      <w:r w:rsidRPr="00DA13C3">
        <w:rPr>
          <w:b/>
          <w:lang w:val="en-US"/>
        </w:rPr>
        <w:t xml:space="preserve">ACCESS TO COOPERATIVE DECOSUR PLANTS </w:t>
      </w:r>
    </w:p>
    <w:p w:rsidR="00AB32AC" w:rsidRDefault="00AB32AC" w:rsidP="00AB32AC">
      <w:pPr>
        <w:tabs>
          <w:tab w:val="left" w:pos="1320"/>
        </w:tabs>
        <w:jc w:val="both"/>
        <w:rPr>
          <w:lang w:val="en-US"/>
        </w:rPr>
      </w:pPr>
      <w:r>
        <w:rPr>
          <w:lang w:val="en-US"/>
        </w:rPr>
        <w:t>FROM THE CITY OF BUENOS AIRES TAKING THE HIGHWAY</w:t>
      </w:r>
    </w:p>
    <w:p w:rsidR="00AB32AC" w:rsidRPr="00597F71" w:rsidRDefault="00AB32AC" w:rsidP="00AB32AC">
      <w:pPr>
        <w:tabs>
          <w:tab w:val="left" w:pos="1320"/>
        </w:tabs>
        <w:jc w:val="both"/>
        <w:rPr>
          <w:b/>
          <w:u w:val="single"/>
          <w:lang w:val="en-US"/>
        </w:rPr>
      </w:pPr>
      <w:r w:rsidRPr="00597F71">
        <w:rPr>
          <w:b/>
          <w:u w:val="single"/>
          <w:lang w:val="en-US"/>
        </w:rPr>
        <w:t>From the City of Buenos Aires</w:t>
      </w:r>
    </w:p>
    <w:p w:rsidR="00AB32AC" w:rsidRPr="00597F71" w:rsidRDefault="00AB32AC" w:rsidP="00AB32AC">
      <w:pPr>
        <w:tabs>
          <w:tab w:val="left" w:pos="1320"/>
        </w:tabs>
        <w:jc w:val="both"/>
        <w:rPr>
          <w:lang w:val="en-US"/>
        </w:rPr>
      </w:pPr>
      <w:r w:rsidRPr="00597F71">
        <w:rPr>
          <w:lang w:val="en-US"/>
        </w:rPr>
        <w:t xml:space="preserve">BY CAR: take the second exit after the toll post of Dock </w:t>
      </w:r>
      <w:proofErr w:type="spellStart"/>
      <w:r w:rsidRPr="00597F71">
        <w:rPr>
          <w:lang w:val="en-US"/>
        </w:rPr>
        <w:t>Sud</w:t>
      </w:r>
      <w:proofErr w:type="spellEnd"/>
      <w:r w:rsidRPr="00597F71">
        <w:rPr>
          <w:lang w:val="en-US"/>
        </w:rPr>
        <w:t xml:space="preserve"> (Km 8.5). Turn onto </w:t>
      </w:r>
      <w:proofErr w:type="spellStart"/>
      <w:r w:rsidRPr="00597F71">
        <w:rPr>
          <w:lang w:val="en-US"/>
        </w:rPr>
        <w:t>Debenedetti</w:t>
      </w:r>
      <w:proofErr w:type="spellEnd"/>
      <w:r w:rsidRPr="00597F71">
        <w:rPr>
          <w:lang w:val="en-US"/>
        </w:rPr>
        <w:t xml:space="preserve"> towards the bridge of La Boca.</w:t>
      </w:r>
    </w:p>
    <w:p w:rsidR="00AB32AC" w:rsidRPr="00597F71" w:rsidRDefault="00AB32AC" w:rsidP="00AB32AC">
      <w:pPr>
        <w:tabs>
          <w:tab w:val="left" w:pos="1320"/>
        </w:tabs>
        <w:jc w:val="both"/>
        <w:rPr>
          <w:lang w:val="en-US"/>
        </w:rPr>
      </w:pPr>
      <w:r w:rsidRPr="00597F71">
        <w:rPr>
          <w:lang w:val="en-US"/>
        </w:rPr>
        <w:t xml:space="preserve">Turn right onto </w:t>
      </w:r>
      <w:proofErr w:type="spellStart"/>
      <w:r w:rsidRPr="00597F71">
        <w:rPr>
          <w:lang w:val="en-US"/>
        </w:rPr>
        <w:t>Ocantos</w:t>
      </w:r>
      <w:proofErr w:type="spellEnd"/>
      <w:r w:rsidRPr="00597F71">
        <w:rPr>
          <w:lang w:val="en-US"/>
        </w:rPr>
        <w:t xml:space="preserve"> street (first traffic light) (there is a yellow concrete block). Keep driving on the asphalted street and turn on </w:t>
      </w:r>
      <w:proofErr w:type="spellStart"/>
      <w:r w:rsidRPr="00597F71">
        <w:rPr>
          <w:lang w:val="en-US"/>
        </w:rPr>
        <w:t>Larroque</w:t>
      </w:r>
      <w:proofErr w:type="spellEnd"/>
      <w:r w:rsidRPr="00597F71">
        <w:rPr>
          <w:lang w:val="en-US"/>
        </w:rPr>
        <w:t xml:space="preserve"> </w:t>
      </w:r>
      <w:proofErr w:type="gramStart"/>
      <w:r w:rsidRPr="00597F71">
        <w:rPr>
          <w:lang w:val="en-US"/>
        </w:rPr>
        <w:t>street</w:t>
      </w:r>
      <w:proofErr w:type="gramEnd"/>
      <w:r w:rsidRPr="00597F71">
        <w:rPr>
          <w:lang w:val="en-US"/>
        </w:rPr>
        <w:t xml:space="preserve">; when you find a wall of a Shell service station, turn left and keep driving towards the Plants.  </w:t>
      </w:r>
    </w:p>
    <w:p w:rsidR="00AB32AC" w:rsidRPr="0064064E" w:rsidRDefault="00AB32AC" w:rsidP="00AB32AC">
      <w:pPr>
        <w:tabs>
          <w:tab w:val="left" w:pos="1320"/>
        </w:tabs>
        <w:spacing w:line="240" w:lineRule="auto"/>
        <w:jc w:val="center"/>
        <w:rPr>
          <w:sz w:val="18"/>
          <w:lang w:val="en-US"/>
        </w:rPr>
      </w:pPr>
      <w:r w:rsidRPr="0064064E">
        <w:rPr>
          <w:sz w:val="18"/>
          <w:lang w:val="en-US"/>
        </w:rPr>
        <w:t xml:space="preserve">Morse and </w:t>
      </w:r>
      <w:proofErr w:type="spellStart"/>
      <w:r w:rsidRPr="0064064E">
        <w:rPr>
          <w:sz w:val="18"/>
          <w:lang w:val="en-US"/>
        </w:rPr>
        <w:t>Sargento</w:t>
      </w:r>
      <w:proofErr w:type="spellEnd"/>
      <w:r w:rsidRPr="0064064E">
        <w:rPr>
          <w:sz w:val="18"/>
          <w:lang w:val="en-US"/>
        </w:rPr>
        <w:t xml:space="preserve"> Ponce streets intersection</w:t>
      </w:r>
    </w:p>
    <w:p w:rsidR="00AB32AC" w:rsidRPr="0064064E" w:rsidRDefault="00AB32AC" w:rsidP="00AB32AC">
      <w:pPr>
        <w:tabs>
          <w:tab w:val="left" w:pos="1320"/>
        </w:tabs>
        <w:spacing w:line="240" w:lineRule="auto"/>
        <w:jc w:val="center"/>
        <w:rPr>
          <w:sz w:val="18"/>
          <w:lang w:val="en-US"/>
        </w:rPr>
      </w:pPr>
      <w:r w:rsidRPr="0064064E">
        <w:rPr>
          <w:sz w:val="18"/>
          <w:lang w:val="en-US"/>
        </w:rPr>
        <w:t xml:space="preserve">[Zip Code:] 1871 –   Dock </w:t>
      </w:r>
      <w:proofErr w:type="spellStart"/>
      <w:r w:rsidRPr="0064064E">
        <w:rPr>
          <w:sz w:val="18"/>
          <w:lang w:val="en-US"/>
        </w:rPr>
        <w:t>Sud</w:t>
      </w:r>
      <w:proofErr w:type="spellEnd"/>
      <w:r w:rsidRPr="0064064E">
        <w:rPr>
          <w:sz w:val="18"/>
          <w:lang w:val="en-US"/>
        </w:rPr>
        <w:t xml:space="preserve"> – Province of Buenos Aires – Argentina</w:t>
      </w:r>
    </w:p>
    <w:p w:rsidR="00AB32AC" w:rsidRPr="0064064E" w:rsidRDefault="00AB32AC" w:rsidP="00AB32AC">
      <w:pPr>
        <w:tabs>
          <w:tab w:val="left" w:pos="1320"/>
        </w:tabs>
        <w:spacing w:line="240" w:lineRule="auto"/>
        <w:jc w:val="center"/>
        <w:rPr>
          <w:sz w:val="18"/>
          <w:lang w:val="en-US"/>
        </w:rPr>
      </w:pPr>
      <w:r w:rsidRPr="0064064E">
        <w:rPr>
          <w:sz w:val="18"/>
          <w:lang w:val="en-US"/>
        </w:rPr>
        <w:t>Phone: (54 11) 4222-9240 / 4201-0922</w:t>
      </w:r>
    </w:p>
    <w:p w:rsidR="00AB32AC" w:rsidRDefault="00AB32AC" w:rsidP="00AB32AC">
      <w:pPr>
        <w:jc w:val="center"/>
        <w:rPr>
          <w:rStyle w:val="Hipervnculo"/>
          <w:sz w:val="18"/>
          <w:lang w:val="en-US"/>
        </w:rPr>
      </w:pPr>
      <w:r w:rsidRPr="0064064E">
        <w:rPr>
          <w:sz w:val="18"/>
          <w:lang w:val="en-US"/>
        </w:rPr>
        <w:t xml:space="preserve">E-mail: </w:t>
      </w:r>
      <w:hyperlink r:id="rId8" w:history="1">
        <w:r w:rsidRPr="0064064E">
          <w:rPr>
            <w:rStyle w:val="Hipervnculo"/>
            <w:sz w:val="18"/>
            <w:lang w:val="en-US"/>
          </w:rPr>
          <w:t>administracion@decosurcoop.com.ar</w:t>
        </w:r>
      </w:hyperlink>
    </w:p>
    <w:p w:rsidR="00AB32AC" w:rsidRDefault="00AB32AC" w:rsidP="005A09E5">
      <w:pPr>
        <w:tabs>
          <w:tab w:val="left" w:pos="1320"/>
        </w:tabs>
        <w:jc w:val="both"/>
        <w:rPr>
          <w:lang w:val="en-US"/>
        </w:rPr>
      </w:pPr>
    </w:p>
    <w:p w:rsidR="00AB32AC" w:rsidRDefault="00AB32AC" w:rsidP="005A09E5">
      <w:pPr>
        <w:tabs>
          <w:tab w:val="left" w:pos="1320"/>
        </w:tabs>
        <w:jc w:val="both"/>
        <w:rPr>
          <w:lang w:val="en-US"/>
        </w:rPr>
      </w:pPr>
    </w:p>
    <w:p w:rsidR="00AB32AC" w:rsidRDefault="00AB32AC" w:rsidP="005A09E5">
      <w:pPr>
        <w:tabs>
          <w:tab w:val="left" w:pos="1320"/>
        </w:tabs>
        <w:jc w:val="both"/>
        <w:rPr>
          <w:lang w:val="en-US"/>
        </w:rPr>
      </w:pPr>
    </w:p>
    <w:p w:rsidR="00AB32AC" w:rsidRDefault="00AB32AC" w:rsidP="005A09E5">
      <w:pPr>
        <w:tabs>
          <w:tab w:val="left" w:pos="1320"/>
        </w:tabs>
        <w:jc w:val="both"/>
        <w:rPr>
          <w:lang w:val="en-US"/>
        </w:rPr>
      </w:pPr>
    </w:p>
    <w:p w:rsidR="00AB32AC" w:rsidRDefault="00AB32AC" w:rsidP="005A09E5">
      <w:pPr>
        <w:tabs>
          <w:tab w:val="left" w:pos="1320"/>
        </w:tabs>
        <w:jc w:val="both"/>
        <w:rPr>
          <w:lang w:val="en-US"/>
        </w:rPr>
      </w:pPr>
    </w:p>
    <w:p w:rsidR="00AB32AC" w:rsidRDefault="00AB32AC" w:rsidP="005A09E5">
      <w:pPr>
        <w:tabs>
          <w:tab w:val="left" w:pos="1320"/>
        </w:tabs>
        <w:jc w:val="both"/>
        <w:rPr>
          <w:lang w:val="en-US"/>
        </w:rPr>
      </w:pPr>
    </w:p>
    <w:p w:rsidR="00AB32AC" w:rsidRDefault="00AB32AC" w:rsidP="005A09E5">
      <w:pPr>
        <w:tabs>
          <w:tab w:val="left" w:pos="1320"/>
        </w:tabs>
        <w:jc w:val="both"/>
        <w:rPr>
          <w:lang w:val="en-US"/>
        </w:rPr>
      </w:pPr>
    </w:p>
    <w:p w:rsidR="00AB32AC" w:rsidRPr="00966785" w:rsidRDefault="00AB32AC" w:rsidP="005A09E5">
      <w:pPr>
        <w:tabs>
          <w:tab w:val="left" w:pos="1320"/>
        </w:tabs>
        <w:jc w:val="both"/>
        <w:rPr>
          <w:lang w:val="en-US"/>
        </w:rPr>
      </w:pPr>
    </w:p>
    <w:sectPr w:rsidR="00AB32AC" w:rsidRPr="00966785" w:rsidSect="00AB32AC">
      <w:pgSz w:w="12240" w:h="15840"/>
      <w:pgMar w:top="851" w:right="1701" w:bottom="127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0DCB" w:rsidRDefault="00860DCB" w:rsidP="00966785">
      <w:pPr>
        <w:spacing w:after="0" w:line="240" w:lineRule="auto"/>
      </w:pPr>
      <w:r>
        <w:separator/>
      </w:r>
    </w:p>
  </w:endnote>
  <w:endnote w:type="continuationSeparator" w:id="0">
    <w:p w:rsidR="00860DCB" w:rsidRDefault="00860DCB" w:rsidP="00966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0DCB" w:rsidRDefault="00860DCB" w:rsidP="00966785">
      <w:pPr>
        <w:spacing w:after="0" w:line="240" w:lineRule="auto"/>
      </w:pPr>
      <w:r>
        <w:separator/>
      </w:r>
    </w:p>
  </w:footnote>
  <w:footnote w:type="continuationSeparator" w:id="0">
    <w:p w:rsidR="00860DCB" w:rsidRDefault="00860DCB" w:rsidP="009667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DB052F"/>
    <w:multiLevelType w:val="hybridMultilevel"/>
    <w:tmpl w:val="391EC3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266"/>
    <w:rsid w:val="00033120"/>
    <w:rsid w:val="000360CE"/>
    <w:rsid w:val="00066B8A"/>
    <w:rsid w:val="000F2B15"/>
    <w:rsid w:val="002A7C36"/>
    <w:rsid w:val="002D7266"/>
    <w:rsid w:val="004E452E"/>
    <w:rsid w:val="005A09E5"/>
    <w:rsid w:val="00601469"/>
    <w:rsid w:val="0064064E"/>
    <w:rsid w:val="006855F0"/>
    <w:rsid w:val="006F56C1"/>
    <w:rsid w:val="00793638"/>
    <w:rsid w:val="00860DCB"/>
    <w:rsid w:val="00966785"/>
    <w:rsid w:val="00AB32AC"/>
    <w:rsid w:val="00B065D3"/>
    <w:rsid w:val="00D151B1"/>
    <w:rsid w:val="00D57138"/>
    <w:rsid w:val="00F87E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D72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7266"/>
    <w:rPr>
      <w:rFonts w:ascii="Tahoma" w:hAnsi="Tahoma" w:cs="Tahoma"/>
      <w:sz w:val="16"/>
      <w:szCs w:val="16"/>
    </w:rPr>
  </w:style>
  <w:style w:type="table" w:styleId="Tablaconcuadrcula">
    <w:name w:val="Table Grid"/>
    <w:basedOn w:val="Tablanormal"/>
    <w:uiPriority w:val="39"/>
    <w:rsid w:val="000331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F87ED3"/>
    <w:rPr>
      <w:color w:val="0000FF" w:themeColor="hyperlink"/>
      <w:u w:val="single"/>
    </w:rPr>
  </w:style>
  <w:style w:type="paragraph" w:styleId="Prrafodelista">
    <w:name w:val="List Paragraph"/>
    <w:basedOn w:val="Normal"/>
    <w:uiPriority w:val="34"/>
    <w:qFormat/>
    <w:rsid w:val="005A09E5"/>
    <w:pPr>
      <w:spacing w:after="160" w:line="259" w:lineRule="auto"/>
      <w:ind w:left="720"/>
      <w:contextualSpacing/>
    </w:pPr>
  </w:style>
  <w:style w:type="paragraph" w:styleId="Sinespaciado">
    <w:name w:val="No Spacing"/>
    <w:uiPriority w:val="1"/>
    <w:qFormat/>
    <w:rsid w:val="005A09E5"/>
    <w:pPr>
      <w:spacing w:after="0" w:line="240" w:lineRule="auto"/>
    </w:pPr>
  </w:style>
  <w:style w:type="paragraph" w:styleId="Encabezado">
    <w:name w:val="header"/>
    <w:basedOn w:val="Normal"/>
    <w:link w:val="EncabezadoCar"/>
    <w:uiPriority w:val="99"/>
    <w:unhideWhenUsed/>
    <w:rsid w:val="0096678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6785"/>
  </w:style>
  <w:style w:type="paragraph" w:styleId="Piedepgina">
    <w:name w:val="footer"/>
    <w:basedOn w:val="Normal"/>
    <w:link w:val="PiedepginaCar"/>
    <w:uiPriority w:val="99"/>
    <w:unhideWhenUsed/>
    <w:rsid w:val="0096678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67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D72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7266"/>
    <w:rPr>
      <w:rFonts w:ascii="Tahoma" w:hAnsi="Tahoma" w:cs="Tahoma"/>
      <w:sz w:val="16"/>
      <w:szCs w:val="16"/>
    </w:rPr>
  </w:style>
  <w:style w:type="table" w:styleId="Tablaconcuadrcula">
    <w:name w:val="Table Grid"/>
    <w:basedOn w:val="Tablanormal"/>
    <w:uiPriority w:val="39"/>
    <w:rsid w:val="000331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F87ED3"/>
    <w:rPr>
      <w:color w:val="0000FF" w:themeColor="hyperlink"/>
      <w:u w:val="single"/>
    </w:rPr>
  </w:style>
  <w:style w:type="paragraph" w:styleId="Prrafodelista">
    <w:name w:val="List Paragraph"/>
    <w:basedOn w:val="Normal"/>
    <w:uiPriority w:val="34"/>
    <w:qFormat/>
    <w:rsid w:val="005A09E5"/>
    <w:pPr>
      <w:spacing w:after="160" w:line="259" w:lineRule="auto"/>
      <w:ind w:left="720"/>
      <w:contextualSpacing/>
    </w:pPr>
  </w:style>
  <w:style w:type="paragraph" w:styleId="Sinespaciado">
    <w:name w:val="No Spacing"/>
    <w:uiPriority w:val="1"/>
    <w:qFormat/>
    <w:rsid w:val="005A09E5"/>
    <w:pPr>
      <w:spacing w:after="0" w:line="240" w:lineRule="auto"/>
    </w:pPr>
  </w:style>
  <w:style w:type="paragraph" w:styleId="Encabezado">
    <w:name w:val="header"/>
    <w:basedOn w:val="Normal"/>
    <w:link w:val="EncabezadoCar"/>
    <w:uiPriority w:val="99"/>
    <w:unhideWhenUsed/>
    <w:rsid w:val="0096678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6785"/>
  </w:style>
  <w:style w:type="paragraph" w:styleId="Piedepgina">
    <w:name w:val="footer"/>
    <w:basedOn w:val="Normal"/>
    <w:link w:val="PiedepginaCar"/>
    <w:uiPriority w:val="99"/>
    <w:unhideWhenUsed/>
    <w:rsid w:val="0096678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6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istracion@decosurcoop.com.ar"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13</Pages>
  <Words>3061</Words>
  <Characters>16839</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dc:creator>
  <cp:lastModifiedBy>Jose</cp:lastModifiedBy>
  <cp:revision>6</cp:revision>
  <dcterms:created xsi:type="dcterms:W3CDTF">2014-07-26T00:15:00Z</dcterms:created>
  <dcterms:modified xsi:type="dcterms:W3CDTF">2014-07-26T04:24:00Z</dcterms:modified>
</cp:coreProperties>
</file>