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WORD REPORT</w:t>
      </w:r>
    </w:p>
    <w:p>
      <w:r>
        <w:t>Article Title: 1996 - Liberia</w:t>
      </w:r>
    </w:p>
    <w:p>
      <w:r>
        <w:t>Diseases Mentioned: Ebola virus</w:t>
      </w:r>
    </w:p>
    <w:p>
      <w:pPr>
        <w:pStyle w:val="Heading2"/>
      </w:pPr>
      <w:r>
        <w:t>Summary:</w:t>
      </w:r>
    </w:p>
    <w:p>
      <w:r>
        <w:t>In January 1996, a suspected case of Ebola virus was reported to WHO. A 25-year-old male from Liberia was admitted to a hospital in Côte d'Ivoire. The diagnosis was confirmed by serological tests. A WHO team investigated the case, isolated the patient, and investigated contacts. Two other men and one woman showed symptoms and samples were taken. WHO is organizing a study of the virus in the Tai Forest Region. WHO does not recommend travel restrictions related to the incident.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