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8DDD54" w14:textId="77777777" w:rsidR="00BD40B4" w:rsidRPr="00A71366" w:rsidRDefault="00BD40B4" w:rsidP="00BD40B4">
      <w:pPr>
        <w:snapToGrid w:val="0"/>
        <w:spacing w:beforeLines="50" w:before="180" w:afterLines="50" w:after="180"/>
        <w:ind w:left="480"/>
        <w:jc w:val="center"/>
        <w:rPr>
          <w:rFonts w:eastAsia="標楷體"/>
          <w:sz w:val="28"/>
          <w:szCs w:val="22"/>
        </w:rPr>
      </w:pPr>
      <w:r w:rsidRPr="00A71366">
        <w:rPr>
          <w:rFonts w:eastAsia="標楷體"/>
          <w:sz w:val="28"/>
          <w:szCs w:val="22"/>
        </w:rPr>
        <w:t>輔英科技大學獎勵學術單位執行產學及研究計畫要點</w:t>
      </w:r>
    </w:p>
    <w:p w14:paraId="3770B72F" w14:textId="77777777" w:rsidR="00BD40B4" w:rsidRPr="00A71366" w:rsidRDefault="00BD40B4" w:rsidP="00BD40B4">
      <w:pPr>
        <w:pStyle w:val="05"/>
        <w:rPr>
          <w:rFonts w:cs="Times New Roman"/>
        </w:rPr>
      </w:pPr>
    </w:p>
    <w:p w14:paraId="7A304D7A" w14:textId="77777777" w:rsidR="00BD40B4" w:rsidRPr="00A71366" w:rsidRDefault="00BD40B4" w:rsidP="00BD40B4">
      <w:pPr>
        <w:pStyle w:val="05"/>
        <w:rPr>
          <w:rFonts w:cs="Times New Roman"/>
        </w:rPr>
      </w:pPr>
      <w:r w:rsidRPr="00A71366">
        <w:rPr>
          <w:rFonts w:cs="Times New Roman"/>
        </w:rPr>
        <w:t>98</w:t>
      </w:r>
      <w:r w:rsidRPr="00A71366">
        <w:rPr>
          <w:rFonts w:cs="Times New Roman"/>
        </w:rPr>
        <w:t>年</w:t>
      </w:r>
      <w:r w:rsidRPr="00A71366">
        <w:rPr>
          <w:rFonts w:cs="Times New Roman"/>
        </w:rPr>
        <w:t>10</w:t>
      </w:r>
      <w:r w:rsidRPr="00A71366">
        <w:rPr>
          <w:rFonts w:cs="Times New Roman"/>
        </w:rPr>
        <w:t>月</w:t>
      </w:r>
      <w:r w:rsidRPr="00A71366">
        <w:rPr>
          <w:rFonts w:cs="Times New Roman"/>
        </w:rPr>
        <w:t>7</w:t>
      </w:r>
      <w:r w:rsidRPr="00A71366">
        <w:rPr>
          <w:rFonts w:cs="Times New Roman"/>
        </w:rPr>
        <w:t>日</w:t>
      </w:r>
      <w:r w:rsidRPr="00A71366">
        <w:rPr>
          <w:rFonts w:cs="Times New Roman"/>
        </w:rPr>
        <w:t>98</w:t>
      </w:r>
      <w:r w:rsidRPr="00A71366">
        <w:rPr>
          <w:rFonts w:cs="Times New Roman"/>
        </w:rPr>
        <w:t>學年度第</w:t>
      </w:r>
      <w:r w:rsidRPr="00A71366">
        <w:rPr>
          <w:rFonts w:cs="Times New Roman"/>
        </w:rPr>
        <w:t>2</w:t>
      </w:r>
      <w:r w:rsidRPr="00A71366">
        <w:rPr>
          <w:rFonts w:cs="Times New Roman"/>
        </w:rPr>
        <w:t>次行政會議新訂</w:t>
      </w:r>
    </w:p>
    <w:p w14:paraId="2A19457F" w14:textId="77777777" w:rsidR="00BD40B4" w:rsidRPr="00A71366" w:rsidRDefault="00BD40B4" w:rsidP="00BD40B4">
      <w:pPr>
        <w:pStyle w:val="05"/>
        <w:rPr>
          <w:rFonts w:cs="Times New Roman"/>
        </w:rPr>
      </w:pPr>
      <w:r w:rsidRPr="00A71366">
        <w:rPr>
          <w:rFonts w:cs="Times New Roman"/>
        </w:rPr>
        <w:t>99</w:t>
      </w:r>
      <w:r w:rsidRPr="00A71366">
        <w:rPr>
          <w:rFonts w:cs="Times New Roman"/>
        </w:rPr>
        <w:t>年</w:t>
      </w:r>
      <w:r w:rsidRPr="00A71366">
        <w:rPr>
          <w:rFonts w:cs="Times New Roman"/>
        </w:rPr>
        <w:t>6</w:t>
      </w:r>
      <w:r w:rsidRPr="00A71366">
        <w:rPr>
          <w:rFonts w:cs="Times New Roman"/>
        </w:rPr>
        <w:t>月</w:t>
      </w:r>
      <w:r w:rsidRPr="00A71366">
        <w:rPr>
          <w:rFonts w:cs="Times New Roman"/>
        </w:rPr>
        <w:t>2</w:t>
      </w:r>
      <w:r w:rsidRPr="00A71366">
        <w:rPr>
          <w:rFonts w:cs="Times New Roman"/>
        </w:rPr>
        <w:t>日</w:t>
      </w:r>
      <w:r w:rsidRPr="00A71366">
        <w:rPr>
          <w:rFonts w:cs="Times New Roman"/>
        </w:rPr>
        <w:t>98</w:t>
      </w:r>
      <w:r w:rsidRPr="00A71366">
        <w:rPr>
          <w:rFonts w:cs="Times New Roman"/>
        </w:rPr>
        <w:t>學年度第</w:t>
      </w:r>
      <w:r w:rsidRPr="00A71366">
        <w:rPr>
          <w:rFonts w:cs="Times New Roman"/>
        </w:rPr>
        <w:t>9</w:t>
      </w:r>
      <w:r w:rsidRPr="00A71366">
        <w:rPr>
          <w:rFonts w:cs="Times New Roman"/>
        </w:rPr>
        <w:t>次行政會議修正通過</w:t>
      </w:r>
    </w:p>
    <w:p w14:paraId="268BDC80" w14:textId="77777777" w:rsidR="00BD40B4" w:rsidRPr="00A71366" w:rsidRDefault="00BD40B4" w:rsidP="00BD40B4">
      <w:pPr>
        <w:pStyle w:val="05"/>
        <w:rPr>
          <w:rFonts w:cs="Times New Roman"/>
        </w:rPr>
      </w:pPr>
      <w:r w:rsidRPr="00A71366">
        <w:rPr>
          <w:rFonts w:cs="Times New Roman"/>
        </w:rPr>
        <w:t>104</w:t>
      </w:r>
      <w:r w:rsidRPr="00A71366">
        <w:rPr>
          <w:rFonts w:cs="Times New Roman"/>
        </w:rPr>
        <w:t>年</w:t>
      </w:r>
      <w:r w:rsidRPr="00A71366">
        <w:rPr>
          <w:rFonts w:cs="Times New Roman"/>
        </w:rPr>
        <w:t>12</w:t>
      </w:r>
      <w:r w:rsidRPr="00A71366">
        <w:rPr>
          <w:rFonts w:cs="Times New Roman"/>
        </w:rPr>
        <w:t>月</w:t>
      </w:r>
      <w:r w:rsidRPr="00A71366">
        <w:rPr>
          <w:rFonts w:cs="Times New Roman"/>
        </w:rPr>
        <w:t>2</w:t>
      </w:r>
      <w:r w:rsidRPr="00A71366">
        <w:rPr>
          <w:rFonts w:cs="Times New Roman"/>
        </w:rPr>
        <w:t>日</w:t>
      </w:r>
      <w:r w:rsidRPr="00A71366">
        <w:rPr>
          <w:rFonts w:cs="Times New Roman"/>
        </w:rPr>
        <w:t>104</w:t>
      </w:r>
      <w:r w:rsidRPr="00A71366">
        <w:rPr>
          <w:rFonts w:cs="Times New Roman"/>
        </w:rPr>
        <w:t>學年度第</w:t>
      </w:r>
      <w:r w:rsidRPr="00A71366">
        <w:rPr>
          <w:rFonts w:cs="Times New Roman"/>
        </w:rPr>
        <w:t>4</w:t>
      </w:r>
      <w:r w:rsidRPr="00A71366">
        <w:rPr>
          <w:rFonts w:cs="Times New Roman"/>
        </w:rPr>
        <w:t>次行政會議修正通過</w:t>
      </w:r>
    </w:p>
    <w:p w14:paraId="5E96D94A" w14:textId="77777777" w:rsidR="00BD40B4" w:rsidRPr="00A71366" w:rsidRDefault="00BD40B4" w:rsidP="00BD40B4">
      <w:pPr>
        <w:pStyle w:val="05"/>
        <w:rPr>
          <w:rFonts w:cs="Times New Roman"/>
        </w:rPr>
      </w:pPr>
      <w:r w:rsidRPr="00A71366">
        <w:rPr>
          <w:rFonts w:cs="Times New Roman"/>
        </w:rPr>
        <w:t>105</w:t>
      </w:r>
      <w:r w:rsidRPr="00A71366">
        <w:rPr>
          <w:rFonts w:cs="Times New Roman"/>
        </w:rPr>
        <w:t>年</w:t>
      </w:r>
      <w:r w:rsidRPr="00A71366">
        <w:rPr>
          <w:rFonts w:cs="Times New Roman"/>
        </w:rPr>
        <w:t>9</w:t>
      </w:r>
      <w:r w:rsidRPr="00A71366">
        <w:rPr>
          <w:rFonts w:cs="Times New Roman"/>
        </w:rPr>
        <w:t>月</w:t>
      </w:r>
      <w:r w:rsidRPr="00A71366">
        <w:rPr>
          <w:rFonts w:cs="Times New Roman"/>
        </w:rPr>
        <w:t>30</w:t>
      </w:r>
      <w:r w:rsidRPr="00A71366">
        <w:rPr>
          <w:rFonts w:cs="Times New Roman"/>
        </w:rPr>
        <w:t>日</w:t>
      </w:r>
      <w:r w:rsidRPr="00A71366">
        <w:rPr>
          <w:rFonts w:cs="Times New Roman"/>
        </w:rPr>
        <w:t>105</w:t>
      </w:r>
      <w:r w:rsidRPr="00A71366">
        <w:rPr>
          <w:rFonts w:cs="Times New Roman"/>
        </w:rPr>
        <w:t>學年度第</w:t>
      </w:r>
      <w:r w:rsidRPr="00A71366">
        <w:rPr>
          <w:rFonts w:cs="Times New Roman"/>
        </w:rPr>
        <w:t>2</w:t>
      </w:r>
      <w:r w:rsidRPr="00A71366">
        <w:rPr>
          <w:rFonts w:cs="Times New Roman"/>
        </w:rPr>
        <w:t>次行政會議修正通過</w:t>
      </w:r>
    </w:p>
    <w:p w14:paraId="5C1ACDF6" w14:textId="77777777" w:rsidR="00BD40B4" w:rsidRPr="00A71366" w:rsidRDefault="00BD40B4" w:rsidP="00BD40B4">
      <w:pPr>
        <w:snapToGrid w:val="0"/>
        <w:jc w:val="right"/>
        <w:rPr>
          <w:rFonts w:eastAsia="標楷體"/>
          <w:sz w:val="20"/>
          <w:szCs w:val="22"/>
          <w:lang w:val="zh-TW" w:bidi="zh-TW"/>
        </w:rPr>
      </w:pPr>
      <w:r w:rsidRPr="00A71366">
        <w:rPr>
          <w:rFonts w:eastAsia="標楷體"/>
          <w:sz w:val="20"/>
          <w:szCs w:val="22"/>
          <w:lang w:val="zh-TW" w:bidi="zh-TW"/>
        </w:rPr>
        <w:t>114</w:t>
      </w:r>
      <w:r w:rsidRPr="00A71366">
        <w:rPr>
          <w:rFonts w:eastAsia="標楷體"/>
          <w:sz w:val="20"/>
          <w:szCs w:val="22"/>
          <w:lang w:val="zh-TW" w:bidi="zh-TW"/>
        </w:rPr>
        <w:t>年</w:t>
      </w:r>
      <w:r w:rsidRPr="00A71366">
        <w:rPr>
          <w:rFonts w:eastAsia="標楷體"/>
          <w:sz w:val="20"/>
          <w:szCs w:val="22"/>
          <w:lang w:val="zh-TW" w:bidi="zh-TW"/>
        </w:rPr>
        <w:t>1</w:t>
      </w:r>
      <w:r w:rsidRPr="00A71366">
        <w:rPr>
          <w:rFonts w:eastAsia="標楷體"/>
          <w:sz w:val="20"/>
          <w:szCs w:val="22"/>
          <w:lang w:val="zh-TW" w:bidi="zh-TW"/>
        </w:rPr>
        <w:t>月</w:t>
      </w:r>
      <w:r w:rsidRPr="00A71366">
        <w:rPr>
          <w:rFonts w:eastAsia="標楷體"/>
          <w:sz w:val="20"/>
          <w:szCs w:val="22"/>
          <w:lang w:val="zh-TW" w:bidi="zh-TW"/>
        </w:rPr>
        <w:t>2</w:t>
      </w:r>
      <w:r w:rsidRPr="00A71366">
        <w:rPr>
          <w:rFonts w:eastAsia="標楷體"/>
          <w:sz w:val="20"/>
          <w:szCs w:val="22"/>
          <w:lang w:val="zh-TW" w:bidi="zh-TW"/>
        </w:rPr>
        <w:t>日</w:t>
      </w:r>
      <w:r w:rsidRPr="00A71366">
        <w:rPr>
          <w:rFonts w:eastAsia="標楷體"/>
          <w:sz w:val="20"/>
          <w:szCs w:val="22"/>
          <w:lang w:val="zh-TW" w:bidi="zh-TW"/>
        </w:rPr>
        <w:t>113</w:t>
      </w:r>
      <w:r w:rsidRPr="00A71366">
        <w:rPr>
          <w:rFonts w:eastAsia="標楷體"/>
          <w:sz w:val="20"/>
          <w:szCs w:val="22"/>
          <w:lang w:val="zh-TW" w:bidi="zh-TW"/>
        </w:rPr>
        <w:t>學年度第</w:t>
      </w:r>
      <w:r w:rsidRPr="00A71366">
        <w:rPr>
          <w:rFonts w:eastAsia="標楷體"/>
          <w:sz w:val="20"/>
          <w:szCs w:val="22"/>
          <w:lang w:val="zh-TW" w:bidi="zh-TW"/>
        </w:rPr>
        <w:t>5</w:t>
      </w:r>
      <w:r w:rsidRPr="00A71366">
        <w:rPr>
          <w:rFonts w:eastAsia="標楷體"/>
          <w:sz w:val="20"/>
          <w:szCs w:val="22"/>
          <w:lang w:val="zh-TW" w:bidi="zh-TW"/>
        </w:rPr>
        <w:t>次行政會議修正通過</w:t>
      </w:r>
    </w:p>
    <w:p w14:paraId="0B5C4DA8" w14:textId="0BF880F8" w:rsidR="00BD40B4" w:rsidRPr="00A71366" w:rsidRDefault="00BD40B4" w:rsidP="00BD40B4">
      <w:pPr>
        <w:snapToGrid w:val="0"/>
        <w:jc w:val="right"/>
        <w:rPr>
          <w:rFonts w:eastAsia="標楷體"/>
          <w:sz w:val="20"/>
          <w:szCs w:val="22"/>
          <w:lang w:val="zh-TW" w:bidi="zh-TW"/>
        </w:rPr>
      </w:pPr>
      <w:r w:rsidRPr="00A71366">
        <w:rPr>
          <w:rFonts w:eastAsia="標楷體"/>
          <w:sz w:val="20"/>
          <w:szCs w:val="22"/>
          <w:lang w:val="zh-TW" w:bidi="zh-TW"/>
        </w:rPr>
        <w:t>115</w:t>
      </w:r>
      <w:r w:rsidRPr="00A71366">
        <w:rPr>
          <w:rFonts w:eastAsia="標楷體"/>
          <w:sz w:val="20"/>
          <w:szCs w:val="22"/>
          <w:lang w:val="zh-TW" w:bidi="zh-TW"/>
        </w:rPr>
        <w:t>年</w:t>
      </w:r>
      <w:r w:rsidRPr="00A71366">
        <w:rPr>
          <w:rFonts w:eastAsia="標楷體"/>
          <w:sz w:val="20"/>
          <w:szCs w:val="22"/>
          <w:lang w:val="zh-TW" w:bidi="zh-TW"/>
        </w:rPr>
        <w:t>6</w:t>
      </w:r>
      <w:r w:rsidRPr="00A71366">
        <w:rPr>
          <w:rFonts w:eastAsia="標楷體"/>
          <w:sz w:val="20"/>
          <w:szCs w:val="22"/>
          <w:lang w:val="zh-TW" w:bidi="zh-TW"/>
        </w:rPr>
        <w:t>月</w:t>
      </w:r>
      <w:r w:rsidRPr="00A71366">
        <w:rPr>
          <w:rFonts w:eastAsia="標楷體"/>
          <w:sz w:val="20"/>
          <w:szCs w:val="22"/>
          <w:lang w:val="zh-TW" w:bidi="zh-TW"/>
        </w:rPr>
        <w:t>3</w:t>
      </w:r>
      <w:r w:rsidRPr="00A71366">
        <w:rPr>
          <w:rFonts w:eastAsia="標楷體"/>
          <w:sz w:val="20"/>
          <w:szCs w:val="22"/>
          <w:lang w:val="zh-TW" w:bidi="zh-TW"/>
        </w:rPr>
        <w:t>日</w:t>
      </w:r>
      <w:r w:rsidRPr="00A71366">
        <w:rPr>
          <w:rFonts w:eastAsia="標楷體"/>
          <w:sz w:val="20"/>
          <w:szCs w:val="22"/>
          <w:lang w:val="zh-TW" w:bidi="zh-TW"/>
        </w:rPr>
        <w:t>114</w:t>
      </w:r>
      <w:r w:rsidRPr="00A71366">
        <w:rPr>
          <w:rFonts w:eastAsia="標楷體"/>
          <w:sz w:val="20"/>
          <w:szCs w:val="22"/>
          <w:lang w:val="zh-TW" w:bidi="zh-TW"/>
        </w:rPr>
        <w:t>學年度第</w:t>
      </w:r>
      <w:r w:rsidRPr="00A71366">
        <w:rPr>
          <w:rFonts w:eastAsia="標楷體"/>
          <w:sz w:val="20"/>
          <w:szCs w:val="22"/>
          <w:lang w:val="zh-TW" w:bidi="zh-TW"/>
        </w:rPr>
        <w:t>10</w:t>
      </w:r>
      <w:r w:rsidRPr="00A71366">
        <w:rPr>
          <w:rFonts w:eastAsia="標楷體"/>
          <w:sz w:val="20"/>
          <w:szCs w:val="22"/>
          <w:lang w:val="zh-TW" w:bidi="zh-TW"/>
        </w:rPr>
        <w:t>次行政會議</w:t>
      </w:r>
      <w:r w:rsidR="008F1222" w:rsidRPr="00A71366">
        <w:rPr>
          <w:rFonts w:eastAsia="標楷體"/>
          <w:sz w:val="20"/>
          <w:szCs w:val="22"/>
          <w:lang w:val="zh-TW" w:bidi="zh-TW"/>
        </w:rPr>
        <w:t>修正通過</w:t>
      </w:r>
    </w:p>
    <w:p w14:paraId="6F1BE019" w14:textId="77777777" w:rsidR="00BD40B4" w:rsidRPr="00A71366" w:rsidRDefault="00BD40B4" w:rsidP="00BD40B4">
      <w:pPr>
        <w:snapToGrid w:val="0"/>
        <w:jc w:val="right"/>
        <w:rPr>
          <w:rFonts w:eastAsia="標楷體"/>
          <w:sz w:val="20"/>
          <w:szCs w:val="22"/>
          <w:lang w:bidi="zh-TW"/>
        </w:rPr>
      </w:pPr>
    </w:p>
    <w:p w14:paraId="1B711685" w14:textId="77777777" w:rsidR="00BD40B4" w:rsidRPr="00A71366" w:rsidRDefault="00BD40B4" w:rsidP="001213C8">
      <w:pPr>
        <w:pStyle w:val="Web"/>
        <w:spacing w:beforeLines="30" w:before="108" w:beforeAutospacing="0" w:after="0" w:afterAutospacing="0" w:line="320" w:lineRule="exact"/>
        <w:ind w:left="446" w:hangingChars="186" w:hanging="446"/>
        <w:jc w:val="both"/>
        <w:rPr>
          <w:rFonts w:ascii="Times New Roman" w:eastAsia="標楷體" w:hAnsi="Times New Roman" w:cs="Times New Roman"/>
        </w:rPr>
      </w:pPr>
      <w:r w:rsidRPr="00A71366">
        <w:rPr>
          <w:rFonts w:ascii="Times New Roman" w:eastAsia="標楷體" w:hAnsi="Times New Roman" w:cs="Times New Roman"/>
        </w:rPr>
        <w:t>一、輔英科技大學</w:t>
      </w:r>
      <w:r w:rsidRPr="00A71366">
        <w:rPr>
          <w:rFonts w:ascii="Times New Roman" w:eastAsia="標楷體" w:hAnsi="Times New Roman" w:cs="Times New Roman"/>
        </w:rPr>
        <w:t>(</w:t>
      </w:r>
      <w:r w:rsidRPr="00A71366">
        <w:rPr>
          <w:rFonts w:ascii="Times New Roman" w:eastAsia="標楷體" w:hAnsi="Times New Roman" w:cs="Times New Roman"/>
        </w:rPr>
        <w:t>以下簡稱本校</w:t>
      </w:r>
      <w:r w:rsidRPr="00A71366">
        <w:rPr>
          <w:rFonts w:ascii="Times New Roman" w:eastAsia="標楷體" w:hAnsi="Times New Roman" w:cs="Times New Roman"/>
        </w:rPr>
        <w:t>)</w:t>
      </w:r>
      <w:r w:rsidRPr="00A71366">
        <w:rPr>
          <w:rFonts w:ascii="Times New Roman" w:eastAsia="標楷體" w:hAnsi="Times New Roman" w:cs="Times New Roman"/>
        </w:rPr>
        <w:t>為鼓勵各學院、系科及校級中心，促進並提昇所屬教師從事學術研究，積極發表學術著作、提高學術研究風氣及擴大研究成果，特訂定「輔英科技大學獎勵學術單位執行產學及研究計畫要點」</w:t>
      </w:r>
      <w:r w:rsidRPr="00A71366">
        <w:rPr>
          <w:rFonts w:ascii="Times New Roman" w:eastAsia="標楷體" w:hAnsi="Times New Roman" w:cs="Times New Roman"/>
        </w:rPr>
        <w:t>(</w:t>
      </w:r>
      <w:r w:rsidRPr="00A71366">
        <w:rPr>
          <w:rFonts w:ascii="Times New Roman" w:eastAsia="標楷體" w:hAnsi="Times New Roman" w:cs="Times New Roman"/>
        </w:rPr>
        <w:t>以下簡稱本要點</w:t>
      </w:r>
      <w:r w:rsidRPr="00A71366">
        <w:rPr>
          <w:rFonts w:ascii="Times New Roman" w:eastAsia="標楷體" w:hAnsi="Times New Roman" w:cs="Times New Roman"/>
        </w:rPr>
        <w:t>)</w:t>
      </w:r>
      <w:r w:rsidRPr="00A71366">
        <w:rPr>
          <w:rFonts w:ascii="Times New Roman" w:eastAsia="標楷體" w:hAnsi="Times New Roman" w:cs="Times New Roman"/>
        </w:rPr>
        <w:t>。</w:t>
      </w:r>
    </w:p>
    <w:p w14:paraId="5C79B479" w14:textId="77777777" w:rsidR="00BD40B4" w:rsidRPr="00A71366" w:rsidRDefault="00BD40B4" w:rsidP="00CB0824">
      <w:pPr>
        <w:pStyle w:val="Web"/>
        <w:spacing w:beforeLines="30" w:before="108" w:beforeAutospacing="0" w:after="0" w:afterAutospacing="0" w:line="320" w:lineRule="exact"/>
        <w:ind w:left="480" w:hangingChars="200" w:hanging="480"/>
        <w:jc w:val="both"/>
        <w:rPr>
          <w:rFonts w:ascii="Times New Roman" w:eastAsia="標楷體" w:hAnsi="Times New Roman" w:cs="Times New Roman"/>
        </w:rPr>
      </w:pPr>
      <w:r w:rsidRPr="00A71366">
        <w:rPr>
          <w:rFonts w:ascii="Times New Roman" w:eastAsia="標楷體" w:hAnsi="Times New Roman" w:cs="Times New Roman"/>
        </w:rPr>
        <w:t>二、獎勵對象為本校執行產學及研究計畫之各學院、系科及校級中心。</w:t>
      </w:r>
    </w:p>
    <w:p w14:paraId="440D5CB9" w14:textId="77777777" w:rsidR="00BD40B4" w:rsidRPr="00A71366" w:rsidRDefault="00BD40B4" w:rsidP="00CB0824">
      <w:pPr>
        <w:kinsoku w:val="0"/>
        <w:overflowPunct w:val="0"/>
        <w:spacing w:line="320" w:lineRule="exact"/>
        <w:ind w:left="480" w:hangingChars="200" w:hanging="480"/>
        <w:jc w:val="both"/>
        <w:rPr>
          <w:rFonts w:eastAsia="標楷體"/>
        </w:rPr>
      </w:pPr>
      <w:r w:rsidRPr="00A71366">
        <w:rPr>
          <w:rFonts w:eastAsia="標楷體"/>
        </w:rPr>
        <w:t>三、獎勵經費之</w:t>
      </w:r>
      <w:proofErr w:type="gramStart"/>
      <w:r w:rsidRPr="00A71366">
        <w:rPr>
          <w:rFonts w:eastAsia="標楷體"/>
        </w:rPr>
        <w:t>提撥</w:t>
      </w:r>
      <w:proofErr w:type="gramEnd"/>
      <w:r w:rsidRPr="00A71366">
        <w:rPr>
          <w:rFonts w:eastAsia="標楷體"/>
        </w:rPr>
        <w:t>原則如下：</w:t>
      </w:r>
    </w:p>
    <w:p w14:paraId="4FAB0C15" w14:textId="77777777" w:rsidR="00BD40B4" w:rsidRPr="00A71366" w:rsidRDefault="00BD40B4" w:rsidP="001213C8">
      <w:pPr>
        <w:kinsoku w:val="0"/>
        <w:overflowPunct w:val="0"/>
        <w:spacing w:line="320" w:lineRule="exact"/>
        <w:ind w:leftChars="192" w:left="515" w:hanging="54"/>
        <w:jc w:val="both"/>
        <w:rPr>
          <w:rFonts w:eastAsia="標楷體"/>
        </w:rPr>
      </w:pPr>
      <w:r w:rsidRPr="00A71366">
        <w:rPr>
          <w:rFonts w:eastAsia="標楷體"/>
        </w:rPr>
        <w:t>參照前一年度本校教師研究計畫管理費，以其金額之百分之二十五為本校</w:t>
      </w:r>
      <w:proofErr w:type="gramStart"/>
      <w:r w:rsidRPr="00A71366">
        <w:rPr>
          <w:rFonts w:eastAsia="標楷體"/>
        </w:rPr>
        <w:t>校</w:t>
      </w:r>
      <w:proofErr w:type="gramEnd"/>
      <w:r w:rsidRPr="00A71366">
        <w:rPr>
          <w:rFonts w:eastAsia="標楷體"/>
        </w:rPr>
        <w:t>款獎勵額度，</w:t>
      </w:r>
      <w:proofErr w:type="gramStart"/>
      <w:r w:rsidRPr="00A71366">
        <w:rPr>
          <w:rFonts w:eastAsia="標楷體"/>
        </w:rPr>
        <w:t>提撥</w:t>
      </w:r>
      <w:proofErr w:type="gramEnd"/>
      <w:r w:rsidRPr="00A71366">
        <w:rPr>
          <w:rFonts w:eastAsia="標楷體"/>
        </w:rPr>
        <w:t>予教師所屬之各學院、系科及校級中心。其中學院占百分之二十，</w:t>
      </w:r>
      <w:proofErr w:type="gramStart"/>
      <w:r w:rsidRPr="00A71366">
        <w:rPr>
          <w:rFonts w:eastAsia="標楷體"/>
        </w:rPr>
        <w:t>系科占百分之八十</w:t>
      </w:r>
      <w:proofErr w:type="gramEnd"/>
      <w:r w:rsidRPr="00A71366">
        <w:rPr>
          <w:rFonts w:eastAsia="標楷體"/>
        </w:rPr>
        <w:t>。</w:t>
      </w:r>
    </w:p>
    <w:p w14:paraId="6FFB6A87" w14:textId="77777777" w:rsidR="00BD40B4" w:rsidRPr="00A71366" w:rsidRDefault="00BD40B4" w:rsidP="00BD40B4">
      <w:pPr>
        <w:pStyle w:val="Web"/>
        <w:spacing w:beforeLines="30" w:before="108" w:beforeAutospacing="0" w:after="0" w:afterAutospacing="0" w:line="320" w:lineRule="exact"/>
        <w:ind w:left="480" w:hangingChars="200" w:hanging="480"/>
        <w:jc w:val="both"/>
        <w:rPr>
          <w:rFonts w:ascii="Times New Roman" w:eastAsia="標楷體" w:hAnsi="Times New Roman" w:cs="Times New Roman"/>
        </w:rPr>
      </w:pPr>
      <w:r w:rsidRPr="00A71366">
        <w:rPr>
          <w:rFonts w:ascii="Times New Roman" w:eastAsia="標楷體" w:hAnsi="Times New Roman" w:cs="Times New Roman"/>
        </w:rPr>
        <w:t>四、各學院、系科及校級中心獎勵經費得應用於提升單位知名度及有助於學術交流合作發展之相關事宜。</w:t>
      </w:r>
    </w:p>
    <w:p w14:paraId="1B32A246" w14:textId="77777777" w:rsidR="00BD40B4" w:rsidRPr="00A71366" w:rsidRDefault="00BD40B4" w:rsidP="00BD40B4">
      <w:pPr>
        <w:pStyle w:val="Web"/>
        <w:spacing w:beforeLines="30" w:before="108" w:beforeAutospacing="0" w:after="0" w:afterAutospacing="0" w:line="320" w:lineRule="exact"/>
        <w:ind w:left="142" w:hangingChars="59" w:hanging="142"/>
        <w:rPr>
          <w:rFonts w:ascii="Times New Roman" w:eastAsia="標楷體" w:hAnsi="Times New Roman" w:cs="Times New Roman"/>
        </w:rPr>
      </w:pPr>
      <w:r w:rsidRPr="00A71366">
        <w:rPr>
          <w:rFonts w:ascii="Times New Roman" w:eastAsia="標楷體" w:hAnsi="Times New Roman" w:cs="Times New Roman"/>
        </w:rPr>
        <w:t>五、獎勵經費之使用及核銷程序如下：</w:t>
      </w:r>
    </w:p>
    <w:p w14:paraId="00881A32" w14:textId="00A91643" w:rsidR="00BD40B4" w:rsidRPr="00A71366" w:rsidRDefault="00BD40B4" w:rsidP="00944634">
      <w:pPr>
        <w:pStyle w:val="Web"/>
        <w:spacing w:beforeLines="30" w:before="108" w:beforeAutospacing="0" w:after="0" w:afterAutospacing="0" w:line="320" w:lineRule="exact"/>
        <w:ind w:leftChars="204" w:left="893" w:hangingChars="168" w:hanging="403"/>
        <w:rPr>
          <w:rFonts w:ascii="Times New Roman" w:eastAsia="標楷體" w:hAnsi="Times New Roman" w:cs="Times New Roman"/>
        </w:rPr>
      </w:pPr>
      <w:r w:rsidRPr="00A71366">
        <w:rPr>
          <w:rFonts w:ascii="Times New Roman" w:eastAsia="標楷體" w:hAnsi="Times New Roman" w:cs="Times New Roman"/>
        </w:rPr>
        <w:t>(</w:t>
      </w:r>
      <w:proofErr w:type="gramStart"/>
      <w:r w:rsidRPr="00A71366">
        <w:rPr>
          <w:rFonts w:ascii="Times New Roman" w:eastAsia="標楷體" w:hAnsi="Times New Roman" w:cs="Times New Roman"/>
        </w:rPr>
        <w:t>一</w:t>
      </w:r>
      <w:proofErr w:type="gramEnd"/>
      <w:r w:rsidRPr="00A71366">
        <w:rPr>
          <w:rFonts w:ascii="Times New Roman" w:eastAsia="標楷體" w:hAnsi="Times New Roman" w:cs="Times New Roman"/>
        </w:rPr>
        <w:t>)</w:t>
      </w:r>
      <w:r w:rsidRPr="00A71366">
        <w:rPr>
          <w:rFonts w:ascii="Times New Roman" w:eastAsia="標楷體" w:hAnsi="Times New Roman" w:cs="Times New Roman"/>
        </w:rPr>
        <w:t>以會計年度為</w:t>
      </w:r>
      <w:proofErr w:type="gramStart"/>
      <w:r w:rsidRPr="00A71366">
        <w:rPr>
          <w:rFonts w:ascii="Times New Roman" w:eastAsia="標楷體" w:hAnsi="Times New Roman" w:cs="Times New Roman"/>
        </w:rPr>
        <w:t>準</w:t>
      </w:r>
      <w:proofErr w:type="gramEnd"/>
      <w:r w:rsidRPr="00A71366">
        <w:rPr>
          <w:rFonts w:ascii="Times New Roman" w:eastAsia="標楷體" w:hAnsi="Times New Roman" w:cs="Times New Roman"/>
        </w:rPr>
        <w:t>，由</w:t>
      </w:r>
      <w:proofErr w:type="gramStart"/>
      <w:r w:rsidRPr="00A71366">
        <w:rPr>
          <w:rFonts w:ascii="Times New Roman" w:eastAsia="標楷體" w:hAnsi="Times New Roman" w:cs="Times New Roman"/>
        </w:rPr>
        <w:t>研究暨產學</w:t>
      </w:r>
      <w:proofErr w:type="gramEnd"/>
      <w:r w:rsidRPr="00A71366">
        <w:rPr>
          <w:rFonts w:ascii="Times New Roman" w:eastAsia="標楷體" w:hAnsi="Times New Roman" w:cs="Times New Roman"/>
        </w:rPr>
        <w:t>發展處於每年三月份提供前一年度相關資料，按本要點</w:t>
      </w:r>
      <w:proofErr w:type="gramStart"/>
      <w:r w:rsidRPr="00A71366">
        <w:rPr>
          <w:rFonts w:ascii="Times New Roman" w:eastAsia="標楷體" w:hAnsi="Times New Roman" w:cs="Times New Roman"/>
        </w:rPr>
        <w:t>提撥</w:t>
      </w:r>
      <w:proofErr w:type="gramEnd"/>
      <w:r w:rsidRPr="00A71366">
        <w:rPr>
          <w:rFonts w:ascii="Times New Roman" w:eastAsia="標楷體" w:hAnsi="Times New Roman" w:cs="Times New Roman"/>
        </w:rPr>
        <w:t>分配，據以執行。</w:t>
      </w:r>
    </w:p>
    <w:p w14:paraId="00619D93" w14:textId="77777777" w:rsidR="00BD40B4" w:rsidRPr="00A71366" w:rsidRDefault="00BD40B4" w:rsidP="00944634">
      <w:pPr>
        <w:pStyle w:val="Web"/>
        <w:spacing w:beforeLines="30" w:before="108" w:beforeAutospacing="0" w:after="0" w:afterAutospacing="0" w:line="320" w:lineRule="exact"/>
        <w:ind w:leftChars="204" w:left="893" w:hangingChars="168" w:hanging="403"/>
        <w:rPr>
          <w:rFonts w:ascii="Times New Roman" w:eastAsia="標楷體" w:hAnsi="Times New Roman" w:cs="Times New Roman"/>
        </w:rPr>
      </w:pPr>
      <w:r w:rsidRPr="00A71366">
        <w:rPr>
          <w:rFonts w:ascii="Times New Roman" w:eastAsia="標楷體" w:hAnsi="Times New Roman" w:cs="Times New Roman"/>
        </w:rPr>
        <w:t>(</w:t>
      </w:r>
      <w:r w:rsidRPr="00A71366">
        <w:rPr>
          <w:rFonts w:ascii="Times New Roman" w:eastAsia="標楷體" w:hAnsi="Times New Roman" w:cs="Times New Roman"/>
        </w:rPr>
        <w:t>二</w:t>
      </w:r>
      <w:r w:rsidRPr="00A71366">
        <w:rPr>
          <w:rFonts w:ascii="Times New Roman" w:eastAsia="標楷體" w:hAnsi="Times New Roman" w:cs="Times New Roman"/>
        </w:rPr>
        <w:t>)</w:t>
      </w:r>
      <w:r w:rsidRPr="00A71366">
        <w:rPr>
          <w:rFonts w:ascii="Times New Roman" w:eastAsia="標楷體" w:hAnsi="Times New Roman" w:cs="Times New Roman"/>
        </w:rPr>
        <w:t>每年十二月由會計室製作會計報表乙式兩份呈核。當年度結束若有餘款，各學院、系科及校級中心得保留至下年度繼續使用。</w:t>
      </w:r>
    </w:p>
    <w:p w14:paraId="3BE6C6BA" w14:textId="77777777" w:rsidR="00BD40B4" w:rsidRPr="00A71366" w:rsidRDefault="00BD40B4" w:rsidP="00BD40B4">
      <w:pPr>
        <w:pStyle w:val="Web"/>
        <w:spacing w:beforeLines="30" w:before="108" w:beforeAutospacing="0" w:after="0" w:afterAutospacing="0" w:line="320" w:lineRule="exact"/>
        <w:ind w:leftChars="205" w:left="936" w:hangingChars="185" w:hanging="444"/>
        <w:rPr>
          <w:rFonts w:ascii="Times New Roman" w:eastAsia="標楷體" w:hAnsi="Times New Roman" w:cs="Times New Roman"/>
        </w:rPr>
      </w:pPr>
      <w:r w:rsidRPr="00A71366">
        <w:rPr>
          <w:rFonts w:ascii="Times New Roman" w:eastAsia="標楷體" w:hAnsi="Times New Roman" w:cs="Times New Roman"/>
        </w:rPr>
        <w:t>(</w:t>
      </w:r>
      <w:r w:rsidRPr="00A71366">
        <w:rPr>
          <w:rFonts w:ascii="Times New Roman" w:eastAsia="標楷體" w:hAnsi="Times New Roman" w:cs="Times New Roman"/>
        </w:rPr>
        <w:t>三</w:t>
      </w:r>
      <w:r w:rsidRPr="00A71366">
        <w:rPr>
          <w:rFonts w:ascii="Times New Roman" w:eastAsia="標楷體" w:hAnsi="Times New Roman" w:cs="Times New Roman"/>
        </w:rPr>
        <w:t>)</w:t>
      </w:r>
      <w:r w:rsidRPr="00A71366">
        <w:rPr>
          <w:rFonts w:ascii="Times New Roman" w:eastAsia="標楷體" w:hAnsi="Times New Roman" w:cs="Times New Roman"/>
        </w:rPr>
        <w:t>獎勵經費之使用、申購、動支、核銷</w:t>
      </w:r>
      <w:proofErr w:type="gramStart"/>
      <w:r w:rsidRPr="00A71366">
        <w:rPr>
          <w:rFonts w:ascii="Times New Roman" w:eastAsia="標楷體" w:hAnsi="Times New Roman" w:cs="Times New Roman"/>
        </w:rPr>
        <w:t>程序概依政府</w:t>
      </w:r>
      <w:proofErr w:type="gramEnd"/>
      <w:r w:rsidRPr="00A71366">
        <w:rPr>
          <w:rFonts w:ascii="Times New Roman" w:eastAsia="標楷體" w:hAnsi="Times New Roman" w:cs="Times New Roman"/>
        </w:rPr>
        <w:t>相關法令及本校規定辦理。</w:t>
      </w:r>
    </w:p>
    <w:p w14:paraId="712AA706" w14:textId="1F62A6FF" w:rsidR="008B5B41" w:rsidRPr="00A71366" w:rsidRDefault="00BD40B4" w:rsidP="00BD40B4">
      <w:pPr>
        <w:autoSpaceDE w:val="0"/>
        <w:autoSpaceDN w:val="0"/>
        <w:adjustRightInd w:val="0"/>
        <w:spacing w:line="320" w:lineRule="exact"/>
        <w:jc w:val="both"/>
        <w:rPr>
          <w:rFonts w:eastAsia="標楷體"/>
          <w:kern w:val="0"/>
        </w:rPr>
      </w:pPr>
      <w:r w:rsidRPr="00A71366">
        <w:rPr>
          <w:rFonts w:eastAsia="標楷體"/>
        </w:rPr>
        <w:t>六、本要點經行政會議通過，陳校長核定後發布實施；修正時亦同。</w:t>
      </w:r>
    </w:p>
    <w:p w14:paraId="0C5690C9" w14:textId="77777777" w:rsidR="00A56E6E" w:rsidRPr="00A71366" w:rsidRDefault="00A56E6E" w:rsidP="008B5B41">
      <w:pPr>
        <w:autoSpaceDE w:val="0"/>
        <w:autoSpaceDN w:val="0"/>
        <w:adjustRightInd w:val="0"/>
        <w:spacing w:line="0" w:lineRule="atLeast"/>
        <w:jc w:val="center"/>
        <w:rPr>
          <w:rFonts w:eastAsia="標楷體"/>
        </w:rPr>
      </w:pPr>
    </w:p>
    <w:sectPr w:rsidR="00A56E6E" w:rsidRPr="00A71366" w:rsidSect="007B49F2">
      <w:footerReference w:type="default" r:id="rId8"/>
      <w:pgSz w:w="11906" w:h="16838"/>
      <w:pgMar w:top="1134" w:right="1134" w:bottom="1134" w:left="1134" w:header="737" w:footer="992" w:gutter="0"/>
      <w:pgNumType w:start="7"/>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C9CDDB" w14:textId="77777777" w:rsidR="00A55AE0" w:rsidRDefault="00A55AE0" w:rsidP="00025A71">
      <w:r>
        <w:separator/>
      </w:r>
    </w:p>
  </w:endnote>
  <w:endnote w:type="continuationSeparator" w:id="0">
    <w:p w14:paraId="484A89F1" w14:textId="77777777" w:rsidR="00A55AE0" w:rsidRDefault="00A55AE0" w:rsidP="00025A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81ED20" w14:textId="77777777" w:rsidR="00025A71" w:rsidRDefault="00025A71" w:rsidP="00B6432C">
    <w:pPr>
      <w:pStyle w:val="a7"/>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A16EDD" w14:textId="77777777" w:rsidR="00A55AE0" w:rsidRDefault="00A55AE0" w:rsidP="00025A71">
      <w:r>
        <w:separator/>
      </w:r>
    </w:p>
  </w:footnote>
  <w:footnote w:type="continuationSeparator" w:id="0">
    <w:p w14:paraId="5EFB3350" w14:textId="77777777" w:rsidR="00A55AE0" w:rsidRDefault="00A55AE0" w:rsidP="00025A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41E7A"/>
    <w:multiLevelType w:val="hybridMultilevel"/>
    <w:tmpl w:val="1408F65E"/>
    <w:lvl w:ilvl="0" w:tplc="12BE6B84">
      <w:start w:val="1"/>
      <w:numFmt w:val="taiwaneseCountingThousand"/>
      <w:suff w:val="nothing"/>
      <w:lvlText w:val="(%1)"/>
      <w:lvlJc w:val="center"/>
      <w:pPr>
        <w:ind w:left="480" w:hanging="480"/>
      </w:pPr>
      <w:rPr>
        <w:rFonts w:eastAsia="標楷體" w:hint="eastAsia"/>
        <w:b w:val="0"/>
        <w:i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D4E12AE"/>
    <w:multiLevelType w:val="hybridMultilevel"/>
    <w:tmpl w:val="7FCC4412"/>
    <w:lvl w:ilvl="0" w:tplc="164CD052">
      <w:start w:val="1"/>
      <w:numFmt w:val="decimal"/>
      <w:suff w:val="nothing"/>
      <w:lvlText w:val="(%1)"/>
      <w:lvlJc w:val="left"/>
      <w:pPr>
        <w:ind w:left="480" w:hanging="480"/>
      </w:pPr>
      <w:rPr>
        <w:rFonts w:hint="default"/>
      </w:rPr>
    </w:lvl>
    <w:lvl w:ilvl="1" w:tplc="04090019" w:tentative="1">
      <w:start w:val="1"/>
      <w:numFmt w:val="ideographTraditional"/>
      <w:lvlText w:val="%2、"/>
      <w:lvlJc w:val="left"/>
      <w:pPr>
        <w:ind w:left="1464" w:hanging="480"/>
      </w:pPr>
    </w:lvl>
    <w:lvl w:ilvl="2" w:tplc="0409001B" w:tentative="1">
      <w:start w:val="1"/>
      <w:numFmt w:val="lowerRoman"/>
      <w:lvlText w:val="%3."/>
      <w:lvlJc w:val="right"/>
      <w:pPr>
        <w:ind w:left="1944" w:hanging="480"/>
      </w:pPr>
    </w:lvl>
    <w:lvl w:ilvl="3" w:tplc="0409000F" w:tentative="1">
      <w:start w:val="1"/>
      <w:numFmt w:val="decimal"/>
      <w:lvlText w:val="%4."/>
      <w:lvlJc w:val="left"/>
      <w:pPr>
        <w:ind w:left="2424" w:hanging="480"/>
      </w:pPr>
    </w:lvl>
    <w:lvl w:ilvl="4" w:tplc="04090019" w:tentative="1">
      <w:start w:val="1"/>
      <w:numFmt w:val="ideographTraditional"/>
      <w:lvlText w:val="%5、"/>
      <w:lvlJc w:val="left"/>
      <w:pPr>
        <w:ind w:left="2904" w:hanging="480"/>
      </w:pPr>
    </w:lvl>
    <w:lvl w:ilvl="5" w:tplc="0409001B" w:tentative="1">
      <w:start w:val="1"/>
      <w:numFmt w:val="lowerRoman"/>
      <w:lvlText w:val="%6."/>
      <w:lvlJc w:val="right"/>
      <w:pPr>
        <w:ind w:left="3384" w:hanging="480"/>
      </w:pPr>
    </w:lvl>
    <w:lvl w:ilvl="6" w:tplc="0409000F" w:tentative="1">
      <w:start w:val="1"/>
      <w:numFmt w:val="decimal"/>
      <w:lvlText w:val="%7."/>
      <w:lvlJc w:val="left"/>
      <w:pPr>
        <w:ind w:left="3864" w:hanging="480"/>
      </w:pPr>
    </w:lvl>
    <w:lvl w:ilvl="7" w:tplc="04090019" w:tentative="1">
      <w:start w:val="1"/>
      <w:numFmt w:val="ideographTraditional"/>
      <w:lvlText w:val="%8、"/>
      <w:lvlJc w:val="left"/>
      <w:pPr>
        <w:ind w:left="4344" w:hanging="480"/>
      </w:pPr>
    </w:lvl>
    <w:lvl w:ilvl="8" w:tplc="0409001B" w:tentative="1">
      <w:start w:val="1"/>
      <w:numFmt w:val="lowerRoman"/>
      <w:lvlText w:val="%9."/>
      <w:lvlJc w:val="right"/>
      <w:pPr>
        <w:ind w:left="4824" w:hanging="480"/>
      </w:pPr>
    </w:lvl>
  </w:abstractNum>
  <w:abstractNum w:abstractNumId="2" w15:restartNumberingAfterBreak="0">
    <w:nsid w:val="0EA90C66"/>
    <w:multiLevelType w:val="hybridMultilevel"/>
    <w:tmpl w:val="56AEB12E"/>
    <w:lvl w:ilvl="0" w:tplc="B254AC84">
      <w:start w:val="1"/>
      <w:numFmt w:val="taiwaneseCountingThousand"/>
      <w:lvlText w:val="(%1)"/>
      <w:lvlJc w:val="center"/>
      <w:pPr>
        <w:ind w:left="480" w:hanging="480"/>
      </w:pPr>
      <w:rPr>
        <w:rFonts w:eastAsia="標楷體" w:hint="eastAsia"/>
        <w:b w:val="0"/>
        <w:i w:val="0"/>
        <w:strike w:val="0"/>
        <w:color w:val="FF0000"/>
        <w:sz w:val="24"/>
        <w:u w:val="single"/>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7AF5C01"/>
    <w:multiLevelType w:val="hybridMultilevel"/>
    <w:tmpl w:val="922891E6"/>
    <w:lvl w:ilvl="0" w:tplc="74E4A818">
      <w:start w:val="1"/>
      <w:numFmt w:val="taiwaneseCountingThousand"/>
      <w:lvlText w:val="%1、"/>
      <w:lvlJc w:val="left"/>
      <w:pPr>
        <w:ind w:left="480" w:hanging="480"/>
      </w:pPr>
      <w:rPr>
        <w:rFonts w:eastAsia="標楷體" w:hint="eastAsia"/>
        <w:b w:val="0"/>
        <w:i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9405E94"/>
    <w:multiLevelType w:val="hybridMultilevel"/>
    <w:tmpl w:val="4B127E9A"/>
    <w:lvl w:ilvl="0" w:tplc="5E9ACC44">
      <w:start w:val="1"/>
      <w:numFmt w:val="taiwaneseCountingThousand"/>
      <w:lvlText w:val="%1、"/>
      <w:lvlJc w:val="left"/>
      <w:pPr>
        <w:tabs>
          <w:tab w:val="num" w:pos="540"/>
        </w:tabs>
        <w:ind w:left="540" w:hanging="540"/>
      </w:pPr>
      <w:rPr>
        <w:rFonts w:hint="eastAsia"/>
      </w:rPr>
    </w:lvl>
    <w:lvl w:ilvl="1" w:tplc="FFFFFFFF">
      <w:start w:val="1"/>
      <w:numFmt w:val="taiwaneseCountingThousand"/>
      <w:lvlText w:val="（%2）"/>
      <w:lvlJc w:val="left"/>
      <w:pPr>
        <w:tabs>
          <w:tab w:val="num" w:pos="1200"/>
        </w:tabs>
        <w:ind w:left="1200" w:hanging="720"/>
      </w:pPr>
      <w:rPr>
        <w:rFonts w:hint="eastAsia"/>
      </w:rPr>
    </w:lvl>
    <w:lvl w:ilvl="2" w:tplc="FFFFFFFF">
      <w:start w:val="1"/>
      <w:numFmt w:val="decimal"/>
      <w:lvlText w:val="%3."/>
      <w:lvlJc w:val="left"/>
      <w:pPr>
        <w:tabs>
          <w:tab w:val="num" w:pos="1320"/>
        </w:tabs>
        <w:ind w:left="1320" w:hanging="360"/>
      </w:pPr>
      <w:rPr>
        <w:rFonts w:hint="default"/>
      </w:rPr>
    </w:lvl>
    <w:lvl w:ilvl="3" w:tplc="FFFFFFFF" w:tentative="1">
      <w:start w:val="1"/>
      <w:numFmt w:val="decimal"/>
      <w:lvlText w:val="%4."/>
      <w:lvlJc w:val="left"/>
      <w:pPr>
        <w:tabs>
          <w:tab w:val="num" w:pos="1920"/>
        </w:tabs>
        <w:ind w:left="1920" w:hanging="480"/>
      </w:pPr>
    </w:lvl>
    <w:lvl w:ilvl="4" w:tplc="FFFFFFFF" w:tentative="1">
      <w:start w:val="1"/>
      <w:numFmt w:val="ideographTraditional"/>
      <w:lvlText w:val="%5、"/>
      <w:lvlJc w:val="left"/>
      <w:pPr>
        <w:tabs>
          <w:tab w:val="num" w:pos="2400"/>
        </w:tabs>
        <w:ind w:left="2400" w:hanging="480"/>
      </w:pPr>
    </w:lvl>
    <w:lvl w:ilvl="5" w:tplc="FFFFFFFF" w:tentative="1">
      <w:start w:val="1"/>
      <w:numFmt w:val="lowerRoman"/>
      <w:lvlText w:val="%6."/>
      <w:lvlJc w:val="right"/>
      <w:pPr>
        <w:tabs>
          <w:tab w:val="num" w:pos="2880"/>
        </w:tabs>
        <w:ind w:left="2880" w:hanging="480"/>
      </w:pPr>
    </w:lvl>
    <w:lvl w:ilvl="6" w:tplc="FFFFFFFF" w:tentative="1">
      <w:start w:val="1"/>
      <w:numFmt w:val="decimal"/>
      <w:lvlText w:val="%7."/>
      <w:lvlJc w:val="left"/>
      <w:pPr>
        <w:tabs>
          <w:tab w:val="num" w:pos="3360"/>
        </w:tabs>
        <w:ind w:left="3360" w:hanging="480"/>
      </w:pPr>
    </w:lvl>
    <w:lvl w:ilvl="7" w:tplc="FFFFFFFF" w:tentative="1">
      <w:start w:val="1"/>
      <w:numFmt w:val="ideographTraditional"/>
      <w:lvlText w:val="%8、"/>
      <w:lvlJc w:val="left"/>
      <w:pPr>
        <w:tabs>
          <w:tab w:val="num" w:pos="3840"/>
        </w:tabs>
        <w:ind w:left="3840" w:hanging="480"/>
      </w:pPr>
    </w:lvl>
    <w:lvl w:ilvl="8" w:tplc="FFFFFFFF" w:tentative="1">
      <w:start w:val="1"/>
      <w:numFmt w:val="lowerRoman"/>
      <w:lvlText w:val="%9."/>
      <w:lvlJc w:val="right"/>
      <w:pPr>
        <w:tabs>
          <w:tab w:val="num" w:pos="4320"/>
        </w:tabs>
        <w:ind w:left="4320" w:hanging="480"/>
      </w:pPr>
    </w:lvl>
  </w:abstractNum>
  <w:abstractNum w:abstractNumId="5" w15:restartNumberingAfterBreak="0">
    <w:nsid w:val="19AD3559"/>
    <w:multiLevelType w:val="hybridMultilevel"/>
    <w:tmpl w:val="94E47404"/>
    <w:lvl w:ilvl="0" w:tplc="DBDC3C2A">
      <w:start w:val="1"/>
      <w:numFmt w:val="taiwaneseCountingThousand"/>
      <w:suff w:val="nothing"/>
      <w:lvlText w:val="(%1)"/>
      <w:lvlJc w:val="center"/>
      <w:pPr>
        <w:ind w:left="480" w:hanging="480"/>
      </w:pPr>
      <w:rPr>
        <w:rFonts w:eastAsia="標楷體" w:hint="eastAsia"/>
        <w:b w:val="0"/>
        <w:i w:val="0"/>
        <w:sz w:val="24"/>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6" w15:restartNumberingAfterBreak="0">
    <w:nsid w:val="1A236451"/>
    <w:multiLevelType w:val="hybridMultilevel"/>
    <w:tmpl w:val="F81E63FE"/>
    <w:lvl w:ilvl="0" w:tplc="AD3AFA2C">
      <w:start w:val="1"/>
      <w:numFmt w:val="taiwaneseCountingThousand"/>
      <w:suff w:val="nothing"/>
      <w:lvlText w:val="(%1)"/>
      <w:lvlJc w:val="center"/>
      <w:pPr>
        <w:ind w:left="480" w:hanging="480"/>
      </w:pPr>
      <w:rPr>
        <w:rFonts w:eastAsia="標楷體" w:hint="eastAsia"/>
        <w:b w:val="0"/>
        <w:i w:val="0"/>
        <w:sz w:val="24"/>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7" w15:restartNumberingAfterBreak="0">
    <w:nsid w:val="20D71D78"/>
    <w:multiLevelType w:val="hybridMultilevel"/>
    <w:tmpl w:val="450A18C4"/>
    <w:lvl w:ilvl="0" w:tplc="613231AC">
      <w:start w:val="1"/>
      <w:numFmt w:val="taiwaneseCountingThousand"/>
      <w:suff w:val="nothing"/>
      <w:lvlText w:val="(%1)"/>
      <w:lvlJc w:val="center"/>
      <w:pPr>
        <w:ind w:left="480" w:hanging="480"/>
      </w:pPr>
      <w:rPr>
        <w:rFonts w:eastAsia="標楷體" w:hint="eastAsia"/>
        <w:b w:val="0"/>
        <w:i w:val="0"/>
        <w:sz w:val="24"/>
        <w:u w:val="single"/>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8" w15:restartNumberingAfterBreak="0">
    <w:nsid w:val="2561255B"/>
    <w:multiLevelType w:val="hybridMultilevel"/>
    <w:tmpl w:val="BE9AB7C4"/>
    <w:lvl w:ilvl="0" w:tplc="91C0E5AC">
      <w:start w:val="1"/>
      <w:numFmt w:val="taiwaneseCountingThousand"/>
      <w:suff w:val="nothing"/>
      <w:lvlText w:val="(%1)"/>
      <w:lvlJc w:val="center"/>
      <w:pPr>
        <w:ind w:left="490" w:hanging="480"/>
      </w:pPr>
      <w:rPr>
        <w:rFonts w:eastAsia="標楷體" w:hint="eastAsia"/>
        <w:b w:val="0"/>
        <w:i w:val="0"/>
        <w:sz w:val="24"/>
      </w:rPr>
    </w:lvl>
    <w:lvl w:ilvl="1" w:tplc="04090019" w:tentative="1">
      <w:start w:val="1"/>
      <w:numFmt w:val="ideographTraditional"/>
      <w:lvlText w:val="%2、"/>
      <w:lvlJc w:val="left"/>
      <w:pPr>
        <w:ind w:left="970" w:hanging="480"/>
      </w:pPr>
    </w:lvl>
    <w:lvl w:ilvl="2" w:tplc="0409001B" w:tentative="1">
      <w:start w:val="1"/>
      <w:numFmt w:val="lowerRoman"/>
      <w:lvlText w:val="%3."/>
      <w:lvlJc w:val="right"/>
      <w:pPr>
        <w:ind w:left="1450" w:hanging="480"/>
      </w:pPr>
    </w:lvl>
    <w:lvl w:ilvl="3" w:tplc="0409000F" w:tentative="1">
      <w:start w:val="1"/>
      <w:numFmt w:val="decimal"/>
      <w:lvlText w:val="%4."/>
      <w:lvlJc w:val="left"/>
      <w:pPr>
        <w:ind w:left="1930" w:hanging="480"/>
      </w:pPr>
    </w:lvl>
    <w:lvl w:ilvl="4" w:tplc="04090019" w:tentative="1">
      <w:start w:val="1"/>
      <w:numFmt w:val="ideographTraditional"/>
      <w:lvlText w:val="%5、"/>
      <w:lvlJc w:val="left"/>
      <w:pPr>
        <w:ind w:left="2410" w:hanging="480"/>
      </w:pPr>
    </w:lvl>
    <w:lvl w:ilvl="5" w:tplc="0409001B" w:tentative="1">
      <w:start w:val="1"/>
      <w:numFmt w:val="lowerRoman"/>
      <w:lvlText w:val="%6."/>
      <w:lvlJc w:val="right"/>
      <w:pPr>
        <w:ind w:left="2890" w:hanging="480"/>
      </w:pPr>
    </w:lvl>
    <w:lvl w:ilvl="6" w:tplc="0409000F" w:tentative="1">
      <w:start w:val="1"/>
      <w:numFmt w:val="decimal"/>
      <w:lvlText w:val="%7."/>
      <w:lvlJc w:val="left"/>
      <w:pPr>
        <w:ind w:left="3370" w:hanging="480"/>
      </w:pPr>
    </w:lvl>
    <w:lvl w:ilvl="7" w:tplc="04090019" w:tentative="1">
      <w:start w:val="1"/>
      <w:numFmt w:val="ideographTraditional"/>
      <w:lvlText w:val="%8、"/>
      <w:lvlJc w:val="left"/>
      <w:pPr>
        <w:ind w:left="3850" w:hanging="480"/>
      </w:pPr>
    </w:lvl>
    <w:lvl w:ilvl="8" w:tplc="0409001B" w:tentative="1">
      <w:start w:val="1"/>
      <w:numFmt w:val="lowerRoman"/>
      <w:lvlText w:val="%9."/>
      <w:lvlJc w:val="right"/>
      <w:pPr>
        <w:ind w:left="4330" w:hanging="480"/>
      </w:pPr>
    </w:lvl>
  </w:abstractNum>
  <w:abstractNum w:abstractNumId="9" w15:restartNumberingAfterBreak="0">
    <w:nsid w:val="28D9516D"/>
    <w:multiLevelType w:val="hybridMultilevel"/>
    <w:tmpl w:val="80387380"/>
    <w:lvl w:ilvl="0" w:tplc="15968AB4">
      <w:start w:val="1"/>
      <w:numFmt w:val="decimal"/>
      <w:suff w:val="nothing"/>
      <w:lvlText w:val="%1."/>
      <w:lvlJc w:val="left"/>
      <w:pPr>
        <w:ind w:left="1756" w:hanging="480"/>
      </w:pPr>
      <w:rPr>
        <w:rFonts w:hint="eastAsia"/>
      </w:rPr>
    </w:lvl>
    <w:lvl w:ilvl="1" w:tplc="04090019" w:tentative="1">
      <w:start w:val="1"/>
      <w:numFmt w:val="ideographTraditional"/>
      <w:lvlText w:val="%2、"/>
      <w:lvlJc w:val="left"/>
      <w:pPr>
        <w:ind w:left="2236" w:hanging="480"/>
      </w:pPr>
    </w:lvl>
    <w:lvl w:ilvl="2" w:tplc="0409001B" w:tentative="1">
      <w:start w:val="1"/>
      <w:numFmt w:val="lowerRoman"/>
      <w:lvlText w:val="%3."/>
      <w:lvlJc w:val="right"/>
      <w:pPr>
        <w:ind w:left="2716" w:hanging="480"/>
      </w:pPr>
    </w:lvl>
    <w:lvl w:ilvl="3" w:tplc="0409000F" w:tentative="1">
      <w:start w:val="1"/>
      <w:numFmt w:val="decimal"/>
      <w:lvlText w:val="%4."/>
      <w:lvlJc w:val="left"/>
      <w:pPr>
        <w:ind w:left="3196" w:hanging="480"/>
      </w:pPr>
    </w:lvl>
    <w:lvl w:ilvl="4" w:tplc="04090019" w:tentative="1">
      <w:start w:val="1"/>
      <w:numFmt w:val="ideographTraditional"/>
      <w:lvlText w:val="%5、"/>
      <w:lvlJc w:val="left"/>
      <w:pPr>
        <w:ind w:left="3676" w:hanging="480"/>
      </w:pPr>
    </w:lvl>
    <w:lvl w:ilvl="5" w:tplc="0409001B" w:tentative="1">
      <w:start w:val="1"/>
      <w:numFmt w:val="lowerRoman"/>
      <w:lvlText w:val="%6."/>
      <w:lvlJc w:val="right"/>
      <w:pPr>
        <w:ind w:left="4156" w:hanging="480"/>
      </w:pPr>
    </w:lvl>
    <w:lvl w:ilvl="6" w:tplc="0409000F" w:tentative="1">
      <w:start w:val="1"/>
      <w:numFmt w:val="decimal"/>
      <w:lvlText w:val="%7."/>
      <w:lvlJc w:val="left"/>
      <w:pPr>
        <w:ind w:left="4636" w:hanging="480"/>
      </w:pPr>
    </w:lvl>
    <w:lvl w:ilvl="7" w:tplc="04090019" w:tentative="1">
      <w:start w:val="1"/>
      <w:numFmt w:val="ideographTraditional"/>
      <w:lvlText w:val="%8、"/>
      <w:lvlJc w:val="left"/>
      <w:pPr>
        <w:ind w:left="5116" w:hanging="480"/>
      </w:pPr>
    </w:lvl>
    <w:lvl w:ilvl="8" w:tplc="0409001B" w:tentative="1">
      <w:start w:val="1"/>
      <w:numFmt w:val="lowerRoman"/>
      <w:lvlText w:val="%9."/>
      <w:lvlJc w:val="right"/>
      <w:pPr>
        <w:ind w:left="5596" w:hanging="480"/>
      </w:pPr>
    </w:lvl>
  </w:abstractNum>
  <w:abstractNum w:abstractNumId="10" w15:restartNumberingAfterBreak="0">
    <w:nsid w:val="2A7C0A66"/>
    <w:multiLevelType w:val="hybridMultilevel"/>
    <w:tmpl w:val="203053FE"/>
    <w:lvl w:ilvl="0" w:tplc="BFACE52C">
      <w:start w:val="1"/>
      <w:numFmt w:val="taiwaneseCountingThousand"/>
      <w:lvlText w:val="(%1)"/>
      <w:lvlJc w:val="center"/>
      <w:pPr>
        <w:ind w:left="535" w:hanging="480"/>
      </w:pPr>
      <w:rPr>
        <w:rFonts w:eastAsia="標楷體" w:hint="eastAsia"/>
        <w:b w:val="0"/>
        <w:i w:val="0"/>
        <w:sz w:val="24"/>
      </w:rPr>
    </w:lvl>
    <w:lvl w:ilvl="1" w:tplc="04090019" w:tentative="1">
      <w:start w:val="1"/>
      <w:numFmt w:val="ideographTraditional"/>
      <w:lvlText w:val="%2、"/>
      <w:lvlJc w:val="left"/>
      <w:pPr>
        <w:ind w:left="1015" w:hanging="480"/>
      </w:pPr>
    </w:lvl>
    <w:lvl w:ilvl="2" w:tplc="0409001B" w:tentative="1">
      <w:start w:val="1"/>
      <w:numFmt w:val="lowerRoman"/>
      <w:lvlText w:val="%3."/>
      <w:lvlJc w:val="right"/>
      <w:pPr>
        <w:ind w:left="1495" w:hanging="480"/>
      </w:pPr>
    </w:lvl>
    <w:lvl w:ilvl="3" w:tplc="0409000F" w:tentative="1">
      <w:start w:val="1"/>
      <w:numFmt w:val="decimal"/>
      <w:lvlText w:val="%4."/>
      <w:lvlJc w:val="left"/>
      <w:pPr>
        <w:ind w:left="1975" w:hanging="480"/>
      </w:pPr>
    </w:lvl>
    <w:lvl w:ilvl="4" w:tplc="04090019" w:tentative="1">
      <w:start w:val="1"/>
      <w:numFmt w:val="ideographTraditional"/>
      <w:lvlText w:val="%5、"/>
      <w:lvlJc w:val="left"/>
      <w:pPr>
        <w:ind w:left="2455" w:hanging="480"/>
      </w:pPr>
    </w:lvl>
    <w:lvl w:ilvl="5" w:tplc="0409001B" w:tentative="1">
      <w:start w:val="1"/>
      <w:numFmt w:val="lowerRoman"/>
      <w:lvlText w:val="%6."/>
      <w:lvlJc w:val="right"/>
      <w:pPr>
        <w:ind w:left="2935" w:hanging="480"/>
      </w:pPr>
    </w:lvl>
    <w:lvl w:ilvl="6" w:tplc="0409000F" w:tentative="1">
      <w:start w:val="1"/>
      <w:numFmt w:val="decimal"/>
      <w:lvlText w:val="%7."/>
      <w:lvlJc w:val="left"/>
      <w:pPr>
        <w:ind w:left="3415" w:hanging="480"/>
      </w:pPr>
    </w:lvl>
    <w:lvl w:ilvl="7" w:tplc="04090019" w:tentative="1">
      <w:start w:val="1"/>
      <w:numFmt w:val="ideographTraditional"/>
      <w:lvlText w:val="%8、"/>
      <w:lvlJc w:val="left"/>
      <w:pPr>
        <w:ind w:left="3895" w:hanging="480"/>
      </w:pPr>
    </w:lvl>
    <w:lvl w:ilvl="8" w:tplc="0409001B" w:tentative="1">
      <w:start w:val="1"/>
      <w:numFmt w:val="lowerRoman"/>
      <w:lvlText w:val="%9."/>
      <w:lvlJc w:val="right"/>
      <w:pPr>
        <w:ind w:left="4375" w:hanging="480"/>
      </w:pPr>
    </w:lvl>
  </w:abstractNum>
  <w:abstractNum w:abstractNumId="11" w15:restartNumberingAfterBreak="0">
    <w:nsid w:val="2F5C1CE3"/>
    <w:multiLevelType w:val="hybridMultilevel"/>
    <w:tmpl w:val="39EA2C02"/>
    <w:lvl w:ilvl="0" w:tplc="CAEC64FA">
      <w:start w:val="2"/>
      <w:numFmt w:val="taiwaneseCountingThousand"/>
      <w:lvlText w:val="(%1)"/>
      <w:lvlJc w:val="center"/>
      <w:pPr>
        <w:ind w:left="480" w:hanging="480"/>
      </w:pPr>
      <w:rPr>
        <w:rFonts w:ascii="Times New Roman" w:eastAsia="標楷體" w:hAnsi="Times New Roman" w:hint="eastAsia"/>
        <w:b w:val="0"/>
        <w:i w:val="0"/>
        <w:color w:val="FF0000"/>
        <w:sz w:val="24"/>
        <w:u w:val="single"/>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31E42C80"/>
    <w:multiLevelType w:val="hybridMultilevel"/>
    <w:tmpl w:val="94E47404"/>
    <w:lvl w:ilvl="0" w:tplc="DBDC3C2A">
      <w:start w:val="1"/>
      <w:numFmt w:val="taiwaneseCountingThousand"/>
      <w:suff w:val="nothing"/>
      <w:lvlText w:val="(%1)"/>
      <w:lvlJc w:val="center"/>
      <w:pPr>
        <w:ind w:left="480" w:hanging="480"/>
      </w:pPr>
      <w:rPr>
        <w:rFonts w:eastAsia="標楷體" w:hint="eastAsia"/>
        <w:b w:val="0"/>
        <w:i w:val="0"/>
        <w:sz w:val="24"/>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3" w15:restartNumberingAfterBreak="0">
    <w:nsid w:val="353D16D2"/>
    <w:multiLevelType w:val="hybridMultilevel"/>
    <w:tmpl w:val="E05260CC"/>
    <w:lvl w:ilvl="0" w:tplc="F08E1BFA">
      <w:start w:val="1"/>
      <w:numFmt w:val="decimal"/>
      <w:suff w:val="nothing"/>
      <w:lvlText w:val="(%1)"/>
      <w:lvlJc w:val="left"/>
      <w:pPr>
        <w:ind w:left="480" w:hanging="480"/>
      </w:pPr>
      <w:rPr>
        <w:rFonts w:hint="default"/>
        <w:u w:val="single"/>
      </w:rPr>
    </w:lvl>
    <w:lvl w:ilvl="1" w:tplc="04090019" w:tentative="1">
      <w:start w:val="1"/>
      <w:numFmt w:val="ideographTraditional"/>
      <w:lvlText w:val="%2、"/>
      <w:lvlJc w:val="left"/>
      <w:pPr>
        <w:ind w:left="1800" w:hanging="480"/>
      </w:pPr>
    </w:lvl>
    <w:lvl w:ilvl="2" w:tplc="0409001B" w:tentative="1">
      <w:start w:val="1"/>
      <w:numFmt w:val="lowerRoman"/>
      <w:lvlText w:val="%3."/>
      <w:lvlJc w:val="right"/>
      <w:pPr>
        <w:ind w:left="2280" w:hanging="480"/>
      </w:pPr>
    </w:lvl>
    <w:lvl w:ilvl="3" w:tplc="0409000F" w:tentative="1">
      <w:start w:val="1"/>
      <w:numFmt w:val="decimal"/>
      <w:lvlText w:val="%4."/>
      <w:lvlJc w:val="left"/>
      <w:pPr>
        <w:ind w:left="2760" w:hanging="480"/>
      </w:pPr>
    </w:lvl>
    <w:lvl w:ilvl="4" w:tplc="04090019" w:tentative="1">
      <w:start w:val="1"/>
      <w:numFmt w:val="ideographTraditional"/>
      <w:lvlText w:val="%5、"/>
      <w:lvlJc w:val="left"/>
      <w:pPr>
        <w:ind w:left="3240" w:hanging="480"/>
      </w:pPr>
    </w:lvl>
    <w:lvl w:ilvl="5" w:tplc="0409001B" w:tentative="1">
      <w:start w:val="1"/>
      <w:numFmt w:val="lowerRoman"/>
      <w:lvlText w:val="%6."/>
      <w:lvlJc w:val="right"/>
      <w:pPr>
        <w:ind w:left="3720" w:hanging="480"/>
      </w:pPr>
    </w:lvl>
    <w:lvl w:ilvl="6" w:tplc="0409000F" w:tentative="1">
      <w:start w:val="1"/>
      <w:numFmt w:val="decimal"/>
      <w:lvlText w:val="%7."/>
      <w:lvlJc w:val="left"/>
      <w:pPr>
        <w:ind w:left="4200" w:hanging="480"/>
      </w:pPr>
    </w:lvl>
    <w:lvl w:ilvl="7" w:tplc="04090019" w:tentative="1">
      <w:start w:val="1"/>
      <w:numFmt w:val="ideographTraditional"/>
      <w:lvlText w:val="%8、"/>
      <w:lvlJc w:val="left"/>
      <w:pPr>
        <w:ind w:left="4680" w:hanging="480"/>
      </w:pPr>
    </w:lvl>
    <w:lvl w:ilvl="8" w:tplc="0409001B" w:tentative="1">
      <w:start w:val="1"/>
      <w:numFmt w:val="lowerRoman"/>
      <w:lvlText w:val="%9."/>
      <w:lvlJc w:val="right"/>
      <w:pPr>
        <w:ind w:left="5160" w:hanging="480"/>
      </w:pPr>
    </w:lvl>
  </w:abstractNum>
  <w:abstractNum w:abstractNumId="14" w15:restartNumberingAfterBreak="0">
    <w:nsid w:val="391F2820"/>
    <w:multiLevelType w:val="hybridMultilevel"/>
    <w:tmpl w:val="99FAA5C2"/>
    <w:lvl w:ilvl="0" w:tplc="7FE26068">
      <w:start w:val="2"/>
      <w:numFmt w:val="taiwaneseCountingThousand"/>
      <w:suff w:val="nothing"/>
      <w:lvlText w:val="(%1)"/>
      <w:lvlJc w:val="center"/>
      <w:pPr>
        <w:ind w:left="960" w:hanging="480"/>
      </w:pPr>
      <w:rPr>
        <w:rFonts w:eastAsia="標楷體" w:hint="eastAsia"/>
        <w:b w:val="0"/>
        <w:i w:val="0"/>
        <w:color w:val="FF000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41FD550B"/>
    <w:multiLevelType w:val="hybridMultilevel"/>
    <w:tmpl w:val="22187336"/>
    <w:lvl w:ilvl="0" w:tplc="C352AA8A">
      <w:start w:val="1"/>
      <w:numFmt w:val="taiwaneseCountingThousand"/>
      <w:suff w:val="nothing"/>
      <w:lvlText w:val="(%1)"/>
      <w:lvlJc w:val="center"/>
      <w:pPr>
        <w:ind w:left="480" w:hanging="480"/>
      </w:pPr>
      <w:rPr>
        <w:rFonts w:eastAsia="標楷體" w:hint="eastAsia"/>
        <w:b w:val="0"/>
        <w:i w:val="0"/>
        <w:sz w:val="24"/>
      </w:rPr>
    </w:lvl>
    <w:lvl w:ilvl="1" w:tplc="04090019" w:tentative="1">
      <w:start w:val="1"/>
      <w:numFmt w:val="ideographTraditional"/>
      <w:lvlText w:val="%2、"/>
      <w:lvlJc w:val="left"/>
      <w:pPr>
        <w:ind w:left="1526" w:hanging="480"/>
      </w:pPr>
    </w:lvl>
    <w:lvl w:ilvl="2" w:tplc="0409001B" w:tentative="1">
      <w:start w:val="1"/>
      <w:numFmt w:val="lowerRoman"/>
      <w:lvlText w:val="%3."/>
      <w:lvlJc w:val="right"/>
      <w:pPr>
        <w:ind w:left="2006" w:hanging="480"/>
      </w:pPr>
    </w:lvl>
    <w:lvl w:ilvl="3" w:tplc="0409000F" w:tentative="1">
      <w:start w:val="1"/>
      <w:numFmt w:val="decimal"/>
      <w:lvlText w:val="%4."/>
      <w:lvlJc w:val="left"/>
      <w:pPr>
        <w:ind w:left="2486" w:hanging="480"/>
      </w:pPr>
    </w:lvl>
    <w:lvl w:ilvl="4" w:tplc="04090019" w:tentative="1">
      <w:start w:val="1"/>
      <w:numFmt w:val="ideographTraditional"/>
      <w:lvlText w:val="%5、"/>
      <w:lvlJc w:val="left"/>
      <w:pPr>
        <w:ind w:left="2966" w:hanging="480"/>
      </w:pPr>
    </w:lvl>
    <w:lvl w:ilvl="5" w:tplc="0409001B" w:tentative="1">
      <w:start w:val="1"/>
      <w:numFmt w:val="lowerRoman"/>
      <w:lvlText w:val="%6."/>
      <w:lvlJc w:val="right"/>
      <w:pPr>
        <w:ind w:left="3446" w:hanging="480"/>
      </w:pPr>
    </w:lvl>
    <w:lvl w:ilvl="6" w:tplc="0409000F" w:tentative="1">
      <w:start w:val="1"/>
      <w:numFmt w:val="decimal"/>
      <w:lvlText w:val="%7."/>
      <w:lvlJc w:val="left"/>
      <w:pPr>
        <w:ind w:left="3926" w:hanging="480"/>
      </w:pPr>
    </w:lvl>
    <w:lvl w:ilvl="7" w:tplc="04090019" w:tentative="1">
      <w:start w:val="1"/>
      <w:numFmt w:val="ideographTraditional"/>
      <w:lvlText w:val="%8、"/>
      <w:lvlJc w:val="left"/>
      <w:pPr>
        <w:ind w:left="4406" w:hanging="480"/>
      </w:pPr>
    </w:lvl>
    <w:lvl w:ilvl="8" w:tplc="0409001B" w:tentative="1">
      <w:start w:val="1"/>
      <w:numFmt w:val="lowerRoman"/>
      <w:lvlText w:val="%9."/>
      <w:lvlJc w:val="right"/>
      <w:pPr>
        <w:ind w:left="4886" w:hanging="480"/>
      </w:pPr>
    </w:lvl>
  </w:abstractNum>
  <w:abstractNum w:abstractNumId="16" w15:restartNumberingAfterBreak="0">
    <w:nsid w:val="4AF7365F"/>
    <w:multiLevelType w:val="hybridMultilevel"/>
    <w:tmpl w:val="54580BEA"/>
    <w:lvl w:ilvl="0" w:tplc="BFACE52C">
      <w:start w:val="1"/>
      <w:numFmt w:val="taiwaneseCountingThousand"/>
      <w:lvlText w:val="(%1)"/>
      <w:lvlJc w:val="center"/>
      <w:pPr>
        <w:ind w:left="480" w:hanging="480"/>
      </w:pPr>
      <w:rPr>
        <w:rFonts w:eastAsia="標楷體" w:hint="eastAsia"/>
        <w:b w:val="0"/>
        <w:i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4B135F10"/>
    <w:multiLevelType w:val="hybridMultilevel"/>
    <w:tmpl w:val="442219D8"/>
    <w:lvl w:ilvl="0" w:tplc="803E528C">
      <w:start w:val="1"/>
      <w:numFmt w:val="decimal"/>
      <w:suff w:val="nothing"/>
      <w:lvlText w:val="(%1)"/>
      <w:lvlJc w:val="left"/>
      <w:pPr>
        <w:ind w:left="480" w:hanging="480"/>
      </w:pPr>
      <w:rPr>
        <w:rFonts w:hint="default"/>
      </w:rPr>
    </w:lvl>
    <w:lvl w:ilvl="1" w:tplc="04090019" w:tentative="1">
      <w:start w:val="1"/>
      <w:numFmt w:val="ideographTraditional"/>
      <w:lvlText w:val="%2、"/>
      <w:lvlJc w:val="left"/>
      <w:pPr>
        <w:ind w:left="1800" w:hanging="480"/>
      </w:pPr>
    </w:lvl>
    <w:lvl w:ilvl="2" w:tplc="0409001B" w:tentative="1">
      <w:start w:val="1"/>
      <w:numFmt w:val="lowerRoman"/>
      <w:lvlText w:val="%3."/>
      <w:lvlJc w:val="right"/>
      <w:pPr>
        <w:ind w:left="2280" w:hanging="480"/>
      </w:pPr>
    </w:lvl>
    <w:lvl w:ilvl="3" w:tplc="0409000F" w:tentative="1">
      <w:start w:val="1"/>
      <w:numFmt w:val="decimal"/>
      <w:lvlText w:val="%4."/>
      <w:lvlJc w:val="left"/>
      <w:pPr>
        <w:ind w:left="2760" w:hanging="480"/>
      </w:pPr>
    </w:lvl>
    <w:lvl w:ilvl="4" w:tplc="04090019" w:tentative="1">
      <w:start w:val="1"/>
      <w:numFmt w:val="ideographTraditional"/>
      <w:lvlText w:val="%5、"/>
      <w:lvlJc w:val="left"/>
      <w:pPr>
        <w:ind w:left="3240" w:hanging="480"/>
      </w:pPr>
    </w:lvl>
    <w:lvl w:ilvl="5" w:tplc="0409001B" w:tentative="1">
      <w:start w:val="1"/>
      <w:numFmt w:val="lowerRoman"/>
      <w:lvlText w:val="%6."/>
      <w:lvlJc w:val="right"/>
      <w:pPr>
        <w:ind w:left="3720" w:hanging="480"/>
      </w:pPr>
    </w:lvl>
    <w:lvl w:ilvl="6" w:tplc="0409000F" w:tentative="1">
      <w:start w:val="1"/>
      <w:numFmt w:val="decimal"/>
      <w:lvlText w:val="%7."/>
      <w:lvlJc w:val="left"/>
      <w:pPr>
        <w:ind w:left="4200" w:hanging="480"/>
      </w:pPr>
    </w:lvl>
    <w:lvl w:ilvl="7" w:tplc="04090019" w:tentative="1">
      <w:start w:val="1"/>
      <w:numFmt w:val="ideographTraditional"/>
      <w:lvlText w:val="%8、"/>
      <w:lvlJc w:val="left"/>
      <w:pPr>
        <w:ind w:left="4680" w:hanging="480"/>
      </w:pPr>
    </w:lvl>
    <w:lvl w:ilvl="8" w:tplc="0409001B" w:tentative="1">
      <w:start w:val="1"/>
      <w:numFmt w:val="lowerRoman"/>
      <w:lvlText w:val="%9."/>
      <w:lvlJc w:val="right"/>
      <w:pPr>
        <w:ind w:left="5160" w:hanging="480"/>
      </w:pPr>
    </w:lvl>
  </w:abstractNum>
  <w:abstractNum w:abstractNumId="18" w15:restartNumberingAfterBreak="0">
    <w:nsid w:val="4F0710B0"/>
    <w:multiLevelType w:val="hybridMultilevel"/>
    <w:tmpl w:val="61F6AC60"/>
    <w:lvl w:ilvl="0" w:tplc="F228908A">
      <w:start w:val="1"/>
      <w:numFmt w:val="taiwaneseCountingThousand"/>
      <w:suff w:val="nothing"/>
      <w:lvlText w:val="(%1)"/>
      <w:lvlJc w:val="center"/>
      <w:pPr>
        <w:ind w:left="960" w:hanging="480"/>
      </w:pPr>
      <w:rPr>
        <w:rFonts w:eastAsia="標楷體" w:hint="eastAsia"/>
        <w:b w:val="0"/>
        <w:i w:val="0"/>
        <w:sz w:val="24"/>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9" w15:restartNumberingAfterBreak="0">
    <w:nsid w:val="530C4748"/>
    <w:multiLevelType w:val="hybridMultilevel"/>
    <w:tmpl w:val="AAF03E46"/>
    <w:lvl w:ilvl="0" w:tplc="BFACE52C">
      <w:start w:val="1"/>
      <w:numFmt w:val="taiwaneseCountingThousand"/>
      <w:lvlText w:val="(%1)"/>
      <w:lvlJc w:val="center"/>
      <w:pPr>
        <w:ind w:left="960" w:hanging="480"/>
      </w:pPr>
      <w:rPr>
        <w:rFonts w:eastAsia="標楷體" w:hint="eastAsia"/>
        <w:b w:val="0"/>
        <w:i w:val="0"/>
        <w:sz w:val="24"/>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0" w15:restartNumberingAfterBreak="0">
    <w:nsid w:val="54EA4E7B"/>
    <w:multiLevelType w:val="hybridMultilevel"/>
    <w:tmpl w:val="F79CDA0E"/>
    <w:lvl w:ilvl="0" w:tplc="10641AA6">
      <w:start w:val="1"/>
      <w:numFmt w:val="taiwaneseCountingThousand"/>
      <w:lvlText w:val="(%1)"/>
      <w:lvlJc w:val="center"/>
      <w:pPr>
        <w:ind w:left="480" w:hanging="480"/>
      </w:pPr>
      <w:rPr>
        <w:rFonts w:eastAsia="標楷體" w:hint="eastAsia"/>
        <w:b w:val="0"/>
        <w:i w:val="0"/>
        <w:strike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6CF66DA4"/>
    <w:multiLevelType w:val="hybridMultilevel"/>
    <w:tmpl w:val="4F7EE744"/>
    <w:lvl w:ilvl="0" w:tplc="CE1EE516">
      <w:start w:val="1"/>
      <w:numFmt w:val="taiwaneseCountingThousand"/>
      <w:lvlText w:val="(%1)"/>
      <w:lvlJc w:val="center"/>
      <w:pPr>
        <w:ind w:left="480" w:hanging="480"/>
      </w:pPr>
      <w:rPr>
        <w:rFonts w:ascii="Times New Roman" w:eastAsia="標楷體" w:hAnsi="Times New Roman" w:hint="eastAsia"/>
        <w:b w:val="0"/>
        <w:i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748C7ECA"/>
    <w:multiLevelType w:val="hybridMultilevel"/>
    <w:tmpl w:val="8AAC94CA"/>
    <w:lvl w:ilvl="0" w:tplc="6730FA64">
      <w:start w:val="1"/>
      <w:numFmt w:val="decimal"/>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3" w15:restartNumberingAfterBreak="0">
    <w:nsid w:val="7887220D"/>
    <w:multiLevelType w:val="hybridMultilevel"/>
    <w:tmpl w:val="E40C5B6E"/>
    <w:lvl w:ilvl="0" w:tplc="BFACE52C">
      <w:start w:val="1"/>
      <w:numFmt w:val="taiwaneseCountingThousand"/>
      <w:lvlText w:val="(%1)"/>
      <w:lvlJc w:val="center"/>
      <w:pPr>
        <w:ind w:left="480" w:hanging="480"/>
      </w:pPr>
      <w:rPr>
        <w:rFonts w:eastAsia="標楷體" w:hint="eastAsia"/>
        <w:b w:val="0"/>
        <w:i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791C0552"/>
    <w:multiLevelType w:val="hybridMultilevel"/>
    <w:tmpl w:val="F65A9352"/>
    <w:lvl w:ilvl="0" w:tplc="5AD2B10C">
      <w:start w:val="1"/>
      <w:numFmt w:val="taiwaneseCountingThousand"/>
      <w:lvlText w:val="(%1)"/>
      <w:lvlJc w:val="center"/>
      <w:pPr>
        <w:ind w:left="480" w:hanging="480"/>
      </w:pPr>
      <w:rPr>
        <w:rFonts w:ascii="Times New Roman" w:eastAsia="標楷體" w:hAnsi="Times New Roman" w:hint="eastAsia"/>
        <w:b w:val="0"/>
        <w:i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798C3BD0"/>
    <w:multiLevelType w:val="hybridMultilevel"/>
    <w:tmpl w:val="AD3C5806"/>
    <w:lvl w:ilvl="0" w:tplc="5E6811F8">
      <w:start w:val="1"/>
      <w:numFmt w:val="decimal"/>
      <w:suff w:val="nothing"/>
      <w:lvlText w:val="(%1)"/>
      <w:lvlJc w:val="left"/>
      <w:pPr>
        <w:ind w:left="360" w:hanging="360"/>
      </w:pPr>
      <w:rPr>
        <w:rFonts w:hint="default"/>
      </w:rPr>
    </w:lvl>
    <w:lvl w:ilvl="1" w:tplc="04090019" w:tentative="1">
      <w:start w:val="1"/>
      <w:numFmt w:val="ideographTraditional"/>
      <w:lvlText w:val="%2、"/>
      <w:lvlJc w:val="left"/>
      <w:pPr>
        <w:ind w:left="1918" w:hanging="480"/>
      </w:pPr>
    </w:lvl>
    <w:lvl w:ilvl="2" w:tplc="0409001B" w:tentative="1">
      <w:start w:val="1"/>
      <w:numFmt w:val="lowerRoman"/>
      <w:lvlText w:val="%3."/>
      <w:lvlJc w:val="right"/>
      <w:pPr>
        <w:ind w:left="2398" w:hanging="480"/>
      </w:pPr>
    </w:lvl>
    <w:lvl w:ilvl="3" w:tplc="0409000F" w:tentative="1">
      <w:start w:val="1"/>
      <w:numFmt w:val="decimal"/>
      <w:lvlText w:val="%4."/>
      <w:lvlJc w:val="left"/>
      <w:pPr>
        <w:ind w:left="2878" w:hanging="480"/>
      </w:pPr>
    </w:lvl>
    <w:lvl w:ilvl="4" w:tplc="04090019" w:tentative="1">
      <w:start w:val="1"/>
      <w:numFmt w:val="ideographTraditional"/>
      <w:lvlText w:val="%5、"/>
      <w:lvlJc w:val="left"/>
      <w:pPr>
        <w:ind w:left="3358" w:hanging="480"/>
      </w:pPr>
    </w:lvl>
    <w:lvl w:ilvl="5" w:tplc="0409001B" w:tentative="1">
      <w:start w:val="1"/>
      <w:numFmt w:val="lowerRoman"/>
      <w:lvlText w:val="%6."/>
      <w:lvlJc w:val="right"/>
      <w:pPr>
        <w:ind w:left="3838" w:hanging="480"/>
      </w:pPr>
    </w:lvl>
    <w:lvl w:ilvl="6" w:tplc="0409000F" w:tentative="1">
      <w:start w:val="1"/>
      <w:numFmt w:val="decimal"/>
      <w:lvlText w:val="%7."/>
      <w:lvlJc w:val="left"/>
      <w:pPr>
        <w:ind w:left="4318" w:hanging="480"/>
      </w:pPr>
    </w:lvl>
    <w:lvl w:ilvl="7" w:tplc="04090019" w:tentative="1">
      <w:start w:val="1"/>
      <w:numFmt w:val="ideographTraditional"/>
      <w:lvlText w:val="%8、"/>
      <w:lvlJc w:val="left"/>
      <w:pPr>
        <w:ind w:left="4798" w:hanging="480"/>
      </w:pPr>
    </w:lvl>
    <w:lvl w:ilvl="8" w:tplc="0409001B" w:tentative="1">
      <w:start w:val="1"/>
      <w:numFmt w:val="lowerRoman"/>
      <w:lvlText w:val="%9."/>
      <w:lvlJc w:val="right"/>
      <w:pPr>
        <w:ind w:left="5278" w:hanging="480"/>
      </w:pPr>
    </w:lvl>
  </w:abstractNum>
  <w:abstractNum w:abstractNumId="26" w15:restartNumberingAfterBreak="0">
    <w:nsid w:val="7CB56F50"/>
    <w:multiLevelType w:val="hybridMultilevel"/>
    <w:tmpl w:val="193EA20A"/>
    <w:lvl w:ilvl="0" w:tplc="C8F03C6E">
      <w:start w:val="1"/>
      <w:numFmt w:val="taiwaneseCountingThousand"/>
      <w:lvlText w:val="%1、"/>
      <w:lvlJc w:val="left"/>
      <w:pPr>
        <w:ind w:left="480" w:hanging="480"/>
      </w:pPr>
      <w:rPr>
        <w:rFonts w:eastAsia="標楷體" w:hint="eastAsia"/>
        <w:b w:val="0"/>
        <w:i w:val="0"/>
        <w:color w:val="FF0000"/>
        <w:sz w:val="24"/>
        <w:u w:val="single"/>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7D090695"/>
    <w:multiLevelType w:val="hybridMultilevel"/>
    <w:tmpl w:val="80B086A4"/>
    <w:lvl w:ilvl="0" w:tplc="74E4A818">
      <w:start w:val="1"/>
      <w:numFmt w:val="taiwaneseCountingThousand"/>
      <w:lvlText w:val="%1、"/>
      <w:lvlJc w:val="left"/>
      <w:pPr>
        <w:ind w:left="480" w:hanging="480"/>
      </w:pPr>
      <w:rPr>
        <w:rFonts w:eastAsia="標楷體" w:hint="eastAsia"/>
        <w:b w:val="0"/>
        <w:i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74805807">
    <w:abstractNumId w:val="4"/>
  </w:num>
  <w:num w:numId="2" w16cid:durableId="166403935">
    <w:abstractNumId w:val="18"/>
  </w:num>
  <w:num w:numId="3" w16cid:durableId="756825440">
    <w:abstractNumId w:val="6"/>
  </w:num>
  <w:num w:numId="4" w16cid:durableId="660234349">
    <w:abstractNumId w:val="14"/>
  </w:num>
  <w:num w:numId="5" w16cid:durableId="1857956762">
    <w:abstractNumId w:val="25"/>
  </w:num>
  <w:num w:numId="6" w16cid:durableId="784466294">
    <w:abstractNumId w:val="22"/>
  </w:num>
  <w:num w:numId="7" w16cid:durableId="506141655">
    <w:abstractNumId w:val="21"/>
  </w:num>
  <w:num w:numId="8" w16cid:durableId="1051731043">
    <w:abstractNumId w:val="23"/>
  </w:num>
  <w:num w:numId="9" w16cid:durableId="1041706324">
    <w:abstractNumId w:val="16"/>
  </w:num>
  <w:num w:numId="10" w16cid:durableId="1697274694">
    <w:abstractNumId w:val="8"/>
  </w:num>
  <w:num w:numId="11" w16cid:durableId="1389955704">
    <w:abstractNumId w:val="24"/>
  </w:num>
  <w:num w:numId="12" w16cid:durableId="1734501207">
    <w:abstractNumId w:val="1"/>
  </w:num>
  <w:num w:numId="13" w16cid:durableId="1264531286">
    <w:abstractNumId w:val="11"/>
  </w:num>
  <w:num w:numId="14" w16cid:durableId="1143548631">
    <w:abstractNumId w:val="9"/>
  </w:num>
  <w:num w:numId="15" w16cid:durableId="988175213">
    <w:abstractNumId w:val="7"/>
  </w:num>
  <w:num w:numId="16" w16cid:durableId="838429093">
    <w:abstractNumId w:val="17"/>
  </w:num>
  <w:num w:numId="17" w16cid:durableId="2102951892">
    <w:abstractNumId w:val="13"/>
  </w:num>
  <w:num w:numId="18" w16cid:durableId="2065640697">
    <w:abstractNumId w:val="3"/>
  </w:num>
  <w:num w:numId="19" w16cid:durableId="1170681301">
    <w:abstractNumId w:val="26"/>
  </w:num>
  <w:num w:numId="20" w16cid:durableId="1078136337">
    <w:abstractNumId w:val="15"/>
  </w:num>
  <w:num w:numId="21" w16cid:durableId="748582883">
    <w:abstractNumId w:val="20"/>
  </w:num>
  <w:num w:numId="22" w16cid:durableId="1737707430">
    <w:abstractNumId w:val="0"/>
  </w:num>
  <w:num w:numId="23" w16cid:durableId="775366848">
    <w:abstractNumId w:val="10"/>
  </w:num>
  <w:num w:numId="24" w16cid:durableId="557321211">
    <w:abstractNumId w:val="27"/>
  </w:num>
  <w:num w:numId="25" w16cid:durableId="205914887">
    <w:abstractNumId w:val="5"/>
  </w:num>
  <w:num w:numId="26" w16cid:durableId="1607420570">
    <w:abstractNumId w:val="19"/>
  </w:num>
  <w:num w:numId="27" w16cid:durableId="1909029663">
    <w:abstractNumId w:val="12"/>
  </w:num>
  <w:num w:numId="28" w16cid:durableId="4843252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FB7"/>
    <w:rsid w:val="00006FB7"/>
    <w:rsid w:val="00007130"/>
    <w:rsid w:val="00017734"/>
    <w:rsid w:val="00023183"/>
    <w:rsid w:val="00023E61"/>
    <w:rsid w:val="00025A71"/>
    <w:rsid w:val="00064713"/>
    <w:rsid w:val="000711EA"/>
    <w:rsid w:val="00076888"/>
    <w:rsid w:val="0007776F"/>
    <w:rsid w:val="00097212"/>
    <w:rsid w:val="000E5D37"/>
    <w:rsid w:val="000F269E"/>
    <w:rsid w:val="000F77AC"/>
    <w:rsid w:val="001213C8"/>
    <w:rsid w:val="001253C2"/>
    <w:rsid w:val="00132CD4"/>
    <w:rsid w:val="00136DDA"/>
    <w:rsid w:val="001542FA"/>
    <w:rsid w:val="00177E42"/>
    <w:rsid w:val="00195110"/>
    <w:rsid w:val="001B5E14"/>
    <w:rsid w:val="001C2415"/>
    <w:rsid w:val="001D680B"/>
    <w:rsid w:val="001F246D"/>
    <w:rsid w:val="0020201E"/>
    <w:rsid w:val="00203C86"/>
    <w:rsid w:val="00212D8B"/>
    <w:rsid w:val="0022039E"/>
    <w:rsid w:val="00224244"/>
    <w:rsid w:val="002513AC"/>
    <w:rsid w:val="00261212"/>
    <w:rsid w:val="00270B16"/>
    <w:rsid w:val="002723D4"/>
    <w:rsid w:val="00285C6A"/>
    <w:rsid w:val="0029785A"/>
    <w:rsid w:val="002A2D47"/>
    <w:rsid w:val="002A4ED8"/>
    <w:rsid w:val="002B0F65"/>
    <w:rsid w:val="002D24BB"/>
    <w:rsid w:val="002D7654"/>
    <w:rsid w:val="00311AFD"/>
    <w:rsid w:val="00322D61"/>
    <w:rsid w:val="00357367"/>
    <w:rsid w:val="0039365A"/>
    <w:rsid w:val="003B637B"/>
    <w:rsid w:val="003C7476"/>
    <w:rsid w:val="003D02F1"/>
    <w:rsid w:val="003D4521"/>
    <w:rsid w:val="00407DB1"/>
    <w:rsid w:val="0042572B"/>
    <w:rsid w:val="00432615"/>
    <w:rsid w:val="0044330B"/>
    <w:rsid w:val="00451B28"/>
    <w:rsid w:val="004732F2"/>
    <w:rsid w:val="00475E05"/>
    <w:rsid w:val="0048094E"/>
    <w:rsid w:val="004849EF"/>
    <w:rsid w:val="004C167A"/>
    <w:rsid w:val="004D01F7"/>
    <w:rsid w:val="004D05DC"/>
    <w:rsid w:val="00507D9A"/>
    <w:rsid w:val="005411FF"/>
    <w:rsid w:val="0056122B"/>
    <w:rsid w:val="005A5AA8"/>
    <w:rsid w:val="005A5FDF"/>
    <w:rsid w:val="005C7F6A"/>
    <w:rsid w:val="005D27C9"/>
    <w:rsid w:val="005D32DA"/>
    <w:rsid w:val="005F0BFD"/>
    <w:rsid w:val="005F4BA3"/>
    <w:rsid w:val="005F4EFE"/>
    <w:rsid w:val="00601050"/>
    <w:rsid w:val="00604D63"/>
    <w:rsid w:val="00611FB5"/>
    <w:rsid w:val="00627443"/>
    <w:rsid w:val="00650FD1"/>
    <w:rsid w:val="00680A46"/>
    <w:rsid w:val="006900FE"/>
    <w:rsid w:val="006B4615"/>
    <w:rsid w:val="006C2E0E"/>
    <w:rsid w:val="006C437D"/>
    <w:rsid w:val="006C761B"/>
    <w:rsid w:val="006D2D12"/>
    <w:rsid w:val="006F76E1"/>
    <w:rsid w:val="00721881"/>
    <w:rsid w:val="00726809"/>
    <w:rsid w:val="00745F87"/>
    <w:rsid w:val="00762511"/>
    <w:rsid w:val="007871A8"/>
    <w:rsid w:val="0078776F"/>
    <w:rsid w:val="007A30F7"/>
    <w:rsid w:val="007B49F2"/>
    <w:rsid w:val="007C0326"/>
    <w:rsid w:val="007C2EC3"/>
    <w:rsid w:val="007D7A2C"/>
    <w:rsid w:val="007F15D3"/>
    <w:rsid w:val="00813E23"/>
    <w:rsid w:val="00864AB1"/>
    <w:rsid w:val="00864F76"/>
    <w:rsid w:val="00866754"/>
    <w:rsid w:val="00882AD4"/>
    <w:rsid w:val="008A7D33"/>
    <w:rsid w:val="008B04A5"/>
    <w:rsid w:val="008B132C"/>
    <w:rsid w:val="008B5B41"/>
    <w:rsid w:val="008C06EF"/>
    <w:rsid w:val="008E1AD4"/>
    <w:rsid w:val="008F1222"/>
    <w:rsid w:val="008F267F"/>
    <w:rsid w:val="00902B82"/>
    <w:rsid w:val="009151FF"/>
    <w:rsid w:val="00920B40"/>
    <w:rsid w:val="00944634"/>
    <w:rsid w:val="0098027E"/>
    <w:rsid w:val="00996AA8"/>
    <w:rsid w:val="009C3D2C"/>
    <w:rsid w:val="00A069E0"/>
    <w:rsid w:val="00A17DC1"/>
    <w:rsid w:val="00A27455"/>
    <w:rsid w:val="00A364DF"/>
    <w:rsid w:val="00A41D12"/>
    <w:rsid w:val="00A55AE0"/>
    <w:rsid w:val="00A56E6E"/>
    <w:rsid w:val="00A604A8"/>
    <w:rsid w:val="00A656A4"/>
    <w:rsid w:val="00A71366"/>
    <w:rsid w:val="00A73483"/>
    <w:rsid w:val="00A811CB"/>
    <w:rsid w:val="00A93A32"/>
    <w:rsid w:val="00AA38B2"/>
    <w:rsid w:val="00AD3071"/>
    <w:rsid w:val="00AD3B14"/>
    <w:rsid w:val="00AD64A4"/>
    <w:rsid w:val="00AE4FB0"/>
    <w:rsid w:val="00AE7310"/>
    <w:rsid w:val="00AF2FF2"/>
    <w:rsid w:val="00AF5EA2"/>
    <w:rsid w:val="00AF6024"/>
    <w:rsid w:val="00B06B0A"/>
    <w:rsid w:val="00B12314"/>
    <w:rsid w:val="00B26A89"/>
    <w:rsid w:val="00B37051"/>
    <w:rsid w:val="00B47634"/>
    <w:rsid w:val="00B566C7"/>
    <w:rsid w:val="00B57FD8"/>
    <w:rsid w:val="00B6432C"/>
    <w:rsid w:val="00B66BF5"/>
    <w:rsid w:val="00B81708"/>
    <w:rsid w:val="00B824A7"/>
    <w:rsid w:val="00BB6B1F"/>
    <w:rsid w:val="00BD174E"/>
    <w:rsid w:val="00BD40B4"/>
    <w:rsid w:val="00BD5D83"/>
    <w:rsid w:val="00BE1A94"/>
    <w:rsid w:val="00C03357"/>
    <w:rsid w:val="00C25CAA"/>
    <w:rsid w:val="00C4413E"/>
    <w:rsid w:val="00C811FE"/>
    <w:rsid w:val="00CB0824"/>
    <w:rsid w:val="00CD3624"/>
    <w:rsid w:val="00CE3EAB"/>
    <w:rsid w:val="00D068A7"/>
    <w:rsid w:val="00D1372C"/>
    <w:rsid w:val="00D16919"/>
    <w:rsid w:val="00D61686"/>
    <w:rsid w:val="00D92008"/>
    <w:rsid w:val="00D95155"/>
    <w:rsid w:val="00DC1D74"/>
    <w:rsid w:val="00DC6DF3"/>
    <w:rsid w:val="00DD0031"/>
    <w:rsid w:val="00DD213E"/>
    <w:rsid w:val="00DE6417"/>
    <w:rsid w:val="00DF5D32"/>
    <w:rsid w:val="00DF7C3A"/>
    <w:rsid w:val="00E157E0"/>
    <w:rsid w:val="00E16F2D"/>
    <w:rsid w:val="00E276D9"/>
    <w:rsid w:val="00E45A8B"/>
    <w:rsid w:val="00E55D46"/>
    <w:rsid w:val="00E6152A"/>
    <w:rsid w:val="00E75507"/>
    <w:rsid w:val="00E804F0"/>
    <w:rsid w:val="00EA0EC3"/>
    <w:rsid w:val="00ED2244"/>
    <w:rsid w:val="00ED6850"/>
    <w:rsid w:val="00EE159B"/>
    <w:rsid w:val="00EF4302"/>
    <w:rsid w:val="00F12780"/>
    <w:rsid w:val="00F43101"/>
    <w:rsid w:val="00F5630C"/>
    <w:rsid w:val="00F638B8"/>
    <w:rsid w:val="00F73DF5"/>
    <w:rsid w:val="00F73ED4"/>
    <w:rsid w:val="00F779F9"/>
    <w:rsid w:val="00F82A46"/>
    <w:rsid w:val="00F86DA2"/>
    <w:rsid w:val="00FE50E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333BFB"/>
  <w15:docId w15:val="{E007075F-3080-4567-B290-449D21547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C437D"/>
    <w:pPr>
      <w:widowControl w:val="0"/>
    </w:pPr>
    <w:rPr>
      <w:rFonts w:ascii="Times New Roman" w:eastAsia="新細明體"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650FD1"/>
    <w:rPr>
      <w:rFonts w:asciiTheme="majorHAnsi" w:eastAsiaTheme="majorEastAsia" w:hAnsiTheme="majorHAnsi" w:cstheme="majorBidi"/>
      <w:sz w:val="18"/>
      <w:szCs w:val="18"/>
    </w:rPr>
  </w:style>
  <w:style w:type="character" w:customStyle="1" w:styleId="a4">
    <w:name w:val="註解方塊文字 字元"/>
    <w:basedOn w:val="a0"/>
    <w:link w:val="a3"/>
    <w:uiPriority w:val="99"/>
    <w:semiHidden/>
    <w:rsid w:val="00650FD1"/>
    <w:rPr>
      <w:rFonts w:asciiTheme="majorHAnsi" w:eastAsiaTheme="majorEastAsia" w:hAnsiTheme="majorHAnsi" w:cstheme="majorBidi"/>
      <w:sz w:val="18"/>
      <w:szCs w:val="18"/>
    </w:rPr>
  </w:style>
  <w:style w:type="paragraph" w:styleId="a5">
    <w:name w:val="header"/>
    <w:basedOn w:val="a"/>
    <w:link w:val="a6"/>
    <w:unhideWhenUsed/>
    <w:rsid w:val="00025A71"/>
    <w:pPr>
      <w:tabs>
        <w:tab w:val="center" w:pos="4153"/>
        <w:tab w:val="right" w:pos="8306"/>
      </w:tabs>
      <w:snapToGrid w:val="0"/>
    </w:pPr>
    <w:rPr>
      <w:sz w:val="20"/>
      <w:szCs w:val="20"/>
    </w:rPr>
  </w:style>
  <w:style w:type="character" w:customStyle="1" w:styleId="a6">
    <w:name w:val="頁首 字元"/>
    <w:basedOn w:val="a0"/>
    <w:link w:val="a5"/>
    <w:rsid w:val="00025A71"/>
    <w:rPr>
      <w:rFonts w:ascii="Times New Roman" w:eastAsia="新細明體" w:hAnsi="Times New Roman" w:cs="Times New Roman"/>
      <w:sz w:val="20"/>
      <w:szCs w:val="20"/>
    </w:rPr>
  </w:style>
  <w:style w:type="paragraph" w:styleId="a7">
    <w:name w:val="footer"/>
    <w:basedOn w:val="a"/>
    <w:link w:val="a8"/>
    <w:uiPriority w:val="99"/>
    <w:unhideWhenUsed/>
    <w:rsid w:val="00025A71"/>
    <w:pPr>
      <w:tabs>
        <w:tab w:val="center" w:pos="4153"/>
        <w:tab w:val="right" w:pos="8306"/>
      </w:tabs>
      <w:snapToGrid w:val="0"/>
    </w:pPr>
    <w:rPr>
      <w:sz w:val="20"/>
      <w:szCs w:val="20"/>
    </w:rPr>
  </w:style>
  <w:style w:type="character" w:customStyle="1" w:styleId="a8">
    <w:name w:val="頁尾 字元"/>
    <w:basedOn w:val="a0"/>
    <w:link w:val="a7"/>
    <w:uiPriority w:val="99"/>
    <w:rsid w:val="00025A71"/>
    <w:rPr>
      <w:rFonts w:ascii="Times New Roman" w:eastAsia="新細明體" w:hAnsi="Times New Roman" w:cs="Times New Roman"/>
      <w:sz w:val="20"/>
      <w:szCs w:val="20"/>
    </w:rPr>
  </w:style>
  <w:style w:type="paragraph" w:styleId="a9">
    <w:name w:val="List Paragraph"/>
    <w:basedOn w:val="a"/>
    <w:uiPriority w:val="34"/>
    <w:qFormat/>
    <w:rsid w:val="00007130"/>
    <w:pPr>
      <w:ind w:leftChars="200" w:left="480"/>
    </w:pPr>
  </w:style>
  <w:style w:type="paragraph" w:customStyle="1" w:styleId="05">
    <w:name w:val="05_法規歷程"/>
    <w:basedOn w:val="a"/>
    <w:qFormat/>
    <w:rsid w:val="00007130"/>
    <w:pPr>
      <w:autoSpaceDE w:val="0"/>
      <w:autoSpaceDN w:val="0"/>
      <w:adjustRightInd w:val="0"/>
      <w:snapToGrid w:val="0"/>
      <w:jc w:val="right"/>
    </w:pPr>
    <w:rPr>
      <w:rFonts w:eastAsia="標楷體" w:cs="細明體"/>
      <w:sz w:val="20"/>
      <w:szCs w:val="22"/>
      <w:lang w:val="zh-TW" w:bidi="zh-TW"/>
    </w:rPr>
  </w:style>
  <w:style w:type="paragraph" w:styleId="aa">
    <w:name w:val="Body Text"/>
    <w:basedOn w:val="a"/>
    <w:link w:val="ab"/>
    <w:uiPriority w:val="99"/>
    <w:unhideWhenUsed/>
    <w:rsid w:val="007C0326"/>
    <w:pPr>
      <w:spacing w:after="120"/>
    </w:pPr>
  </w:style>
  <w:style w:type="character" w:customStyle="1" w:styleId="ab">
    <w:name w:val="本文 字元"/>
    <w:basedOn w:val="a0"/>
    <w:link w:val="aa"/>
    <w:uiPriority w:val="99"/>
    <w:rsid w:val="007C0326"/>
    <w:rPr>
      <w:rFonts w:ascii="Times New Roman" w:eastAsia="新細明體" w:hAnsi="Times New Roman" w:cs="Times New Roman"/>
      <w:szCs w:val="24"/>
    </w:rPr>
  </w:style>
  <w:style w:type="paragraph" w:styleId="Web">
    <w:name w:val="Normal (Web)"/>
    <w:basedOn w:val="a"/>
    <w:rsid w:val="00BD40B4"/>
    <w:pPr>
      <w:widowControl/>
      <w:spacing w:before="100" w:beforeAutospacing="1" w:after="100" w:afterAutospacing="1"/>
    </w:pPr>
    <w:rPr>
      <w:rFonts w:ascii="Arial Unicode MS" w:eastAsia="Arial Unicode MS" w:hAnsi="Arial Unicode MS" w:cs="Arial Unicode MS"/>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B7521F-6352-48DA-974D-3A3855F007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99</Words>
  <Characters>565</Characters>
  <Application>Microsoft Office Word</Application>
  <DocSecurity>0</DocSecurity>
  <Lines>4</Lines>
  <Paragraphs>1</Paragraphs>
  <ScaleCrop>false</ScaleCrop>
  <Company/>
  <LinksUpToDate>false</LinksUpToDate>
  <CharactersWithSpaces>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dc:creator>
  <cp:keywords/>
  <dc:description/>
  <cp:lastModifiedBy>研究發展處</cp:lastModifiedBy>
  <cp:revision>2</cp:revision>
  <cp:lastPrinted>2026-03-24T05:46:00Z</cp:lastPrinted>
  <dcterms:created xsi:type="dcterms:W3CDTF">2026-09-08T03:34:00Z</dcterms:created>
  <dcterms:modified xsi:type="dcterms:W3CDTF">2026-09-08T03:34:00Z</dcterms:modified>
</cp:coreProperties>
</file>