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3D2" w:rsidRDefault="008713D2" w:rsidP="008713D2">
      <w:pPr>
        <w:widowControl/>
        <w:jc w:val="center"/>
        <w:rPr>
          <w:rFonts w:eastAsia="標楷體"/>
          <w:sz w:val="32"/>
          <w:szCs w:val="32"/>
        </w:rPr>
      </w:pPr>
      <w:r w:rsidRPr="009E79D8">
        <w:rPr>
          <w:rFonts w:eastAsia="標楷體"/>
          <w:sz w:val="32"/>
          <w:szCs w:val="32"/>
        </w:rPr>
        <w:t>輔英科技大學專利申請與維護作業要點</w:t>
      </w:r>
    </w:p>
    <w:p w:rsidR="008713D2" w:rsidRPr="002234D1" w:rsidRDefault="008713D2" w:rsidP="008713D2">
      <w:pPr>
        <w:snapToGrid w:val="0"/>
        <w:jc w:val="right"/>
        <w:rPr>
          <w:rFonts w:eastAsia="標楷體"/>
          <w:sz w:val="20"/>
        </w:rPr>
      </w:pPr>
      <w:r w:rsidRPr="002234D1">
        <w:rPr>
          <w:rFonts w:eastAsia="標楷體"/>
          <w:sz w:val="20"/>
        </w:rPr>
        <w:t>97</w:t>
      </w:r>
      <w:r w:rsidRPr="002234D1">
        <w:rPr>
          <w:rFonts w:eastAsia="標楷體"/>
          <w:sz w:val="20"/>
        </w:rPr>
        <w:t>年</w:t>
      </w:r>
      <w:r w:rsidRPr="002234D1">
        <w:rPr>
          <w:rFonts w:eastAsia="標楷體"/>
          <w:sz w:val="20"/>
        </w:rPr>
        <w:t>5</w:t>
      </w:r>
      <w:r w:rsidRPr="002234D1">
        <w:rPr>
          <w:rFonts w:eastAsia="標楷體"/>
          <w:sz w:val="20"/>
        </w:rPr>
        <w:t>月</w:t>
      </w:r>
      <w:r w:rsidRPr="002234D1">
        <w:rPr>
          <w:rFonts w:eastAsia="標楷體"/>
          <w:sz w:val="20"/>
        </w:rPr>
        <w:t>14</w:t>
      </w:r>
      <w:r w:rsidRPr="002234D1">
        <w:rPr>
          <w:rFonts w:eastAsia="標楷體"/>
          <w:sz w:val="20"/>
        </w:rPr>
        <w:t>日</w:t>
      </w:r>
      <w:r w:rsidRPr="002234D1">
        <w:rPr>
          <w:rFonts w:eastAsia="標楷體"/>
          <w:sz w:val="20"/>
        </w:rPr>
        <w:t>96</w:t>
      </w:r>
      <w:r w:rsidRPr="002234D1">
        <w:rPr>
          <w:rFonts w:eastAsia="標楷體"/>
          <w:sz w:val="20"/>
        </w:rPr>
        <w:t>學年度第</w:t>
      </w:r>
      <w:r w:rsidRPr="002234D1">
        <w:rPr>
          <w:rFonts w:eastAsia="標楷體"/>
          <w:sz w:val="20"/>
        </w:rPr>
        <w:t>9</w:t>
      </w:r>
      <w:r w:rsidRPr="002234D1">
        <w:rPr>
          <w:rFonts w:eastAsia="標楷體"/>
          <w:sz w:val="20"/>
        </w:rPr>
        <w:t>次行政會議通過</w:t>
      </w:r>
    </w:p>
    <w:p w:rsidR="008713D2" w:rsidRPr="002234D1" w:rsidRDefault="008713D2" w:rsidP="008713D2">
      <w:pPr>
        <w:snapToGrid w:val="0"/>
        <w:jc w:val="right"/>
        <w:rPr>
          <w:rFonts w:eastAsia="標楷體"/>
          <w:sz w:val="20"/>
        </w:rPr>
      </w:pPr>
      <w:r w:rsidRPr="002234D1">
        <w:rPr>
          <w:rFonts w:eastAsia="標楷體"/>
          <w:sz w:val="20"/>
        </w:rPr>
        <w:t>99</w:t>
      </w:r>
      <w:r w:rsidRPr="002234D1">
        <w:rPr>
          <w:rFonts w:eastAsia="標楷體"/>
          <w:sz w:val="20"/>
        </w:rPr>
        <w:t>年</w:t>
      </w:r>
      <w:r w:rsidRPr="002234D1">
        <w:rPr>
          <w:rFonts w:eastAsia="標楷體"/>
          <w:sz w:val="20"/>
        </w:rPr>
        <w:t>3</w:t>
      </w:r>
      <w:r w:rsidRPr="002234D1">
        <w:rPr>
          <w:rFonts w:eastAsia="標楷體"/>
          <w:sz w:val="20"/>
        </w:rPr>
        <w:t>月</w:t>
      </w:r>
      <w:r w:rsidRPr="002234D1">
        <w:rPr>
          <w:rFonts w:eastAsia="標楷體"/>
          <w:sz w:val="20"/>
        </w:rPr>
        <w:t>3</w:t>
      </w:r>
      <w:r w:rsidRPr="002234D1">
        <w:rPr>
          <w:rFonts w:eastAsia="標楷體"/>
          <w:sz w:val="20"/>
        </w:rPr>
        <w:t>日</w:t>
      </w:r>
      <w:r w:rsidRPr="002234D1">
        <w:rPr>
          <w:rFonts w:eastAsia="標楷體"/>
          <w:sz w:val="20"/>
        </w:rPr>
        <w:t>98</w:t>
      </w:r>
      <w:r w:rsidRPr="002234D1">
        <w:rPr>
          <w:rFonts w:eastAsia="標楷體"/>
          <w:sz w:val="20"/>
        </w:rPr>
        <w:t>學年度第</w:t>
      </w:r>
      <w:r w:rsidRPr="002234D1">
        <w:rPr>
          <w:rFonts w:eastAsia="標楷體"/>
          <w:sz w:val="20"/>
        </w:rPr>
        <w:t>6</w:t>
      </w:r>
      <w:r w:rsidRPr="002234D1">
        <w:rPr>
          <w:rFonts w:eastAsia="標楷體"/>
          <w:sz w:val="20"/>
        </w:rPr>
        <w:t>次行政會議修正通過</w:t>
      </w:r>
    </w:p>
    <w:p w:rsidR="008713D2" w:rsidRPr="002234D1" w:rsidRDefault="008713D2" w:rsidP="008713D2">
      <w:pPr>
        <w:snapToGrid w:val="0"/>
        <w:jc w:val="right"/>
        <w:rPr>
          <w:rFonts w:eastAsia="標楷體"/>
          <w:sz w:val="20"/>
        </w:rPr>
      </w:pPr>
      <w:r w:rsidRPr="002234D1">
        <w:rPr>
          <w:rFonts w:eastAsia="標楷體"/>
          <w:sz w:val="20"/>
        </w:rPr>
        <w:t>100</w:t>
      </w:r>
      <w:r w:rsidRPr="002234D1">
        <w:rPr>
          <w:rFonts w:eastAsia="標楷體"/>
          <w:sz w:val="20"/>
        </w:rPr>
        <w:t>年</w:t>
      </w:r>
      <w:r w:rsidRPr="002234D1">
        <w:rPr>
          <w:rFonts w:eastAsia="標楷體"/>
          <w:sz w:val="20"/>
        </w:rPr>
        <w:t>10</w:t>
      </w:r>
      <w:r w:rsidRPr="002234D1">
        <w:rPr>
          <w:rFonts w:eastAsia="標楷體"/>
          <w:sz w:val="20"/>
        </w:rPr>
        <w:t>月</w:t>
      </w:r>
      <w:r w:rsidRPr="002234D1">
        <w:rPr>
          <w:rFonts w:eastAsia="標楷體"/>
          <w:sz w:val="20"/>
        </w:rPr>
        <w:t>5</w:t>
      </w:r>
      <w:r w:rsidRPr="002234D1">
        <w:rPr>
          <w:rFonts w:eastAsia="標楷體"/>
          <w:sz w:val="20"/>
        </w:rPr>
        <w:t>日</w:t>
      </w:r>
      <w:r w:rsidRPr="002234D1">
        <w:rPr>
          <w:rFonts w:eastAsia="標楷體"/>
          <w:sz w:val="20"/>
        </w:rPr>
        <w:t>100</w:t>
      </w:r>
      <w:r w:rsidRPr="002234D1">
        <w:rPr>
          <w:rFonts w:eastAsia="標楷體"/>
          <w:sz w:val="20"/>
        </w:rPr>
        <w:t>學年度第</w:t>
      </w:r>
      <w:r w:rsidRPr="002234D1">
        <w:rPr>
          <w:rFonts w:eastAsia="標楷體"/>
          <w:sz w:val="20"/>
        </w:rPr>
        <w:t>2</w:t>
      </w:r>
      <w:r w:rsidRPr="002234D1">
        <w:rPr>
          <w:rFonts w:eastAsia="標楷體"/>
          <w:sz w:val="20"/>
        </w:rPr>
        <w:t>次行政會議修正通過</w:t>
      </w:r>
    </w:p>
    <w:p w:rsidR="008713D2" w:rsidRPr="002234D1" w:rsidRDefault="008713D2" w:rsidP="008713D2">
      <w:pPr>
        <w:snapToGrid w:val="0"/>
        <w:jc w:val="right"/>
        <w:rPr>
          <w:rFonts w:eastAsia="標楷體"/>
          <w:sz w:val="20"/>
        </w:rPr>
      </w:pPr>
      <w:r w:rsidRPr="002234D1">
        <w:rPr>
          <w:rFonts w:eastAsia="標楷體"/>
          <w:sz w:val="20"/>
        </w:rPr>
        <w:t>103</w:t>
      </w:r>
      <w:r w:rsidRPr="002234D1">
        <w:rPr>
          <w:rFonts w:eastAsia="標楷體"/>
          <w:sz w:val="20"/>
        </w:rPr>
        <w:t>年</w:t>
      </w:r>
      <w:r w:rsidRPr="002234D1">
        <w:rPr>
          <w:rFonts w:eastAsia="標楷體"/>
          <w:sz w:val="20"/>
        </w:rPr>
        <w:t>2</w:t>
      </w:r>
      <w:r w:rsidRPr="002234D1">
        <w:rPr>
          <w:rFonts w:eastAsia="標楷體"/>
          <w:sz w:val="20"/>
        </w:rPr>
        <w:t>月</w:t>
      </w:r>
      <w:r w:rsidRPr="002234D1">
        <w:rPr>
          <w:rFonts w:eastAsia="標楷體"/>
          <w:sz w:val="20"/>
        </w:rPr>
        <w:t>19</w:t>
      </w:r>
      <w:r w:rsidRPr="002234D1">
        <w:rPr>
          <w:rFonts w:eastAsia="標楷體"/>
          <w:sz w:val="20"/>
        </w:rPr>
        <w:t>日</w:t>
      </w:r>
      <w:r w:rsidRPr="002234D1">
        <w:rPr>
          <w:rFonts w:eastAsia="標楷體"/>
          <w:sz w:val="20"/>
        </w:rPr>
        <w:t>102</w:t>
      </w:r>
      <w:r w:rsidRPr="002234D1">
        <w:rPr>
          <w:rFonts w:eastAsia="標楷體"/>
          <w:sz w:val="20"/>
        </w:rPr>
        <w:t>學年度第</w:t>
      </w:r>
      <w:r w:rsidRPr="002234D1">
        <w:rPr>
          <w:rFonts w:eastAsia="標楷體"/>
          <w:sz w:val="20"/>
        </w:rPr>
        <w:t>6</w:t>
      </w:r>
      <w:r w:rsidRPr="002234D1">
        <w:rPr>
          <w:rFonts w:eastAsia="標楷體"/>
          <w:sz w:val="20"/>
        </w:rPr>
        <w:t>次行政會議修正通過</w:t>
      </w:r>
    </w:p>
    <w:p w:rsidR="008713D2" w:rsidRPr="002234D1" w:rsidRDefault="008713D2" w:rsidP="008713D2">
      <w:pPr>
        <w:snapToGrid w:val="0"/>
        <w:jc w:val="right"/>
        <w:rPr>
          <w:rFonts w:eastAsia="標楷體"/>
          <w:sz w:val="20"/>
        </w:rPr>
      </w:pPr>
      <w:r w:rsidRPr="002234D1">
        <w:rPr>
          <w:rFonts w:eastAsia="標楷體"/>
          <w:sz w:val="20"/>
        </w:rPr>
        <w:t>105</w:t>
      </w:r>
      <w:r w:rsidRPr="002234D1">
        <w:rPr>
          <w:rFonts w:eastAsia="標楷體"/>
          <w:sz w:val="20"/>
        </w:rPr>
        <w:t>年</w:t>
      </w:r>
      <w:r w:rsidRPr="002234D1">
        <w:rPr>
          <w:rFonts w:eastAsia="標楷體"/>
          <w:sz w:val="20"/>
        </w:rPr>
        <w:t>9</w:t>
      </w:r>
      <w:r w:rsidRPr="002234D1">
        <w:rPr>
          <w:rFonts w:eastAsia="標楷體"/>
          <w:sz w:val="20"/>
        </w:rPr>
        <w:t>月</w:t>
      </w:r>
      <w:r w:rsidRPr="002234D1">
        <w:rPr>
          <w:rFonts w:eastAsia="標楷體"/>
          <w:sz w:val="20"/>
        </w:rPr>
        <w:t>30</w:t>
      </w:r>
      <w:r w:rsidRPr="002234D1">
        <w:rPr>
          <w:rFonts w:eastAsia="標楷體"/>
          <w:sz w:val="20"/>
        </w:rPr>
        <w:t>日</w:t>
      </w:r>
      <w:r w:rsidRPr="002234D1">
        <w:rPr>
          <w:rFonts w:eastAsia="標楷體"/>
          <w:sz w:val="20"/>
        </w:rPr>
        <w:t>105</w:t>
      </w:r>
      <w:r w:rsidRPr="002234D1">
        <w:rPr>
          <w:rFonts w:eastAsia="標楷體"/>
          <w:sz w:val="20"/>
        </w:rPr>
        <w:t>學年度第</w:t>
      </w:r>
      <w:r w:rsidRPr="002234D1">
        <w:rPr>
          <w:rFonts w:eastAsia="標楷體"/>
          <w:sz w:val="20"/>
        </w:rPr>
        <w:t>2</w:t>
      </w:r>
      <w:r w:rsidRPr="002234D1">
        <w:rPr>
          <w:rFonts w:eastAsia="標楷體"/>
          <w:sz w:val="20"/>
        </w:rPr>
        <w:t>次行政會議修正通過</w:t>
      </w:r>
    </w:p>
    <w:p w:rsidR="008713D2" w:rsidRPr="002234D1" w:rsidRDefault="008713D2" w:rsidP="008713D2">
      <w:pPr>
        <w:snapToGrid w:val="0"/>
        <w:jc w:val="right"/>
        <w:rPr>
          <w:rFonts w:eastAsia="標楷體"/>
          <w:sz w:val="20"/>
        </w:rPr>
      </w:pPr>
      <w:r w:rsidRPr="002234D1">
        <w:rPr>
          <w:rFonts w:eastAsia="標楷體"/>
          <w:sz w:val="20"/>
        </w:rPr>
        <w:t>105</w:t>
      </w:r>
      <w:r w:rsidRPr="002234D1">
        <w:rPr>
          <w:rFonts w:eastAsia="標楷體"/>
          <w:sz w:val="20"/>
        </w:rPr>
        <w:t>年</w:t>
      </w:r>
      <w:r w:rsidRPr="002234D1">
        <w:rPr>
          <w:rFonts w:eastAsia="標楷體"/>
          <w:sz w:val="20"/>
        </w:rPr>
        <w:t>11</w:t>
      </w:r>
      <w:r w:rsidRPr="002234D1">
        <w:rPr>
          <w:rFonts w:eastAsia="標楷體"/>
          <w:sz w:val="20"/>
        </w:rPr>
        <w:t>月</w:t>
      </w:r>
      <w:r w:rsidRPr="002234D1">
        <w:rPr>
          <w:rFonts w:eastAsia="標楷體"/>
          <w:sz w:val="20"/>
        </w:rPr>
        <w:t>11</w:t>
      </w:r>
      <w:r w:rsidRPr="002234D1">
        <w:rPr>
          <w:rFonts w:eastAsia="標楷體"/>
          <w:sz w:val="20"/>
        </w:rPr>
        <w:t>日</w:t>
      </w:r>
      <w:r w:rsidRPr="002234D1">
        <w:rPr>
          <w:rFonts w:eastAsia="標楷體"/>
          <w:sz w:val="20"/>
        </w:rPr>
        <w:t>105</w:t>
      </w:r>
      <w:r w:rsidRPr="002234D1">
        <w:rPr>
          <w:rFonts w:eastAsia="標楷體"/>
          <w:sz w:val="20"/>
        </w:rPr>
        <w:t>學年度第</w:t>
      </w:r>
      <w:r w:rsidRPr="002234D1">
        <w:rPr>
          <w:rFonts w:eastAsia="標楷體"/>
          <w:sz w:val="20"/>
        </w:rPr>
        <w:t>1</w:t>
      </w:r>
      <w:r w:rsidRPr="002234D1">
        <w:rPr>
          <w:rFonts w:eastAsia="標楷體"/>
          <w:sz w:val="20"/>
        </w:rPr>
        <w:t>次研究發展會議修正通過</w:t>
      </w:r>
    </w:p>
    <w:p w:rsidR="008713D2" w:rsidRPr="002234D1" w:rsidRDefault="008713D2" w:rsidP="008713D2">
      <w:pPr>
        <w:snapToGrid w:val="0"/>
        <w:jc w:val="right"/>
        <w:rPr>
          <w:rFonts w:eastAsia="標楷體"/>
          <w:sz w:val="20"/>
        </w:rPr>
      </w:pPr>
      <w:r w:rsidRPr="002234D1">
        <w:rPr>
          <w:rFonts w:eastAsia="標楷體"/>
          <w:sz w:val="20"/>
        </w:rPr>
        <w:t>105</w:t>
      </w:r>
      <w:r w:rsidRPr="002234D1">
        <w:rPr>
          <w:rFonts w:eastAsia="標楷體"/>
          <w:sz w:val="20"/>
        </w:rPr>
        <w:t>年</w:t>
      </w:r>
      <w:r w:rsidRPr="002234D1">
        <w:rPr>
          <w:rFonts w:eastAsia="標楷體"/>
          <w:sz w:val="20"/>
        </w:rPr>
        <w:t>11</w:t>
      </w:r>
      <w:r w:rsidRPr="002234D1">
        <w:rPr>
          <w:rFonts w:eastAsia="標楷體"/>
          <w:sz w:val="20"/>
        </w:rPr>
        <w:t>月</w:t>
      </w:r>
      <w:r w:rsidRPr="002234D1">
        <w:rPr>
          <w:rFonts w:eastAsia="標楷體"/>
          <w:sz w:val="20"/>
        </w:rPr>
        <w:t>30</w:t>
      </w:r>
      <w:r w:rsidRPr="002234D1">
        <w:rPr>
          <w:rFonts w:eastAsia="標楷體"/>
          <w:sz w:val="20"/>
        </w:rPr>
        <w:t>日</w:t>
      </w:r>
      <w:r w:rsidRPr="002234D1">
        <w:rPr>
          <w:rFonts w:eastAsia="標楷體"/>
          <w:sz w:val="20"/>
        </w:rPr>
        <w:t>105</w:t>
      </w:r>
      <w:r w:rsidRPr="002234D1">
        <w:rPr>
          <w:rFonts w:eastAsia="標楷體"/>
          <w:sz w:val="20"/>
        </w:rPr>
        <w:t>學年度第</w:t>
      </w:r>
      <w:r w:rsidRPr="002234D1">
        <w:rPr>
          <w:rFonts w:eastAsia="標楷體"/>
          <w:sz w:val="20"/>
        </w:rPr>
        <w:t>4</w:t>
      </w:r>
      <w:r w:rsidRPr="002234D1">
        <w:rPr>
          <w:rFonts w:eastAsia="標楷體"/>
          <w:sz w:val="20"/>
        </w:rPr>
        <w:t>次行政會議修正通過</w:t>
      </w:r>
    </w:p>
    <w:p w:rsidR="008713D2" w:rsidRPr="002234D1" w:rsidRDefault="008713D2" w:rsidP="008713D2">
      <w:pPr>
        <w:snapToGrid w:val="0"/>
        <w:jc w:val="right"/>
        <w:rPr>
          <w:rFonts w:eastAsia="標楷體"/>
          <w:sz w:val="20"/>
        </w:rPr>
      </w:pPr>
      <w:r w:rsidRPr="002234D1">
        <w:rPr>
          <w:rFonts w:eastAsia="標楷體"/>
          <w:sz w:val="20"/>
        </w:rPr>
        <w:t>106</w:t>
      </w:r>
      <w:r w:rsidRPr="002234D1">
        <w:rPr>
          <w:rFonts w:eastAsia="標楷體"/>
          <w:sz w:val="20"/>
        </w:rPr>
        <w:t>年</w:t>
      </w:r>
      <w:r w:rsidRPr="002234D1">
        <w:rPr>
          <w:rFonts w:eastAsia="標楷體"/>
          <w:sz w:val="20"/>
        </w:rPr>
        <w:t>1</w:t>
      </w:r>
      <w:r w:rsidRPr="002234D1">
        <w:rPr>
          <w:rFonts w:eastAsia="標楷體"/>
          <w:sz w:val="20"/>
        </w:rPr>
        <w:t>月</w:t>
      </w:r>
      <w:r w:rsidRPr="002234D1">
        <w:rPr>
          <w:rFonts w:eastAsia="標楷體"/>
          <w:sz w:val="20"/>
        </w:rPr>
        <w:t>5</w:t>
      </w:r>
      <w:r w:rsidRPr="002234D1">
        <w:rPr>
          <w:rFonts w:eastAsia="標楷體"/>
          <w:sz w:val="20"/>
        </w:rPr>
        <w:t>日</w:t>
      </w:r>
      <w:r w:rsidRPr="002234D1">
        <w:rPr>
          <w:rFonts w:eastAsia="標楷體"/>
          <w:sz w:val="20"/>
        </w:rPr>
        <w:t>105</w:t>
      </w:r>
      <w:proofErr w:type="gramStart"/>
      <w:r w:rsidRPr="002234D1">
        <w:rPr>
          <w:rFonts w:eastAsia="標楷體"/>
          <w:sz w:val="20"/>
        </w:rPr>
        <w:t>學年度第</w:t>
      </w:r>
      <w:proofErr w:type="gramEnd"/>
      <w:r w:rsidRPr="002234D1">
        <w:rPr>
          <w:rFonts w:eastAsia="標楷體"/>
          <w:sz w:val="20"/>
        </w:rPr>
        <w:t xml:space="preserve"> 1</w:t>
      </w:r>
      <w:r w:rsidRPr="002234D1">
        <w:rPr>
          <w:rFonts w:eastAsia="標楷體"/>
          <w:sz w:val="20"/>
        </w:rPr>
        <w:t>學期第</w:t>
      </w:r>
      <w:r w:rsidRPr="002234D1">
        <w:rPr>
          <w:rFonts w:eastAsia="標楷體"/>
          <w:sz w:val="20"/>
        </w:rPr>
        <w:t>4</w:t>
      </w:r>
      <w:r w:rsidRPr="002234D1">
        <w:rPr>
          <w:rFonts w:eastAsia="標楷體"/>
          <w:sz w:val="20"/>
        </w:rPr>
        <w:t>次校教師評審委員會會議修正通過</w:t>
      </w:r>
    </w:p>
    <w:p w:rsidR="008713D2" w:rsidRPr="002234D1" w:rsidRDefault="008713D2" w:rsidP="008713D2">
      <w:pPr>
        <w:snapToGrid w:val="0"/>
        <w:jc w:val="right"/>
        <w:rPr>
          <w:rFonts w:eastAsia="標楷體"/>
          <w:sz w:val="20"/>
        </w:rPr>
      </w:pPr>
      <w:r w:rsidRPr="002234D1">
        <w:rPr>
          <w:rFonts w:eastAsia="標楷體"/>
          <w:sz w:val="20"/>
        </w:rPr>
        <w:t>107</w:t>
      </w:r>
      <w:r w:rsidRPr="002234D1">
        <w:rPr>
          <w:rFonts w:eastAsia="標楷體"/>
          <w:sz w:val="20"/>
        </w:rPr>
        <w:t>年</w:t>
      </w:r>
      <w:r w:rsidRPr="002234D1">
        <w:rPr>
          <w:rFonts w:eastAsia="標楷體"/>
          <w:sz w:val="20"/>
        </w:rPr>
        <w:t>7</w:t>
      </w:r>
      <w:r w:rsidRPr="002234D1">
        <w:rPr>
          <w:rFonts w:eastAsia="標楷體"/>
          <w:sz w:val="20"/>
        </w:rPr>
        <w:t>月</w:t>
      </w:r>
      <w:r w:rsidRPr="002234D1">
        <w:rPr>
          <w:rFonts w:eastAsia="標楷體"/>
          <w:sz w:val="20"/>
        </w:rPr>
        <w:t>17</w:t>
      </w:r>
      <w:r w:rsidRPr="002234D1">
        <w:rPr>
          <w:rFonts w:eastAsia="標楷體"/>
          <w:sz w:val="20"/>
        </w:rPr>
        <w:t>日</w:t>
      </w:r>
      <w:r w:rsidRPr="002234D1">
        <w:rPr>
          <w:rFonts w:eastAsia="標楷體"/>
          <w:sz w:val="20"/>
        </w:rPr>
        <w:t>106</w:t>
      </w:r>
      <w:r w:rsidRPr="002234D1">
        <w:rPr>
          <w:rFonts w:eastAsia="標楷體"/>
          <w:sz w:val="20"/>
        </w:rPr>
        <w:t>學年度第</w:t>
      </w:r>
      <w:r w:rsidRPr="002234D1">
        <w:rPr>
          <w:rFonts w:eastAsia="標楷體"/>
          <w:sz w:val="20"/>
        </w:rPr>
        <w:t>5</w:t>
      </w:r>
      <w:r w:rsidRPr="002234D1">
        <w:rPr>
          <w:rFonts w:eastAsia="標楷體"/>
          <w:sz w:val="20"/>
        </w:rPr>
        <w:t>次研究發展會議修正通過</w:t>
      </w:r>
    </w:p>
    <w:p w:rsidR="008713D2" w:rsidRPr="002234D1" w:rsidRDefault="008713D2" w:rsidP="008713D2">
      <w:pPr>
        <w:snapToGrid w:val="0"/>
        <w:jc w:val="right"/>
        <w:rPr>
          <w:rFonts w:eastAsia="標楷體"/>
          <w:sz w:val="20"/>
        </w:rPr>
      </w:pPr>
      <w:r w:rsidRPr="002234D1">
        <w:rPr>
          <w:rFonts w:eastAsia="標楷體"/>
          <w:sz w:val="20"/>
        </w:rPr>
        <w:t>107</w:t>
      </w:r>
      <w:r w:rsidRPr="002234D1">
        <w:rPr>
          <w:rFonts w:eastAsia="標楷體"/>
          <w:sz w:val="20"/>
        </w:rPr>
        <w:t>年</w:t>
      </w:r>
      <w:r w:rsidRPr="002234D1">
        <w:rPr>
          <w:rFonts w:eastAsia="標楷體"/>
          <w:sz w:val="20"/>
        </w:rPr>
        <w:t>10</w:t>
      </w:r>
      <w:r w:rsidRPr="002234D1">
        <w:rPr>
          <w:rFonts w:eastAsia="標楷體"/>
          <w:sz w:val="20"/>
        </w:rPr>
        <w:t>月</w:t>
      </w:r>
      <w:r w:rsidRPr="002234D1">
        <w:rPr>
          <w:rFonts w:eastAsia="標楷體"/>
          <w:sz w:val="20"/>
        </w:rPr>
        <w:t>24</w:t>
      </w:r>
      <w:r w:rsidRPr="002234D1">
        <w:rPr>
          <w:rFonts w:eastAsia="標楷體"/>
          <w:sz w:val="20"/>
        </w:rPr>
        <w:t>日</w:t>
      </w:r>
      <w:r w:rsidRPr="002234D1">
        <w:rPr>
          <w:rFonts w:eastAsia="標楷體"/>
          <w:sz w:val="20"/>
        </w:rPr>
        <w:t>107</w:t>
      </w:r>
      <w:r w:rsidRPr="002234D1">
        <w:rPr>
          <w:rFonts w:eastAsia="標楷體"/>
          <w:sz w:val="20"/>
        </w:rPr>
        <w:t>學年度第</w:t>
      </w:r>
      <w:r w:rsidRPr="002234D1">
        <w:rPr>
          <w:rFonts w:eastAsia="標楷體"/>
          <w:sz w:val="20"/>
        </w:rPr>
        <w:t>3</w:t>
      </w:r>
      <w:r w:rsidRPr="002234D1">
        <w:rPr>
          <w:rFonts w:eastAsia="標楷體"/>
          <w:sz w:val="20"/>
        </w:rPr>
        <w:t>次行政會議修正通過</w:t>
      </w:r>
    </w:p>
    <w:p w:rsidR="008713D2" w:rsidRPr="002234D1" w:rsidRDefault="008713D2" w:rsidP="008713D2">
      <w:pPr>
        <w:snapToGrid w:val="0"/>
        <w:jc w:val="right"/>
        <w:rPr>
          <w:rFonts w:eastAsia="標楷體"/>
          <w:sz w:val="20"/>
        </w:rPr>
      </w:pPr>
      <w:r w:rsidRPr="002234D1">
        <w:rPr>
          <w:rFonts w:eastAsia="標楷體"/>
          <w:sz w:val="20"/>
        </w:rPr>
        <w:t>108</w:t>
      </w:r>
      <w:r w:rsidRPr="002234D1">
        <w:rPr>
          <w:rFonts w:eastAsia="標楷體"/>
          <w:sz w:val="20"/>
        </w:rPr>
        <w:t>年</w:t>
      </w:r>
      <w:r w:rsidRPr="002234D1">
        <w:rPr>
          <w:rFonts w:eastAsia="標楷體"/>
          <w:sz w:val="20"/>
        </w:rPr>
        <w:t>1</w:t>
      </w:r>
      <w:r w:rsidRPr="002234D1">
        <w:rPr>
          <w:rFonts w:eastAsia="標楷體"/>
          <w:sz w:val="20"/>
        </w:rPr>
        <w:t>月</w:t>
      </w:r>
      <w:r w:rsidRPr="002234D1">
        <w:rPr>
          <w:rFonts w:eastAsia="標楷體"/>
          <w:sz w:val="20"/>
        </w:rPr>
        <w:t>3</w:t>
      </w:r>
      <w:r w:rsidRPr="002234D1">
        <w:rPr>
          <w:rFonts w:eastAsia="標楷體"/>
          <w:sz w:val="20"/>
        </w:rPr>
        <w:t>日</w:t>
      </w:r>
      <w:r w:rsidRPr="002234D1">
        <w:rPr>
          <w:rFonts w:eastAsia="標楷體"/>
          <w:sz w:val="20"/>
        </w:rPr>
        <w:t>107</w:t>
      </w:r>
      <w:r w:rsidRPr="002234D1">
        <w:rPr>
          <w:rFonts w:eastAsia="標楷體"/>
          <w:sz w:val="20"/>
        </w:rPr>
        <w:t>學年度第</w:t>
      </w:r>
      <w:r w:rsidRPr="002234D1">
        <w:rPr>
          <w:rFonts w:eastAsia="標楷體"/>
          <w:sz w:val="20"/>
        </w:rPr>
        <w:t>1</w:t>
      </w:r>
      <w:r w:rsidRPr="002234D1">
        <w:rPr>
          <w:rFonts w:eastAsia="標楷體"/>
          <w:sz w:val="20"/>
        </w:rPr>
        <w:t>學期第</w:t>
      </w:r>
      <w:r w:rsidRPr="002234D1">
        <w:rPr>
          <w:rFonts w:eastAsia="標楷體"/>
          <w:sz w:val="20"/>
        </w:rPr>
        <w:t>3</w:t>
      </w:r>
      <w:r w:rsidRPr="002234D1">
        <w:rPr>
          <w:rFonts w:eastAsia="標楷體"/>
          <w:sz w:val="20"/>
        </w:rPr>
        <w:t>次校教師評審委員會會議修正通過</w:t>
      </w:r>
    </w:p>
    <w:p w:rsidR="008713D2" w:rsidRPr="005B2091" w:rsidRDefault="008713D2" w:rsidP="008713D2">
      <w:pPr>
        <w:widowControl/>
        <w:snapToGrid w:val="0"/>
        <w:jc w:val="right"/>
        <w:rPr>
          <w:rFonts w:eastAsia="標楷體"/>
          <w:sz w:val="20"/>
        </w:rPr>
      </w:pPr>
      <w:r w:rsidRPr="005B2091">
        <w:rPr>
          <w:rFonts w:eastAsia="標楷體" w:hint="eastAsia"/>
          <w:sz w:val="20"/>
        </w:rPr>
        <w:t>1</w:t>
      </w:r>
      <w:r w:rsidRPr="005B2091">
        <w:rPr>
          <w:rFonts w:eastAsia="標楷體"/>
          <w:sz w:val="20"/>
        </w:rPr>
        <w:t>10</w:t>
      </w:r>
      <w:r w:rsidRPr="005B2091">
        <w:rPr>
          <w:rFonts w:eastAsia="標楷體"/>
          <w:sz w:val="20"/>
        </w:rPr>
        <w:t>年</w:t>
      </w:r>
      <w:r w:rsidRPr="005B2091">
        <w:rPr>
          <w:rFonts w:eastAsia="Segoe UI Emoji"/>
          <w:sz w:val="20"/>
        </w:rPr>
        <w:t>11</w:t>
      </w:r>
      <w:r w:rsidRPr="005B2091">
        <w:rPr>
          <w:rFonts w:eastAsia="標楷體"/>
          <w:sz w:val="20"/>
        </w:rPr>
        <w:t>月</w:t>
      </w:r>
      <w:r w:rsidRPr="005B2091">
        <w:rPr>
          <w:rFonts w:eastAsia="Segoe UI Emoji"/>
          <w:sz w:val="20"/>
        </w:rPr>
        <w:t>30</w:t>
      </w:r>
      <w:r w:rsidRPr="005B2091">
        <w:rPr>
          <w:rFonts w:eastAsia="標楷體"/>
          <w:sz w:val="20"/>
        </w:rPr>
        <w:t>日</w:t>
      </w:r>
      <w:r w:rsidRPr="005B2091">
        <w:rPr>
          <w:rFonts w:eastAsia="標楷體"/>
          <w:sz w:val="20"/>
        </w:rPr>
        <w:t>110</w:t>
      </w:r>
      <w:r w:rsidRPr="005B2091">
        <w:rPr>
          <w:rFonts w:eastAsia="標楷體"/>
          <w:sz w:val="20"/>
        </w:rPr>
        <w:t>學年度第</w:t>
      </w:r>
      <w:r w:rsidRPr="005B2091">
        <w:rPr>
          <w:rFonts w:eastAsia="標楷體"/>
          <w:sz w:val="20"/>
        </w:rPr>
        <w:t>1</w:t>
      </w:r>
      <w:r w:rsidRPr="005B2091">
        <w:rPr>
          <w:rFonts w:eastAsia="標楷體"/>
          <w:sz w:val="20"/>
        </w:rPr>
        <w:t>次研發會議修正通過</w:t>
      </w:r>
    </w:p>
    <w:p w:rsidR="008713D2" w:rsidRPr="005B2091" w:rsidRDefault="008713D2" w:rsidP="008713D2">
      <w:pPr>
        <w:widowControl/>
        <w:snapToGrid w:val="0"/>
        <w:jc w:val="right"/>
        <w:rPr>
          <w:rFonts w:eastAsia="標楷體"/>
          <w:sz w:val="20"/>
        </w:rPr>
      </w:pPr>
      <w:bookmarkStart w:id="0" w:name="_GoBack"/>
      <w:r w:rsidRPr="005B2091">
        <w:rPr>
          <w:rFonts w:eastAsia="標楷體"/>
          <w:sz w:val="20"/>
        </w:rPr>
        <w:t>111</w:t>
      </w:r>
      <w:r w:rsidRPr="005B2091">
        <w:rPr>
          <w:rFonts w:eastAsia="標楷體" w:hint="eastAsia"/>
          <w:sz w:val="20"/>
        </w:rPr>
        <w:t>年</w:t>
      </w:r>
      <w:r w:rsidRPr="005B2091">
        <w:rPr>
          <w:rFonts w:eastAsia="標楷體"/>
          <w:sz w:val="20"/>
        </w:rPr>
        <w:t>1</w:t>
      </w:r>
      <w:r w:rsidRPr="005B2091">
        <w:rPr>
          <w:rFonts w:eastAsia="標楷體" w:hint="eastAsia"/>
          <w:sz w:val="20"/>
        </w:rPr>
        <w:t>月</w:t>
      </w:r>
      <w:r w:rsidRPr="005B2091">
        <w:rPr>
          <w:rFonts w:eastAsia="標楷體"/>
          <w:sz w:val="20"/>
        </w:rPr>
        <w:t>5</w:t>
      </w:r>
      <w:r w:rsidRPr="005B2091">
        <w:rPr>
          <w:rFonts w:eastAsia="標楷體" w:hint="eastAsia"/>
          <w:sz w:val="20"/>
        </w:rPr>
        <w:t>日</w:t>
      </w:r>
      <w:r w:rsidRPr="005B2091">
        <w:rPr>
          <w:rFonts w:eastAsia="標楷體"/>
          <w:sz w:val="20"/>
        </w:rPr>
        <w:t>110</w:t>
      </w:r>
      <w:r w:rsidRPr="005B2091">
        <w:rPr>
          <w:rFonts w:eastAsia="標楷體" w:hint="eastAsia"/>
          <w:sz w:val="20"/>
        </w:rPr>
        <w:t>學年度第</w:t>
      </w:r>
      <w:r w:rsidRPr="005B2091">
        <w:rPr>
          <w:rFonts w:eastAsia="標楷體"/>
          <w:sz w:val="20"/>
        </w:rPr>
        <w:t>6</w:t>
      </w:r>
      <w:r w:rsidRPr="005B2091">
        <w:rPr>
          <w:rFonts w:eastAsia="標楷體" w:hint="eastAsia"/>
          <w:sz w:val="20"/>
        </w:rPr>
        <w:t>次行政會議</w:t>
      </w:r>
      <w:r w:rsidRPr="005B2091">
        <w:rPr>
          <w:rFonts w:eastAsia="標楷體"/>
          <w:sz w:val="20"/>
        </w:rPr>
        <w:t>修正通過</w:t>
      </w:r>
    </w:p>
    <w:p w:rsidR="008713D2" w:rsidRDefault="00F00B84" w:rsidP="008713D2">
      <w:pPr>
        <w:widowControl/>
        <w:snapToGrid w:val="0"/>
        <w:jc w:val="right"/>
        <w:rPr>
          <w:rFonts w:eastAsia="標楷體"/>
          <w:color w:val="FF0000"/>
          <w:sz w:val="20"/>
          <w:u w:val="single"/>
        </w:rPr>
      </w:pPr>
      <w:r w:rsidRPr="00813B29">
        <w:rPr>
          <w:rFonts w:eastAsia="標楷體" w:hint="eastAsia"/>
          <w:color w:val="FF0000"/>
          <w:sz w:val="20"/>
          <w:u w:val="single"/>
        </w:rPr>
        <w:t>111</w:t>
      </w:r>
      <w:r w:rsidRPr="00813B29">
        <w:rPr>
          <w:rFonts w:eastAsia="標楷體"/>
          <w:color w:val="FF0000"/>
          <w:sz w:val="20"/>
          <w:u w:val="single"/>
        </w:rPr>
        <w:t>年</w:t>
      </w:r>
      <w:r w:rsidRPr="00813B29">
        <w:rPr>
          <w:rFonts w:eastAsia="標楷體" w:hint="eastAsia"/>
          <w:color w:val="FF0000"/>
          <w:sz w:val="20"/>
          <w:u w:val="single"/>
        </w:rPr>
        <w:t>3</w:t>
      </w:r>
      <w:r w:rsidRPr="00813B29">
        <w:rPr>
          <w:rFonts w:eastAsia="標楷體"/>
          <w:color w:val="FF0000"/>
          <w:sz w:val="20"/>
          <w:u w:val="single"/>
        </w:rPr>
        <w:t>月</w:t>
      </w:r>
      <w:r w:rsidRPr="00813B29">
        <w:rPr>
          <w:rFonts w:eastAsia="標楷體" w:hint="eastAsia"/>
          <w:color w:val="FF0000"/>
          <w:sz w:val="20"/>
          <w:u w:val="single"/>
        </w:rPr>
        <w:t>11</w:t>
      </w:r>
      <w:r w:rsidRPr="00813B29">
        <w:rPr>
          <w:rFonts w:eastAsia="標楷體"/>
          <w:color w:val="FF0000"/>
          <w:sz w:val="20"/>
          <w:u w:val="single"/>
        </w:rPr>
        <w:t>日</w:t>
      </w:r>
      <w:r w:rsidRPr="00813B29">
        <w:rPr>
          <w:rFonts w:eastAsia="標楷體"/>
          <w:color w:val="FF0000"/>
          <w:sz w:val="20"/>
          <w:u w:val="single"/>
        </w:rPr>
        <w:t>1</w:t>
      </w:r>
      <w:r w:rsidRPr="00813B29">
        <w:rPr>
          <w:rFonts w:eastAsia="標楷體" w:hint="eastAsia"/>
          <w:color w:val="FF0000"/>
          <w:sz w:val="20"/>
          <w:u w:val="single"/>
        </w:rPr>
        <w:t>10</w:t>
      </w:r>
      <w:r w:rsidRPr="00813B29">
        <w:rPr>
          <w:rFonts w:eastAsia="標楷體"/>
          <w:color w:val="FF0000"/>
          <w:sz w:val="20"/>
          <w:u w:val="single"/>
        </w:rPr>
        <w:t>學年度第</w:t>
      </w:r>
      <w:r w:rsidRPr="00813B29">
        <w:rPr>
          <w:rFonts w:eastAsia="標楷體" w:hint="eastAsia"/>
          <w:color w:val="FF0000"/>
          <w:sz w:val="20"/>
          <w:u w:val="single"/>
        </w:rPr>
        <w:t>2</w:t>
      </w:r>
      <w:r w:rsidRPr="00813B29">
        <w:rPr>
          <w:rFonts w:eastAsia="標楷體"/>
          <w:color w:val="FF0000"/>
          <w:sz w:val="20"/>
          <w:u w:val="single"/>
        </w:rPr>
        <w:t>學期第</w:t>
      </w:r>
      <w:r w:rsidRPr="00813B29">
        <w:rPr>
          <w:rFonts w:eastAsia="標楷體" w:hint="eastAsia"/>
          <w:color w:val="FF0000"/>
          <w:sz w:val="20"/>
          <w:u w:val="single"/>
        </w:rPr>
        <w:t>1</w:t>
      </w:r>
      <w:r w:rsidRPr="00813B29">
        <w:rPr>
          <w:rFonts w:eastAsia="標楷體"/>
          <w:color w:val="FF0000"/>
          <w:sz w:val="20"/>
          <w:u w:val="single"/>
        </w:rPr>
        <w:t>次校教師評審委員會會議修正通過</w:t>
      </w:r>
    </w:p>
    <w:bookmarkEnd w:id="0"/>
    <w:p w:rsidR="008713D2" w:rsidRPr="005B2091" w:rsidRDefault="008713D2" w:rsidP="008713D2">
      <w:pPr>
        <w:widowControl/>
        <w:snapToGrid w:val="0"/>
        <w:jc w:val="right"/>
        <w:rPr>
          <w:rFonts w:eastAsia="標楷體"/>
          <w:sz w:val="20"/>
          <w:szCs w:val="32"/>
        </w:rPr>
      </w:pPr>
    </w:p>
    <w:p w:rsidR="00C73D74" w:rsidRPr="00482D3F" w:rsidRDefault="00C73D74" w:rsidP="00C73D74">
      <w:pPr>
        <w:pStyle w:val="a7"/>
        <w:ind w:leftChars="0" w:left="432" w:hangingChars="180" w:hanging="432"/>
        <w:jc w:val="both"/>
        <w:rPr>
          <w:rFonts w:eastAsia="標楷體"/>
        </w:rPr>
      </w:pPr>
      <w:proofErr w:type="spellStart"/>
      <w:r w:rsidRPr="00482D3F">
        <w:rPr>
          <w:rFonts w:eastAsia="標楷體"/>
        </w:rPr>
        <w:t>一、本要點依</w:t>
      </w:r>
      <w:r w:rsidRPr="00482D3F">
        <w:rPr>
          <w:rFonts w:eastAsia="標楷體"/>
          <w:color w:val="FF0000"/>
          <w:u w:val="single"/>
        </w:rPr>
        <w:t>輔英科技大學</w:t>
      </w:r>
      <w:proofErr w:type="spellEnd"/>
      <w:r w:rsidRPr="00482D3F">
        <w:rPr>
          <w:rFonts w:eastAsia="標楷體"/>
          <w:color w:val="FF0000"/>
          <w:u w:val="single"/>
        </w:rPr>
        <w:t>(</w:t>
      </w:r>
      <w:proofErr w:type="spellStart"/>
      <w:r w:rsidRPr="00482D3F">
        <w:rPr>
          <w:rFonts w:eastAsia="標楷體"/>
          <w:color w:val="FF0000"/>
          <w:u w:val="single"/>
        </w:rPr>
        <w:t>以下簡稱</w:t>
      </w:r>
      <w:r w:rsidRPr="000E18DF">
        <w:rPr>
          <w:rFonts w:eastAsia="標楷體"/>
        </w:rPr>
        <w:t>本校</w:t>
      </w:r>
      <w:proofErr w:type="spellEnd"/>
      <w:r w:rsidRPr="00482D3F">
        <w:rPr>
          <w:rFonts w:eastAsia="標楷體"/>
          <w:color w:val="FF0000"/>
          <w:u w:val="single"/>
        </w:rPr>
        <w:t>)</w:t>
      </w:r>
      <w:r w:rsidRPr="00482D3F">
        <w:rPr>
          <w:rFonts w:eastAsia="標楷體"/>
        </w:rPr>
        <w:t>「</w:t>
      </w:r>
      <w:proofErr w:type="spellStart"/>
      <w:r w:rsidRPr="00482D3F">
        <w:rPr>
          <w:rFonts w:eastAsia="標楷體"/>
        </w:rPr>
        <w:t>研發成果管理辦法」第四條訂定。本要點未規定者，依其他相關法規之規定辦理</w:t>
      </w:r>
      <w:proofErr w:type="spellEnd"/>
      <w:r w:rsidRPr="00482D3F">
        <w:rPr>
          <w:rFonts w:eastAsia="標楷體"/>
        </w:rPr>
        <w:t>。</w:t>
      </w:r>
    </w:p>
    <w:p w:rsidR="00C73D74" w:rsidRPr="00482D3F" w:rsidRDefault="00C73D74" w:rsidP="00C73D74">
      <w:pPr>
        <w:pStyle w:val="a7"/>
        <w:ind w:leftChars="0" w:left="461" w:hangingChars="192" w:hanging="461"/>
        <w:jc w:val="both"/>
        <w:rPr>
          <w:rFonts w:eastAsia="標楷體"/>
        </w:rPr>
      </w:pPr>
      <w:proofErr w:type="spellStart"/>
      <w:r w:rsidRPr="00482D3F">
        <w:rPr>
          <w:rFonts w:eastAsia="標楷體"/>
        </w:rPr>
        <w:t>二、本校研發成果專利申請</w:t>
      </w:r>
      <w:r w:rsidRPr="00482D3F">
        <w:rPr>
          <w:rFonts w:eastAsia="標楷體"/>
          <w:color w:val="FF0000"/>
          <w:u w:val="single"/>
        </w:rPr>
        <w:t>、申復</w:t>
      </w:r>
      <w:r w:rsidRPr="00482D3F">
        <w:rPr>
          <w:rFonts w:eastAsia="標楷體"/>
        </w:rPr>
        <w:t>、維護、收益分配、技術移轉及其他相關事宜由</w:t>
      </w:r>
      <w:proofErr w:type="gramStart"/>
      <w:r w:rsidRPr="00482D3F">
        <w:rPr>
          <w:rFonts w:eastAsia="標楷體"/>
        </w:rPr>
        <w:t>研究暨產學</w:t>
      </w:r>
      <w:proofErr w:type="gramEnd"/>
      <w:r w:rsidRPr="00482D3F">
        <w:rPr>
          <w:rFonts w:eastAsia="標楷體"/>
        </w:rPr>
        <w:t>發展處</w:t>
      </w:r>
      <w:proofErr w:type="spellEnd"/>
      <w:r w:rsidRPr="00482D3F">
        <w:rPr>
          <w:rFonts w:eastAsia="標楷體"/>
          <w:color w:val="FF0000"/>
          <w:u w:val="single"/>
        </w:rPr>
        <w:t>(</w:t>
      </w:r>
      <w:proofErr w:type="spellStart"/>
      <w:r w:rsidRPr="00482D3F">
        <w:rPr>
          <w:rFonts w:eastAsia="標楷體"/>
          <w:color w:val="FF0000"/>
          <w:u w:val="single"/>
        </w:rPr>
        <w:t>以下簡稱本</w:t>
      </w:r>
      <w:r>
        <w:rPr>
          <w:rFonts w:eastAsia="標楷體" w:hint="eastAsia"/>
          <w:color w:val="FF0000"/>
          <w:u w:val="single"/>
          <w:lang w:eastAsia="zh-TW"/>
        </w:rPr>
        <w:t>處</w:t>
      </w:r>
      <w:proofErr w:type="spellEnd"/>
      <w:r w:rsidRPr="00482D3F">
        <w:rPr>
          <w:rFonts w:eastAsia="標楷體"/>
          <w:color w:val="FF0000"/>
          <w:u w:val="single"/>
        </w:rPr>
        <w:t>)</w:t>
      </w:r>
      <w:proofErr w:type="spellStart"/>
      <w:r w:rsidRPr="00482D3F">
        <w:rPr>
          <w:rFonts w:eastAsia="標楷體"/>
        </w:rPr>
        <w:t>統籌辦理</w:t>
      </w:r>
      <w:proofErr w:type="spellEnd"/>
      <w:r w:rsidRPr="00482D3F">
        <w:rPr>
          <w:rFonts w:eastAsia="標楷體"/>
        </w:rPr>
        <w:t>。</w:t>
      </w:r>
    </w:p>
    <w:p w:rsidR="00C73D74" w:rsidRPr="00482D3F" w:rsidRDefault="00C73D74" w:rsidP="00C73D74">
      <w:pPr>
        <w:pStyle w:val="a7"/>
        <w:ind w:leftChars="0" w:left="0"/>
        <w:jc w:val="both"/>
        <w:rPr>
          <w:rFonts w:eastAsia="標楷體"/>
          <w:u w:val="single"/>
        </w:rPr>
      </w:pPr>
      <w:proofErr w:type="spellStart"/>
      <w:r w:rsidRPr="00482D3F">
        <w:rPr>
          <w:rFonts w:eastAsia="標楷體"/>
        </w:rPr>
        <w:t>三、申請審查</w:t>
      </w:r>
      <w:r w:rsidRPr="00482D3F">
        <w:rPr>
          <w:rFonts w:eastAsia="標楷體"/>
          <w:color w:val="FF0000"/>
          <w:u w:val="single"/>
        </w:rPr>
        <w:t>及申復程序</w:t>
      </w:r>
      <w:proofErr w:type="spellEnd"/>
    </w:p>
    <w:p w:rsidR="00C73D74" w:rsidRPr="00482D3F" w:rsidRDefault="00C73D74" w:rsidP="00C73D74">
      <w:pPr>
        <w:pStyle w:val="a7"/>
        <w:ind w:leftChars="0" w:left="0" w:firstLineChars="200" w:firstLine="480"/>
        <w:jc w:val="both"/>
        <w:rPr>
          <w:rFonts w:eastAsia="標楷體"/>
        </w:rPr>
      </w:pPr>
      <w:r>
        <w:rPr>
          <w:rFonts w:ascii="標楷體" w:eastAsia="標楷體" w:hAnsi="標楷體" w:hint="eastAsia"/>
        </w:rPr>
        <w:t>(一)</w:t>
      </w:r>
      <w:proofErr w:type="spellStart"/>
      <w:r w:rsidRPr="00482D3F">
        <w:rPr>
          <w:rFonts w:eastAsia="標楷體"/>
        </w:rPr>
        <w:t>申請人應為研發成果之創作人，並以本校為專利權人</w:t>
      </w:r>
      <w:proofErr w:type="spellEnd"/>
      <w:r w:rsidRPr="00482D3F">
        <w:rPr>
          <w:rFonts w:eastAsia="標楷體"/>
        </w:rPr>
        <w:t>。</w:t>
      </w:r>
    </w:p>
    <w:p w:rsidR="00C73D74" w:rsidRPr="00482D3F" w:rsidRDefault="00C73D74" w:rsidP="00C73D74">
      <w:pPr>
        <w:pStyle w:val="a7"/>
        <w:ind w:leftChars="199" w:left="994" w:hangingChars="215" w:hanging="516"/>
        <w:jc w:val="both"/>
        <w:rPr>
          <w:rFonts w:eastAsia="標楷體"/>
          <w:u w:val="single"/>
        </w:rPr>
      </w:pPr>
      <w:r>
        <w:rPr>
          <w:rFonts w:ascii="標楷體" w:eastAsia="標楷體" w:hAnsi="標楷體" w:hint="eastAsia"/>
        </w:rPr>
        <w:t>(</w:t>
      </w:r>
      <w:r>
        <w:rPr>
          <w:rFonts w:ascii="標楷體" w:eastAsia="標楷體" w:hAnsi="標楷體" w:hint="eastAsia"/>
          <w:lang w:eastAsia="zh-TW"/>
        </w:rPr>
        <w:t>二</w:t>
      </w:r>
      <w:r>
        <w:rPr>
          <w:rFonts w:ascii="標楷體" w:eastAsia="標楷體" w:hAnsi="標楷體" w:hint="eastAsia"/>
        </w:rPr>
        <w:t>)</w:t>
      </w:r>
      <w:proofErr w:type="spellStart"/>
      <w:r w:rsidRPr="00482D3F">
        <w:rPr>
          <w:rFonts w:eastAsia="標楷體"/>
        </w:rPr>
        <w:t>申請人就其研發成果提出專利申請，應檢具下列文件送交</w:t>
      </w:r>
      <w:r w:rsidRPr="00482D3F">
        <w:rPr>
          <w:rFonts w:eastAsia="標楷體"/>
          <w:color w:val="FF0000"/>
          <w:u w:val="single"/>
        </w:rPr>
        <w:t>本</w:t>
      </w:r>
      <w:r>
        <w:rPr>
          <w:rFonts w:eastAsia="標楷體" w:hint="eastAsia"/>
          <w:color w:val="FF0000"/>
          <w:u w:val="single"/>
          <w:lang w:eastAsia="zh-TW"/>
        </w:rPr>
        <w:t>處</w:t>
      </w:r>
      <w:r w:rsidRPr="00482D3F">
        <w:rPr>
          <w:rFonts w:eastAsia="標楷體"/>
        </w:rPr>
        <w:t>辦理</w:t>
      </w:r>
      <w:proofErr w:type="spellEnd"/>
      <w:r w:rsidRPr="00482D3F">
        <w:rPr>
          <w:rFonts w:eastAsia="標楷體"/>
        </w:rPr>
        <w:t>：</w:t>
      </w:r>
    </w:p>
    <w:p w:rsidR="00C73D74" w:rsidRPr="00482D3F" w:rsidRDefault="00C73D74" w:rsidP="00C73D74">
      <w:pPr>
        <w:ind w:left="480" w:firstLineChars="214" w:firstLine="514"/>
        <w:jc w:val="both"/>
        <w:rPr>
          <w:rFonts w:eastAsia="標楷體"/>
        </w:rPr>
      </w:pPr>
      <w:r w:rsidRPr="00482D3F">
        <w:rPr>
          <w:rFonts w:eastAsia="標楷體"/>
        </w:rPr>
        <w:t>1.</w:t>
      </w:r>
      <w:r w:rsidRPr="00482D3F">
        <w:rPr>
          <w:rFonts w:eastAsia="標楷體"/>
        </w:rPr>
        <w:t>輔英科技大學專利申請書。</w:t>
      </w:r>
    </w:p>
    <w:p w:rsidR="00C73D74" w:rsidRPr="00482D3F" w:rsidRDefault="00C73D74" w:rsidP="00C73D74">
      <w:pPr>
        <w:ind w:left="480" w:firstLineChars="214" w:firstLine="514"/>
        <w:jc w:val="both"/>
        <w:rPr>
          <w:rFonts w:eastAsia="標楷體"/>
        </w:rPr>
      </w:pPr>
      <w:r w:rsidRPr="00482D3F">
        <w:rPr>
          <w:rFonts w:eastAsia="標楷體"/>
        </w:rPr>
        <w:t>2.</w:t>
      </w:r>
      <w:r w:rsidRPr="00482D3F">
        <w:rPr>
          <w:rFonts w:eastAsia="標楷體"/>
        </w:rPr>
        <w:t>創作人權益收入分配協議書</w:t>
      </w:r>
      <w:r w:rsidRPr="00482D3F">
        <w:rPr>
          <w:rFonts w:eastAsia="標楷體"/>
        </w:rPr>
        <w:t>(</w:t>
      </w:r>
      <w:r w:rsidRPr="00482D3F">
        <w:rPr>
          <w:rFonts w:eastAsia="標楷體"/>
        </w:rPr>
        <w:t>單一創作人免附</w:t>
      </w:r>
      <w:r w:rsidRPr="00482D3F">
        <w:rPr>
          <w:rFonts w:eastAsia="標楷體"/>
        </w:rPr>
        <w:t>)</w:t>
      </w:r>
      <w:r w:rsidRPr="00482D3F">
        <w:rPr>
          <w:rFonts w:eastAsia="標楷體"/>
        </w:rPr>
        <w:t>。</w:t>
      </w:r>
    </w:p>
    <w:p w:rsidR="00C73D74" w:rsidRDefault="00C73D74" w:rsidP="00C73D74">
      <w:pPr>
        <w:pStyle w:val="a7"/>
        <w:ind w:leftChars="199" w:left="994" w:hangingChars="215" w:hanging="516"/>
        <w:jc w:val="both"/>
        <w:rPr>
          <w:rFonts w:eastAsia="標楷體"/>
        </w:rPr>
      </w:pPr>
      <w:r>
        <w:rPr>
          <w:rFonts w:ascii="標楷體" w:eastAsia="標楷體" w:hAnsi="標楷體" w:hint="eastAsia"/>
        </w:rPr>
        <w:t>(三)</w:t>
      </w:r>
      <w:proofErr w:type="spellStart"/>
      <w:r w:rsidRPr="00482D3F">
        <w:rPr>
          <w:rFonts w:eastAsia="標楷體"/>
        </w:rPr>
        <w:t>產學合作暨智慧財產管理委員會</w:t>
      </w:r>
      <w:proofErr w:type="spellEnd"/>
      <w:r w:rsidRPr="00482D3F">
        <w:rPr>
          <w:rFonts w:eastAsia="標楷體"/>
        </w:rPr>
        <w:t>(</w:t>
      </w:r>
      <w:proofErr w:type="spellStart"/>
      <w:r w:rsidRPr="00482D3F">
        <w:rPr>
          <w:rFonts w:eastAsia="標楷體"/>
        </w:rPr>
        <w:t>以下</w:t>
      </w:r>
      <w:r w:rsidRPr="005B2091">
        <w:rPr>
          <w:rFonts w:eastAsia="標楷體"/>
        </w:rPr>
        <w:t>簡</w:t>
      </w:r>
      <w:r w:rsidRPr="00482D3F">
        <w:rPr>
          <w:rFonts w:eastAsia="標楷體"/>
        </w:rPr>
        <w:t>稱</w:t>
      </w:r>
      <w:r w:rsidRPr="00482D3F">
        <w:rPr>
          <w:rFonts w:eastAsia="標楷體"/>
          <w:color w:val="FF0000"/>
          <w:u w:val="single"/>
        </w:rPr>
        <w:t>智財</w:t>
      </w:r>
      <w:r w:rsidRPr="00482D3F">
        <w:rPr>
          <w:rFonts w:eastAsia="標楷體"/>
        </w:rPr>
        <w:t>委員會</w:t>
      </w:r>
      <w:proofErr w:type="spellEnd"/>
      <w:r w:rsidRPr="00482D3F">
        <w:rPr>
          <w:rFonts w:eastAsia="標楷體"/>
        </w:rPr>
        <w:t>)</w:t>
      </w:r>
      <w:proofErr w:type="spellStart"/>
      <w:r w:rsidRPr="00482D3F">
        <w:rPr>
          <w:rFonts w:eastAsia="標楷體"/>
        </w:rPr>
        <w:t>審查通過後</w:t>
      </w:r>
      <w:r w:rsidRPr="00482D3F">
        <w:rPr>
          <w:rFonts w:eastAsia="標楷體"/>
          <w:color w:val="FF0000"/>
          <w:u w:val="single"/>
        </w:rPr>
        <w:t>，</w:t>
      </w:r>
      <w:r w:rsidRPr="00482D3F">
        <w:rPr>
          <w:rFonts w:eastAsia="標楷體"/>
        </w:rPr>
        <w:t>由</w:t>
      </w:r>
      <w:r w:rsidRPr="00482D3F">
        <w:rPr>
          <w:rFonts w:eastAsia="標楷體"/>
          <w:color w:val="FF0000"/>
          <w:u w:val="single"/>
        </w:rPr>
        <w:t>本</w:t>
      </w:r>
      <w:r>
        <w:rPr>
          <w:rFonts w:eastAsia="標楷體" w:hint="eastAsia"/>
          <w:color w:val="FF0000"/>
          <w:u w:val="single"/>
          <w:lang w:eastAsia="zh-TW"/>
        </w:rPr>
        <w:t>處</w:t>
      </w:r>
      <w:r w:rsidRPr="00482D3F">
        <w:rPr>
          <w:rFonts w:eastAsia="標楷體"/>
        </w:rPr>
        <w:t>送交專利</w:t>
      </w:r>
      <w:r w:rsidRPr="00482D3F">
        <w:rPr>
          <w:rFonts w:eastAsia="標楷體"/>
          <w:color w:val="FF0000"/>
          <w:u w:val="single"/>
        </w:rPr>
        <w:t>申請廠商</w:t>
      </w:r>
      <w:r w:rsidRPr="00482D3F">
        <w:rPr>
          <w:rFonts w:eastAsia="標楷體"/>
        </w:rPr>
        <w:t>辦理</w:t>
      </w:r>
      <w:r w:rsidRPr="00482D3F">
        <w:rPr>
          <w:rFonts w:eastAsia="標楷體"/>
          <w:color w:val="FF0000"/>
          <w:u w:val="single"/>
        </w:rPr>
        <w:t>專利申請事宜</w:t>
      </w:r>
      <w:proofErr w:type="spellEnd"/>
      <w:r w:rsidRPr="00482D3F">
        <w:rPr>
          <w:rFonts w:eastAsia="標楷體"/>
        </w:rPr>
        <w:t>。</w:t>
      </w:r>
    </w:p>
    <w:p w:rsidR="00C73D74" w:rsidRDefault="00C73D74" w:rsidP="00C73D74">
      <w:pPr>
        <w:ind w:leftChars="200" w:left="979" w:hangingChars="208" w:hanging="499"/>
        <w:jc w:val="both"/>
        <w:rPr>
          <w:rFonts w:eastAsia="標楷體"/>
        </w:rPr>
      </w:pPr>
      <w:r>
        <w:rPr>
          <w:rFonts w:ascii="標楷體" w:eastAsia="標楷體" w:hAnsi="標楷體" w:hint="eastAsia"/>
        </w:rPr>
        <w:t>(四)</w:t>
      </w:r>
      <w:r w:rsidRPr="00482D3F">
        <w:rPr>
          <w:rFonts w:eastAsia="標楷體"/>
        </w:rPr>
        <w:t>非職務相關之創作或經委員會審查後未通過之專利申請案件，申請人得填寫「輔英科技大學自行申請專利報備表」後自行申請，如屬政府補助計畫則不得自行提出專利申請。</w:t>
      </w:r>
    </w:p>
    <w:p w:rsidR="00C73D74" w:rsidRDefault="00C73D74" w:rsidP="00C73D74">
      <w:pPr>
        <w:ind w:leftChars="200" w:left="979" w:hangingChars="208" w:hanging="499"/>
        <w:jc w:val="both"/>
        <w:rPr>
          <w:rFonts w:eastAsia="標楷體"/>
        </w:rPr>
      </w:pPr>
      <w:r>
        <w:rPr>
          <w:rFonts w:ascii="標楷體" w:eastAsia="標楷體" w:hAnsi="標楷體" w:hint="eastAsia"/>
        </w:rPr>
        <w:t>(五)</w:t>
      </w:r>
      <w:r w:rsidRPr="00E93902">
        <w:rPr>
          <w:rFonts w:eastAsia="標楷體"/>
        </w:rPr>
        <w:t>專利之產業應用價值說明含市場概況</w:t>
      </w:r>
      <w:r w:rsidRPr="00E93902">
        <w:rPr>
          <w:rFonts w:eastAsia="標楷體"/>
        </w:rPr>
        <w:t xml:space="preserve"> </w:t>
      </w:r>
      <w:r w:rsidRPr="00E93902">
        <w:rPr>
          <w:rFonts w:eastAsia="標楷體"/>
        </w:rPr>
        <w:t>、產品定位、主要購買者、可能技轉金額與對象、產品優勢、價格策略、推廣企劃等。</w:t>
      </w:r>
    </w:p>
    <w:p w:rsidR="00C73D74" w:rsidRPr="00482D3F" w:rsidRDefault="00C73D74" w:rsidP="00C73D74">
      <w:pPr>
        <w:ind w:leftChars="200" w:left="979" w:hangingChars="208" w:hanging="499"/>
        <w:jc w:val="both"/>
        <w:rPr>
          <w:rFonts w:eastAsia="標楷體"/>
        </w:rPr>
      </w:pPr>
      <w:r w:rsidRPr="00E93902">
        <w:rPr>
          <w:rFonts w:ascii="標楷體" w:eastAsia="標楷體" w:hAnsi="標楷體" w:hint="eastAsia"/>
          <w:color w:val="FF0000"/>
          <w:u w:val="single"/>
        </w:rPr>
        <w:t>(</w:t>
      </w:r>
      <w:r>
        <w:rPr>
          <w:rFonts w:ascii="標楷體" w:eastAsia="標楷體" w:hAnsi="標楷體" w:hint="eastAsia"/>
          <w:color w:val="FF0000"/>
          <w:u w:val="single"/>
        </w:rPr>
        <w:t>六</w:t>
      </w:r>
      <w:r w:rsidRPr="00E93902">
        <w:rPr>
          <w:rFonts w:ascii="標楷體" w:eastAsia="標楷體" w:hAnsi="標楷體" w:hint="eastAsia"/>
          <w:color w:val="FF0000"/>
          <w:u w:val="single"/>
        </w:rPr>
        <w:t>)</w:t>
      </w:r>
      <w:r w:rsidRPr="00E93902">
        <w:rPr>
          <w:rFonts w:eastAsia="標楷體"/>
          <w:color w:val="FF0000"/>
          <w:u w:val="single"/>
        </w:rPr>
        <w:t>第一次專利申復或答辯書之回覆，應經過專利申請人</w:t>
      </w:r>
      <w:r w:rsidRPr="00E93902">
        <w:rPr>
          <w:rFonts w:ascii="標楷體" w:eastAsia="標楷體" w:hAnsi="標楷體"/>
          <w:color w:val="FF0000"/>
          <w:u w:val="single"/>
        </w:rPr>
        <w:t>及</w:t>
      </w:r>
      <w:r w:rsidRPr="00E93902">
        <w:rPr>
          <w:rFonts w:eastAsia="標楷體"/>
          <w:color w:val="FF0000"/>
          <w:u w:val="single"/>
        </w:rPr>
        <w:t>本</w:t>
      </w:r>
      <w:r>
        <w:rPr>
          <w:rFonts w:eastAsia="標楷體" w:hint="eastAsia"/>
          <w:color w:val="FF0000"/>
          <w:u w:val="single"/>
        </w:rPr>
        <w:t>處</w:t>
      </w:r>
      <w:r w:rsidRPr="00E93902">
        <w:rPr>
          <w:rFonts w:eastAsia="標楷體"/>
          <w:color w:val="FF0000"/>
          <w:u w:val="single"/>
        </w:rPr>
        <w:t>共同</w:t>
      </w:r>
      <w:proofErr w:type="gramStart"/>
      <w:r w:rsidRPr="00E93902">
        <w:rPr>
          <w:rFonts w:eastAsia="標楷體"/>
          <w:color w:val="FF0000"/>
          <w:u w:val="single"/>
        </w:rPr>
        <w:t>研</w:t>
      </w:r>
      <w:proofErr w:type="gramEnd"/>
      <w:r w:rsidRPr="00E93902">
        <w:rPr>
          <w:rFonts w:eastAsia="標楷體"/>
          <w:color w:val="FF0000"/>
          <w:u w:val="single"/>
        </w:rPr>
        <w:t>議申復之可行性，必要時得諮詢專業領域之學者專家提供建議。</w:t>
      </w:r>
    </w:p>
    <w:p w:rsidR="00C73D74" w:rsidRPr="00641A48" w:rsidRDefault="00C73D74" w:rsidP="00C73D74">
      <w:pPr>
        <w:pStyle w:val="a7"/>
        <w:ind w:leftChars="0" w:left="0"/>
        <w:jc w:val="both"/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四、</w:t>
      </w:r>
      <w:r w:rsidRPr="00641A48">
        <w:rPr>
          <w:rFonts w:ascii="標楷體" w:eastAsia="標楷體" w:hAnsi="標楷體" w:hint="eastAsia"/>
        </w:rPr>
        <w:t>專利申請補助方式</w:t>
      </w:r>
      <w:proofErr w:type="spellEnd"/>
    </w:p>
    <w:p w:rsidR="00C73D74" w:rsidRPr="00641A48" w:rsidRDefault="00C73D74" w:rsidP="00C73D74">
      <w:pPr>
        <w:ind w:leftChars="200" w:left="480"/>
        <w:jc w:val="both"/>
        <w:rPr>
          <w:rFonts w:ascii="標楷體" w:eastAsia="標楷體" w:hAnsi="標楷體"/>
        </w:rPr>
      </w:pPr>
      <w:r w:rsidRPr="00641A48">
        <w:rPr>
          <w:rFonts w:ascii="標楷體" w:eastAsia="標楷體" w:hAnsi="標楷體" w:hint="eastAsia"/>
        </w:rPr>
        <w:t>本校補</w:t>
      </w:r>
      <w:r w:rsidRPr="00E93902">
        <w:rPr>
          <w:rFonts w:ascii="標楷體" w:eastAsia="標楷體" w:hAnsi="標楷體" w:hint="eastAsia"/>
        </w:rPr>
        <w:t>助專利申請人相關費用(含專利申請費、證書費、第一期年費、</w:t>
      </w:r>
      <w:r w:rsidRPr="00E93902">
        <w:rPr>
          <w:rFonts w:ascii="標楷體" w:eastAsia="標楷體" w:hAnsi="標楷體" w:hint="eastAsia"/>
          <w:color w:val="FF0000"/>
          <w:u w:val="single"/>
        </w:rPr>
        <w:t>廠</w:t>
      </w:r>
      <w:r w:rsidRPr="00E93902">
        <w:rPr>
          <w:rFonts w:ascii="標楷體" w:eastAsia="標楷體" w:hAnsi="標楷體"/>
          <w:color w:val="FF0000"/>
          <w:u w:val="single"/>
        </w:rPr>
        <w:t>商</w:t>
      </w:r>
      <w:r w:rsidRPr="00E93902">
        <w:rPr>
          <w:rFonts w:ascii="標楷體" w:eastAsia="標楷體" w:hAnsi="標楷體" w:hint="eastAsia"/>
        </w:rPr>
        <w:t>手續費</w:t>
      </w:r>
      <w:r w:rsidRPr="00641A48">
        <w:rPr>
          <w:rFonts w:ascii="標楷體" w:eastAsia="標楷體" w:hAnsi="標楷體" w:hint="eastAsia"/>
        </w:rPr>
        <w:t>)比例如下：</w:t>
      </w:r>
    </w:p>
    <w:p w:rsidR="00C73D74" w:rsidRDefault="00C73D74" w:rsidP="00C73D74">
      <w:pPr>
        <w:pStyle w:val="a7"/>
        <w:ind w:left="960" w:hangingChars="200" w:hanging="48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(一)</w:t>
      </w:r>
      <w:proofErr w:type="spellStart"/>
      <w:r w:rsidRPr="00D04451">
        <w:rPr>
          <w:rFonts w:ascii="標楷體" w:eastAsia="標楷體" w:hAnsi="標楷體" w:hint="eastAsia"/>
          <w:color w:val="FF0000"/>
          <w:u w:val="single"/>
        </w:rPr>
        <w:t>政府</w:t>
      </w:r>
      <w:r w:rsidRPr="00D04451">
        <w:rPr>
          <w:rFonts w:ascii="標楷體" w:eastAsia="標楷體" w:hAnsi="標楷體"/>
          <w:color w:val="FF0000"/>
          <w:u w:val="single"/>
        </w:rPr>
        <w:t>機關</w:t>
      </w:r>
      <w:r w:rsidRPr="00641A48">
        <w:rPr>
          <w:rFonts w:ascii="標楷體" w:eastAsia="標楷體" w:hAnsi="標楷體" w:hint="eastAsia"/>
        </w:rPr>
        <w:t>補助計畫成果且經</w:t>
      </w:r>
      <w:r w:rsidRPr="00641A48">
        <w:rPr>
          <w:rFonts w:ascii="標楷體" w:eastAsia="標楷體" w:hAnsi="標楷體" w:hint="eastAsia"/>
          <w:color w:val="FF0000"/>
          <w:u w:val="single"/>
        </w:rPr>
        <w:t>智財</w:t>
      </w:r>
      <w:r w:rsidRPr="00641A48">
        <w:rPr>
          <w:rFonts w:ascii="標楷體" w:eastAsia="標楷體" w:hAnsi="標楷體" w:hint="eastAsia"/>
        </w:rPr>
        <w:t>委員會審查通過之發明專利申請案，其申請費用由本校全額補助</w:t>
      </w:r>
      <w:proofErr w:type="spellEnd"/>
      <w:r w:rsidRPr="00641A48">
        <w:rPr>
          <w:rFonts w:ascii="標楷體" w:eastAsia="標楷體" w:hAnsi="標楷體" w:hint="eastAsia"/>
        </w:rPr>
        <w:t>。</w:t>
      </w:r>
    </w:p>
    <w:p w:rsidR="00C73D74" w:rsidRDefault="00C73D74" w:rsidP="00C73D74">
      <w:pPr>
        <w:pStyle w:val="a7"/>
        <w:ind w:left="960" w:hangingChars="200" w:hanging="480"/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(</w:t>
      </w:r>
      <w:r>
        <w:rPr>
          <w:rFonts w:ascii="標楷體" w:eastAsia="標楷體" w:hAnsi="標楷體" w:hint="eastAsia"/>
        </w:rPr>
        <w:t>二)</w:t>
      </w:r>
      <w:r w:rsidRPr="005B2091">
        <w:rPr>
          <w:rFonts w:ascii="標楷體" w:eastAsia="標楷體" w:hAnsi="標楷體" w:hint="eastAsia"/>
        </w:rPr>
        <w:t>非</w:t>
      </w:r>
      <w:r w:rsidRPr="00D04451">
        <w:rPr>
          <w:rFonts w:ascii="標楷體" w:eastAsia="標楷體" w:hAnsi="標楷體" w:hint="eastAsia"/>
          <w:color w:val="FF0000"/>
          <w:u w:val="single"/>
        </w:rPr>
        <w:t>政府</w:t>
      </w:r>
      <w:r w:rsidRPr="00D04451">
        <w:rPr>
          <w:rFonts w:ascii="標楷體" w:eastAsia="標楷體" w:hAnsi="標楷體"/>
          <w:color w:val="FF0000"/>
          <w:u w:val="single"/>
        </w:rPr>
        <w:t>機關</w:t>
      </w:r>
      <w:r w:rsidRPr="00641A48">
        <w:rPr>
          <w:rFonts w:ascii="標楷體" w:eastAsia="標楷體" w:hAnsi="標楷體" w:hint="eastAsia"/>
        </w:rPr>
        <w:t>部補助計畫成果，經</w:t>
      </w:r>
      <w:r w:rsidRPr="00641A48">
        <w:rPr>
          <w:rFonts w:ascii="標楷體" w:eastAsia="標楷體" w:hAnsi="標楷體" w:hint="eastAsia"/>
          <w:color w:val="FF0000"/>
          <w:u w:val="single"/>
        </w:rPr>
        <w:t>智財</w:t>
      </w:r>
      <w:r w:rsidRPr="00641A48">
        <w:rPr>
          <w:rFonts w:ascii="標楷體" w:eastAsia="標楷體" w:hAnsi="標楷體" w:hint="eastAsia"/>
        </w:rPr>
        <w:t>委員會審查通過之發明、新型、設計專利申請費用，分為三級補助。第一級全額補助，第二級補助50%，第三級補助30%。</w:t>
      </w:r>
    </w:p>
    <w:p w:rsidR="00C73D74" w:rsidRDefault="00C73D74" w:rsidP="00C73D74">
      <w:pPr>
        <w:pStyle w:val="a7"/>
        <w:ind w:left="960" w:hangingChars="200" w:hanging="48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(三)</w:t>
      </w:r>
      <w:proofErr w:type="spellStart"/>
      <w:r w:rsidRPr="00641A48">
        <w:rPr>
          <w:rFonts w:ascii="標楷體" w:eastAsia="標楷體" w:hAnsi="標楷體" w:hint="eastAsia"/>
        </w:rPr>
        <w:t>補正申復費用</w:t>
      </w:r>
      <w:proofErr w:type="gramStart"/>
      <w:r w:rsidRPr="00641A48">
        <w:rPr>
          <w:rFonts w:ascii="標楷體" w:eastAsia="標楷體" w:hAnsi="標楷體" w:hint="eastAsia"/>
          <w:color w:val="FF0000"/>
          <w:u w:val="single"/>
        </w:rPr>
        <w:t>則依智財</w:t>
      </w:r>
      <w:proofErr w:type="gramEnd"/>
      <w:r w:rsidRPr="00641A48">
        <w:rPr>
          <w:rFonts w:ascii="標楷體" w:eastAsia="標楷體" w:hAnsi="標楷體" w:hint="eastAsia"/>
          <w:color w:val="FF0000"/>
          <w:u w:val="single"/>
        </w:rPr>
        <w:t>委員會審查補</w:t>
      </w:r>
      <w:r w:rsidRPr="004743CE">
        <w:rPr>
          <w:rFonts w:ascii="標楷體" w:eastAsia="標楷體" w:hAnsi="標楷體" w:hint="eastAsia"/>
          <w:color w:val="FF0000"/>
          <w:u w:val="single"/>
        </w:rPr>
        <w:t>助等級，由申請人與本校按</w:t>
      </w:r>
      <w:r w:rsidRPr="00641A48">
        <w:rPr>
          <w:rFonts w:ascii="標楷體" w:eastAsia="標楷體" w:hAnsi="標楷體" w:hint="eastAsia"/>
          <w:color w:val="FF0000"/>
          <w:u w:val="single"/>
        </w:rPr>
        <w:t>比例</w:t>
      </w:r>
      <w:r w:rsidRPr="004743CE">
        <w:rPr>
          <w:rFonts w:ascii="標楷體" w:eastAsia="標楷體" w:hAnsi="標楷體" w:hint="eastAsia"/>
          <w:color w:val="FF0000"/>
          <w:u w:val="single"/>
        </w:rPr>
        <w:t>負擔</w:t>
      </w:r>
      <w:r w:rsidRPr="00641A48">
        <w:rPr>
          <w:rFonts w:ascii="標楷體" w:eastAsia="標楷體" w:hAnsi="標楷體" w:hint="eastAsia"/>
        </w:rPr>
        <w:t>，</w:t>
      </w:r>
      <w:proofErr w:type="gramStart"/>
      <w:r w:rsidRPr="00641A48">
        <w:rPr>
          <w:rFonts w:ascii="標楷體" w:eastAsia="標楷體" w:hAnsi="標楷體" w:hint="eastAsia"/>
        </w:rPr>
        <w:t>第二次</w:t>
      </w:r>
      <w:r>
        <w:rPr>
          <w:rFonts w:ascii="標楷體" w:eastAsia="標楷體" w:hAnsi="標楷體" w:hint="eastAsia"/>
          <w:lang w:eastAsia="zh-TW"/>
        </w:rPr>
        <w:t>起</w:t>
      </w:r>
      <w:r w:rsidRPr="004743CE">
        <w:rPr>
          <w:rFonts w:ascii="標楷體" w:eastAsia="標楷體" w:hAnsi="標楷體" w:hint="eastAsia"/>
        </w:rPr>
        <w:t>由</w:t>
      </w:r>
      <w:proofErr w:type="gramEnd"/>
      <w:r w:rsidRPr="004743CE">
        <w:rPr>
          <w:rFonts w:ascii="標楷體" w:eastAsia="標楷體" w:hAnsi="標楷體" w:hint="eastAsia"/>
        </w:rPr>
        <w:t>申請人</w:t>
      </w:r>
      <w:r w:rsidRPr="004743CE">
        <w:rPr>
          <w:rFonts w:ascii="標楷體" w:eastAsia="標楷體" w:hAnsi="標楷體" w:hint="eastAsia"/>
          <w:color w:val="FF0000"/>
          <w:u w:val="single"/>
        </w:rPr>
        <w:t>先</w:t>
      </w:r>
      <w:r w:rsidRPr="004743CE">
        <w:rPr>
          <w:rFonts w:ascii="標楷體" w:eastAsia="標楷體" w:hAnsi="標楷體" w:hint="eastAsia"/>
        </w:rPr>
        <w:t>行全額</w:t>
      </w:r>
      <w:r w:rsidRPr="00641A48">
        <w:rPr>
          <w:rFonts w:ascii="標楷體" w:eastAsia="標楷體" w:hAnsi="標楷體" w:hint="eastAsia"/>
        </w:rPr>
        <w:t>墊付，待專利領證後，檢具收據正本或相關證明文件辦理補助</w:t>
      </w:r>
      <w:proofErr w:type="spellEnd"/>
      <w:r w:rsidRPr="00641A48">
        <w:rPr>
          <w:rFonts w:ascii="標楷體" w:eastAsia="標楷體" w:hAnsi="標楷體" w:hint="eastAsia"/>
        </w:rPr>
        <w:t>。</w:t>
      </w:r>
    </w:p>
    <w:p w:rsidR="00C73D74" w:rsidRDefault="00C73D74" w:rsidP="00C73D74">
      <w:pPr>
        <w:pStyle w:val="a7"/>
        <w:ind w:left="960" w:hangingChars="200" w:hanging="480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(四)</w:t>
      </w:r>
      <w:proofErr w:type="spellStart"/>
      <w:r w:rsidRPr="00641A48">
        <w:rPr>
          <w:rFonts w:ascii="標楷體" w:eastAsia="標楷體" w:hAnsi="標楷體" w:hint="eastAsia"/>
        </w:rPr>
        <w:t>專利申請費用於年度預算項下執行</w:t>
      </w:r>
      <w:proofErr w:type="spellEnd"/>
      <w:r w:rsidRPr="00641A48">
        <w:rPr>
          <w:rFonts w:ascii="標楷體" w:eastAsia="標楷體" w:hAnsi="標楷體" w:hint="eastAsia"/>
        </w:rPr>
        <w:t>。</w:t>
      </w:r>
    </w:p>
    <w:p w:rsidR="00C73D74" w:rsidRPr="00F26E53" w:rsidRDefault="00C73D74" w:rsidP="00C73D74">
      <w:pPr>
        <w:pStyle w:val="a7"/>
        <w:ind w:left="960" w:hangingChars="200" w:hanging="480"/>
        <w:jc w:val="both"/>
        <w:rPr>
          <w:rFonts w:ascii="標楷體" w:eastAsia="標楷體" w:hAnsi="標楷體"/>
        </w:rPr>
      </w:pPr>
      <w:r w:rsidRPr="004743CE">
        <w:rPr>
          <w:rFonts w:ascii="標楷體" w:eastAsia="標楷體" w:hAnsi="標楷體"/>
          <w:color w:val="FF0000"/>
          <w:u w:val="single"/>
        </w:rPr>
        <w:lastRenderedPageBreak/>
        <w:t>(</w:t>
      </w:r>
      <w:r w:rsidRPr="004743CE">
        <w:rPr>
          <w:rFonts w:ascii="標楷體" w:eastAsia="標楷體" w:hAnsi="標楷體" w:hint="eastAsia"/>
          <w:color w:val="FF0000"/>
          <w:u w:val="single"/>
        </w:rPr>
        <w:t>五</w:t>
      </w:r>
      <w:r w:rsidRPr="00AC4FEF">
        <w:rPr>
          <w:rFonts w:ascii="標楷體" w:eastAsia="標楷體" w:hAnsi="標楷體" w:hint="eastAsia"/>
          <w:color w:val="FF0000"/>
          <w:u w:val="single"/>
        </w:rPr>
        <w:t>)</w:t>
      </w:r>
      <w:proofErr w:type="spellStart"/>
      <w:r w:rsidRPr="00AC4FEF">
        <w:rPr>
          <w:rFonts w:ascii="標楷體" w:eastAsia="標楷體" w:hAnsi="標楷體" w:hint="eastAsia"/>
          <w:color w:val="FF0000"/>
          <w:u w:val="single"/>
        </w:rPr>
        <w:t>申請發明專利而未能通過者，擬改申請新型之案件，本</w:t>
      </w:r>
      <w:r>
        <w:rPr>
          <w:rFonts w:eastAsia="標楷體" w:hint="eastAsia"/>
          <w:color w:val="FF0000"/>
          <w:u w:val="single"/>
          <w:lang w:eastAsia="zh-TW"/>
        </w:rPr>
        <w:t>處</w:t>
      </w:r>
      <w:r w:rsidRPr="00AC4FEF">
        <w:rPr>
          <w:rFonts w:ascii="標楷體" w:eastAsia="標楷體" w:hAnsi="標楷體" w:hint="eastAsia"/>
          <w:color w:val="FF0000"/>
          <w:u w:val="single"/>
        </w:rPr>
        <w:t>應將該專利案件申請過</w:t>
      </w:r>
      <w:r w:rsidRPr="00AC4FEF">
        <w:rPr>
          <w:rFonts w:ascii="標楷體" w:eastAsia="標楷體" w:hAnsi="標楷體"/>
          <w:color w:val="FF0000"/>
          <w:u w:val="single"/>
        </w:rPr>
        <w:t>程</w:t>
      </w:r>
      <w:r w:rsidRPr="00AC4FEF">
        <w:rPr>
          <w:rFonts w:ascii="標楷體" w:eastAsia="標楷體" w:hAnsi="標楷體" w:hint="eastAsia"/>
          <w:color w:val="FF0000"/>
          <w:u w:val="single"/>
        </w:rPr>
        <w:t>之</w:t>
      </w:r>
      <w:r w:rsidRPr="00AC4FEF">
        <w:rPr>
          <w:rFonts w:ascii="標楷體" w:eastAsia="標楷體" w:hAnsi="標楷體"/>
          <w:color w:val="FF0000"/>
          <w:u w:val="single"/>
        </w:rPr>
        <w:t>所有</w:t>
      </w:r>
      <w:r w:rsidRPr="00AC4FEF">
        <w:rPr>
          <w:rFonts w:ascii="標楷體" w:eastAsia="標楷體" w:hAnsi="標楷體" w:hint="eastAsia"/>
          <w:color w:val="FF0000"/>
          <w:u w:val="single"/>
        </w:rPr>
        <w:t>資料提供智財委員會知悉</w:t>
      </w:r>
      <w:proofErr w:type="spellEnd"/>
      <w:r w:rsidRPr="00AC4FEF">
        <w:rPr>
          <w:rFonts w:ascii="標楷體" w:eastAsia="標楷體" w:hAnsi="標楷體" w:hint="eastAsia"/>
          <w:color w:val="FF0000"/>
          <w:u w:val="single"/>
        </w:rPr>
        <w:t>。</w:t>
      </w:r>
    </w:p>
    <w:p w:rsidR="00C73D74" w:rsidRPr="006774DC" w:rsidRDefault="00C73D74" w:rsidP="00C73D74">
      <w:pPr>
        <w:jc w:val="both"/>
        <w:rPr>
          <w:rFonts w:ascii="標楷體" w:eastAsia="標楷體" w:hAnsi="標楷體"/>
          <w:color w:val="FF0000"/>
          <w:u w:val="single"/>
        </w:rPr>
      </w:pPr>
      <w:r>
        <w:rPr>
          <w:rFonts w:ascii="標楷體" w:eastAsia="標楷體" w:hAnsi="標楷體" w:hint="eastAsia"/>
        </w:rPr>
        <w:t>五、</w:t>
      </w:r>
      <w:r w:rsidRPr="003B7BD4">
        <w:rPr>
          <w:rFonts w:ascii="標楷體" w:eastAsia="標楷體" w:hAnsi="標楷體" w:hint="eastAsia"/>
        </w:rPr>
        <w:t>專利維護</w:t>
      </w:r>
      <w:r w:rsidRPr="003B7BD4">
        <w:rPr>
          <w:rFonts w:ascii="標楷體" w:eastAsia="標楷體" w:hAnsi="標楷體" w:hint="eastAsia"/>
          <w:color w:val="FF0000"/>
          <w:u w:val="single"/>
        </w:rPr>
        <w:t>、</w:t>
      </w:r>
      <w:r w:rsidRPr="003B7BD4">
        <w:rPr>
          <w:rFonts w:ascii="標楷體" w:eastAsia="標楷體" w:hAnsi="標楷體" w:hint="eastAsia"/>
        </w:rPr>
        <w:t>終止</w:t>
      </w:r>
      <w:r w:rsidRPr="003B7BD4">
        <w:rPr>
          <w:rFonts w:ascii="標楷體" w:eastAsia="標楷體" w:hAnsi="標楷體" w:hint="eastAsia"/>
          <w:color w:val="FF0000"/>
          <w:u w:val="single"/>
        </w:rPr>
        <w:t>與</w:t>
      </w:r>
      <w:r w:rsidRPr="003B7BD4">
        <w:rPr>
          <w:rFonts w:ascii="標楷體" w:eastAsia="標楷體" w:hAnsi="標楷體"/>
          <w:color w:val="FF0000"/>
          <w:u w:val="single"/>
        </w:rPr>
        <w:t>義務</w:t>
      </w:r>
    </w:p>
    <w:p w:rsidR="00C73D74" w:rsidRPr="00641A48" w:rsidRDefault="00C73D74" w:rsidP="00C73D74">
      <w:pPr>
        <w:pStyle w:val="a7"/>
        <w:ind w:left="960" w:hangingChars="200" w:hanging="480"/>
        <w:jc w:val="both"/>
        <w:rPr>
          <w:rFonts w:ascii="標楷體" w:eastAsia="標楷體" w:hAnsi="標楷體"/>
          <w:color w:val="FF0000"/>
          <w:u w:val="single"/>
        </w:rPr>
      </w:pPr>
      <w:r w:rsidRPr="00CD05DD">
        <w:rPr>
          <w:rFonts w:ascii="標楷體" w:eastAsia="標楷體" w:hAnsi="標楷體" w:hint="eastAsia"/>
        </w:rPr>
        <w:t>(</w:t>
      </w:r>
      <w:proofErr w:type="gramStart"/>
      <w:r w:rsidRPr="00CD05DD">
        <w:rPr>
          <w:rFonts w:ascii="標楷體" w:eastAsia="標楷體" w:hAnsi="標楷體" w:hint="eastAsia"/>
        </w:rPr>
        <w:t>一</w:t>
      </w:r>
      <w:proofErr w:type="gramEnd"/>
      <w:r w:rsidRPr="00CD05DD">
        <w:rPr>
          <w:rFonts w:ascii="標楷體" w:eastAsia="標楷體" w:hAnsi="標楷體" w:hint="eastAsia"/>
        </w:rPr>
        <w:t>)</w:t>
      </w:r>
      <w:proofErr w:type="spellStart"/>
      <w:r w:rsidRPr="00775478">
        <w:rPr>
          <w:rFonts w:ascii="標楷體" w:eastAsia="標楷體" w:hAnsi="標楷體" w:hint="eastAsia"/>
          <w:color w:val="FF0000"/>
          <w:u w:val="single"/>
        </w:rPr>
        <w:t>專利</w:t>
      </w:r>
      <w:r w:rsidRPr="00775478">
        <w:rPr>
          <w:rFonts w:ascii="標楷體" w:eastAsia="標楷體" w:hAnsi="標楷體"/>
          <w:color w:val="FF0000"/>
          <w:u w:val="single"/>
        </w:rPr>
        <w:t>權人為本校之</w:t>
      </w:r>
      <w:r w:rsidRPr="00775478">
        <w:rPr>
          <w:rFonts w:ascii="標楷體" w:eastAsia="標楷體" w:hAnsi="標楷體" w:hint="eastAsia"/>
          <w:color w:val="FF0000"/>
          <w:u w:val="single"/>
        </w:rPr>
        <w:t>專利，自取得後一年內若無技轉成果產出，本</w:t>
      </w:r>
      <w:r>
        <w:rPr>
          <w:rFonts w:eastAsia="標楷體" w:hint="eastAsia"/>
          <w:color w:val="FF0000"/>
          <w:u w:val="single"/>
          <w:lang w:eastAsia="zh-TW"/>
        </w:rPr>
        <w:t>處</w:t>
      </w:r>
      <w:proofErr w:type="spellEnd"/>
      <w:r w:rsidRPr="00775478">
        <w:rPr>
          <w:rFonts w:ascii="標楷體" w:eastAsia="標楷體" w:hAnsi="標楷體" w:hint="eastAsia"/>
          <w:color w:val="FF0000"/>
          <w:u w:val="single"/>
        </w:rPr>
        <w:t>應每年</w:t>
      </w:r>
      <w:proofErr w:type="gramStart"/>
      <w:r w:rsidRPr="00775478">
        <w:rPr>
          <w:rFonts w:ascii="標楷體" w:eastAsia="標楷體" w:hAnsi="標楷體" w:hint="eastAsia"/>
          <w:color w:val="FF0000"/>
          <w:u w:val="single"/>
        </w:rPr>
        <w:t>送請智財</w:t>
      </w:r>
      <w:proofErr w:type="gramEnd"/>
      <w:r w:rsidRPr="00775478">
        <w:rPr>
          <w:rFonts w:ascii="標楷體" w:eastAsia="標楷體" w:hAnsi="標楷體" w:hint="eastAsia"/>
          <w:color w:val="FF0000"/>
          <w:u w:val="single"/>
        </w:rPr>
        <w:t>委員會評估維護之必要性。如屬必要，其專利維護費用依本</w:t>
      </w:r>
      <w:r w:rsidRPr="00775478">
        <w:rPr>
          <w:rFonts w:ascii="標楷體" w:eastAsia="標楷體" w:hAnsi="標楷體"/>
          <w:color w:val="FF0000"/>
          <w:u w:val="single"/>
        </w:rPr>
        <w:t>要點</w:t>
      </w:r>
      <w:r w:rsidRPr="00775478">
        <w:rPr>
          <w:rFonts w:ascii="標楷體" w:eastAsia="標楷體" w:hAnsi="標楷體" w:hint="eastAsia"/>
          <w:color w:val="FF0000"/>
          <w:u w:val="single"/>
        </w:rPr>
        <w:t>第四條第二項專利申請補助方式辦理之；若經</w:t>
      </w:r>
      <w:r w:rsidRPr="00641A48">
        <w:rPr>
          <w:rFonts w:ascii="標楷體" w:eastAsia="標楷體" w:hAnsi="標楷體" w:hint="eastAsia"/>
          <w:color w:val="FF0000"/>
          <w:u w:val="single"/>
        </w:rPr>
        <w:t>智財委員會決議終止維護者，經公告逾三個月無人請求讓與時，本校得終止維護。</w:t>
      </w:r>
    </w:p>
    <w:p w:rsidR="00C73D74" w:rsidRDefault="00C73D74" w:rsidP="00C73D74">
      <w:pPr>
        <w:ind w:leftChars="200" w:left="960" w:hangingChars="200" w:hanging="480"/>
        <w:jc w:val="both"/>
        <w:rPr>
          <w:rFonts w:ascii="標楷體" w:eastAsia="標楷體" w:hAnsi="標楷體"/>
        </w:rPr>
      </w:pPr>
      <w:r w:rsidRPr="00641A48">
        <w:rPr>
          <w:rFonts w:ascii="標楷體" w:eastAsia="標楷體" w:hAnsi="標楷體" w:hint="eastAsia"/>
          <w:color w:val="FF0000"/>
          <w:u w:val="single"/>
        </w:rPr>
        <w:t>(二)</w:t>
      </w:r>
      <w:r w:rsidRPr="00641A48">
        <w:rPr>
          <w:rFonts w:ascii="標楷體" w:eastAsia="標楷體" w:hAnsi="標楷體" w:hint="eastAsia"/>
        </w:rPr>
        <w:t>前項</w:t>
      </w:r>
      <w:r w:rsidRPr="00641A48">
        <w:rPr>
          <w:rFonts w:ascii="標楷體" w:eastAsia="標楷體" w:hAnsi="標楷體" w:hint="eastAsia"/>
          <w:color w:val="FF0000"/>
          <w:u w:val="single"/>
        </w:rPr>
        <w:t>智財</w:t>
      </w:r>
      <w:r w:rsidRPr="00641A48">
        <w:rPr>
          <w:rFonts w:ascii="標楷體" w:eastAsia="標楷體" w:hAnsi="標楷體" w:hint="eastAsia"/>
        </w:rPr>
        <w:t>委員會決議終止維護之專利於公告期程，若有人請求讓與時，需簽訂「輔英科技大學專利讓與契約書」及繳交讓與金和相關費用</w:t>
      </w:r>
      <w:r w:rsidRPr="0064388C">
        <w:rPr>
          <w:rFonts w:ascii="標楷體" w:eastAsia="標楷體" w:hAnsi="標楷體" w:hint="eastAsia"/>
        </w:rPr>
        <w:t>；若屬</w:t>
      </w:r>
      <w:r w:rsidRPr="0064388C">
        <w:rPr>
          <w:rFonts w:ascii="標楷體" w:eastAsia="標楷體" w:hAnsi="標楷體" w:hint="eastAsia"/>
          <w:color w:val="FF0000"/>
          <w:u w:val="single"/>
        </w:rPr>
        <w:t>政</w:t>
      </w:r>
      <w:r w:rsidRPr="0064388C">
        <w:rPr>
          <w:rFonts w:ascii="標楷體" w:eastAsia="標楷體" w:hAnsi="標楷體"/>
          <w:color w:val="FF0000"/>
          <w:u w:val="single"/>
        </w:rPr>
        <w:t>府</w:t>
      </w:r>
      <w:r w:rsidRPr="0064388C">
        <w:rPr>
          <w:rFonts w:ascii="標楷體" w:eastAsia="標楷體" w:hAnsi="標楷體" w:hint="eastAsia"/>
          <w:color w:val="FF0000"/>
          <w:u w:val="single"/>
        </w:rPr>
        <w:t>機</w:t>
      </w:r>
      <w:r w:rsidRPr="0064388C">
        <w:rPr>
          <w:rFonts w:ascii="標楷體" w:eastAsia="標楷體" w:hAnsi="標楷體"/>
          <w:color w:val="FF0000"/>
          <w:u w:val="single"/>
        </w:rPr>
        <w:t>關</w:t>
      </w:r>
      <w:r w:rsidRPr="0064388C">
        <w:rPr>
          <w:rFonts w:ascii="標楷體" w:eastAsia="標楷體" w:hAnsi="標楷體" w:hint="eastAsia"/>
        </w:rPr>
        <w:t>補助計畫成果之專利者，依</w:t>
      </w:r>
      <w:r w:rsidRPr="0064388C">
        <w:rPr>
          <w:rFonts w:ascii="標楷體" w:eastAsia="標楷體" w:hAnsi="標楷體" w:hint="eastAsia"/>
          <w:color w:val="FF0000"/>
          <w:u w:val="single"/>
        </w:rPr>
        <w:t>其</w:t>
      </w:r>
      <w:r w:rsidRPr="0064388C">
        <w:rPr>
          <w:rFonts w:ascii="標楷體" w:eastAsia="標楷體" w:hAnsi="標楷體"/>
          <w:color w:val="FF0000"/>
          <w:u w:val="single"/>
        </w:rPr>
        <w:t>相關規定</w:t>
      </w:r>
      <w:r w:rsidRPr="005B2091">
        <w:rPr>
          <w:rFonts w:ascii="標楷體" w:eastAsia="標楷體" w:hAnsi="標楷體" w:hint="eastAsia"/>
        </w:rPr>
        <w:t>辦理</w:t>
      </w:r>
      <w:r w:rsidRPr="00641A48">
        <w:rPr>
          <w:rFonts w:ascii="標楷體" w:eastAsia="標楷體" w:hAnsi="標楷體" w:hint="eastAsia"/>
        </w:rPr>
        <w:t>。</w:t>
      </w:r>
    </w:p>
    <w:p w:rsidR="00C73D74" w:rsidRPr="00775478" w:rsidRDefault="00C73D74" w:rsidP="00C73D74">
      <w:pPr>
        <w:ind w:leftChars="200" w:left="960" w:hangingChars="200" w:hanging="480"/>
        <w:jc w:val="both"/>
        <w:rPr>
          <w:rFonts w:ascii="標楷體" w:eastAsia="標楷體" w:hAnsi="標楷體"/>
          <w:color w:val="FF0000"/>
          <w:u w:val="single"/>
        </w:rPr>
      </w:pPr>
      <w:r w:rsidRPr="00775478">
        <w:rPr>
          <w:rFonts w:ascii="標楷體" w:eastAsia="標楷體" w:hAnsi="標楷體"/>
          <w:color w:val="FF0000"/>
          <w:u w:val="single"/>
        </w:rPr>
        <w:t>(</w:t>
      </w:r>
      <w:r w:rsidRPr="00775478">
        <w:rPr>
          <w:rFonts w:ascii="標楷體" w:eastAsia="標楷體" w:hAnsi="標楷體" w:hint="eastAsia"/>
          <w:color w:val="FF0000"/>
          <w:u w:val="single"/>
        </w:rPr>
        <w:t>三)獲本校</w:t>
      </w:r>
      <w:r w:rsidRPr="00775478">
        <w:rPr>
          <w:rFonts w:ascii="標楷體" w:eastAsia="標楷體" w:hAnsi="標楷體"/>
          <w:color w:val="FF0000"/>
          <w:u w:val="single"/>
        </w:rPr>
        <w:t>補助</w:t>
      </w:r>
      <w:r w:rsidRPr="00775478">
        <w:rPr>
          <w:rFonts w:ascii="標楷體" w:eastAsia="標楷體" w:hAnsi="標楷體" w:hint="eastAsia"/>
          <w:color w:val="FF0000"/>
          <w:u w:val="single"/>
        </w:rPr>
        <w:t>申</w:t>
      </w:r>
      <w:r>
        <w:rPr>
          <w:rFonts w:ascii="標楷體" w:eastAsia="標楷體" w:hAnsi="標楷體"/>
          <w:color w:val="FF0000"/>
          <w:u w:val="single"/>
        </w:rPr>
        <w:t>請專利通過者</w:t>
      </w:r>
      <w:r>
        <w:rPr>
          <w:rFonts w:ascii="標楷體" w:eastAsia="標楷體" w:hAnsi="標楷體" w:hint="eastAsia"/>
          <w:color w:val="FF0000"/>
          <w:u w:val="single"/>
        </w:rPr>
        <w:t>有</w:t>
      </w:r>
      <w:r>
        <w:rPr>
          <w:rFonts w:ascii="標楷體" w:eastAsia="標楷體" w:hAnsi="標楷體"/>
          <w:color w:val="FF0000"/>
          <w:u w:val="single"/>
        </w:rPr>
        <w:t>義務</w:t>
      </w:r>
      <w:r w:rsidRPr="00775478">
        <w:rPr>
          <w:rFonts w:ascii="標楷體" w:eastAsia="標楷體" w:hAnsi="標楷體" w:hint="eastAsia"/>
          <w:color w:val="FF0000"/>
          <w:u w:val="single"/>
        </w:rPr>
        <w:t>代</w:t>
      </w:r>
      <w:r w:rsidRPr="00775478">
        <w:rPr>
          <w:rFonts w:ascii="標楷體" w:eastAsia="標楷體" w:hAnsi="標楷體"/>
          <w:color w:val="FF0000"/>
          <w:u w:val="single"/>
        </w:rPr>
        <w:t>表</w:t>
      </w:r>
      <w:r w:rsidRPr="00775478">
        <w:rPr>
          <w:rFonts w:ascii="標楷體" w:eastAsia="標楷體" w:hAnsi="標楷體" w:hint="eastAsia"/>
          <w:color w:val="FF0000"/>
          <w:u w:val="single"/>
        </w:rPr>
        <w:t>學</w:t>
      </w:r>
      <w:r w:rsidRPr="00775478">
        <w:rPr>
          <w:rFonts w:ascii="標楷體" w:eastAsia="標楷體" w:hAnsi="標楷體"/>
          <w:color w:val="FF0000"/>
          <w:u w:val="single"/>
        </w:rPr>
        <w:t>校參加</w:t>
      </w:r>
      <w:r w:rsidRPr="00775478">
        <w:rPr>
          <w:rFonts w:ascii="標楷體" w:eastAsia="標楷體" w:hAnsi="標楷體" w:hint="eastAsia"/>
          <w:color w:val="FF0000"/>
          <w:u w:val="single"/>
        </w:rPr>
        <w:t>國</w:t>
      </w:r>
      <w:r w:rsidRPr="00775478">
        <w:rPr>
          <w:rFonts w:ascii="標楷體" w:eastAsia="標楷體" w:hAnsi="標楷體"/>
          <w:color w:val="FF0000"/>
          <w:u w:val="single"/>
        </w:rPr>
        <w:t>內</w:t>
      </w:r>
      <w:r>
        <w:rPr>
          <w:rFonts w:ascii="標楷體" w:eastAsia="標楷體" w:hAnsi="標楷體" w:hint="eastAsia"/>
          <w:color w:val="FF0000"/>
          <w:u w:val="single"/>
        </w:rPr>
        <w:t>外</w:t>
      </w:r>
      <w:r w:rsidRPr="00775478">
        <w:rPr>
          <w:rFonts w:ascii="標楷體" w:eastAsia="標楷體" w:hAnsi="標楷體"/>
          <w:color w:val="FF0000"/>
          <w:u w:val="single"/>
        </w:rPr>
        <w:t>創</w:t>
      </w:r>
      <w:r w:rsidRPr="00775478">
        <w:rPr>
          <w:rFonts w:ascii="標楷體" w:eastAsia="標楷體" w:hAnsi="標楷體" w:hint="eastAsia"/>
          <w:color w:val="FF0000"/>
          <w:u w:val="single"/>
        </w:rPr>
        <w:t>意</w:t>
      </w:r>
      <w:r w:rsidRPr="00775478">
        <w:rPr>
          <w:rFonts w:ascii="標楷體" w:eastAsia="標楷體" w:hAnsi="標楷體"/>
          <w:color w:val="FF0000"/>
          <w:u w:val="single"/>
        </w:rPr>
        <w:t>發明競賽。</w:t>
      </w:r>
    </w:p>
    <w:p w:rsidR="00C73D74" w:rsidRPr="00641A48" w:rsidRDefault="00C73D74" w:rsidP="00C73D74">
      <w:pPr>
        <w:pStyle w:val="a7"/>
        <w:ind w:leftChars="0" w:left="0"/>
        <w:jc w:val="both"/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六、</w:t>
      </w:r>
      <w:r w:rsidRPr="00641A48">
        <w:rPr>
          <w:rFonts w:ascii="標楷體" w:eastAsia="標楷體" w:hAnsi="標楷體" w:hint="eastAsia"/>
        </w:rPr>
        <w:t>專利讓與本校及退費</w:t>
      </w:r>
      <w:proofErr w:type="spellEnd"/>
    </w:p>
    <w:p w:rsidR="00C73D74" w:rsidRDefault="00C73D74" w:rsidP="00C73D74">
      <w:pPr>
        <w:ind w:leftChars="200" w:left="480"/>
        <w:jc w:val="both"/>
        <w:rPr>
          <w:rFonts w:ascii="標楷體" w:eastAsia="標楷體" w:hAnsi="標楷體"/>
        </w:rPr>
      </w:pPr>
      <w:r w:rsidRPr="00641A48">
        <w:rPr>
          <w:rFonts w:ascii="標楷體" w:eastAsia="標楷體" w:hAnsi="標楷體" w:hint="eastAsia"/>
        </w:rPr>
        <w:t>因第三條第四項原因以個人名義申請專利獲證者，可填寫「輔英科技大學專利權讓與申請表」，經</w:t>
      </w:r>
      <w:r w:rsidRPr="00641A48">
        <w:rPr>
          <w:rFonts w:ascii="標楷體" w:eastAsia="標楷體" w:hAnsi="標楷體" w:hint="eastAsia"/>
          <w:color w:val="FF0000"/>
          <w:u w:val="single"/>
        </w:rPr>
        <w:t>智財</w:t>
      </w:r>
      <w:r w:rsidRPr="00641A48">
        <w:rPr>
          <w:rFonts w:ascii="標楷體" w:eastAsia="標楷體" w:hAnsi="標楷體" w:hint="eastAsia"/>
        </w:rPr>
        <w:t>委員會審查同意專利權讓與本校，得依第四條規定辦理退費(需檢附收據正本或相關證明文件)。</w:t>
      </w:r>
    </w:p>
    <w:p w:rsidR="00043D6C" w:rsidRPr="008713D2" w:rsidRDefault="00C73D74" w:rsidP="00C73D74">
      <w:pPr>
        <w:pStyle w:val="a7"/>
        <w:ind w:leftChars="0" w:left="490" w:hangingChars="204" w:hanging="490"/>
        <w:jc w:val="both"/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七、</w:t>
      </w:r>
      <w:r w:rsidRPr="00641A48">
        <w:rPr>
          <w:rFonts w:ascii="標楷體" w:eastAsia="標楷體" w:hAnsi="標楷體" w:hint="eastAsia"/>
        </w:rPr>
        <w:t>本要點經研究發展會議、行政會議及校教師評審委員會會議通過，陳校長核定後發布實施；修正時亦同</w:t>
      </w:r>
      <w:proofErr w:type="spellEnd"/>
      <w:r w:rsidRPr="00641A48">
        <w:rPr>
          <w:rFonts w:ascii="標楷體" w:eastAsia="標楷體" w:hAnsi="標楷體" w:hint="eastAsia"/>
        </w:rPr>
        <w:t>。</w:t>
      </w:r>
    </w:p>
    <w:sectPr w:rsidR="00043D6C" w:rsidRPr="008713D2" w:rsidSect="00CC5382">
      <w:footerReference w:type="default" r:id="rId7"/>
      <w:pgSz w:w="11906" w:h="16838" w:code="9"/>
      <w:pgMar w:top="851" w:right="1134" w:bottom="851" w:left="1134" w:header="567" w:footer="567" w:gutter="0"/>
      <w:pgNumType w:start="1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0697" w:rsidRDefault="003C0697" w:rsidP="00D01B70">
      <w:r>
        <w:separator/>
      </w:r>
    </w:p>
  </w:endnote>
  <w:endnote w:type="continuationSeparator" w:id="0">
    <w:p w:rsidR="003C0697" w:rsidRDefault="003C0697" w:rsidP="00D01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5382" w:rsidRDefault="003C0697" w:rsidP="00CC5382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0697" w:rsidRDefault="003C0697" w:rsidP="00D01B70">
      <w:r>
        <w:separator/>
      </w:r>
    </w:p>
  </w:footnote>
  <w:footnote w:type="continuationSeparator" w:id="0">
    <w:p w:rsidR="003C0697" w:rsidRDefault="003C0697" w:rsidP="00D01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3282B"/>
    <w:multiLevelType w:val="hybridMultilevel"/>
    <w:tmpl w:val="0E1A6784"/>
    <w:lvl w:ilvl="0" w:tplc="9BC42AFE">
      <w:start w:val="1"/>
      <w:numFmt w:val="taiwaneseCountingThousand"/>
      <w:lvlText w:val="%1、"/>
      <w:lvlJc w:val="left"/>
      <w:pPr>
        <w:tabs>
          <w:tab w:val="num" w:pos="3061"/>
        </w:tabs>
        <w:ind w:left="3061" w:hanging="480"/>
      </w:pPr>
      <w:rPr>
        <w:rFonts w:eastAsia="標楷體" w:hint="eastAsia"/>
        <w:color w:val="auto"/>
        <w:u w:val="none"/>
        <w:lang w:val="en-US"/>
      </w:rPr>
    </w:lvl>
    <w:lvl w:ilvl="1" w:tplc="04090019">
      <w:start w:val="1"/>
      <w:numFmt w:val="decimal"/>
      <w:lvlText w:val="%2."/>
      <w:lvlJc w:val="left"/>
      <w:pPr>
        <w:tabs>
          <w:tab w:val="num" w:pos="3181"/>
        </w:tabs>
        <w:ind w:left="3181" w:hanging="360"/>
      </w:pPr>
    </w:lvl>
    <w:lvl w:ilvl="2" w:tplc="0409001B">
      <w:start w:val="1"/>
      <w:numFmt w:val="decimal"/>
      <w:lvlText w:val="%3."/>
      <w:lvlJc w:val="left"/>
      <w:pPr>
        <w:tabs>
          <w:tab w:val="num" w:pos="3901"/>
        </w:tabs>
        <w:ind w:left="3901" w:hanging="360"/>
      </w:pPr>
    </w:lvl>
    <w:lvl w:ilvl="3" w:tplc="0409000F">
      <w:start w:val="1"/>
      <w:numFmt w:val="decimal"/>
      <w:lvlText w:val="%4."/>
      <w:lvlJc w:val="left"/>
      <w:pPr>
        <w:tabs>
          <w:tab w:val="num" w:pos="4621"/>
        </w:tabs>
        <w:ind w:left="4621" w:hanging="360"/>
      </w:pPr>
    </w:lvl>
    <w:lvl w:ilvl="4" w:tplc="04090019">
      <w:start w:val="1"/>
      <w:numFmt w:val="decimal"/>
      <w:lvlText w:val="%5."/>
      <w:lvlJc w:val="left"/>
      <w:pPr>
        <w:tabs>
          <w:tab w:val="num" w:pos="5341"/>
        </w:tabs>
        <w:ind w:left="5341" w:hanging="360"/>
      </w:pPr>
    </w:lvl>
    <w:lvl w:ilvl="5" w:tplc="0409001B">
      <w:start w:val="1"/>
      <w:numFmt w:val="decimal"/>
      <w:lvlText w:val="%6."/>
      <w:lvlJc w:val="left"/>
      <w:pPr>
        <w:tabs>
          <w:tab w:val="num" w:pos="6061"/>
        </w:tabs>
        <w:ind w:left="6061" w:hanging="360"/>
      </w:pPr>
    </w:lvl>
    <w:lvl w:ilvl="6" w:tplc="0409000F">
      <w:start w:val="1"/>
      <w:numFmt w:val="decimal"/>
      <w:lvlText w:val="%7."/>
      <w:lvlJc w:val="left"/>
      <w:pPr>
        <w:tabs>
          <w:tab w:val="num" w:pos="6781"/>
        </w:tabs>
        <w:ind w:left="6781" w:hanging="360"/>
      </w:pPr>
    </w:lvl>
    <w:lvl w:ilvl="7" w:tplc="04090019">
      <w:start w:val="1"/>
      <w:numFmt w:val="decimal"/>
      <w:lvlText w:val="%8."/>
      <w:lvlJc w:val="left"/>
      <w:pPr>
        <w:tabs>
          <w:tab w:val="num" w:pos="7501"/>
        </w:tabs>
        <w:ind w:left="7501" w:hanging="360"/>
      </w:pPr>
    </w:lvl>
    <w:lvl w:ilvl="8" w:tplc="0409001B">
      <w:start w:val="1"/>
      <w:numFmt w:val="decimal"/>
      <w:lvlText w:val="%9."/>
      <w:lvlJc w:val="left"/>
      <w:pPr>
        <w:tabs>
          <w:tab w:val="num" w:pos="8221"/>
        </w:tabs>
        <w:ind w:left="8221" w:hanging="360"/>
      </w:pPr>
    </w:lvl>
  </w:abstractNum>
  <w:abstractNum w:abstractNumId="1" w15:restartNumberingAfterBreak="0">
    <w:nsid w:val="0FE50701"/>
    <w:multiLevelType w:val="hybridMultilevel"/>
    <w:tmpl w:val="D4626DEA"/>
    <w:lvl w:ilvl="0" w:tplc="066CB162">
      <w:start w:val="1"/>
      <w:numFmt w:val="taiwaneseCountingThousand"/>
      <w:lvlText w:val="(%1)"/>
      <w:lvlJc w:val="left"/>
      <w:pPr>
        <w:ind w:left="480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C9E171E"/>
    <w:multiLevelType w:val="hybridMultilevel"/>
    <w:tmpl w:val="00FE731A"/>
    <w:lvl w:ilvl="0" w:tplc="B1522502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D8354E"/>
    <w:multiLevelType w:val="hybridMultilevel"/>
    <w:tmpl w:val="8B560B9E"/>
    <w:lvl w:ilvl="0" w:tplc="BEFA1390">
      <w:start w:val="1"/>
      <w:numFmt w:val="decimal"/>
      <w:lvlText w:val="%1."/>
      <w:lvlJc w:val="left"/>
      <w:pPr>
        <w:ind w:left="1020" w:hanging="480"/>
      </w:pPr>
      <w:rPr>
        <w:rFonts w:hint="eastAsia"/>
      </w:rPr>
    </w:lvl>
    <w:lvl w:ilvl="1" w:tplc="BEFA1390">
      <w:start w:val="1"/>
      <w:numFmt w:val="decimal"/>
      <w:lvlText w:val="%2."/>
      <w:lvlJc w:val="left"/>
      <w:pPr>
        <w:ind w:left="1500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980" w:hanging="480"/>
      </w:pPr>
    </w:lvl>
    <w:lvl w:ilvl="3" w:tplc="2FF07E6C">
      <w:start w:val="6"/>
      <w:numFmt w:val="taiwaneseCountingThousand"/>
      <w:lvlText w:val="%4、"/>
      <w:lvlJc w:val="left"/>
      <w:pPr>
        <w:ind w:left="2460" w:hanging="48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4" w15:restartNumberingAfterBreak="0">
    <w:nsid w:val="59874904"/>
    <w:multiLevelType w:val="hybridMultilevel"/>
    <w:tmpl w:val="A2D07822"/>
    <w:lvl w:ilvl="0" w:tplc="E9C25402">
      <w:start w:val="1"/>
      <w:numFmt w:val="taiwaneseCountingThousand"/>
      <w:lvlText w:val="(%1)"/>
      <w:lvlJc w:val="left"/>
      <w:pPr>
        <w:ind w:left="480" w:hanging="480"/>
      </w:pPr>
      <w:rPr>
        <w:rFonts w:cs="Arial Unicode M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E6809ED"/>
    <w:multiLevelType w:val="hybridMultilevel"/>
    <w:tmpl w:val="AE2420A2"/>
    <w:lvl w:ilvl="0" w:tplc="E9C25402">
      <w:start w:val="1"/>
      <w:numFmt w:val="taiwaneseCountingThousand"/>
      <w:lvlText w:val="(%1)"/>
      <w:lvlJc w:val="left"/>
      <w:pPr>
        <w:ind w:left="1020" w:hanging="480"/>
      </w:pPr>
      <w:rPr>
        <w:rFonts w:cs="Arial Unicode MS" w:hint="default"/>
      </w:rPr>
    </w:lvl>
    <w:lvl w:ilvl="1" w:tplc="6674D346">
      <w:start w:val="7"/>
      <w:numFmt w:val="taiwaneseCountingThousand"/>
      <w:lvlText w:val="%2、"/>
      <w:lvlJc w:val="left"/>
      <w:pPr>
        <w:ind w:left="150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6" w15:restartNumberingAfterBreak="0">
    <w:nsid w:val="6288480B"/>
    <w:multiLevelType w:val="multilevel"/>
    <w:tmpl w:val="DA42ADFE"/>
    <w:lvl w:ilvl="0">
      <w:start w:val="1"/>
      <w:numFmt w:val="none"/>
      <w:pStyle w:val="01"/>
      <w:lvlText w:val=""/>
      <w:lvlJc w:val="left"/>
      <w:pPr>
        <w:tabs>
          <w:tab w:val="num" w:pos="2014"/>
        </w:tabs>
        <w:ind w:left="0" w:firstLine="0"/>
      </w:pPr>
      <w:rPr>
        <w:rFonts w:hint="eastAsia"/>
      </w:rPr>
    </w:lvl>
    <w:lvl w:ilvl="1">
      <w:start w:val="1"/>
      <w:numFmt w:val="ideographLegalTraditional"/>
      <w:pStyle w:val="022"/>
      <w:lvlText w:val="%1%2、"/>
      <w:lvlJc w:val="left"/>
      <w:pPr>
        <w:tabs>
          <w:tab w:val="num" w:pos="907"/>
        </w:tabs>
        <w:ind w:left="0" w:firstLine="0"/>
      </w:pPr>
      <w:rPr>
        <w:rFonts w:hint="eastAsia"/>
      </w:rPr>
    </w:lvl>
    <w:lvl w:ilvl="2">
      <w:start w:val="1"/>
      <w:numFmt w:val="taiwaneseCountingThousand"/>
      <w:pStyle w:val="033"/>
      <w:lvlText w:val="%1%3、"/>
      <w:lvlJc w:val="left"/>
      <w:pPr>
        <w:tabs>
          <w:tab w:val="num" w:pos="1304"/>
        </w:tabs>
        <w:ind w:left="0" w:firstLine="0"/>
      </w:pPr>
      <w:rPr>
        <w:rFonts w:hint="eastAsia"/>
      </w:rPr>
    </w:lvl>
    <w:lvl w:ilvl="3">
      <w:start w:val="1"/>
      <w:numFmt w:val="taiwaneseCountingThousand"/>
      <w:pStyle w:val="044"/>
      <w:lvlText w:val="(%4)"/>
      <w:lvlJc w:val="left"/>
      <w:pPr>
        <w:tabs>
          <w:tab w:val="num" w:pos="1361"/>
        </w:tabs>
        <w:ind w:left="0" w:firstLine="0"/>
      </w:pPr>
      <w:rPr>
        <w:rFonts w:hint="eastAsia"/>
      </w:rPr>
    </w:lvl>
    <w:lvl w:ilvl="4">
      <w:start w:val="1"/>
      <w:numFmt w:val="decimal"/>
      <w:pStyle w:val="0551"/>
      <w:lvlText w:val="%5.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5">
      <w:start w:val="1"/>
      <w:numFmt w:val="decimal"/>
      <w:pStyle w:val="0661"/>
      <w:lvlText w:val="(%6)"/>
      <w:lvlJc w:val="left"/>
      <w:pPr>
        <w:tabs>
          <w:tab w:val="num" w:pos="1701"/>
        </w:tabs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bullet"/>
      <w:lvlText w:val=""/>
      <w:lvlJc w:val="left"/>
      <w:pPr>
        <w:tabs>
          <w:tab w:val="num" w:pos="2155"/>
        </w:tabs>
        <w:ind w:left="0" w:firstLine="567"/>
      </w:pPr>
      <w:rPr>
        <w:rFonts w:ascii="Wingdings" w:hAnsi="Wingdings"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6766036C"/>
    <w:multiLevelType w:val="hybridMultilevel"/>
    <w:tmpl w:val="F2CAC3AE"/>
    <w:lvl w:ilvl="0" w:tplc="262CED94">
      <w:start w:val="1"/>
      <w:numFmt w:val="taiwaneseCountingThousand"/>
      <w:lvlText w:val="(%1)"/>
      <w:lvlJc w:val="left"/>
      <w:pPr>
        <w:ind w:left="1155" w:hanging="64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0" w:hanging="480"/>
      </w:pPr>
    </w:lvl>
    <w:lvl w:ilvl="2" w:tplc="0409001B" w:tentative="1">
      <w:start w:val="1"/>
      <w:numFmt w:val="lowerRoman"/>
      <w:lvlText w:val="%3."/>
      <w:lvlJc w:val="right"/>
      <w:pPr>
        <w:ind w:left="1950" w:hanging="480"/>
      </w:pPr>
    </w:lvl>
    <w:lvl w:ilvl="3" w:tplc="0409000F" w:tentative="1">
      <w:start w:val="1"/>
      <w:numFmt w:val="decimal"/>
      <w:lvlText w:val="%4."/>
      <w:lvlJc w:val="left"/>
      <w:pPr>
        <w:ind w:left="24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10" w:hanging="480"/>
      </w:pPr>
    </w:lvl>
    <w:lvl w:ilvl="5" w:tplc="0409001B" w:tentative="1">
      <w:start w:val="1"/>
      <w:numFmt w:val="lowerRoman"/>
      <w:lvlText w:val="%6."/>
      <w:lvlJc w:val="right"/>
      <w:pPr>
        <w:ind w:left="3390" w:hanging="480"/>
      </w:pPr>
    </w:lvl>
    <w:lvl w:ilvl="6" w:tplc="0409000F" w:tentative="1">
      <w:start w:val="1"/>
      <w:numFmt w:val="decimal"/>
      <w:lvlText w:val="%7."/>
      <w:lvlJc w:val="left"/>
      <w:pPr>
        <w:ind w:left="38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50" w:hanging="480"/>
      </w:pPr>
    </w:lvl>
    <w:lvl w:ilvl="8" w:tplc="0409001B" w:tentative="1">
      <w:start w:val="1"/>
      <w:numFmt w:val="lowerRoman"/>
      <w:lvlText w:val="%9."/>
      <w:lvlJc w:val="right"/>
      <w:pPr>
        <w:ind w:left="4830" w:hanging="480"/>
      </w:pPr>
    </w:lvl>
  </w:abstractNum>
  <w:abstractNum w:abstractNumId="8" w15:restartNumberingAfterBreak="0">
    <w:nsid w:val="735438FF"/>
    <w:multiLevelType w:val="hybridMultilevel"/>
    <w:tmpl w:val="0AD03186"/>
    <w:lvl w:ilvl="0" w:tplc="E9C25402">
      <w:start w:val="1"/>
      <w:numFmt w:val="taiwaneseCountingThousand"/>
      <w:lvlText w:val="(%1)"/>
      <w:lvlJc w:val="left"/>
      <w:pPr>
        <w:ind w:left="1020" w:hanging="480"/>
      </w:pPr>
      <w:rPr>
        <w:rFonts w:cs="Arial Unicode M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4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2D6"/>
    <w:rsid w:val="00043D6C"/>
    <w:rsid w:val="00054E9A"/>
    <w:rsid w:val="00143202"/>
    <w:rsid w:val="0026769D"/>
    <w:rsid w:val="003B1EA4"/>
    <w:rsid w:val="003C0697"/>
    <w:rsid w:val="00476566"/>
    <w:rsid w:val="004A38EF"/>
    <w:rsid w:val="004F1B4C"/>
    <w:rsid w:val="007953AB"/>
    <w:rsid w:val="007F0F44"/>
    <w:rsid w:val="0085516F"/>
    <w:rsid w:val="008713D2"/>
    <w:rsid w:val="00973373"/>
    <w:rsid w:val="00B37A62"/>
    <w:rsid w:val="00C73D74"/>
    <w:rsid w:val="00C83173"/>
    <w:rsid w:val="00CF42D6"/>
    <w:rsid w:val="00D01B70"/>
    <w:rsid w:val="00D06EEE"/>
    <w:rsid w:val="00DD58D0"/>
    <w:rsid w:val="00E72F86"/>
    <w:rsid w:val="00F00B84"/>
    <w:rsid w:val="00F376AC"/>
    <w:rsid w:val="00FB1BE1"/>
    <w:rsid w:val="00FB7D52"/>
    <w:rsid w:val="00FE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4BD674-B72D-48CA-964E-E57025DA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1EA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F42D6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D01B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1B7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1B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1B70"/>
    <w:rPr>
      <w:sz w:val="20"/>
      <w:szCs w:val="20"/>
    </w:rPr>
  </w:style>
  <w:style w:type="paragraph" w:customStyle="1" w:styleId="010">
    <w:name w:val="樣式 01_法規標題 + 非粗體"/>
    <w:basedOn w:val="01"/>
    <w:rsid w:val="003B1EA4"/>
    <w:rPr>
      <w:b w:val="0"/>
    </w:rPr>
  </w:style>
  <w:style w:type="paragraph" w:customStyle="1" w:styleId="01">
    <w:name w:val="01_法規標題"/>
    <w:basedOn w:val="a"/>
    <w:next w:val="a"/>
    <w:qFormat/>
    <w:rsid w:val="003B1EA4"/>
    <w:pPr>
      <w:numPr>
        <w:numId w:val="2"/>
      </w:numPr>
      <w:tabs>
        <w:tab w:val="clear" w:pos="2014"/>
      </w:tabs>
      <w:snapToGrid w:val="0"/>
      <w:jc w:val="center"/>
      <w:outlineLvl w:val="0"/>
    </w:pPr>
    <w:rPr>
      <w:rFonts w:eastAsia="標楷體"/>
      <w:b/>
      <w:sz w:val="28"/>
      <w:szCs w:val="28"/>
    </w:rPr>
  </w:style>
  <w:style w:type="paragraph" w:customStyle="1" w:styleId="022">
    <w:name w:val="02_標題2_壹"/>
    <w:basedOn w:val="a"/>
    <w:next w:val="a"/>
    <w:qFormat/>
    <w:rsid w:val="003B1EA4"/>
    <w:pPr>
      <w:numPr>
        <w:ilvl w:val="1"/>
        <w:numId w:val="2"/>
      </w:numPr>
      <w:tabs>
        <w:tab w:val="clear" w:pos="907"/>
        <w:tab w:val="num" w:pos="450"/>
        <w:tab w:val="left" w:pos="709"/>
      </w:tabs>
      <w:adjustRightInd w:val="0"/>
      <w:snapToGrid w:val="0"/>
      <w:ind w:left="619" w:hangingChars="221" w:hanging="619"/>
      <w:outlineLvl w:val="1"/>
    </w:pPr>
    <w:rPr>
      <w:rFonts w:eastAsia="標楷體"/>
      <w:b/>
      <w:sz w:val="28"/>
      <w:szCs w:val="28"/>
    </w:rPr>
  </w:style>
  <w:style w:type="paragraph" w:customStyle="1" w:styleId="033">
    <w:name w:val="03_標題3(一、)"/>
    <w:basedOn w:val="a"/>
    <w:next w:val="a"/>
    <w:qFormat/>
    <w:rsid w:val="003B1EA4"/>
    <w:pPr>
      <w:numPr>
        <w:ilvl w:val="2"/>
        <w:numId w:val="2"/>
      </w:numPr>
      <w:tabs>
        <w:tab w:val="clear" w:pos="1304"/>
        <w:tab w:val="num" w:pos="450"/>
        <w:tab w:val="left" w:pos="567"/>
      </w:tabs>
      <w:snapToGrid w:val="0"/>
      <w:spacing w:beforeLines="50" w:before="180"/>
      <w:ind w:leftChars="-1" w:left="599" w:hangingChars="250" w:hanging="601"/>
      <w:outlineLvl w:val="2"/>
    </w:pPr>
    <w:rPr>
      <w:rFonts w:eastAsia="標楷體"/>
      <w:b/>
    </w:rPr>
  </w:style>
  <w:style w:type="paragraph" w:customStyle="1" w:styleId="044">
    <w:name w:val="04_標題4((一))"/>
    <w:basedOn w:val="a"/>
    <w:next w:val="a"/>
    <w:qFormat/>
    <w:rsid w:val="003B1EA4"/>
    <w:pPr>
      <w:numPr>
        <w:ilvl w:val="3"/>
        <w:numId w:val="2"/>
      </w:numPr>
      <w:tabs>
        <w:tab w:val="clear" w:pos="1361"/>
        <w:tab w:val="num" w:pos="450"/>
      </w:tabs>
      <w:snapToGrid w:val="0"/>
      <w:spacing w:before="60" w:after="60"/>
      <w:ind w:leftChars="236" w:left="1132" w:hangingChars="236" w:hanging="566"/>
      <w:outlineLvl w:val="3"/>
    </w:pPr>
    <w:rPr>
      <w:rFonts w:eastAsia="標楷體"/>
    </w:rPr>
  </w:style>
  <w:style w:type="paragraph" w:customStyle="1" w:styleId="0551">
    <w:name w:val="05_標題5(1.)"/>
    <w:basedOn w:val="a"/>
    <w:next w:val="a"/>
    <w:qFormat/>
    <w:rsid w:val="003B1EA4"/>
    <w:pPr>
      <w:numPr>
        <w:ilvl w:val="4"/>
        <w:numId w:val="2"/>
      </w:numPr>
      <w:tabs>
        <w:tab w:val="clear" w:pos="567"/>
        <w:tab w:val="num" w:pos="450"/>
      </w:tabs>
      <w:adjustRightInd w:val="0"/>
      <w:snapToGrid w:val="0"/>
      <w:ind w:leftChars="330" w:left="1152" w:hangingChars="150" w:hanging="360"/>
      <w:outlineLvl w:val="4"/>
    </w:pPr>
    <w:rPr>
      <w:rFonts w:eastAsia="標楷體"/>
      <w:szCs w:val="22"/>
    </w:rPr>
  </w:style>
  <w:style w:type="paragraph" w:customStyle="1" w:styleId="0661">
    <w:name w:val="06_標題6(1)"/>
    <w:basedOn w:val="a"/>
    <w:next w:val="a"/>
    <w:qFormat/>
    <w:rsid w:val="003B1EA4"/>
    <w:pPr>
      <w:numPr>
        <w:ilvl w:val="5"/>
        <w:numId w:val="2"/>
      </w:numPr>
      <w:tabs>
        <w:tab w:val="clear" w:pos="1701"/>
        <w:tab w:val="num" w:pos="450"/>
      </w:tabs>
      <w:adjustRightInd w:val="0"/>
      <w:snapToGrid w:val="0"/>
      <w:ind w:leftChars="472" w:left="1558" w:hangingChars="177" w:hanging="425"/>
      <w:outlineLvl w:val="5"/>
    </w:pPr>
    <w:rPr>
      <w:rFonts w:eastAsia="標楷體"/>
      <w:szCs w:val="22"/>
    </w:rPr>
  </w:style>
  <w:style w:type="paragraph" w:styleId="a7">
    <w:name w:val="List Paragraph"/>
    <w:basedOn w:val="a"/>
    <w:link w:val="a8"/>
    <w:uiPriority w:val="34"/>
    <w:qFormat/>
    <w:rsid w:val="007F0F44"/>
    <w:pPr>
      <w:adjustRightInd w:val="0"/>
      <w:spacing w:line="360" w:lineRule="atLeast"/>
      <w:ind w:leftChars="200" w:left="480"/>
      <w:textAlignment w:val="baseline"/>
    </w:pPr>
    <w:rPr>
      <w:rFonts w:eastAsia="細明體"/>
      <w:kern w:val="0"/>
      <w:szCs w:val="20"/>
      <w:lang w:val="x-none" w:eastAsia="x-none"/>
    </w:rPr>
  </w:style>
  <w:style w:type="character" w:customStyle="1" w:styleId="a8">
    <w:name w:val="清單段落 字元"/>
    <w:link w:val="a7"/>
    <w:uiPriority w:val="34"/>
    <w:locked/>
    <w:rsid w:val="007F0F44"/>
    <w:rPr>
      <w:rFonts w:ascii="Times New Roman" w:eastAsia="細明體" w:hAnsi="Times New Roman" w:cs="Times New Roman"/>
      <w:kern w:val="0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fy</dc:creator>
  <cp:lastModifiedBy>Windows 使用者</cp:lastModifiedBy>
  <cp:revision>17</cp:revision>
  <cp:lastPrinted>2016-10-11T04:09:00Z</cp:lastPrinted>
  <dcterms:created xsi:type="dcterms:W3CDTF">2016-10-11T04:26:00Z</dcterms:created>
  <dcterms:modified xsi:type="dcterms:W3CDTF">2022-04-08T07:43:00Z</dcterms:modified>
</cp:coreProperties>
</file>