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B4ED94" w14:textId="6D0E2C6F" w:rsidR="00991D42" w:rsidRPr="000E29B7" w:rsidRDefault="00991D42" w:rsidP="00991D42">
      <w:pPr>
        <w:pStyle w:val="04"/>
      </w:pPr>
      <w:bookmarkStart w:id="0" w:name="_GoBack"/>
      <w:bookmarkEnd w:id="0"/>
      <w:r w:rsidRPr="000E29B7">
        <w:t>輔英科技大學校園衍生企業管理委員會設置要點</w:t>
      </w:r>
    </w:p>
    <w:p w14:paraId="620B16B6" w14:textId="77777777" w:rsidR="00991D42" w:rsidRPr="000E29B7" w:rsidRDefault="00991D42" w:rsidP="00991D42">
      <w:pPr>
        <w:pStyle w:val="05"/>
      </w:pPr>
    </w:p>
    <w:p w14:paraId="5E733D0D" w14:textId="77777777" w:rsidR="00991D42" w:rsidRPr="000E29B7" w:rsidRDefault="00991D42" w:rsidP="00991D42">
      <w:pPr>
        <w:pStyle w:val="05"/>
      </w:pPr>
      <w:r w:rsidRPr="000E29B7">
        <w:t>105</w:t>
      </w:r>
      <w:r w:rsidRPr="000E29B7">
        <w:t>年</w:t>
      </w:r>
      <w:r w:rsidRPr="000E29B7">
        <w:t>6</w:t>
      </w:r>
      <w:r w:rsidRPr="000E29B7">
        <w:t>月</w:t>
      </w:r>
      <w:r w:rsidRPr="000E29B7">
        <w:t>8</w:t>
      </w:r>
      <w:r w:rsidRPr="000E29B7">
        <w:t>日</w:t>
      </w:r>
      <w:r w:rsidRPr="000E29B7">
        <w:t>105</w:t>
      </w:r>
      <w:r w:rsidRPr="000E29B7">
        <w:t>學年度第</w:t>
      </w:r>
      <w:r w:rsidRPr="000E29B7">
        <w:t>12</w:t>
      </w:r>
      <w:r w:rsidRPr="000E29B7">
        <w:t>次行政會議通過</w:t>
      </w:r>
    </w:p>
    <w:p w14:paraId="05F9FC02" w14:textId="77777777" w:rsidR="00991D42" w:rsidRPr="000E29B7" w:rsidRDefault="00991D42" w:rsidP="00991D42">
      <w:pPr>
        <w:pStyle w:val="05"/>
      </w:pPr>
      <w:r w:rsidRPr="000E29B7">
        <w:t>105</w:t>
      </w:r>
      <w:r w:rsidRPr="000E29B7">
        <w:t>年</w:t>
      </w:r>
      <w:r w:rsidRPr="000E29B7">
        <w:t>9</w:t>
      </w:r>
      <w:r w:rsidRPr="000E29B7">
        <w:t>月</w:t>
      </w:r>
      <w:r w:rsidRPr="000E29B7">
        <w:t>30</w:t>
      </w:r>
      <w:r w:rsidRPr="000E29B7">
        <w:t>日</w:t>
      </w:r>
      <w:r w:rsidRPr="000E29B7">
        <w:t>105</w:t>
      </w:r>
      <w:r w:rsidRPr="000E29B7">
        <w:t>學年度第</w:t>
      </w:r>
      <w:r w:rsidRPr="000E29B7">
        <w:t>2</w:t>
      </w:r>
      <w:r w:rsidRPr="000E29B7">
        <w:t>次行政會議修正通過</w:t>
      </w:r>
    </w:p>
    <w:p w14:paraId="62459BDC" w14:textId="0BDE0ADA" w:rsidR="00991D42" w:rsidRPr="00021A59" w:rsidRDefault="00991D42" w:rsidP="00991D42">
      <w:pPr>
        <w:pStyle w:val="05"/>
        <w:rPr>
          <w:rFonts w:cs="Times New Roman"/>
          <w:color w:val="000000" w:themeColor="text1"/>
          <w:szCs w:val="20"/>
        </w:rPr>
      </w:pPr>
      <w:r w:rsidRPr="00021A59">
        <w:rPr>
          <w:rFonts w:cs="Times New Roman"/>
          <w:color w:val="000000" w:themeColor="text1"/>
          <w:szCs w:val="20"/>
        </w:rPr>
        <w:t>111</w:t>
      </w:r>
      <w:r w:rsidRPr="00021A59">
        <w:rPr>
          <w:rFonts w:cs="Times New Roman"/>
          <w:color w:val="000000" w:themeColor="text1"/>
          <w:szCs w:val="20"/>
        </w:rPr>
        <w:t>年</w:t>
      </w:r>
      <w:r w:rsidRPr="00021A59">
        <w:rPr>
          <w:rFonts w:cs="Times New Roman"/>
          <w:color w:val="000000" w:themeColor="text1"/>
          <w:szCs w:val="20"/>
        </w:rPr>
        <w:t>10</w:t>
      </w:r>
      <w:r w:rsidRPr="00021A59">
        <w:rPr>
          <w:rFonts w:cs="Times New Roman"/>
          <w:color w:val="000000" w:themeColor="text1"/>
          <w:szCs w:val="20"/>
        </w:rPr>
        <w:t>月</w:t>
      </w:r>
      <w:r w:rsidRPr="00021A59">
        <w:rPr>
          <w:rFonts w:cs="Times New Roman"/>
          <w:color w:val="000000" w:themeColor="text1"/>
          <w:szCs w:val="20"/>
        </w:rPr>
        <w:t>5</w:t>
      </w:r>
      <w:r w:rsidRPr="00021A59">
        <w:rPr>
          <w:rFonts w:cs="Times New Roman"/>
          <w:color w:val="000000" w:themeColor="text1"/>
          <w:szCs w:val="20"/>
        </w:rPr>
        <w:t>日</w:t>
      </w:r>
      <w:r w:rsidRPr="00021A59">
        <w:rPr>
          <w:rFonts w:cs="Times New Roman"/>
          <w:color w:val="000000" w:themeColor="text1"/>
          <w:szCs w:val="20"/>
        </w:rPr>
        <w:t>111</w:t>
      </w:r>
      <w:r w:rsidRPr="00021A59">
        <w:rPr>
          <w:rFonts w:cs="Times New Roman"/>
          <w:color w:val="000000" w:themeColor="text1"/>
          <w:szCs w:val="20"/>
        </w:rPr>
        <w:t>學年度第</w:t>
      </w:r>
      <w:r w:rsidRPr="00021A59">
        <w:rPr>
          <w:rFonts w:cs="Times New Roman"/>
          <w:color w:val="000000" w:themeColor="text1"/>
          <w:szCs w:val="20"/>
        </w:rPr>
        <w:t>2</w:t>
      </w:r>
      <w:r w:rsidR="00021A59" w:rsidRPr="00021A59">
        <w:rPr>
          <w:rFonts w:cs="Times New Roman"/>
          <w:color w:val="000000" w:themeColor="text1"/>
          <w:szCs w:val="20"/>
        </w:rPr>
        <w:t>次行政會議</w:t>
      </w:r>
      <w:r w:rsidR="00021A59" w:rsidRPr="00021A59">
        <w:rPr>
          <w:rFonts w:cs="Times New Roman" w:hint="eastAsia"/>
          <w:color w:val="000000" w:themeColor="text1"/>
          <w:szCs w:val="20"/>
        </w:rPr>
        <w:t>修正通過</w:t>
      </w:r>
    </w:p>
    <w:p w14:paraId="23793D89" w14:textId="77777777" w:rsidR="00991D42" w:rsidRPr="000E29B7" w:rsidRDefault="00991D42" w:rsidP="00991D42">
      <w:pPr>
        <w:pStyle w:val="05"/>
      </w:pPr>
    </w:p>
    <w:p w14:paraId="7D3A78D9" w14:textId="77777777" w:rsidR="00991D42" w:rsidRPr="0012058F" w:rsidRDefault="00991D42" w:rsidP="007F429A">
      <w:pPr>
        <w:pStyle w:val="07"/>
        <w:rPr>
          <w:shd w:val="clear" w:color="auto" w:fill="FFFFFF"/>
        </w:rPr>
      </w:pPr>
      <w:r w:rsidRPr="000E29B7">
        <w:rPr>
          <w:color w:val="FF0000"/>
          <w:u w:val="single"/>
        </w:rPr>
        <w:t>輔英科技大學</w:t>
      </w:r>
      <w:r w:rsidRPr="000E29B7">
        <w:rPr>
          <w:color w:val="FF0000"/>
          <w:u w:val="single"/>
        </w:rPr>
        <w:t>(</w:t>
      </w:r>
      <w:r w:rsidRPr="000E29B7">
        <w:rPr>
          <w:color w:val="FF0000"/>
          <w:u w:val="single"/>
        </w:rPr>
        <w:t>以下簡稱</w:t>
      </w:r>
      <w:r w:rsidRPr="000E29B7">
        <w:t>本校</w:t>
      </w:r>
      <w:r w:rsidRPr="000E29B7">
        <w:rPr>
          <w:color w:val="FF0000"/>
          <w:u w:val="single"/>
        </w:rPr>
        <w:t>)</w:t>
      </w:r>
      <w:r w:rsidRPr="000E29B7">
        <w:t>為辦理校園衍生企業之開辦審查、營運監管和重要決策，特訂定「輔英科技大學校園</w:t>
      </w:r>
      <w:r w:rsidRPr="0012058F">
        <w:t>衍生企業管理委員會</w:t>
      </w:r>
      <w:r w:rsidR="007F429A" w:rsidRPr="0012058F">
        <w:rPr>
          <w:rFonts w:hint="eastAsia"/>
          <w:color w:val="FF0000"/>
          <w:u w:val="single"/>
        </w:rPr>
        <w:t>設置要點</w:t>
      </w:r>
      <w:r w:rsidRPr="0012058F">
        <w:t>」</w:t>
      </w:r>
      <w:r w:rsidRPr="0012058F">
        <w:t>(</w:t>
      </w:r>
      <w:r w:rsidRPr="0012058F">
        <w:t>以下簡稱本要點</w:t>
      </w:r>
      <w:r w:rsidRPr="0012058F">
        <w:t>)</w:t>
      </w:r>
      <w:r w:rsidR="007F429A" w:rsidRPr="0012058F">
        <w:rPr>
          <w:rFonts w:hint="eastAsia"/>
          <w:color w:val="FF0000"/>
          <w:u w:val="single"/>
        </w:rPr>
        <w:t>，並設置校園衍生企業管理委員會</w:t>
      </w:r>
      <w:r w:rsidR="007F429A" w:rsidRPr="0012058F">
        <w:rPr>
          <w:rFonts w:hint="eastAsia"/>
          <w:color w:val="FF0000"/>
          <w:u w:val="single"/>
        </w:rPr>
        <w:t>(</w:t>
      </w:r>
      <w:r w:rsidR="007F429A" w:rsidRPr="0012058F">
        <w:rPr>
          <w:rFonts w:hint="eastAsia"/>
          <w:color w:val="FF0000"/>
          <w:u w:val="single"/>
        </w:rPr>
        <w:t>以下簡稱本委員會</w:t>
      </w:r>
      <w:r w:rsidR="007F429A" w:rsidRPr="0012058F">
        <w:rPr>
          <w:rFonts w:hint="eastAsia"/>
          <w:color w:val="FF0000"/>
          <w:u w:val="single"/>
        </w:rPr>
        <w:t>)</w:t>
      </w:r>
      <w:r w:rsidRPr="0012058F">
        <w:t>。</w:t>
      </w:r>
    </w:p>
    <w:p w14:paraId="473B12FE" w14:textId="63FF4AF1" w:rsidR="00991D42" w:rsidRPr="000E29B7" w:rsidRDefault="00991D42" w:rsidP="007F429A">
      <w:pPr>
        <w:pStyle w:val="07"/>
        <w:rPr>
          <w:rFonts w:cs="Times New Roman"/>
          <w:color w:val="FF0000"/>
          <w:u w:val="single"/>
        </w:rPr>
      </w:pPr>
      <w:r w:rsidRPr="0012058F">
        <w:rPr>
          <w:rFonts w:cs="Times New Roman"/>
          <w:shd w:val="clear" w:color="auto" w:fill="FFFFFF"/>
        </w:rPr>
        <w:t>本委員會</w:t>
      </w:r>
      <w:r w:rsidRPr="0012058F">
        <w:rPr>
          <w:rFonts w:cs="Times New Roman"/>
          <w:color w:val="FF0000"/>
          <w:u w:val="single"/>
        </w:rPr>
        <w:t>設置委員</w:t>
      </w:r>
      <w:r w:rsidRPr="0012058F">
        <w:rPr>
          <w:rFonts w:cs="Times New Roman"/>
          <w:color w:val="FF0000"/>
          <w:u w:val="single"/>
        </w:rPr>
        <w:t>9</w:t>
      </w:r>
      <w:r w:rsidRPr="0012058F">
        <w:rPr>
          <w:rFonts w:cs="Times New Roman"/>
          <w:color w:val="FF0000"/>
          <w:u w:val="single"/>
        </w:rPr>
        <w:t>至</w:t>
      </w:r>
      <w:r w:rsidRPr="0012058F">
        <w:rPr>
          <w:rFonts w:cs="Times New Roman"/>
          <w:color w:val="FF0000"/>
          <w:u w:val="single"/>
        </w:rPr>
        <w:t>11</w:t>
      </w:r>
      <w:r w:rsidRPr="0012058F">
        <w:rPr>
          <w:rFonts w:cs="Times New Roman"/>
          <w:color w:val="FF0000"/>
          <w:u w:val="single"/>
        </w:rPr>
        <w:t>人，</w:t>
      </w:r>
      <w:r w:rsidRPr="0012058F">
        <w:rPr>
          <w:rFonts w:cs="Times New Roman"/>
          <w:shd w:val="clear" w:color="auto" w:fill="FFFFFF"/>
        </w:rPr>
        <w:t>由副校長、總務</w:t>
      </w:r>
      <w:r w:rsidRPr="000E29B7">
        <w:rPr>
          <w:rFonts w:cs="Times New Roman"/>
          <w:shd w:val="clear" w:color="auto" w:fill="FFFFFF"/>
        </w:rPr>
        <w:t>長、研發長、會計主任、人事室主任</w:t>
      </w:r>
      <w:r w:rsidRPr="000E29B7">
        <w:rPr>
          <w:rFonts w:cs="Times New Roman"/>
          <w:color w:val="FF0000"/>
          <w:u w:val="single"/>
        </w:rPr>
        <w:t>為當然委員，</w:t>
      </w:r>
      <w:r>
        <w:rPr>
          <w:rFonts w:cs="Times New Roman" w:hint="eastAsia"/>
          <w:color w:val="FF0000"/>
          <w:u w:val="single"/>
          <w:shd w:val="clear" w:color="auto" w:fill="FFFFFF"/>
        </w:rPr>
        <w:t>校長另</w:t>
      </w:r>
      <w:proofErr w:type="gramStart"/>
      <w:r>
        <w:rPr>
          <w:rFonts w:cs="Times New Roman" w:hint="eastAsia"/>
          <w:color w:val="FF0000"/>
          <w:u w:val="single"/>
          <w:shd w:val="clear" w:color="auto" w:fill="FFFFFF"/>
        </w:rPr>
        <w:t>遴聘</w:t>
      </w:r>
      <w:r w:rsidRPr="000E29B7">
        <w:rPr>
          <w:rFonts w:cs="Times New Roman"/>
          <w:color w:val="FF0000"/>
          <w:u w:val="single"/>
          <w:shd w:val="clear" w:color="auto" w:fill="FFFFFF"/>
        </w:rPr>
        <w:t>校</w:t>
      </w:r>
      <w:proofErr w:type="gramEnd"/>
      <w:r w:rsidRPr="000E29B7">
        <w:rPr>
          <w:rFonts w:cs="Times New Roman"/>
          <w:color w:val="FF0000"/>
          <w:u w:val="single"/>
          <w:shd w:val="clear" w:color="auto" w:fill="FFFFFF"/>
        </w:rPr>
        <w:t>內</w:t>
      </w:r>
      <w:r>
        <w:rPr>
          <w:rFonts w:cs="Times New Roman" w:hint="eastAsia"/>
          <w:color w:val="FF0000"/>
          <w:u w:val="single"/>
          <w:shd w:val="clear" w:color="auto" w:fill="FFFFFF"/>
        </w:rPr>
        <w:t>外專家</w:t>
      </w:r>
      <w:r w:rsidRPr="000E29B7">
        <w:rPr>
          <w:rFonts w:cs="Times New Roman"/>
          <w:shd w:val="clear" w:color="auto" w:fill="FFFFFF"/>
        </w:rPr>
        <w:t>3-5</w:t>
      </w:r>
      <w:r w:rsidRPr="000E29B7">
        <w:rPr>
          <w:rFonts w:cs="Times New Roman"/>
          <w:shd w:val="clear" w:color="auto" w:fill="FFFFFF"/>
        </w:rPr>
        <w:t>名</w:t>
      </w:r>
      <w:r w:rsidRPr="000E29B7">
        <w:rPr>
          <w:rFonts w:cs="Times New Roman"/>
          <w:color w:val="FF0000"/>
          <w:u w:val="single"/>
        </w:rPr>
        <w:t>為委員</w:t>
      </w:r>
      <w:r w:rsidRPr="000E29B7">
        <w:rPr>
          <w:rFonts w:cs="Times New Roman"/>
          <w:shd w:val="clear" w:color="auto" w:fill="FFFFFF"/>
        </w:rPr>
        <w:t>，</w:t>
      </w:r>
      <w:r w:rsidR="002C67F2" w:rsidRPr="005F561E">
        <w:rPr>
          <w:rFonts w:cs="Times New Roman" w:hint="eastAsia"/>
          <w:color w:val="FF0000"/>
          <w:u w:val="single"/>
          <w:shd w:val="clear" w:color="auto" w:fill="FFFFFF"/>
        </w:rPr>
        <w:t>任期為一年</w:t>
      </w:r>
      <w:r>
        <w:rPr>
          <w:rFonts w:cs="Times New Roman"/>
          <w:color w:val="FF0000"/>
          <w:u w:val="single"/>
        </w:rPr>
        <w:t>得連任</w:t>
      </w:r>
      <w:r>
        <w:rPr>
          <w:rFonts w:cs="Times New Roman" w:hint="eastAsia"/>
          <w:color w:val="FF0000"/>
          <w:u w:val="single"/>
        </w:rPr>
        <w:t>。本委員會</w:t>
      </w:r>
      <w:r w:rsidRPr="005F561E">
        <w:rPr>
          <w:rFonts w:cs="Times New Roman"/>
          <w:color w:val="000000" w:themeColor="text1"/>
          <w:shd w:val="clear" w:color="auto" w:fill="FFFFFF"/>
        </w:rPr>
        <w:t>由</w:t>
      </w:r>
      <w:r w:rsidR="00021A59">
        <w:rPr>
          <w:rFonts w:cs="Times New Roman" w:hint="eastAsia"/>
          <w:color w:val="FF0000"/>
          <w:u w:val="single"/>
          <w:shd w:val="clear" w:color="auto" w:fill="FFFFFF"/>
        </w:rPr>
        <w:t>校長指派</w:t>
      </w:r>
      <w:r w:rsidR="00F00F85" w:rsidRPr="005F561E">
        <w:rPr>
          <w:rFonts w:cs="Times New Roman" w:hint="eastAsia"/>
          <w:color w:val="FF0000"/>
          <w:u w:val="single"/>
          <w:shd w:val="clear" w:color="auto" w:fill="FFFFFF"/>
        </w:rPr>
        <w:t>一位</w:t>
      </w:r>
      <w:r w:rsidRPr="00E02046">
        <w:rPr>
          <w:rFonts w:cs="Times New Roman"/>
          <w:shd w:val="clear" w:color="auto" w:fill="FFFFFF"/>
        </w:rPr>
        <w:t>副校長擔任主任委員，</w:t>
      </w:r>
      <w:proofErr w:type="gramStart"/>
      <w:r w:rsidRPr="000E29B7">
        <w:rPr>
          <w:rFonts w:cs="Times New Roman"/>
          <w:shd w:val="clear" w:color="auto" w:fill="FFFFFF"/>
        </w:rPr>
        <w:t>研究暨產學</w:t>
      </w:r>
      <w:proofErr w:type="gramEnd"/>
      <w:r w:rsidRPr="000E29B7">
        <w:rPr>
          <w:rFonts w:cs="Times New Roman"/>
          <w:shd w:val="clear" w:color="auto" w:fill="FFFFFF"/>
        </w:rPr>
        <w:t>發展處創新育成中心主任為執行秘書。</w:t>
      </w:r>
      <w:r w:rsidRPr="000E29B7">
        <w:rPr>
          <w:rFonts w:cs="Times New Roman"/>
          <w:color w:val="FF0000"/>
          <w:u w:val="single"/>
        </w:rPr>
        <w:t>主任委員</w:t>
      </w:r>
      <w:r w:rsidR="003276B1" w:rsidRPr="00F222EF">
        <w:rPr>
          <w:rFonts w:cs="Times New Roman" w:hint="eastAsia"/>
          <w:color w:val="FF0000"/>
          <w:u w:val="single"/>
        </w:rPr>
        <w:t>得依</w:t>
      </w:r>
      <w:r w:rsidR="003276B1" w:rsidRPr="00F222EF">
        <w:rPr>
          <w:rFonts w:cs="Times New Roman"/>
          <w:color w:val="FF0000"/>
          <w:u w:val="single"/>
        </w:rPr>
        <w:t>個案</w:t>
      </w:r>
      <w:r w:rsidR="003276B1" w:rsidRPr="00F222EF">
        <w:rPr>
          <w:rFonts w:cs="Times New Roman" w:hint="eastAsia"/>
          <w:color w:val="FF0000"/>
          <w:u w:val="single"/>
        </w:rPr>
        <w:t>需</w:t>
      </w:r>
      <w:r w:rsidR="003276B1" w:rsidRPr="00F222EF">
        <w:rPr>
          <w:rFonts w:cs="Times New Roman"/>
          <w:color w:val="FF0000"/>
          <w:u w:val="single"/>
        </w:rPr>
        <w:t>求</w:t>
      </w:r>
      <w:proofErr w:type="gramStart"/>
      <w:r w:rsidR="003276B1" w:rsidRPr="00F222EF">
        <w:rPr>
          <w:rFonts w:cs="Times New Roman" w:hint="eastAsia"/>
          <w:color w:val="FF0000"/>
          <w:u w:val="single"/>
        </w:rPr>
        <w:t>徵</w:t>
      </w:r>
      <w:r w:rsidR="003276B1" w:rsidRPr="00F222EF">
        <w:rPr>
          <w:rFonts w:cs="Times New Roman"/>
          <w:color w:val="FF0000"/>
          <w:u w:val="single"/>
        </w:rPr>
        <w:t>詢校聘法律顧問</w:t>
      </w:r>
      <w:proofErr w:type="gramEnd"/>
      <w:r w:rsidR="003276B1" w:rsidRPr="00F222EF">
        <w:rPr>
          <w:rFonts w:cs="Times New Roman" w:hint="eastAsia"/>
          <w:color w:val="FF0000"/>
          <w:u w:val="single"/>
        </w:rPr>
        <w:t>意</w:t>
      </w:r>
      <w:r w:rsidR="003276B1" w:rsidRPr="00F222EF">
        <w:rPr>
          <w:rFonts w:cs="Times New Roman"/>
          <w:color w:val="FF0000"/>
          <w:u w:val="single"/>
        </w:rPr>
        <w:t>見或邀請相關專家學者列席提供意見，本委員會依個案</w:t>
      </w:r>
      <w:r w:rsidR="003276B1" w:rsidRPr="00F222EF">
        <w:rPr>
          <w:rFonts w:cs="Times New Roman" w:hint="eastAsia"/>
          <w:color w:val="FF0000"/>
          <w:u w:val="single"/>
        </w:rPr>
        <w:t>送</w:t>
      </w:r>
      <w:r w:rsidR="003276B1" w:rsidRPr="00F222EF">
        <w:rPr>
          <w:rFonts w:cs="Times New Roman"/>
          <w:color w:val="FF0000"/>
          <w:u w:val="single"/>
        </w:rPr>
        <w:t>件</w:t>
      </w:r>
      <w:r w:rsidR="003276B1" w:rsidRPr="00F222EF">
        <w:rPr>
          <w:rFonts w:cs="Times New Roman" w:hint="eastAsia"/>
          <w:color w:val="FF0000"/>
          <w:u w:val="single"/>
        </w:rPr>
        <w:t>申</w:t>
      </w:r>
      <w:r w:rsidR="003276B1" w:rsidRPr="00F222EF">
        <w:rPr>
          <w:rFonts w:cs="Times New Roman"/>
          <w:color w:val="FF0000"/>
          <w:u w:val="single"/>
        </w:rPr>
        <w:t>請</w:t>
      </w:r>
      <w:r w:rsidR="003276B1" w:rsidRPr="00F222EF">
        <w:rPr>
          <w:rFonts w:cs="Times New Roman" w:hint="eastAsia"/>
          <w:color w:val="FF0000"/>
          <w:u w:val="single"/>
        </w:rPr>
        <w:t>，擬</w:t>
      </w:r>
      <w:r w:rsidR="003276B1" w:rsidRPr="00F222EF">
        <w:rPr>
          <w:rFonts w:cs="Times New Roman"/>
          <w:color w:val="FF0000"/>
          <w:u w:val="single"/>
        </w:rPr>
        <w:t>定開會時間</w:t>
      </w:r>
      <w:r w:rsidR="003276B1" w:rsidRPr="0013789F">
        <w:rPr>
          <w:rFonts w:cs="Times New Roman"/>
          <w:color w:val="FF0000"/>
          <w:u w:val="single"/>
        </w:rPr>
        <w:t>。</w:t>
      </w:r>
    </w:p>
    <w:p w14:paraId="40548559" w14:textId="77777777" w:rsidR="00991D42" w:rsidRPr="000E29B7" w:rsidRDefault="00991D42" w:rsidP="007F429A">
      <w:pPr>
        <w:pStyle w:val="07"/>
        <w:rPr>
          <w:rFonts w:cs="Times New Roman"/>
          <w:shd w:val="clear" w:color="auto" w:fill="FFFFFF"/>
        </w:rPr>
      </w:pPr>
      <w:r w:rsidRPr="000E29B7">
        <w:rPr>
          <w:rFonts w:cs="Times New Roman"/>
          <w:shd w:val="clear" w:color="auto" w:fill="FFFFFF"/>
        </w:rPr>
        <w:t>本委員會執掌如下：</w:t>
      </w:r>
    </w:p>
    <w:p w14:paraId="058C7077" w14:textId="77777777" w:rsidR="00991D42" w:rsidRPr="000E29B7" w:rsidRDefault="00991D42" w:rsidP="00EC4036">
      <w:pPr>
        <w:pStyle w:val="070"/>
      </w:pPr>
      <w:r w:rsidRPr="000E29B7">
        <w:t>校園衍生企業申請案之審查。</w:t>
      </w:r>
    </w:p>
    <w:p w14:paraId="77C3437E" w14:textId="4EE7F8BE" w:rsidR="00991D42" w:rsidRPr="000E29B7" w:rsidRDefault="000E0830" w:rsidP="000E0830">
      <w:pPr>
        <w:pStyle w:val="070"/>
        <w:numPr>
          <w:ilvl w:val="0"/>
          <w:numId w:val="0"/>
        </w:numPr>
        <w:ind w:left="480"/>
        <w:rPr>
          <w:color w:val="FF0000"/>
          <w:u w:val="single"/>
        </w:rPr>
      </w:pPr>
      <w:r>
        <w:rPr>
          <w:rFonts w:hint="eastAsia"/>
          <w:color w:val="FF0000"/>
          <w:u w:val="single"/>
        </w:rPr>
        <w:t>(</w:t>
      </w:r>
      <w:r>
        <w:rPr>
          <w:rFonts w:hint="eastAsia"/>
          <w:color w:val="FF0000"/>
          <w:u w:val="single"/>
        </w:rPr>
        <w:t>二</w:t>
      </w:r>
      <w:r>
        <w:rPr>
          <w:rFonts w:hint="eastAsia"/>
          <w:color w:val="FF0000"/>
          <w:u w:val="single"/>
        </w:rPr>
        <w:t>)</w:t>
      </w:r>
      <w:r w:rsidR="00991D42" w:rsidRPr="000E29B7">
        <w:rPr>
          <w:color w:val="FF0000"/>
          <w:u w:val="single"/>
        </w:rPr>
        <w:t>校方投資、持股比例及盈餘回饋比例之審議。</w:t>
      </w:r>
    </w:p>
    <w:p w14:paraId="50610F57" w14:textId="77777777" w:rsidR="000E0830" w:rsidRPr="000E29B7" w:rsidRDefault="000E0830" w:rsidP="000E0830">
      <w:pPr>
        <w:pStyle w:val="070"/>
        <w:numPr>
          <w:ilvl w:val="0"/>
          <w:numId w:val="0"/>
        </w:numPr>
        <w:ind w:left="480"/>
      </w:pPr>
      <w:r>
        <w:rPr>
          <w:rFonts w:hint="eastAsia"/>
        </w:rPr>
        <w:t>(</w:t>
      </w:r>
      <w:r w:rsidRPr="00023A7B">
        <w:rPr>
          <w:rFonts w:hint="eastAsia"/>
          <w:color w:val="FF0000"/>
          <w:u w:val="single"/>
        </w:rPr>
        <w:t>三</w:t>
      </w:r>
      <w:r>
        <w:rPr>
          <w:rFonts w:hint="eastAsia"/>
        </w:rPr>
        <w:t>)</w:t>
      </w:r>
      <w:r w:rsidRPr="000E29B7">
        <w:t>校園衍生企業董監事之派任。</w:t>
      </w:r>
    </w:p>
    <w:p w14:paraId="36965732" w14:textId="77777777" w:rsidR="000E0830" w:rsidRPr="000E29B7" w:rsidRDefault="000E0830" w:rsidP="000E0830">
      <w:pPr>
        <w:pStyle w:val="070"/>
        <w:numPr>
          <w:ilvl w:val="0"/>
          <w:numId w:val="0"/>
        </w:numPr>
        <w:ind w:left="879" w:hanging="399"/>
        <w:rPr>
          <w:color w:val="FF0000"/>
          <w:u w:val="single"/>
        </w:rPr>
      </w:pPr>
      <w:r>
        <w:rPr>
          <w:rFonts w:hint="eastAsia"/>
        </w:rPr>
        <w:t>(</w:t>
      </w:r>
      <w:r w:rsidRPr="00023A7B">
        <w:rPr>
          <w:rFonts w:hint="eastAsia"/>
          <w:color w:val="FF0000"/>
          <w:u w:val="single"/>
        </w:rPr>
        <w:t>四</w:t>
      </w:r>
      <w:r>
        <w:rPr>
          <w:rFonts w:hint="eastAsia"/>
        </w:rPr>
        <w:t>)</w:t>
      </w:r>
      <w:r w:rsidRPr="000E29B7">
        <w:t>衍生企業營運</w:t>
      </w:r>
      <w:r w:rsidRPr="000E29B7">
        <w:rPr>
          <w:color w:val="FF0000"/>
          <w:u w:val="single"/>
        </w:rPr>
        <w:t>績效管考</w:t>
      </w:r>
      <w:r w:rsidRPr="000E29B7">
        <w:t>。</w:t>
      </w:r>
    </w:p>
    <w:p w14:paraId="456C9C13" w14:textId="13971DDB" w:rsidR="00991D42" w:rsidRPr="000E0830" w:rsidRDefault="000E0830" w:rsidP="000E0830">
      <w:pPr>
        <w:pStyle w:val="070"/>
        <w:numPr>
          <w:ilvl w:val="0"/>
          <w:numId w:val="0"/>
        </w:numPr>
        <w:ind w:left="879" w:hanging="399"/>
        <w:rPr>
          <w:color w:val="FF0000"/>
          <w:u w:val="single"/>
        </w:rPr>
      </w:pPr>
      <w:r>
        <w:rPr>
          <w:rFonts w:hint="eastAsia"/>
        </w:rPr>
        <w:t>(</w:t>
      </w:r>
      <w:r w:rsidRPr="00023A7B">
        <w:rPr>
          <w:rFonts w:hint="eastAsia"/>
          <w:color w:val="FF0000"/>
          <w:u w:val="single"/>
        </w:rPr>
        <w:t>五</w:t>
      </w:r>
      <w:r>
        <w:rPr>
          <w:rFonts w:hint="eastAsia"/>
        </w:rPr>
        <w:t>)</w:t>
      </w:r>
      <w:r w:rsidRPr="000E29B7">
        <w:t>其他與校園衍生企業相關之管理及運用事項。</w:t>
      </w:r>
    </w:p>
    <w:p w14:paraId="72AC6662" w14:textId="77777777" w:rsidR="00991D42" w:rsidRPr="000E29B7" w:rsidRDefault="00991D42" w:rsidP="00EC4036">
      <w:pPr>
        <w:pStyle w:val="07"/>
        <w:rPr>
          <w:shd w:val="clear" w:color="auto" w:fill="FFFFFF"/>
        </w:rPr>
      </w:pPr>
      <w:r w:rsidRPr="000E29B7">
        <w:t>本委員會開會時需有全體委員</w:t>
      </w:r>
      <w:r w:rsidRPr="000E29B7">
        <w:rPr>
          <w:color w:val="FF0000"/>
          <w:u w:val="single"/>
        </w:rPr>
        <w:t>三分之二</w:t>
      </w:r>
      <w:r w:rsidRPr="000E29B7">
        <w:t>以上出席方得開會，決議時以出席委員二分之一以上同意為通過，主任委員得視需要邀請相關人員列席。</w:t>
      </w:r>
    </w:p>
    <w:p w14:paraId="5AE0A381" w14:textId="43DE8CE5" w:rsidR="00991D42" w:rsidRPr="0012058F" w:rsidRDefault="00991D42" w:rsidP="00EC4036">
      <w:pPr>
        <w:pStyle w:val="07"/>
        <w:rPr>
          <w:shd w:val="clear" w:color="auto" w:fill="FFFFFF"/>
        </w:rPr>
      </w:pPr>
      <w:r w:rsidRPr="000E29B7">
        <w:t>本委員會委員對各項審</w:t>
      </w:r>
      <w:r w:rsidRPr="0012058F">
        <w:t>議案件負保密義務；如與衍生企業審議案具有</w:t>
      </w:r>
      <w:r w:rsidRPr="0012058F">
        <w:rPr>
          <w:color w:val="FF0000"/>
          <w:u w:val="single"/>
        </w:rPr>
        <w:t>利益衝突</w:t>
      </w:r>
      <w:r w:rsidRPr="0012058F">
        <w:t>者應</w:t>
      </w:r>
      <w:r w:rsidRPr="0012058F">
        <w:rPr>
          <w:color w:val="FF0000"/>
          <w:u w:val="single"/>
        </w:rPr>
        <w:t>依</w:t>
      </w:r>
      <w:r w:rsidR="00E74057" w:rsidRPr="0012058F">
        <w:rPr>
          <w:rFonts w:hint="eastAsia"/>
          <w:color w:val="FF0000"/>
          <w:u w:val="single"/>
        </w:rPr>
        <w:t>本校</w:t>
      </w:r>
      <w:r w:rsidR="00DE4C87" w:rsidRPr="005F561E">
        <w:rPr>
          <w:rFonts w:hint="eastAsia"/>
          <w:color w:val="FF0000"/>
          <w:u w:val="single"/>
        </w:rPr>
        <w:t>「</w:t>
      </w:r>
      <w:r w:rsidRPr="005F561E">
        <w:rPr>
          <w:color w:val="FF0000"/>
          <w:u w:val="single"/>
        </w:rPr>
        <w:t>研發成果運用利益衝突迴避及資訊揭露管理要點</w:t>
      </w:r>
      <w:r w:rsidR="00DE4C87" w:rsidRPr="005F561E">
        <w:rPr>
          <w:rFonts w:hint="eastAsia"/>
          <w:color w:val="FF0000"/>
          <w:u w:val="single"/>
        </w:rPr>
        <w:t>」</w:t>
      </w:r>
      <w:r w:rsidRPr="0012058F">
        <w:rPr>
          <w:color w:val="FF0000"/>
          <w:u w:val="single"/>
        </w:rPr>
        <w:t>辦理</w:t>
      </w:r>
      <w:r w:rsidRPr="0012058F">
        <w:t>。</w:t>
      </w:r>
    </w:p>
    <w:p w14:paraId="76ED66E6" w14:textId="77777777" w:rsidR="00D30688" w:rsidRPr="00991D42" w:rsidRDefault="00991D42" w:rsidP="005307D6">
      <w:pPr>
        <w:pStyle w:val="07"/>
      </w:pPr>
      <w:r w:rsidRPr="0012058F">
        <w:rPr>
          <w:lang w:eastAsia="zh-HK"/>
        </w:rPr>
        <w:t>本要點經行政會議通過</w:t>
      </w:r>
      <w:r w:rsidRPr="000E29B7">
        <w:rPr>
          <w:lang w:eastAsia="zh-HK"/>
        </w:rPr>
        <w:t>，陳校長核定後發布實施；修正時亦同。</w:t>
      </w:r>
    </w:p>
    <w:sectPr w:rsidR="00D30688" w:rsidRPr="00991D42" w:rsidSect="00ED070D">
      <w:pgSz w:w="11906" w:h="16838"/>
      <w:pgMar w:top="1134" w:right="1134" w:bottom="1134" w:left="1134" w:header="567" w:footer="567" w:gutter="0"/>
      <w:pgNumType w:start="18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C1CE89" w14:textId="77777777" w:rsidR="0058141A" w:rsidRDefault="0058141A" w:rsidP="00A05FE4">
      <w:r>
        <w:separator/>
      </w:r>
    </w:p>
  </w:endnote>
  <w:endnote w:type="continuationSeparator" w:id="0">
    <w:p w14:paraId="7638C9D9" w14:textId="77777777" w:rsidR="0058141A" w:rsidRDefault="0058141A" w:rsidP="00A05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558D94" w14:textId="77777777" w:rsidR="0058141A" w:rsidRDefault="0058141A" w:rsidP="00A05FE4">
      <w:r>
        <w:separator/>
      </w:r>
    </w:p>
  </w:footnote>
  <w:footnote w:type="continuationSeparator" w:id="0">
    <w:p w14:paraId="4F9C66F0" w14:textId="77777777" w:rsidR="0058141A" w:rsidRDefault="0058141A" w:rsidP="00A05F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E5443"/>
    <w:multiLevelType w:val="hybridMultilevel"/>
    <w:tmpl w:val="5CFEDE86"/>
    <w:lvl w:ilvl="0" w:tplc="7DACB20E">
      <w:start w:val="1"/>
      <w:numFmt w:val="taiwaneseCountingThousand"/>
      <w:lvlText w:val="%1、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13526303"/>
    <w:multiLevelType w:val="multilevel"/>
    <w:tmpl w:val="8A2C1D22"/>
    <w:lvl w:ilvl="0">
      <w:start w:val="1"/>
      <w:numFmt w:val="taiwaneseCountingThousand"/>
      <w:suff w:val="nothing"/>
      <w:lvlText w:val="第%1條　"/>
      <w:lvlJc w:val="left"/>
      <w:pPr>
        <w:ind w:left="480" w:hanging="48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suff w:val="nothing"/>
      <w:lvlText w:val=""/>
      <w:lvlJc w:val="left"/>
      <w:pPr>
        <w:ind w:left="0" w:firstLine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3BF865B1"/>
    <w:multiLevelType w:val="hybridMultilevel"/>
    <w:tmpl w:val="AE6875C2"/>
    <w:lvl w:ilvl="0" w:tplc="F2A41BC4">
      <w:start w:val="1"/>
      <w:numFmt w:val="taiwaneseCountingThousand"/>
      <w:lvlText w:val="%1、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4ECF3390"/>
    <w:multiLevelType w:val="multilevel"/>
    <w:tmpl w:val="E87C91BE"/>
    <w:lvl w:ilvl="0">
      <w:start w:val="1"/>
      <w:numFmt w:val="taiwaneseCountingThousand"/>
      <w:pStyle w:val="02"/>
      <w:suff w:val="nothing"/>
      <w:lvlText w:val="%1、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>
      <w:start w:val="1"/>
      <w:numFmt w:val="taiwaneseCountingThousand"/>
      <w:pStyle w:val="020"/>
      <w:suff w:val="nothing"/>
      <w:lvlText w:val="(%2)"/>
      <w:lvlJc w:val="left"/>
      <w:pPr>
        <w:ind w:left="96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2">
      <w:start w:val="1"/>
      <w:numFmt w:val="decimal"/>
      <w:pStyle w:val="021"/>
      <w:suff w:val="nothing"/>
      <w:lvlText w:val="%3."/>
      <w:lvlJc w:val="right"/>
      <w:pPr>
        <w:ind w:left="1123" w:firstLine="0"/>
      </w:pPr>
      <w:rPr>
        <w:rFonts w:ascii="Times New Roman" w:eastAsia="標楷體" w:hAnsi="Times New Roman" w:hint="default"/>
        <w:b w:val="0"/>
        <w:i w:val="0"/>
        <w:sz w:val="24"/>
      </w:rPr>
    </w:lvl>
    <w:lvl w:ilvl="3">
      <w:start w:val="1"/>
      <w:numFmt w:val="decimal"/>
      <w:pStyle w:val="0211"/>
      <w:suff w:val="nothing"/>
      <w:lvlText w:val="(%4)"/>
      <w:lvlJc w:val="left"/>
      <w:pPr>
        <w:ind w:left="1395" w:hanging="272"/>
      </w:pPr>
      <w:rPr>
        <w:rFonts w:ascii="Times New Roman" w:eastAsia="標楷體" w:hAnsi="Times New Roman" w:hint="default"/>
        <w:b w:val="0"/>
        <w:i w:val="0"/>
        <w:sz w:val="24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4" w15:restartNumberingAfterBreak="0">
    <w:nsid w:val="508C4954"/>
    <w:multiLevelType w:val="multilevel"/>
    <w:tmpl w:val="2DEACD96"/>
    <w:lvl w:ilvl="0">
      <w:start w:val="1"/>
      <w:numFmt w:val="taiwaneseCountingThousand"/>
      <w:pStyle w:val="06"/>
      <w:suff w:val="nothing"/>
      <w:lvlText w:val="第%1條　"/>
      <w:lvlJc w:val="left"/>
      <w:pPr>
        <w:ind w:left="964" w:hanging="964"/>
      </w:pPr>
      <w:rPr>
        <w:rFonts w:ascii="Times New Roman" w:eastAsia="標楷體" w:hAnsi="Times New Roman" w:hint="default"/>
        <w:sz w:val="24"/>
      </w:rPr>
    </w:lvl>
    <w:lvl w:ilvl="1">
      <w:start w:val="1"/>
      <w:numFmt w:val="none"/>
      <w:pStyle w:val="060"/>
      <w:suff w:val="nothing"/>
      <w:lvlText w:val=""/>
      <w:lvlJc w:val="left"/>
      <w:pPr>
        <w:ind w:left="964" w:firstLine="0"/>
      </w:pPr>
      <w:rPr>
        <w:rFonts w:hint="eastAsia"/>
      </w:rPr>
    </w:lvl>
    <w:lvl w:ilvl="2">
      <w:start w:val="1"/>
      <w:numFmt w:val="taiwaneseCountingThousand"/>
      <w:lvlRestart w:val="1"/>
      <w:pStyle w:val="061"/>
      <w:suff w:val="nothing"/>
      <w:lvlText w:val="%3、"/>
      <w:lvlJc w:val="right"/>
      <w:pPr>
        <w:ind w:left="1446" w:firstLine="0"/>
      </w:pPr>
      <w:rPr>
        <w:rFonts w:ascii="Times New Roman" w:eastAsia="標楷體" w:hAnsi="Times New Roman" w:hint="default"/>
        <w:b w:val="0"/>
        <w:i w:val="0"/>
        <w:sz w:val="24"/>
      </w:rPr>
    </w:lvl>
    <w:lvl w:ilvl="3">
      <w:start w:val="1"/>
      <w:numFmt w:val="taiwaneseCountingThousand"/>
      <w:lvlRestart w:val="2"/>
      <w:pStyle w:val="062"/>
      <w:suff w:val="nothing"/>
      <w:lvlText w:val="(%4)"/>
      <w:lvlJc w:val="left"/>
      <w:pPr>
        <w:ind w:left="1837" w:hanging="397"/>
      </w:pPr>
      <w:rPr>
        <w:rFonts w:ascii="Times New Roman" w:eastAsia="標楷體" w:hAnsi="Times New Roman" w:hint="default"/>
        <w:b w:val="0"/>
        <w:i w:val="0"/>
        <w:sz w:val="24"/>
      </w:rPr>
    </w:lvl>
    <w:lvl w:ilvl="4">
      <w:start w:val="1"/>
      <w:numFmt w:val="decimal"/>
      <w:pStyle w:val="0610"/>
      <w:suff w:val="nothing"/>
      <w:lvlText w:val="%5、"/>
      <w:lvlJc w:val="left"/>
      <w:pPr>
        <w:ind w:left="2155" w:hanging="358"/>
      </w:pPr>
      <w:rPr>
        <w:rFonts w:ascii="Times New Roman" w:eastAsia="標楷體" w:hAnsi="Times New Roman" w:hint="default"/>
        <w:b w:val="0"/>
        <w:i w:val="0"/>
        <w:sz w:val="24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5" w15:restartNumberingAfterBreak="0">
    <w:nsid w:val="5E175152"/>
    <w:multiLevelType w:val="hybridMultilevel"/>
    <w:tmpl w:val="A86A5758"/>
    <w:lvl w:ilvl="0" w:tplc="5C021E50">
      <w:start w:val="1"/>
      <w:numFmt w:val="taiwaneseCountingThousand"/>
      <w:lvlText w:val="%1、"/>
      <w:lvlJc w:val="left"/>
      <w:pPr>
        <w:ind w:left="764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6" w15:restartNumberingAfterBreak="0">
    <w:nsid w:val="5FB45A4C"/>
    <w:multiLevelType w:val="multilevel"/>
    <w:tmpl w:val="E442769C"/>
    <w:lvl w:ilvl="0">
      <w:start w:val="1"/>
      <w:numFmt w:val="taiwaneseCountingThousand"/>
      <w:suff w:val="nothing"/>
      <w:lvlText w:val="第%1條　"/>
      <w:lvlJc w:val="left"/>
      <w:pPr>
        <w:ind w:left="964" w:hanging="964"/>
      </w:pPr>
      <w:rPr>
        <w:rFonts w:ascii="Times New Roman" w:eastAsia="標楷體" w:hAnsi="Times New Roman" w:hint="default"/>
        <w:sz w:val="24"/>
      </w:rPr>
    </w:lvl>
    <w:lvl w:ilvl="1">
      <w:start w:val="1"/>
      <w:numFmt w:val="none"/>
      <w:suff w:val="nothing"/>
      <w:lvlText w:val=""/>
      <w:lvlJc w:val="left"/>
      <w:pPr>
        <w:ind w:left="964" w:hanging="964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7" w15:restartNumberingAfterBreak="0">
    <w:nsid w:val="61CC21F4"/>
    <w:multiLevelType w:val="hybridMultilevel"/>
    <w:tmpl w:val="9EE2B4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2590E2F"/>
    <w:multiLevelType w:val="multilevel"/>
    <w:tmpl w:val="7F50AD6A"/>
    <w:lvl w:ilvl="0">
      <w:start w:val="1"/>
      <w:numFmt w:val="taiwaneseCountingThousand"/>
      <w:pStyle w:val="07"/>
      <w:suff w:val="nothing"/>
      <w:lvlText w:val="%1、"/>
      <w:lvlJc w:val="left"/>
      <w:pPr>
        <w:ind w:left="480" w:hanging="480"/>
      </w:pPr>
      <w:rPr>
        <w:rFonts w:ascii="Times New Roman" w:eastAsia="標楷體" w:hAnsi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taiwaneseCountingThousand"/>
      <w:pStyle w:val="070"/>
      <w:suff w:val="nothing"/>
      <w:lvlText w:val="(%2)"/>
      <w:lvlJc w:val="left"/>
      <w:pPr>
        <w:ind w:left="879" w:hanging="399"/>
      </w:pPr>
      <w:rPr>
        <w:rFonts w:ascii="Times New Roman" w:eastAsia="標楷體" w:hAnsi="Times New Roman" w:hint="default"/>
        <w:b w:val="0"/>
        <w:i w:val="0"/>
        <w:color w:val="auto"/>
        <w:sz w:val="24"/>
      </w:rPr>
    </w:lvl>
    <w:lvl w:ilvl="2">
      <w:start w:val="1"/>
      <w:numFmt w:val="decimal"/>
      <w:pStyle w:val="071"/>
      <w:suff w:val="nothing"/>
      <w:lvlText w:val="%3."/>
      <w:lvlJc w:val="right"/>
      <w:pPr>
        <w:ind w:left="1123" w:firstLine="0"/>
      </w:pPr>
      <w:rPr>
        <w:rFonts w:ascii="Times New Roman" w:eastAsia="標楷體" w:hAnsi="Times New Roman" w:hint="default"/>
        <w:b w:val="0"/>
        <w:i w:val="0"/>
        <w:sz w:val="24"/>
      </w:rPr>
    </w:lvl>
    <w:lvl w:ilvl="3">
      <w:start w:val="1"/>
      <w:numFmt w:val="decimal"/>
      <w:pStyle w:val="0711"/>
      <w:suff w:val="nothing"/>
      <w:lvlText w:val="(%4)"/>
      <w:lvlJc w:val="left"/>
      <w:pPr>
        <w:ind w:left="1406" w:hanging="272"/>
      </w:pPr>
      <w:rPr>
        <w:rFonts w:ascii="Times New Roman" w:eastAsia="標楷體" w:hAnsi="Times New Roman" w:hint="default"/>
        <w:b w:val="0"/>
        <w:i w:val="0"/>
        <w:sz w:val="24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4"/>
  </w:num>
  <w:num w:numId="27">
    <w:abstractNumId w:val="1"/>
  </w:num>
  <w:num w:numId="28">
    <w:abstractNumId w:val="2"/>
  </w:num>
  <w:num w:numId="29">
    <w:abstractNumId w:val="1"/>
  </w:num>
  <w:num w:numId="30">
    <w:abstractNumId w:val="6"/>
  </w:num>
  <w:num w:numId="31">
    <w:abstractNumId w:val="0"/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</w:num>
  <w:num w:numId="34">
    <w:abstractNumId w:val="8"/>
  </w:num>
  <w:num w:numId="35">
    <w:abstractNumId w:val="8"/>
  </w:num>
  <w:num w:numId="36">
    <w:abstractNumId w:val="8"/>
  </w:num>
  <w:num w:numId="37">
    <w:abstractNumId w:val="8"/>
  </w:num>
  <w:num w:numId="38">
    <w:abstractNumId w:val="8"/>
  </w:num>
  <w:num w:numId="39">
    <w:abstractNumId w:val="3"/>
  </w:num>
  <w:num w:numId="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"/>
  </w:num>
  <w:num w:numId="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"/>
  </w:num>
  <w:num w:numId="45">
    <w:abstractNumId w:val="5"/>
  </w:num>
  <w:num w:numId="46">
    <w:abstractNumId w:val="8"/>
  </w:num>
  <w:num w:numId="47">
    <w:abstractNumId w:val="8"/>
  </w:num>
  <w:num w:numId="48">
    <w:abstractNumId w:val="3"/>
  </w:num>
  <w:num w:numId="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51A"/>
    <w:rsid w:val="0000671F"/>
    <w:rsid w:val="00021A59"/>
    <w:rsid w:val="0005449A"/>
    <w:rsid w:val="00062C2B"/>
    <w:rsid w:val="000E0830"/>
    <w:rsid w:val="00100282"/>
    <w:rsid w:val="0012058F"/>
    <w:rsid w:val="001211B6"/>
    <w:rsid w:val="00131690"/>
    <w:rsid w:val="001455DE"/>
    <w:rsid w:val="001805E6"/>
    <w:rsid w:val="00186953"/>
    <w:rsid w:val="001932A0"/>
    <w:rsid w:val="001B589C"/>
    <w:rsid w:val="001C784D"/>
    <w:rsid w:val="001F36CC"/>
    <w:rsid w:val="00276931"/>
    <w:rsid w:val="002A047A"/>
    <w:rsid w:val="002C2A44"/>
    <w:rsid w:val="002C67F2"/>
    <w:rsid w:val="002E6E45"/>
    <w:rsid w:val="003165AC"/>
    <w:rsid w:val="003276B1"/>
    <w:rsid w:val="00393BF5"/>
    <w:rsid w:val="003C31C6"/>
    <w:rsid w:val="00460324"/>
    <w:rsid w:val="004D1AC0"/>
    <w:rsid w:val="0050283E"/>
    <w:rsid w:val="00522301"/>
    <w:rsid w:val="00577CAE"/>
    <w:rsid w:val="0058141A"/>
    <w:rsid w:val="00593829"/>
    <w:rsid w:val="005C2816"/>
    <w:rsid w:val="005C3BE7"/>
    <w:rsid w:val="005D1F00"/>
    <w:rsid w:val="005D2350"/>
    <w:rsid w:val="005F4FA3"/>
    <w:rsid w:val="005F561E"/>
    <w:rsid w:val="00666AD7"/>
    <w:rsid w:val="00667574"/>
    <w:rsid w:val="00670CC5"/>
    <w:rsid w:val="00681EBB"/>
    <w:rsid w:val="00684C18"/>
    <w:rsid w:val="006B6E82"/>
    <w:rsid w:val="00705662"/>
    <w:rsid w:val="0073751A"/>
    <w:rsid w:val="0075393A"/>
    <w:rsid w:val="00786FD1"/>
    <w:rsid w:val="007C1762"/>
    <w:rsid w:val="007D26F6"/>
    <w:rsid w:val="007E3985"/>
    <w:rsid w:val="007F429A"/>
    <w:rsid w:val="00821AA3"/>
    <w:rsid w:val="00824A50"/>
    <w:rsid w:val="00827BFB"/>
    <w:rsid w:val="008E4C9B"/>
    <w:rsid w:val="008F5A5F"/>
    <w:rsid w:val="00910958"/>
    <w:rsid w:val="00915F68"/>
    <w:rsid w:val="00972737"/>
    <w:rsid w:val="00991D42"/>
    <w:rsid w:val="00A05FE4"/>
    <w:rsid w:val="00A81340"/>
    <w:rsid w:val="00B5039E"/>
    <w:rsid w:val="00B70AF1"/>
    <w:rsid w:val="00B77585"/>
    <w:rsid w:val="00B80350"/>
    <w:rsid w:val="00BA2ADD"/>
    <w:rsid w:val="00CF57ED"/>
    <w:rsid w:val="00D30688"/>
    <w:rsid w:val="00D65C4E"/>
    <w:rsid w:val="00DA4095"/>
    <w:rsid w:val="00DE4C87"/>
    <w:rsid w:val="00DF79A9"/>
    <w:rsid w:val="00E06C7A"/>
    <w:rsid w:val="00E62497"/>
    <w:rsid w:val="00E74057"/>
    <w:rsid w:val="00EC4036"/>
    <w:rsid w:val="00ED070D"/>
    <w:rsid w:val="00EE4F1F"/>
    <w:rsid w:val="00F00F85"/>
    <w:rsid w:val="00F04B0D"/>
    <w:rsid w:val="00F222EF"/>
    <w:rsid w:val="00F478AA"/>
    <w:rsid w:val="00F747B2"/>
    <w:rsid w:val="00FA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1668C"/>
  <w15:chartTrackingRefBased/>
  <w15:docId w15:val="{47106D07-43E1-4745-B6E7-E48BCA76B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751A"/>
    <w:pPr>
      <w:widowControl w:val="0"/>
    </w:pPr>
    <w:rPr>
      <w:rFonts w:eastAsia="標楷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1-9">
    <w:name w:val="01_提案 1-9"/>
    <w:basedOn w:val="a"/>
    <w:qFormat/>
    <w:rsid w:val="0073751A"/>
    <w:pPr>
      <w:spacing w:beforeLines="50" w:before="180" w:afterLines="50" w:after="180"/>
      <w:ind w:left="960" w:hangingChars="400" w:hanging="960"/>
    </w:pPr>
    <w:rPr>
      <w:rFonts w:ascii="Times New Roman" w:hAnsi="Times New Roman"/>
    </w:rPr>
  </w:style>
  <w:style w:type="paragraph" w:customStyle="1" w:styleId="02">
    <w:name w:val="02_提案說明一、"/>
    <w:basedOn w:val="a3"/>
    <w:qFormat/>
    <w:rsid w:val="00A05FE4"/>
    <w:pPr>
      <w:numPr>
        <w:numId w:val="1"/>
      </w:numPr>
      <w:spacing w:line="320" w:lineRule="exact"/>
      <w:ind w:leftChars="0" w:left="0"/>
    </w:pPr>
    <w:rPr>
      <w:rFonts w:ascii="Times New Roman" w:hAnsi="Times New Roman"/>
    </w:rPr>
  </w:style>
  <w:style w:type="paragraph" w:customStyle="1" w:styleId="020">
    <w:name w:val="02_提案說明一、&gt;(一)"/>
    <w:basedOn w:val="02"/>
    <w:qFormat/>
    <w:rsid w:val="0073751A"/>
    <w:pPr>
      <w:numPr>
        <w:ilvl w:val="1"/>
      </w:numPr>
      <w:autoSpaceDE w:val="0"/>
      <w:autoSpaceDN w:val="0"/>
      <w:adjustRightInd w:val="0"/>
    </w:pPr>
  </w:style>
  <w:style w:type="paragraph" w:customStyle="1" w:styleId="021">
    <w:name w:val="02_提案說明一、&gt;(一)&gt;1."/>
    <w:basedOn w:val="02"/>
    <w:qFormat/>
    <w:rsid w:val="0073751A"/>
    <w:pPr>
      <w:numPr>
        <w:ilvl w:val="2"/>
      </w:numPr>
      <w:autoSpaceDE w:val="0"/>
      <w:autoSpaceDN w:val="0"/>
      <w:adjustRightInd w:val="0"/>
    </w:pPr>
  </w:style>
  <w:style w:type="paragraph" w:customStyle="1" w:styleId="0211">
    <w:name w:val="02_提案說明一、&gt;(一)&gt;1.&gt;(1)"/>
    <w:basedOn w:val="02"/>
    <w:qFormat/>
    <w:rsid w:val="0073751A"/>
    <w:pPr>
      <w:numPr>
        <w:ilvl w:val="3"/>
      </w:numPr>
      <w:autoSpaceDE w:val="0"/>
      <w:autoSpaceDN w:val="0"/>
      <w:adjustRightInd w:val="0"/>
    </w:pPr>
  </w:style>
  <w:style w:type="table" w:styleId="a4">
    <w:name w:val="Table Grid"/>
    <w:basedOn w:val="a1"/>
    <w:uiPriority w:val="39"/>
    <w:rsid w:val="007375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link w:val="a5"/>
    <w:uiPriority w:val="34"/>
    <w:qFormat/>
    <w:rsid w:val="0073751A"/>
    <w:pPr>
      <w:ind w:leftChars="200" w:left="480"/>
    </w:pPr>
  </w:style>
  <w:style w:type="paragraph" w:customStyle="1" w:styleId="0110-192030">
    <w:name w:val="01_提案10-19、20、30..."/>
    <w:basedOn w:val="011-9"/>
    <w:qFormat/>
    <w:rsid w:val="0073751A"/>
    <w:pPr>
      <w:ind w:left="1200" w:hangingChars="500" w:hanging="1200"/>
    </w:pPr>
  </w:style>
  <w:style w:type="paragraph" w:customStyle="1" w:styleId="0121-29">
    <w:name w:val="01_提案21-29..."/>
    <w:basedOn w:val="0110-192030"/>
    <w:qFormat/>
    <w:rsid w:val="0073751A"/>
    <w:pPr>
      <w:ind w:left="1440" w:hangingChars="600" w:hanging="1440"/>
    </w:pPr>
  </w:style>
  <w:style w:type="paragraph" w:customStyle="1" w:styleId="03">
    <w:name w:val="03_修正對照表標題"/>
    <w:basedOn w:val="a"/>
    <w:qFormat/>
    <w:rsid w:val="00B77585"/>
    <w:pPr>
      <w:snapToGrid w:val="0"/>
      <w:spacing w:beforeLines="50" w:before="180" w:afterLines="50" w:after="180"/>
      <w:jc w:val="center"/>
    </w:pPr>
    <w:rPr>
      <w:rFonts w:ascii="Times New Roman" w:hAnsi="Times New Roman"/>
      <w:sz w:val="28"/>
    </w:rPr>
  </w:style>
  <w:style w:type="character" w:styleId="a6">
    <w:name w:val="annotation reference"/>
    <w:basedOn w:val="a0"/>
    <w:uiPriority w:val="99"/>
    <w:semiHidden/>
    <w:unhideWhenUsed/>
    <w:rsid w:val="00F747B2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F747B2"/>
  </w:style>
  <w:style w:type="character" w:customStyle="1" w:styleId="a8">
    <w:name w:val="註解文字 字元"/>
    <w:basedOn w:val="a0"/>
    <w:link w:val="a7"/>
    <w:uiPriority w:val="99"/>
    <w:semiHidden/>
    <w:rsid w:val="00F747B2"/>
    <w:rPr>
      <w:rFonts w:eastAsia="標楷體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747B2"/>
    <w:rPr>
      <w:b/>
      <w:bCs/>
    </w:rPr>
  </w:style>
  <w:style w:type="character" w:customStyle="1" w:styleId="aa">
    <w:name w:val="註解主旨 字元"/>
    <w:basedOn w:val="a8"/>
    <w:link w:val="a9"/>
    <w:uiPriority w:val="99"/>
    <w:semiHidden/>
    <w:rsid w:val="00F747B2"/>
    <w:rPr>
      <w:rFonts w:eastAsia="標楷體"/>
      <w:b/>
      <w:bCs/>
    </w:rPr>
  </w:style>
  <w:style w:type="paragraph" w:styleId="ab">
    <w:name w:val="Balloon Text"/>
    <w:basedOn w:val="a"/>
    <w:link w:val="ac"/>
    <w:uiPriority w:val="99"/>
    <w:semiHidden/>
    <w:unhideWhenUsed/>
    <w:rsid w:val="00F747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F747B2"/>
    <w:rPr>
      <w:rFonts w:asciiTheme="majorHAnsi" w:eastAsiaTheme="majorEastAsia" w:hAnsiTheme="majorHAnsi" w:cstheme="majorBidi"/>
      <w:sz w:val="18"/>
      <w:szCs w:val="18"/>
    </w:rPr>
  </w:style>
  <w:style w:type="paragraph" w:customStyle="1" w:styleId="04">
    <w:name w:val="04_法規名稱"/>
    <w:basedOn w:val="03"/>
    <w:qFormat/>
    <w:rsid w:val="00577CAE"/>
  </w:style>
  <w:style w:type="paragraph" w:customStyle="1" w:styleId="05">
    <w:name w:val="05_法規歷程"/>
    <w:basedOn w:val="a"/>
    <w:qFormat/>
    <w:rsid w:val="00577CAE"/>
    <w:pPr>
      <w:autoSpaceDE w:val="0"/>
      <w:autoSpaceDN w:val="0"/>
      <w:adjustRightInd w:val="0"/>
      <w:snapToGrid w:val="0"/>
      <w:jc w:val="right"/>
    </w:pPr>
    <w:rPr>
      <w:rFonts w:ascii="Times New Roman" w:hAnsi="Times New Roman" w:cs="細明體"/>
      <w:sz w:val="20"/>
      <w:lang w:val="zh-TW" w:bidi="zh-TW"/>
    </w:rPr>
  </w:style>
  <w:style w:type="paragraph" w:customStyle="1" w:styleId="06">
    <w:name w:val="06_辦法_條"/>
    <w:basedOn w:val="a"/>
    <w:qFormat/>
    <w:rsid w:val="00460324"/>
    <w:pPr>
      <w:widowControl/>
      <w:numPr>
        <w:numId w:val="26"/>
      </w:numPr>
      <w:autoSpaceDE w:val="0"/>
      <w:autoSpaceDN w:val="0"/>
      <w:adjustRightInd w:val="0"/>
      <w:spacing w:beforeLines="30" w:before="108" w:line="320" w:lineRule="exact"/>
    </w:pPr>
    <w:rPr>
      <w:rFonts w:ascii="Times New Roman" w:hAnsi="Times New Roman"/>
    </w:rPr>
  </w:style>
  <w:style w:type="paragraph" w:customStyle="1" w:styleId="060">
    <w:name w:val="06_辦法_條&gt;項"/>
    <w:basedOn w:val="a"/>
    <w:qFormat/>
    <w:rsid w:val="005C3BE7"/>
    <w:pPr>
      <w:numPr>
        <w:ilvl w:val="1"/>
        <w:numId w:val="26"/>
      </w:numPr>
      <w:autoSpaceDE w:val="0"/>
      <w:autoSpaceDN w:val="0"/>
      <w:adjustRightInd w:val="0"/>
      <w:spacing w:line="320" w:lineRule="exact"/>
    </w:pPr>
    <w:rPr>
      <w:rFonts w:ascii="Times New Roman" w:hAnsi="Times New Roman"/>
    </w:rPr>
  </w:style>
  <w:style w:type="paragraph" w:customStyle="1" w:styleId="061">
    <w:name w:val="06_辦法_條&gt;項&gt;款"/>
    <w:basedOn w:val="a"/>
    <w:qFormat/>
    <w:rsid w:val="005C3BE7"/>
    <w:pPr>
      <w:numPr>
        <w:ilvl w:val="2"/>
        <w:numId w:val="26"/>
      </w:numPr>
      <w:autoSpaceDE w:val="0"/>
      <w:autoSpaceDN w:val="0"/>
      <w:adjustRightInd w:val="0"/>
      <w:spacing w:line="320" w:lineRule="exact"/>
    </w:pPr>
    <w:rPr>
      <w:rFonts w:ascii="Times New Roman" w:hAnsi="Times New Roman"/>
    </w:rPr>
  </w:style>
  <w:style w:type="paragraph" w:customStyle="1" w:styleId="062">
    <w:name w:val="06_辦法_條&gt;項&gt;款&gt;目"/>
    <w:basedOn w:val="061"/>
    <w:qFormat/>
    <w:rsid w:val="005C3BE7"/>
    <w:pPr>
      <w:numPr>
        <w:ilvl w:val="3"/>
      </w:numPr>
    </w:pPr>
  </w:style>
  <w:style w:type="paragraph" w:customStyle="1" w:styleId="0610">
    <w:name w:val="06_辦法_條&gt;項&gt;款&gt;目&gt;目之1"/>
    <w:basedOn w:val="062"/>
    <w:qFormat/>
    <w:rsid w:val="0000671F"/>
    <w:pPr>
      <w:numPr>
        <w:ilvl w:val="4"/>
      </w:numPr>
    </w:pPr>
  </w:style>
  <w:style w:type="paragraph" w:customStyle="1" w:styleId="06100">
    <w:name w:val="06_辦法_條(10↑)"/>
    <w:basedOn w:val="06"/>
    <w:qFormat/>
    <w:rsid w:val="00D65C4E"/>
    <w:pPr>
      <w:ind w:left="1202" w:hanging="1202"/>
    </w:pPr>
  </w:style>
  <w:style w:type="paragraph" w:customStyle="1" w:styleId="07">
    <w:name w:val="07_要點&gt;一、"/>
    <w:basedOn w:val="a"/>
    <w:qFormat/>
    <w:rsid w:val="007C1762"/>
    <w:pPr>
      <w:numPr>
        <w:numId w:val="35"/>
      </w:numPr>
      <w:autoSpaceDE w:val="0"/>
      <w:autoSpaceDN w:val="0"/>
      <w:adjustRightInd w:val="0"/>
      <w:spacing w:beforeLines="30" w:before="108" w:line="320" w:lineRule="exact"/>
      <w:jc w:val="both"/>
    </w:pPr>
    <w:rPr>
      <w:rFonts w:ascii="Times New Roman" w:hAnsi="Times New Roman"/>
    </w:rPr>
  </w:style>
  <w:style w:type="paragraph" w:customStyle="1" w:styleId="070">
    <w:name w:val="07_要點&gt;一、&gt;(一)"/>
    <w:basedOn w:val="07"/>
    <w:qFormat/>
    <w:rsid w:val="00681EBB"/>
    <w:pPr>
      <w:numPr>
        <w:ilvl w:val="1"/>
      </w:numPr>
      <w:spacing w:beforeLines="0" w:before="0"/>
    </w:pPr>
  </w:style>
  <w:style w:type="paragraph" w:customStyle="1" w:styleId="071">
    <w:name w:val="07_要點&gt;一、&gt;(一)&gt;1."/>
    <w:basedOn w:val="070"/>
    <w:qFormat/>
    <w:rsid w:val="007C1762"/>
    <w:pPr>
      <w:numPr>
        <w:ilvl w:val="2"/>
      </w:numPr>
    </w:pPr>
  </w:style>
  <w:style w:type="paragraph" w:customStyle="1" w:styleId="0711">
    <w:name w:val="07_要點&gt;一、&gt;(一)&gt;1.&gt;(1)"/>
    <w:basedOn w:val="071"/>
    <w:qFormat/>
    <w:rsid w:val="00100282"/>
    <w:pPr>
      <w:numPr>
        <w:ilvl w:val="3"/>
      </w:numPr>
    </w:pPr>
  </w:style>
  <w:style w:type="paragraph" w:customStyle="1" w:styleId="0710">
    <w:name w:val="07_要點&gt;一、(10↑)"/>
    <w:basedOn w:val="07"/>
    <w:qFormat/>
    <w:rsid w:val="00100282"/>
    <w:pPr>
      <w:ind w:left="720" w:hanging="720"/>
    </w:pPr>
  </w:style>
  <w:style w:type="paragraph" w:customStyle="1" w:styleId="ad">
    <w:name w:val="案由標題"/>
    <w:basedOn w:val="a3"/>
    <w:qFormat/>
    <w:rsid w:val="00B70AF1"/>
    <w:pPr>
      <w:autoSpaceDE w:val="0"/>
      <w:autoSpaceDN w:val="0"/>
      <w:adjustRightInd w:val="0"/>
      <w:spacing w:beforeLines="50" w:before="50" w:afterLines="50" w:after="50" w:line="360" w:lineRule="exact"/>
      <w:ind w:leftChars="0" w:left="0" w:hangingChars="413" w:hanging="992"/>
      <w:jc w:val="both"/>
      <w:outlineLvl w:val="0"/>
    </w:pPr>
    <w:rPr>
      <w:rFonts w:ascii="標楷體" w:hAnsi="標楷體" w:cs="標楷體"/>
      <w:kern w:val="0"/>
      <w:szCs w:val="24"/>
      <w:lang w:eastAsia="zh-HK"/>
    </w:rPr>
  </w:style>
  <w:style w:type="paragraph" w:styleId="ae">
    <w:name w:val="header"/>
    <w:basedOn w:val="a"/>
    <w:link w:val="af"/>
    <w:uiPriority w:val="99"/>
    <w:unhideWhenUsed/>
    <w:rsid w:val="00A05F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05FE4"/>
    <w:rPr>
      <w:rFonts w:eastAsia="標楷體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05F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05FE4"/>
    <w:rPr>
      <w:rFonts w:eastAsia="標楷體"/>
      <w:sz w:val="20"/>
      <w:szCs w:val="20"/>
    </w:rPr>
  </w:style>
  <w:style w:type="paragraph" w:customStyle="1" w:styleId="Default">
    <w:name w:val="Default"/>
    <w:rsid w:val="008F5A5F"/>
    <w:pPr>
      <w:widowControl w:val="0"/>
      <w:autoSpaceDE w:val="0"/>
      <w:autoSpaceDN w:val="0"/>
      <w:adjustRightInd w:val="0"/>
    </w:pPr>
    <w:rPr>
      <w:rFonts w:ascii="標楷體" w:eastAsia="新細明體" w:hAnsi="標楷體" w:cs="標楷體"/>
      <w:color w:val="000000"/>
      <w:kern w:val="0"/>
      <w:szCs w:val="24"/>
    </w:rPr>
  </w:style>
  <w:style w:type="paragraph" w:customStyle="1" w:styleId="050">
    <w:name w:val="05_完整修法歷程"/>
    <w:basedOn w:val="05"/>
    <w:qFormat/>
    <w:rsid w:val="00910958"/>
    <w:pPr>
      <w:jc w:val="left"/>
    </w:pPr>
  </w:style>
  <w:style w:type="character" w:customStyle="1" w:styleId="a5">
    <w:name w:val="清單段落 字元"/>
    <w:link w:val="a3"/>
    <w:uiPriority w:val="34"/>
    <w:locked/>
    <w:rsid w:val="00991D42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2EF34-5A6E-45A8-8B6A-5CD4FB04F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</dc:creator>
  <cp:keywords/>
  <dc:description/>
  <cp:lastModifiedBy>Windows 使用者</cp:lastModifiedBy>
  <cp:revision>24</cp:revision>
  <cp:lastPrinted>2022-09-30T00:43:00Z</cp:lastPrinted>
  <dcterms:created xsi:type="dcterms:W3CDTF">2022-09-23T08:16:00Z</dcterms:created>
  <dcterms:modified xsi:type="dcterms:W3CDTF">2024-02-19T01:06:00Z</dcterms:modified>
</cp:coreProperties>
</file>