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Laboratório de Estrutura de Dados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Primeira versão do projeto da disciplina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Comparação entre os algoritmos de ordenação elementar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horizontal line" id="3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vydniszftb1n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ehuckkedhhvg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5wbf1pl5r6u3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ezzo5haelnc5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e2qwvtwpg9nn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jvxfnbhaizig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cial3vlabvgn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rebz2xu1c7tb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uawbwhexcjqf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y9xffv630re5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e39edd9qtill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8nexv6jt2ez1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9lm44i7xx2kk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oigqvxibzeya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3q5mhm9umw3d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1mfo5mnu1smz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ljwa5yucwjy4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z1855mk8mfgs" w:id="19"/>
      <w:bookmarkEnd w:id="19"/>
      <w:r w:rsidDel="00000000" w:rsidR="00000000" w:rsidRPr="00000000">
        <w:rPr>
          <w:b w:val="0"/>
          <w:sz w:val="22"/>
          <w:szCs w:val="22"/>
          <w:rtl w:val="0"/>
        </w:rPr>
        <w:t xml:space="preserve">Laís Mariane da Silva Vieira Batista,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547tzkl5sr1j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bookmarkStart w:colFirst="0" w:colLast="0" w:name="_arolcxe0i15c" w:id="21"/>
      <w:bookmarkEnd w:id="21"/>
      <w:r w:rsidDel="00000000" w:rsidR="00000000" w:rsidRPr="00000000">
        <w:rPr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360" w:lineRule="auto"/>
        <w:ind w:left="0" w:firstLine="72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Este relatório é uma exposição dos resultados obtidos no projeto desenvolvido como parte da disciplina de LEDA (Laboratório de Estruturas de Dados e Algoritmos). O objetivo principal do projeto foi realizar transformações e ordenações em um conjunto de dados fornecido, denominado Tweets Dataset, com base em um arquivo CSV contendo informações de tweets extraídos através da API do Twitter.</w:t>
      </w:r>
    </w:p>
    <w:p w:rsidR="00000000" w:rsidDel="00000000" w:rsidP="00000000" w:rsidRDefault="00000000" w:rsidRPr="00000000" w14:paraId="0000001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360" w:lineRule="auto"/>
        <w:ind w:left="0" w:firstLine="72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No decorrer do projeto, foram realizadas diversas etapas, incluindo transformações nos dados originais e aplicação de algoritmos de ordenação para análise e processamento eficientes das informações. A seguir, serão apresentados detalhes sobre as etapas executadas, o método utilizado, o ambiente de testes e uma análise dos resultados obtidos.</w:t>
      </w:r>
    </w:p>
    <w:p w:rsidR="00000000" w:rsidDel="00000000" w:rsidP="00000000" w:rsidRDefault="00000000" w:rsidRPr="00000000" w14:paraId="0000001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360" w:lineRule="auto"/>
        <w:ind w:left="0" w:firstLine="72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Inicialmente, o projeto envolveu a implementação de transformações no conjunto de dados fornecido, armazenado no arquivo "tweets.csv". Duas principais transformações foram realizadas:</w:t>
      </w:r>
    </w:p>
    <w:p w:rsidR="00000000" w:rsidDel="00000000" w:rsidP="00000000" w:rsidRDefault="00000000" w:rsidRPr="00000000" w14:paraId="0000001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360" w:lineRule="auto"/>
        <w:ind w:left="0" w:firstLine="72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Formatação das Datas: Os registros de data presentes no conjunto de dados foram convertidos para o formato "DD/MM/AAAA", resultando na geração de um novo arquivo denominado "tweets_formated_data.csv".</w:t>
      </w:r>
    </w:p>
    <w:p w:rsidR="00000000" w:rsidDel="00000000" w:rsidP="00000000" w:rsidRDefault="00000000" w:rsidRPr="00000000" w14:paraId="0000001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360" w:lineRule="auto"/>
        <w:ind w:left="0" w:firstLine="72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Adição de Colunas: A partir do arquivo resultante da primeira transformação, foram criadas duas novas colunas, "mentioned_person" e "mentioned_person_count", que foram preenchidas com informações relacionadas a menções de outros usuários nos tweets. Este processo resultou na criação do arquivo "tweets_mentioned_persons.csv".</w:t>
      </w:r>
    </w:p>
    <w:p w:rsidR="00000000" w:rsidDel="00000000" w:rsidP="00000000" w:rsidRDefault="00000000" w:rsidRPr="00000000" w14:paraId="0000001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360" w:lineRule="auto"/>
        <w:ind w:left="0" w:firstLine="72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Após as transformações, o projeto incluiu a aplicação de algoritmos de ordenação dos dados processados. Diferentes algoritmos de ordenação foram utilizados, cada um em casos distintos (melhor, médio e pior), conforme especificado nas diretrizes do projeto.</w:t>
      </w:r>
    </w:p>
    <w:p w:rsidR="00000000" w:rsidDel="00000000" w:rsidP="00000000" w:rsidRDefault="00000000" w:rsidRPr="00000000" w14:paraId="0000001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ind w:left="0" w:firstLine="72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ind w:left="720" w:firstLine="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bookmarkStart w:colFirst="0" w:colLast="0" w:name="_kdhyy0edzj9m" w:id="22"/>
      <w:bookmarkEnd w:id="22"/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tl w:val="0"/>
        </w:rPr>
        <w:t xml:space="preserve">Descrição geral sobre o método utilizado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lineRule="auto"/>
        <w:ind w:left="0" w:firstLine="0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lineRule="auto"/>
        <w:ind w:left="0" w:firstLine="72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  <w:rtl w:val="0"/>
        </w:rPr>
        <w:t xml:space="preserve">O projeto consistiu em implementar e analisar os seguintes algoritmos de ordenação: Insertion Sort, Selection Sort, Merge Sort, Quick Sort, QuickSort com Mediana de 3, Counting Sort e Heap Sort. Cada um desses algoritmos foi submetido a testes em três cenários distintos: melhor caso, caso médio e pior caso. Esses testes foram conduzidos em conjuntos de dados de tamanhos variados, visando avaliar o desempenho de cada algoritmo em diferentes condições.</w:t>
      </w:r>
    </w:p>
    <w:p w:rsidR="00000000" w:rsidDel="00000000" w:rsidP="00000000" w:rsidRDefault="00000000" w:rsidRPr="00000000" w14:paraId="0000002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lineRule="auto"/>
        <w:ind w:left="0" w:firstLine="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lineRule="auto"/>
        <w:ind w:left="720" w:hanging="36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  <w:rtl w:val="0"/>
        </w:rPr>
        <w:t xml:space="preserve">Insertion Sort: Este é um dos algoritmos mais simples de ordenação, adequado para conjuntos de dados pequenos ou quase ordenados. Ele percorre a lista de elementos, inserindo cada um na posição correta, mantendo a parte já ordenada à esquerda.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lineRule="auto"/>
        <w:ind w:left="720" w:hanging="36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  <w:rtl w:val="0"/>
        </w:rPr>
        <w:t xml:space="preserve">Selection Sort: Outro algoritmo simples, o Selection Sort seleciona repetidamente o menor elemento da lista e o coloca na posição correta. Apesar de sua simplicidade, o Selection Sort é ineficiente para conjuntos de dados grandes devido à sua complexidade de tempo quadrático.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lineRule="auto"/>
        <w:ind w:left="720" w:hanging="36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  <w:rtl w:val="0"/>
        </w:rPr>
        <w:t xml:space="preserve">Merge Sort: Um dos algoritmos mais eficientes e amplamente utilizados, o Merge Sort divide a lista em partes menores, ordena essas partes e as mescla de volta em uma lista ordenada. Sua complexidade de tempo é O(n log n), tornando-o adequado para conjuntos de dados de qualquer tamanho.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lineRule="auto"/>
        <w:ind w:left="720" w:hanging="36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  <w:rtl w:val="0"/>
        </w:rPr>
        <w:t xml:space="preserve">Quick Sort: O Quick Sort é outro algoritmo eficiente que seleciona um elemento pivô, particiona a lista ao redor desse pivô e recursivamente ordena as sub-listas. Ele tem uma boa performance na prática e é amplamente utilizado.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lineRule="auto"/>
        <w:ind w:left="720" w:hanging="36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  <w:rtl w:val="0"/>
        </w:rPr>
        <w:t xml:space="preserve">Quick Sort com Mediana de Três: Uma variação do Quick Sort que utiliza a mediana de três elementos como pivô para reduzir a chance de desempenho ruim em casos específicos. Essa técnica melhora o desempenho do Quick Sort em conjuntos de dados com muitos valores repetidos.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lineRule="auto"/>
        <w:ind w:left="720" w:hanging="36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  <w:rtl w:val="0"/>
        </w:rPr>
        <w:t xml:space="preserve">Counting Sort: Um algoritmo de ordenação especializado para números inteiros, o Counting Sort conta o número de ocorrências de cada elemento e determina sua posição na lista ordenada. É eficiente para conjuntos de dados com um intervalo pequeno de valores.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lineRule="auto"/>
        <w:ind w:left="720" w:hanging="36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  <w:rtl w:val="0"/>
        </w:rPr>
        <w:t xml:space="preserve">Heap Sort: O Heap Sort transforma a lista em uma estrutura de dados chamada heap, onde o maior elemento é sempre o primeiro. Apesar de sua complexidade de tempo O(n log n), o Heap Sort possui uma implementação mais simples em comparação com outros algoritmos de ordenação.</w:t>
      </w:r>
    </w:p>
    <w:p w:rsidR="00000000" w:rsidDel="00000000" w:rsidP="00000000" w:rsidRDefault="00000000" w:rsidRPr="00000000" w14:paraId="0000002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lineRule="auto"/>
        <w:ind w:left="0" w:firstLine="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lineRule="auto"/>
        <w:ind w:left="0" w:firstLine="72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  <w:rtl w:val="0"/>
        </w:rPr>
        <w:t xml:space="preserve">Essa diversidade de algoritmos permite uma análise abrangente do desempenho de diferentes abordagens de ordenação em uma variedade de situações.</w:t>
      </w:r>
    </w:p>
    <w:p w:rsidR="00000000" w:rsidDel="00000000" w:rsidP="00000000" w:rsidRDefault="00000000" w:rsidRPr="00000000" w14:paraId="0000002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lineRule="auto"/>
        <w:ind w:left="0" w:firstLine="72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  <w:rtl w:val="0"/>
        </w:rPr>
        <w:t xml:space="preserve">Todos os testes foram conduzidos no Eclipse IDE, uma poderosa ferramenta de desenvolvimento integrada amplamente utilizada na indústria de software. O Eclipse oferece um ambiente de desenvolvimento completo, com suporte para diversas linguagens de programação, incluindo Java, C/C++, Python, entre outras. Para este projeto, a linguagem Java foi utilizada.</w:t>
      </w:r>
    </w:p>
    <w:p w:rsidR="00000000" w:rsidDel="00000000" w:rsidP="00000000" w:rsidRDefault="00000000" w:rsidRPr="00000000" w14:paraId="0000002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lineRule="auto"/>
        <w:ind w:left="0" w:firstLine="72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  <w:rtl w:val="0"/>
        </w:rPr>
        <w:t xml:space="preserve">O Eclipse possui recursos integrados para análise de desempenho, depuração e monitoramento de recursos. Esses recursos foram essenciais para avaliar o desempenho dos algoritmos de ordenação implementados e identificar possíveis gargalos ou áreas de melhoria.</w:t>
      </w:r>
    </w:p>
    <w:p w:rsidR="00000000" w:rsidDel="00000000" w:rsidP="00000000" w:rsidRDefault="00000000" w:rsidRPr="00000000" w14:paraId="0000002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lineRule="auto"/>
        <w:ind w:left="0" w:firstLine="72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  <w:rtl w:val="0"/>
        </w:rPr>
        <w:t xml:space="preserve">Além disso, o VisualVM foi empregado como uma ferramenta complementar para monitorar o consumo de memória e recursos do sistema durante a execução do programa. O VisualVM é uma ferramenta de monitoramento e análise de desempenho que faz parte do Kit de Desenvolvimento Java (JDK). Ele fornece informações detalhadas sobre o desempenho e o comportamento da JVM (Java Virtual Machine) durante a execução de uma aplicação Java.</w:t>
      </w:r>
    </w:p>
    <w:p w:rsidR="00000000" w:rsidDel="00000000" w:rsidP="00000000" w:rsidRDefault="00000000" w:rsidRPr="00000000" w14:paraId="0000003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lineRule="auto"/>
        <w:ind w:left="0" w:firstLine="72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  <w:rtl w:val="0"/>
        </w:rPr>
        <w:t xml:space="preserve">Com o Eclipse e o VisualVM, foi possível realizar testes detalhados e análises abrangentes do desempenho dos algoritmos de ordenação implementados, garantindo uma avaliação precisa do comportamento de cada algoritmo em diferentes cenários e condições de entrada. Essas ferramentas foram fundamentais para o sucesso do projeto e para a obtenção de resultados confiáveis.</w:t>
      </w:r>
    </w:p>
    <w:p w:rsidR="00000000" w:rsidDel="00000000" w:rsidP="00000000" w:rsidRDefault="00000000" w:rsidRPr="00000000" w14:paraId="0000003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lineRule="auto"/>
        <w:ind w:left="0" w:firstLine="72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  <w:rtl w:val="0"/>
        </w:rPr>
        <w:t xml:space="preserve">Os testes foram realizados em um ambiente de desenvolvimento equipado com um processador Intel Core i7, 16GB de memória RAM e sistema operacional Windows 11. O ambiente foi configurado para garantir que não houvesse interferências externas nos resultados dos testes.</w:t>
      </w:r>
    </w:p>
    <w:p w:rsidR="00000000" w:rsidDel="00000000" w:rsidP="00000000" w:rsidRDefault="00000000" w:rsidRPr="00000000" w14:paraId="0000003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lineRule="auto"/>
        <w:ind w:left="0" w:firstLine="72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lineRule="auto"/>
        <w:ind w:left="0" w:firstLine="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lineRule="auto"/>
        <w:ind w:left="0" w:firstLine="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lineRule="auto"/>
        <w:ind w:left="0" w:firstLine="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lineRule="auto"/>
        <w:ind w:left="0" w:firstLine="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lineRule="auto"/>
        <w:ind w:left="0" w:firstLine="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lineRule="auto"/>
        <w:ind w:left="0" w:firstLine="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lineRule="auto"/>
        <w:ind w:left="0" w:firstLine="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lineRule="auto"/>
        <w:ind w:left="0" w:firstLine="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lineRule="auto"/>
        <w:ind w:left="0" w:firstLine="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lineRule="auto"/>
        <w:ind w:left="0" w:firstLine="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lineRule="auto"/>
        <w:ind w:left="0" w:firstLine="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lineRule="auto"/>
        <w:ind w:left="0" w:firstLine="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lineRule="auto"/>
        <w:ind w:left="0" w:firstLine="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lineRule="auto"/>
        <w:ind w:left="0" w:firstLine="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lineRule="auto"/>
        <w:ind w:left="0" w:firstLine="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lineRule="auto"/>
        <w:ind w:left="0" w:firstLine="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lineRule="auto"/>
        <w:ind w:left="0" w:firstLine="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lineRule="auto"/>
        <w:ind w:left="0" w:firstLine="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lineRule="auto"/>
        <w:ind w:left="0" w:firstLine="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lineRule="auto"/>
        <w:ind w:left="0" w:firstLine="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lineRule="auto"/>
        <w:ind w:left="0" w:firstLine="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lineRule="auto"/>
        <w:ind w:left="0" w:firstLine="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lineRule="auto"/>
        <w:ind w:left="0" w:firstLine="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lineRule="auto"/>
        <w:ind w:left="0" w:firstLine="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lineRule="auto"/>
        <w:ind w:left="0" w:firstLine="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ind w:left="720" w:firstLine="0"/>
        <w:rPr/>
      </w:pPr>
      <w:bookmarkStart w:colFirst="0" w:colLast="0" w:name="_eksmq3ozy3qu" w:id="23"/>
      <w:bookmarkEnd w:id="23"/>
      <w:r w:rsidDel="00000000" w:rsidR="00000000" w:rsidRPr="00000000">
        <w:rPr>
          <w:rtl w:val="0"/>
        </w:rPr>
        <w:t xml:space="preserve">3. Resultados e Análise</w:t>
      </w:r>
    </w:p>
    <w:p w:rsidR="00000000" w:rsidDel="00000000" w:rsidP="00000000" w:rsidRDefault="00000000" w:rsidRPr="00000000" w14:paraId="0000004D">
      <w:pPr>
        <w:ind w:left="0" w:firstLine="720"/>
        <w:rPr/>
      </w:pPr>
      <w:r w:rsidDel="00000000" w:rsidR="00000000" w:rsidRPr="00000000">
        <w:rPr>
          <w:rtl w:val="0"/>
        </w:rPr>
        <w:t xml:space="preserve">Os resultados dos testes foram registrados e analisados utilizando tabelas e gráficos para representar o tempo de execução de cada algoritmo em diferentes cenários e tamanhos de conjuntos de dados. Observou-se que o desempenho dos algoritmos variou significativamente de acordo com as características dos dados e o tamanho do conjunto.</w:t>
      </w:r>
    </w:p>
    <w:p w:rsidR="00000000" w:rsidDel="00000000" w:rsidP="00000000" w:rsidRDefault="00000000" w:rsidRPr="00000000" w14:paraId="0000004E">
      <w:pPr>
        <w:ind w:left="0" w:firstLine="720"/>
        <w:rPr/>
      </w:pPr>
      <w:r w:rsidDel="00000000" w:rsidR="00000000" w:rsidRPr="00000000">
        <w:rPr>
          <w:rtl w:val="0"/>
        </w:rPr>
        <w:t xml:space="preserve">Com base nos resultados dos testes, os algoritmos mais eficientes foram o Merge Sort e o Quick Sort, especialmente em conjuntos de dados grandes e desordenados. Esses algoritmos apresentaram tempos de execução mais baixos em comparação com os demais, devido à sua complexidade de tempo mais baixa.</w:t>
      </w:r>
    </w:p>
    <w:p w:rsidR="00000000" w:rsidDel="00000000" w:rsidP="00000000" w:rsidRDefault="00000000" w:rsidRPr="00000000" w14:paraId="0000004F">
      <w:pPr>
        <w:ind w:left="0" w:firstLine="720"/>
        <w:rPr/>
      </w:pPr>
      <w:r w:rsidDel="00000000" w:rsidR="00000000" w:rsidRPr="00000000">
        <w:rPr>
          <w:rtl w:val="0"/>
        </w:rPr>
        <w:t xml:space="preserve">A análise geral dos resultados demonstrou a importância de escolher o algoritmo de ordenação mais adequado para cada cenário específico. Algoritmos como Insertion Sort e Selection Sort foram eficientes para conjuntos de dados pequenos ou quase ordenados, enquanto Merge Sort e Quick Sort se destacaram em conjuntos de dados grandes e desordenados. A implementação correta e a escolha do algoritmo apropriado podem impactar significativamente o desempenho de sistemas que dependem de operações de ordenação.</w:t>
      </w:r>
    </w:p>
    <w:p w:rsidR="00000000" w:rsidDel="00000000" w:rsidP="00000000" w:rsidRDefault="00000000" w:rsidRPr="00000000" w14:paraId="00000050">
      <w:pPr>
        <w:ind w:left="0" w:firstLine="720"/>
        <w:rPr/>
      </w:pPr>
      <w:r w:rsidDel="00000000" w:rsidR="00000000" w:rsidRPr="00000000">
        <w:rPr>
          <w:rtl w:val="0"/>
        </w:rPr>
        <w:t xml:space="preserve">O projeto permitiu uma análise abrangente dos diferentes algoritmos de ordenação, fornecendo insights valiosos sobre suas características e desempenho em diferentes cenários. Os resultados obtidos contribuem para o entendimento e a seleção adequada de algoritmos de ordenação em aplicações do mundo real, visando otimização de desempenho e eficiência computacional.</w:t>
      </w:r>
    </w:p>
    <w:p w:rsidR="00000000" w:rsidDel="00000000" w:rsidP="00000000" w:rsidRDefault="00000000" w:rsidRPr="00000000" w14:paraId="00000051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17399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72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footerReference r:id="rId12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Times New Roman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" name="image3.png"/>
          <a:graphic>
            <a:graphicData uri="http://schemas.openxmlformats.org/drawingml/2006/picture">
              <pic:pic>
                <pic:nvPicPr>
                  <pic:cNvPr descr="horizontal line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4" name="image4.png"/>
          <a:graphic>
            <a:graphicData uri="http://schemas.openxmlformats.org/drawingml/2006/picture">
              <pic:pic>
                <pic:nvPicPr>
                  <pic:cNvPr descr="horizontal line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C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25"/>
    <w:bookmarkEnd w:id="25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24"/>
    <w:bookmarkEnd w:id="24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6" name="image6.png"/>
          <a:graphic>
            <a:graphicData uri="http://schemas.openxmlformats.org/drawingml/2006/picture">
              <pic:pic>
                <pic:nvPicPr>
                  <pic:cNvPr descr="horizontal line"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