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165F" w14:textId="4DD280A6" w:rsidR="000C3DB8" w:rsidRDefault="000B7F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Teste teste teste</w:t>
      </w:r>
    </w:p>
    <w:tbl>
      <w:tblPr>
        <w:tblStyle w:val="a"/>
        <w:tblW w:w="902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0C3DB8" w14:paraId="176160B5" w14:textId="77777777">
        <w:trPr>
          <w:trHeight w:val="6249"/>
          <w:jc w:val="center"/>
        </w:trPr>
        <w:tc>
          <w:tcPr>
            <w:tcW w:w="9026" w:type="dxa"/>
            <w:shd w:val="clear" w:color="auto" w:fill="FFFFFF"/>
          </w:tcPr>
          <w:p w14:paraId="09583120" w14:textId="77777777" w:rsidR="000C3DB8" w:rsidRDefault="008A23C9">
            <w:pPr>
              <w:rPr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FF898F3" wp14:editId="3F1079A5">
                  <wp:simplePos x="0" y="0"/>
                  <wp:positionH relativeFrom="column">
                    <wp:posOffset>1674303</wp:posOffset>
                  </wp:positionH>
                  <wp:positionV relativeFrom="paragraph">
                    <wp:posOffset>505165</wp:posOffset>
                  </wp:positionV>
                  <wp:extent cx="2505075" cy="2505075"/>
                  <wp:effectExtent l="0" t="0" r="0" b="0"/>
                  <wp:wrapSquare wrapText="bothSides" distT="0" distB="0" distL="114300" distR="114300"/>
                  <wp:docPr id="21" name="image10.png" descr="Logo, company nam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Logo, company name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505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3DB8" w14:paraId="0FD86059" w14:textId="77777777">
        <w:trPr>
          <w:trHeight w:val="4039"/>
          <w:jc w:val="center"/>
        </w:trPr>
        <w:tc>
          <w:tcPr>
            <w:tcW w:w="9026" w:type="dxa"/>
            <w:shd w:val="clear" w:color="auto" w:fill="00B0F0"/>
          </w:tcPr>
          <w:p w14:paraId="0DC7CF8E" w14:textId="77777777" w:rsidR="000C3DB8" w:rsidRDefault="000C3DB8"/>
          <w:p w14:paraId="45723F38" w14:textId="77777777" w:rsidR="000C3DB8" w:rsidRDefault="000C3DB8"/>
          <w:p w14:paraId="4AF02FDE" w14:textId="77777777" w:rsidR="000C3DB8" w:rsidRDefault="008A23C9">
            <w:pPr>
              <w:jc w:val="center"/>
              <w:rPr>
                <w:b/>
                <w:color w:val="FFFFFF"/>
                <w:sz w:val="56"/>
                <w:szCs w:val="56"/>
              </w:rPr>
            </w:pPr>
            <w:r>
              <w:rPr>
                <w:b/>
                <w:color w:val="FFFFFF"/>
                <w:sz w:val="56"/>
                <w:szCs w:val="56"/>
              </w:rPr>
              <w:t>VISUALIZAÇÃO DA INFORMAÇÃO</w:t>
            </w:r>
          </w:p>
          <w:p w14:paraId="7B694065" w14:textId="77777777" w:rsidR="000C3DB8" w:rsidRDefault="008A23C9">
            <w:pPr>
              <w:jc w:val="center"/>
              <w:rPr>
                <w:color w:val="FFFFFF"/>
              </w:rPr>
            </w:pPr>
            <w:bookmarkStart w:id="0" w:name="_heading=h.gjdgxs" w:colFirst="0" w:colLast="0"/>
            <w:bookmarkEnd w:id="0"/>
            <w:r>
              <w:rPr>
                <w:b/>
                <w:color w:val="FFFFFF"/>
                <w:sz w:val="56"/>
                <w:szCs w:val="56"/>
              </w:rPr>
              <w:t>PROJETO FINAL</w:t>
            </w:r>
          </w:p>
        </w:tc>
      </w:tr>
      <w:tr w:rsidR="000C3DB8" w14:paraId="54F23E01" w14:textId="77777777">
        <w:trPr>
          <w:trHeight w:val="2631"/>
          <w:jc w:val="center"/>
        </w:trPr>
        <w:tc>
          <w:tcPr>
            <w:tcW w:w="9026" w:type="dxa"/>
            <w:shd w:val="clear" w:color="auto" w:fill="F2F2F2"/>
          </w:tcPr>
          <w:p w14:paraId="7AF50155" w14:textId="77777777" w:rsidR="000C3DB8" w:rsidRDefault="008A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Mestrado em Ciência dos Dados</w:t>
            </w:r>
          </w:p>
          <w:p w14:paraId="24411344" w14:textId="77777777" w:rsidR="000C3DB8" w:rsidRDefault="008A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2021/2022</w:t>
            </w:r>
          </w:p>
          <w:p w14:paraId="6F8CD511" w14:textId="77777777" w:rsidR="000C3DB8" w:rsidRDefault="008A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Catarina Correia</w:t>
            </w:r>
          </w:p>
          <w:p w14:paraId="08D6E451" w14:textId="77777777" w:rsidR="000C3DB8" w:rsidRDefault="008A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Laís Mendonça</w:t>
            </w:r>
          </w:p>
          <w:p w14:paraId="3701A3B6" w14:textId="77777777" w:rsidR="000C3DB8" w:rsidRDefault="008A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80" w:line="240" w:lineRule="auto"/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Lissete Herrera Montero</w:t>
            </w:r>
          </w:p>
        </w:tc>
      </w:tr>
    </w:tbl>
    <w:p w14:paraId="6C4191BD" w14:textId="77777777" w:rsidR="000C3DB8" w:rsidRDefault="000C3DB8"/>
    <w:p w14:paraId="2A80F6A6" w14:textId="77777777" w:rsidR="000C3DB8" w:rsidRDefault="000C3DB8">
      <w:pPr>
        <w:pStyle w:val="Heading1"/>
        <w:ind w:firstLine="720"/>
      </w:pPr>
    </w:p>
    <w:p w14:paraId="308302DE" w14:textId="77777777" w:rsidR="000C3DB8" w:rsidRDefault="008A23C9">
      <w:pPr>
        <w:spacing w:after="160" w:line="259" w:lineRule="auto"/>
      </w:pPr>
      <w:r>
        <w:t>Contents</w:t>
      </w:r>
    </w:p>
    <w:sdt>
      <w:sdtPr>
        <w:id w:val="-234933620"/>
        <w:docPartObj>
          <w:docPartGallery w:val="Table of Contents"/>
          <w:docPartUnique/>
        </w:docPartObj>
      </w:sdtPr>
      <w:sdtEndPr/>
      <w:sdtContent>
        <w:p w14:paraId="2D11B9D8" w14:textId="77777777" w:rsidR="000C3DB8" w:rsidRDefault="008A2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ascii="Calibri" w:hAnsi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rFonts w:ascii="Calibri" w:hAnsi="Calibri"/>
              <w:color w:val="000000"/>
            </w:rPr>
            <w:t>1.</w:t>
          </w:r>
          <w:r>
            <w:rPr>
              <w:rFonts w:ascii="Calibri" w:hAnsi="Calibri"/>
              <w:color w:val="000000"/>
            </w:rPr>
            <w:tab/>
            <w:t>Âmbito</w:t>
          </w:r>
          <w:r>
            <w:rPr>
              <w:rFonts w:ascii="Calibri" w:hAnsi="Calibri"/>
              <w:color w:val="000000"/>
            </w:rPr>
            <w:tab/>
            <w:t>4</w:t>
          </w:r>
        </w:p>
        <w:p w14:paraId="1C1359FB" w14:textId="77777777" w:rsidR="000C3DB8" w:rsidRDefault="008A2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ascii="Calibri" w:hAnsi="Calibri"/>
              <w:color w:val="000000"/>
            </w:rPr>
          </w:pPr>
          <w:r>
            <w:fldChar w:fldCharType="end"/>
          </w:r>
          <w:hyperlink w:anchor="_heading=h.1fob9te">
            <w:r>
              <w:rPr>
                <w:rFonts w:ascii="Calibri" w:hAnsi="Calibri"/>
                <w:color w:val="000000"/>
              </w:rPr>
              <w:t>2.</w:t>
            </w:r>
            <w:r>
              <w:rPr>
                <w:rFonts w:ascii="Calibri" w:hAnsi="Calibri"/>
                <w:color w:val="000000"/>
              </w:rPr>
              <w:tab/>
              <w:t>Objetivos</w:t>
            </w:r>
            <w:r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D6FA2BD" w14:textId="77777777" w:rsidR="000C3DB8" w:rsidRDefault="008A2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ascii="Calibri" w:hAnsi="Calibri"/>
              <w:color w:val="000000"/>
            </w:rPr>
          </w:pPr>
          <w:hyperlink w:anchor="_heading=h.3znysh7">
            <w:r>
              <w:rPr>
                <w:rFonts w:ascii="Calibri" w:hAnsi="Calibri"/>
                <w:color w:val="000000"/>
              </w:rPr>
              <w:t>3.</w:t>
            </w:r>
            <w:r>
              <w:rPr>
                <w:rFonts w:ascii="Calibri" w:hAnsi="Calibri"/>
                <w:color w:val="000000"/>
              </w:rPr>
              <w:tab/>
              <w:t>Análise Exploratória de Dados | EDA</w:t>
            </w:r>
            <w:r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EC2FB1D" w14:textId="77777777" w:rsidR="000C3DB8" w:rsidRDefault="008A2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rFonts w:ascii="Calibri" w:hAnsi="Calibri"/>
              <w:color w:val="000000"/>
            </w:rPr>
          </w:pPr>
          <w:hyperlink w:anchor="_heading=h.2et92p0">
            <w:r>
              <w:rPr>
                <w:rFonts w:ascii="Calibri" w:hAnsi="Calibri"/>
                <w:color w:val="000000"/>
              </w:rPr>
              <w:t>3.1.</w:t>
            </w:r>
            <w:r>
              <w:rPr>
                <w:rFonts w:ascii="Calibri" w:hAnsi="Calibri"/>
                <w:color w:val="000000"/>
              </w:rPr>
              <w:tab/>
              <w:t>Os dados do Dataset</w:t>
            </w:r>
            <w:r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092841D5" w14:textId="77777777" w:rsidR="000C3DB8" w:rsidRDefault="008A2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rFonts w:ascii="Calibri" w:hAnsi="Calibri"/>
              <w:color w:val="000000"/>
            </w:rPr>
          </w:pPr>
          <w:hyperlink w:anchor="_heading=h.tyjcwt">
            <w:r>
              <w:rPr>
                <w:rFonts w:ascii="Calibri" w:hAnsi="Calibri"/>
                <w:color w:val="000000"/>
              </w:rPr>
              <w:t>3.1.</w:t>
            </w:r>
            <w:r>
              <w:rPr>
                <w:rFonts w:ascii="Calibri" w:hAnsi="Calibri"/>
                <w:color w:val="000000"/>
              </w:rPr>
              <w:tab/>
              <w:t>Limpeza de dados</w:t>
            </w:r>
            <w:r>
              <w:rPr>
                <w:rFonts w:ascii="Calibri" w:hAnsi="Calibri"/>
                <w:color w:val="000000"/>
              </w:rPr>
              <w:tab/>
              <w:t>7</w:t>
            </w:r>
          </w:hyperlink>
        </w:p>
        <w:p w14:paraId="687247FE" w14:textId="77777777" w:rsidR="000C3DB8" w:rsidRDefault="008A23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rFonts w:ascii="Calibri" w:hAnsi="Calibri"/>
              <w:color w:val="000000"/>
            </w:rPr>
          </w:pPr>
          <w:hyperlink w:anchor="_heading=h.3dy6vkm">
            <w:r>
              <w:rPr>
                <w:rFonts w:ascii="Calibri" w:hAnsi="Calibri"/>
                <w:color w:val="000000"/>
              </w:rPr>
              <w:t>3.1.</w:t>
            </w:r>
            <w:r>
              <w:rPr>
                <w:rFonts w:ascii="Calibri" w:hAnsi="Calibri"/>
                <w:color w:val="000000"/>
              </w:rPr>
              <w:tab/>
              <w:t>Análise de Correlação</w:t>
            </w:r>
            <w:r>
              <w:rPr>
                <w:rFonts w:ascii="Calibri" w:hAnsi="Calibri"/>
                <w:color w:val="000000"/>
              </w:rPr>
              <w:tab/>
              <w:t>7</w:t>
            </w:r>
          </w:hyperlink>
        </w:p>
        <w:p w14:paraId="0340BD49" w14:textId="77777777" w:rsidR="000C3DB8" w:rsidRDefault="008A23C9">
          <w:r>
            <w:fldChar w:fldCharType="end"/>
          </w:r>
        </w:p>
      </w:sdtContent>
    </w:sdt>
    <w:p w14:paraId="65AA3D1C" w14:textId="77777777" w:rsidR="000C3DB8" w:rsidRDefault="008A23C9">
      <w:pPr>
        <w:spacing w:after="160" w:line="259" w:lineRule="auto"/>
      </w:pPr>
      <w:r>
        <w:br w:type="page"/>
      </w:r>
    </w:p>
    <w:p w14:paraId="4EF73FBA" w14:textId="77777777" w:rsidR="000C3DB8" w:rsidRDefault="008A23C9">
      <w:pPr>
        <w:pStyle w:val="Heading1"/>
        <w:numPr>
          <w:ilvl w:val="0"/>
          <w:numId w:val="1"/>
        </w:numPr>
      </w:pPr>
      <w:bookmarkStart w:id="1" w:name="_heading=h.30j0zll" w:colFirst="0" w:colLast="0"/>
      <w:bookmarkEnd w:id="1"/>
      <w:r>
        <w:lastRenderedPageBreak/>
        <w:t>Âmbito</w:t>
      </w:r>
    </w:p>
    <w:p w14:paraId="7E54AA45" w14:textId="77777777" w:rsidR="000C3DB8" w:rsidRDefault="008A23C9">
      <w:pPr>
        <w:jc w:val="both"/>
      </w:pPr>
      <w:r>
        <w:t>Pretende-se com este projeto proceder a uma análise e descoberta de padrões em dados que nos permita tirar co</w:t>
      </w:r>
      <w:r>
        <w:t xml:space="preserve">nclusões sobre um problema concreto recorrendo à visualização de informação. </w:t>
      </w:r>
    </w:p>
    <w:p w14:paraId="111501E5" w14:textId="77777777" w:rsidR="000C3DB8" w:rsidRDefault="008A23C9">
      <w:pPr>
        <w:jc w:val="both"/>
      </w:pPr>
      <w:r>
        <w:t xml:space="preserve">Para o efeito, foi disponibilizado o </w:t>
      </w:r>
      <w:r>
        <w:rPr>
          <w:i/>
        </w:rPr>
        <w:t>dataset</w:t>
      </w:r>
      <w:r>
        <w:t xml:space="preserve"> </w:t>
      </w:r>
      <w:r>
        <w:rPr>
          <w:i/>
          <w:color w:val="00B0F0"/>
        </w:rPr>
        <w:t xml:space="preserve">dadosRH.csv </w:t>
      </w:r>
      <w:r>
        <w:t>que contém informação sobre os funcionários de uma organização, e que inclui diversas variáveis que podem em conjunto aju</w:t>
      </w:r>
      <w:r>
        <w:t>dar a detetar padrões que determinam a razão de saída da empresa.</w:t>
      </w:r>
    </w:p>
    <w:p w14:paraId="6DF66629" w14:textId="77777777" w:rsidR="000C3DB8" w:rsidRDefault="000C3DB8"/>
    <w:p w14:paraId="20BA2709" w14:textId="77777777" w:rsidR="000C3DB8" w:rsidRDefault="008A23C9">
      <w:pPr>
        <w:pStyle w:val="Heading1"/>
        <w:numPr>
          <w:ilvl w:val="0"/>
          <w:numId w:val="1"/>
        </w:numPr>
      </w:pPr>
      <w:bookmarkStart w:id="2" w:name="_heading=h.1fob9te" w:colFirst="0" w:colLast="0"/>
      <w:bookmarkEnd w:id="2"/>
      <w:r>
        <w:t>Objetivos</w:t>
      </w:r>
    </w:p>
    <w:p w14:paraId="20784CBA" w14:textId="77777777" w:rsidR="000C3DB8" w:rsidRDefault="008A23C9">
      <w:r>
        <w:t xml:space="preserve">Será realizada uma análise dos dados que constam no </w:t>
      </w:r>
      <w:r>
        <w:rPr>
          <w:i/>
        </w:rPr>
        <w:t>dataset</w:t>
      </w:r>
      <w:r>
        <w:t xml:space="preserve"> em diversas etapas, procurando, numa primeira fase, conhecer a estrutura dos dados e suas características principais, p</w:t>
      </w:r>
      <w:r>
        <w:t>ara posteriormente proceder à aplicação de técnicas de visualização e sumarização que permitirão atingir os seguintes objetivos:</w:t>
      </w:r>
    </w:p>
    <w:p w14:paraId="422447D9" w14:textId="77777777" w:rsidR="000C3DB8" w:rsidRDefault="008A23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Análise e descoberta de padrões em dados, através da visualização de informação;</w:t>
      </w:r>
    </w:p>
    <w:p w14:paraId="04E5263A" w14:textId="77777777" w:rsidR="000C3DB8" w:rsidRDefault="008A23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compreender o que leva à saída ou não, dos funcionários da empresa;</w:t>
      </w:r>
    </w:p>
    <w:p w14:paraId="65F8431A" w14:textId="77777777" w:rsidR="000C3DB8" w:rsidRDefault="008A23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padrões mais relevantes que determinam a saída dos funcionários da empresa.</w:t>
      </w:r>
    </w:p>
    <w:p w14:paraId="003339F4" w14:textId="77777777" w:rsidR="000C3DB8" w:rsidRDefault="000C3DB8"/>
    <w:p w14:paraId="484302A2" w14:textId="77777777" w:rsidR="000C3DB8" w:rsidRDefault="008A23C9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t>Análise Exploratór</w:t>
      </w:r>
      <w:r>
        <w:t>ia de Dados | EDA</w:t>
      </w:r>
    </w:p>
    <w:p w14:paraId="4DC8D526" w14:textId="77777777" w:rsidR="000C3DB8" w:rsidRDefault="008A23C9">
      <w:pPr>
        <w:jc w:val="both"/>
      </w:pPr>
      <w:r>
        <w:t>A Análise de Dados Exploratórios | EDA consiste em compreender o conjunto de dados, resumindo as suas principais características, muitas vezes através de representação visual. A representação gráfica consiste na visualização através de hi</w:t>
      </w:r>
      <w:r>
        <w:t xml:space="preserve">stogramas, </w:t>
      </w:r>
      <w:r>
        <w:rPr>
          <w:i/>
        </w:rPr>
        <w:t>bloxplots</w:t>
      </w:r>
      <w:r>
        <w:t>, scatterplots, entre outros.</w:t>
      </w:r>
    </w:p>
    <w:p w14:paraId="2CA5E1EE" w14:textId="77777777" w:rsidR="000C3DB8" w:rsidRDefault="000C3DB8">
      <w:pPr>
        <w:jc w:val="both"/>
      </w:pPr>
    </w:p>
    <w:p w14:paraId="72D93A1B" w14:textId="77777777" w:rsidR="000C3DB8" w:rsidRDefault="000C3DB8">
      <w:pPr>
        <w:jc w:val="both"/>
      </w:pPr>
    </w:p>
    <w:p w14:paraId="12970510" w14:textId="77777777" w:rsidR="000C3DB8" w:rsidRDefault="008A23C9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>Os dados do Dataset</w:t>
      </w:r>
    </w:p>
    <w:p w14:paraId="46A9F5FA" w14:textId="77777777" w:rsidR="000C3DB8" w:rsidRDefault="008A23C9">
      <w:r>
        <w:t xml:space="preserve">Numa primeira fase procedemos à consulta da estrutura dos dados através da visualização e um primeiro conjunto de dados. </w:t>
      </w:r>
    </w:p>
    <w:p w14:paraId="014E5662" w14:textId="77777777" w:rsidR="000C3DB8" w:rsidRDefault="008A23C9">
      <w:r>
        <w:rPr>
          <w:noProof/>
        </w:rPr>
        <w:lastRenderedPageBreak/>
        <w:drawing>
          <wp:inline distT="0" distB="0" distL="0" distR="0" wp14:anchorId="761780D6" wp14:editId="7EB68008">
            <wp:extent cx="5731510" cy="1005205"/>
            <wp:effectExtent l="0" t="0" r="0" b="0"/>
            <wp:docPr id="23" name="image2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4A9EB" w14:textId="77777777" w:rsidR="000C3DB8" w:rsidRDefault="008A23C9">
      <w:pPr>
        <w:jc w:val="both"/>
      </w:pPr>
      <w:r>
        <w:t xml:space="preserve">Verificamos assim que o </w:t>
      </w:r>
      <w:r>
        <w:rPr>
          <w:i/>
        </w:rPr>
        <w:t>dataset</w:t>
      </w:r>
      <w:r>
        <w:t xml:space="preserve"> é composto por </w:t>
      </w:r>
      <w:r>
        <w:rPr>
          <w:i/>
        </w:rPr>
        <w:t>features</w:t>
      </w:r>
      <w:r>
        <w:t xml:space="preserve"> que </w:t>
      </w:r>
      <w:r>
        <w:t>caracterizam a situação de cada funcionário na empresa. Com base na designação de cada campo, procedeu-se à contextualização de cada variável (dedução), bem como a uma análise preliminar relativa á forma como esta informação poderá, eventualmente, influenc</w:t>
      </w:r>
      <w:r>
        <w:t xml:space="preserve">iar a variável </w:t>
      </w:r>
      <w:r>
        <w:rPr>
          <w:i/>
        </w:rPr>
        <w:t>target</w:t>
      </w:r>
      <w:r>
        <w:t>: saiu.</w:t>
      </w:r>
    </w:p>
    <w:p w14:paraId="0C077EAF" w14:textId="77777777" w:rsidR="000C3DB8" w:rsidRDefault="008A23C9">
      <w:pPr>
        <w:jc w:val="both"/>
      </w:pPr>
      <w:r>
        <w:t xml:space="preserve"> Assim:</w:t>
      </w:r>
    </w:p>
    <w:p w14:paraId="1693A42E" w14:textId="77777777" w:rsidR="000C3DB8" w:rsidRDefault="000C3DB8">
      <w:pPr>
        <w:jc w:val="both"/>
      </w:pPr>
    </w:p>
    <w:tbl>
      <w:tblPr>
        <w:tblStyle w:val="a0"/>
        <w:tblW w:w="9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949"/>
        <w:gridCol w:w="3941"/>
      </w:tblGrid>
      <w:tr w:rsidR="000C3DB8" w14:paraId="4F44980E" w14:textId="77777777">
        <w:trPr>
          <w:cantSplit/>
        </w:trPr>
        <w:tc>
          <w:tcPr>
            <w:tcW w:w="5949" w:type="dxa"/>
          </w:tcPr>
          <w:p w14:paraId="390E3511" w14:textId="77777777" w:rsidR="000C3DB8" w:rsidRDefault="008A23C9">
            <w:pPr>
              <w:jc w:val="both"/>
            </w:pPr>
            <w:r>
              <w:rPr>
                <w:b/>
                <w:color w:val="00B0F0"/>
              </w:rPr>
              <w:t xml:space="preserve">Nível salarial </w:t>
            </w:r>
            <w:r>
              <w:t>Classificação do nível salarial de cada funcionário (baixo, médio, alto).</w:t>
            </w:r>
          </w:p>
          <w:p w14:paraId="71169FC8" w14:textId="77777777" w:rsidR="000C3DB8" w:rsidRDefault="008A23C9">
            <w:pPr>
              <w:jc w:val="both"/>
            </w:pPr>
            <w:r>
              <w:t>Poderá ser uma variável explicativa para o problema levantado. Um funcionário com um nível salarial mais baixo, poderá ter maior probabilidade de abandonar a empresa.</w:t>
            </w:r>
          </w:p>
          <w:p w14:paraId="0BFCB2A5" w14:textId="77777777" w:rsidR="000C3DB8" w:rsidRDefault="000C3DB8">
            <w:pPr>
              <w:jc w:val="both"/>
            </w:pPr>
          </w:p>
        </w:tc>
        <w:tc>
          <w:tcPr>
            <w:tcW w:w="3941" w:type="dxa"/>
          </w:tcPr>
          <w:p w14:paraId="785E287F" w14:textId="77777777" w:rsidR="000C3DB8" w:rsidRDefault="008A23C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A5AC17F" wp14:editId="46BDF217">
                  <wp:extent cx="2275200" cy="1351022"/>
                  <wp:effectExtent l="0" t="0" r="0" b="0"/>
                  <wp:docPr id="22" name="image12.png" descr="Chart, bar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Chart, bar chart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3510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7D106E35" w14:textId="77777777">
        <w:trPr>
          <w:cantSplit/>
        </w:trPr>
        <w:tc>
          <w:tcPr>
            <w:tcW w:w="5949" w:type="dxa"/>
          </w:tcPr>
          <w:p w14:paraId="158A3E1C" w14:textId="77777777" w:rsidR="000C3DB8" w:rsidRDefault="008A23C9">
            <w:pPr>
              <w:jc w:val="both"/>
            </w:pPr>
            <w:r>
              <w:rPr>
                <w:b/>
                <w:color w:val="00B0F0"/>
              </w:rPr>
              <w:t xml:space="preserve">Acidente de trabalho </w:t>
            </w:r>
            <w:r>
              <w:t>Regista se o funcionário sofreu ou não algum acidente de trabalh</w:t>
            </w:r>
            <w:r>
              <w:t>o (0 ou 1</w:t>
            </w:r>
            <w:proofErr w:type="gramStart"/>
            <w:r>
              <w:t>).Um</w:t>
            </w:r>
            <w:proofErr w:type="gramEnd"/>
            <w:r>
              <w:t xml:space="preserve"> funcionário que tenha sofrido um acidente poderá ter maior probabilidade de abandonar a empresa?</w:t>
            </w:r>
          </w:p>
          <w:p w14:paraId="737D76A9" w14:textId="77777777" w:rsidR="000C3DB8" w:rsidRDefault="000C3DB8">
            <w:pPr>
              <w:jc w:val="both"/>
            </w:pPr>
          </w:p>
        </w:tc>
        <w:tc>
          <w:tcPr>
            <w:tcW w:w="3941" w:type="dxa"/>
          </w:tcPr>
          <w:p w14:paraId="2F3E1DF8" w14:textId="77777777" w:rsidR="000C3DB8" w:rsidRDefault="008A23C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FFD24BC" wp14:editId="2D772BF8">
                  <wp:extent cx="2275200" cy="1439238"/>
                  <wp:effectExtent l="0" t="0" r="0" b="0"/>
                  <wp:docPr id="25" name="image15.png" descr="Chart, bar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Chart, bar chart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39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4355797A" w14:textId="77777777">
        <w:trPr>
          <w:cantSplit/>
        </w:trPr>
        <w:tc>
          <w:tcPr>
            <w:tcW w:w="5949" w:type="dxa"/>
          </w:tcPr>
          <w:p w14:paraId="7A60F384" w14:textId="77777777" w:rsidR="000C3DB8" w:rsidRDefault="008A23C9">
            <w:pPr>
              <w:jc w:val="both"/>
            </w:pPr>
            <w:r>
              <w:rPr>
                <w:b/>
                <w:color w:val="00B0F0"/>
              </w:rPr>
              <w:lastRenderedPageBreak/>
              <w:t xml:space="preserve">Promovido5Anos </w:t>
            </w:r>
            <w:r>
              <w:t>Indica se o funcionário foi promovido nos últimos 5 anos (1=sim; 0=não). Um funcionário que não tenha sido promovido nos últim</w:t>
            </w:r>
            <w:r>
              <w:t>os 5 anos poderá ter maior probabilidade de abandonar a empresa?</w:t>
            </w:r>
          </w:p>
          <w:p w14:paraId="746B105A" w14:textId="77777777" w:rsidR="000C3DB8" w:rsidRDefault="000C3DB8">
            <w:pPr>
              <w:jc w:val="both"/>
            </w:pPr>
          </w:p>
        </w:tc>
        <w:tc>
          <w:tcPr>
            <w:tcW w:w="3941" w:type="dxa"/>
          </w:tcPr>
          <w:p w14:paraId="4A5F4135" w14:textId="77777777" w:rsidR="000C3DB8" w:rsidRDefault="008A23C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FDEA3AE" wp14:editId="2B3A3B34">
                  <wp:extent cx="2275200" cy="1414903"/>
                  <wp:effectExtent l="0" t="0" r="0" b="0"/>
                  <wp:docPr id="2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149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46B31FE6" w14:textId="77777777">
        <w:trPr>
          <w:cantSplit/>
        </w:trPr>
        <w:tc>
          <w:tcPr>
            <w:tcW w:w="5949" w:type="dxa"/>
          </w:tcPr>
          <w:p w14:paraId="41221463" w14:textId="77777777" w:rsidR="000C3DB8" w:rsidRDefault="008A23C9">
            <w:pPr>
              <w:jc w:val="both"/>
            </w:pPr>
            <w:r>
              <w:rPr>
                <w:b/>
                <w:color w:val="00B0F0"/>
              </w:rPr>
              <w:t xml:space="preserve">Departamento </w:t>
            </w:r>
            <w:r>
              <w:t>Departamento ao qual o funcionário está afeto. Existirão departamentos com maior número de saídas? Poderá este fenómeno estar relacionado com a chefia?</w:t>
            </w:r>
          </w:p>
          <w:p w14:paraId="5374F65A" w14:textId="77777777" w:rsidR="000C3DB8" w:rsidRDefault="000C3DB8">
            <w:pPr>
              <w:jc w:val="both"/>
              <w:rPr>
                <w:b/>
                <w:color w:val="00B0F0"/>
              </w:rPr>
            </w:pPr>
          </w:p>
        </w:tc>
        <w:tc>
          <w:tcPr>
            <w:tcW w:w="3941" w:type="dxa"/>
          </w:tcPr>
          <w:p w14:paraId="491BB31C" w14:textId="77777777" w:rsidR="000C3DB8" w:rsidRDefault="008A23C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3FE106E" wp14:editId="74C9444B">
                  <wp:extent cx="2275200" cy="1485671"/>
                  <wp:effectExtent l="0" t="0" r="0" b="0"/>
                  <wp:docPr id="2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85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031DBC9E" w14:textId="77777777">
        <w:trPr>
          <w:cantSplit/>
        </w:trPr>
        <w:tc>
          <w:tcPr>
            <w:tcW w:w="5949" w:type="dxa"/>
          </w:tcPr>
          <w:p w14:paraId="60DB9584" w14:textId="77777777" w:rsidR="000C3DB8" w:rsidRDefault="008A23C9">
            <w:pPr>
              <w:jc w:val="both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 xml:space="preserve">Satisfação </w:t>
            </w:r>
            <w:r>
              <w:t>Nível d</w:t>
            </w:r>
            <w:r>
              <w:t>e satisfação do funcionário, medido, provavelmente, através de inquérito de satisfação realizado anteriormente. Poderá traduzir a intenção de o funcionário se manter na empresa ou de sair.</w:t>
            </w:r>
          </w:p>
          <w:p w14:paraId="6303D66C" w14:textId="77777777" w:rsidR="000C3DB8" w:rsidRDefault="000C3DB8">
            <w:pPr>
              <w:jc w:val="both"/>
              <w:rPr>
                <w:b/>
                <w:color w:val="00B0F0"/>
              </w:rPr>
            </w:pPr>
          </w:p>
        </w:tc>
        <w:tc>
          <w:tcPr>
            <w:tcW w:w="3941" w:type="dxa"/>
          </w:tcPr>
          <w:p w14:paraId="2545D589" w14:textId="77777777" w:rsidR="000C3DB8" w:rsidRDefault="008A23C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4DE6A8" wp14:editId="0F96AD26">
                  <wp:extent cx="2275200" cy="1210197"/>
                  <wp:effectExtent l="0" t="0" r="0" b="0"/>
                  <wp:docPr id="2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2101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5486EF6E" w14:textId="77777777">
        <w:trPr>
          <w:cantSplit/>
        </w:trPr>
        <w:tc>
          <w:tcPr>
            <w:tcW w:w="5949" w:type="dxa"/>
          </w:tcPr>
          <w:p w14:paraId="26D9B6B1" w14:textId="77777777" w:rsidR="000C3DB8" w:rsidRDefault="008A23C9">
            <w:pPr>
              <w:jc w:val="both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 xml:space="preserve">Última avaliação </w:t>
            </w:r>
            <w:r>
              <w:t>Resultado do último processo de avaliação de desempenho do funcionário. Um bom desempenho, poderá, eventualmente, indicar que o funcionário se mantém na empresa.</w:t>
            </w:r>
          </w:p>
        </w:tc>
        <w:tc>
          <w:tcPr>
            <w:tcW w:w="3941" w:type="dxa"/>
          </w:tcPr>
          <w:p w14:paraId="09426E1C" w14:textId="77777777" w:rsidR="000C3DB8" w:rsidRDefault="008A23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7D56C9" wp14:editId="3D77178A">
                  <wp:extent cx="2275200" cy="1270190"/>
                  <wp:effectExtent l="0" t="0" r="0" b="0"/>
                  <wp:docPr id="2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270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10EDEB60" w14:textId="77777777">
        <w:trPr>
          <w:cantSplit/>
        </w:trPr>
        <w:tc>
          <w:tcPr>
            <w:tcW w:w="5949" w:type="dxa"/>
          </w:tcPr>
          <w:p w14:paraId="579C1ED5" w14:textId="77777777" w:rsidR="000C3DB8" w:rsidRDefault="008A23C9">
            <w:pPr>
              <w:jc w:val="both"/>
            </w:pPr>
            <w:r>
              <w:rPr>
                <w:b/>
                <w:color w:val="00B0F0"/>
              </w:rPr>
              <w:lastRenderedPageBreak/>
              <w:t xml:space="preserve">NumProjetos </w:t>
            </w:r>
            <w:r>
              <w:t>Número de projetos nos quais o funcionário está envolvido. Um funcionário envol</w:t>
            </w:r>
            <w:r>
              <w:t>vido em muitos projetos pode significar que tem um nível de envolvimento com a empresa grande e que por isso não é provável que saia. No entanto, esta informação conjugada com o número de horas de trabalho, pode significar que o funcionário está com excess</w:t>
            </w:r>
            <w:r>
              <w:t xml:space="preserve">o de trabalho. </w:t>
            </w:r>
          </w:p>
        </w:tc>
        <w:tc>
          <w:tcPr>
            <w:tcW w:w="3941" w:type="dxa"/>
          </w:tcPr>
          <w:p w14:paraId="1B57C359" w14:textId="77777777" w:rsidR="000C3DB8" w:rsidRDefault="008A23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CEDDA8" wp14:editId="471A2550">
                  <wp:extent cx="2275200" cy="1419862"/>
                  <wp:effectExtent l="0" t="0" r="0" b="0"/>
                  <wp:docPr id="28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19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5219843B" w14:textId="77777777">
        <w:trPr>
          <w:cantSplit/>
        </w:trPr>
        <w:tc>
          <w:tcPr>
            <w:tcW w:w="5949" w:type="dxa"/>
          </w:tcPr>
          <w:p w14:paraId="126B84A4" w14:textId="77777777" w:rsidR="000C3DB8" w:rsidRDefault="008A23C9">
            <w:pPr>
              <w:jc w:val="both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 xml:space="preserve">HorasMensais </w:t>
            </w:r>
            <w:r>
              <w:t>Total de horas mensais de trabalho do funcionário. Um funcionário com excesso de horas de trabalho poderá querer sair da empresa por esse motivo.</w:t>
            </w:r>
          </w:p>
        </w:tc>
        <w:tc>
          <w:tcPr>
            <w:tcW w:w="3941" w:type="dxa"/>
          </w:tcPr>
          <w:p w14:paraId="41CC34FC" w14:textId="77777777" w:rsidR="000C3DB8" w:rsidRDefault="008A23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163924" wp14:editId="5C9AF411">
                  <wp:extent cx="2275200" cy="1213978"/>
                  <wp:effectExtent l="0" t="0" r="0" b="0"/>
                  <wp:docPr id="3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2139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23AF023E" w14:textId="77777777">
        <w:trPr>
          <w:cantSplit/>
        </w:trPr>
        <w:tc>
          <w:tcPr>
            <w:tcW w:w="5949" w:type="dxa"/>
          </w:tcPr>
          <w:p w14:paraId="37F2BFB9" w14:textId="77777777" w:rsidR="000C3DB8" w:rsidRDefault="008A23C9">
            <w:pPr>
              <w:jc w:val="both"/>
            </w:pPr>
            <w:r>
              <w:rPr>
                <w:b/>
                <w:color w:val="00B0F0"/>
              </w:rPr>
              <w:t xml:space="preserve">TempoServiço </w:t>
            </w:r>
            <w:r>
              <w:t>Número de anos do funcionário ao serviço da empresa. Pode trad</w:t>
            </w:r>
            <w:r>
              <w:t>uzir o nível de envolvimento ou o nível de saturação.</w:t>
            </w:r>
          </w:p>
        </w:tc>
        <w:tc>
          <w:tcPr>
            <w:tcW w:w="3941" w:type="dxa"/>
          </w:tcPr>
          <w:p w14:paraId="76B1F272" w14:textId="77777777" w:rsidR="000C3DB8" w:rsidRDefault="008A23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920FC9" wp14:editId="6174632A">
                  <wp:extent cx="2275200" cy="1413249"/>
                  <wp:effectExtent l="0" t="0" r="0" b="0"/>
                  <wp:docPr id="3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132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B8" w14:paraId="2C61A316" w14:textId="77777777">
        <w:trPr>
          <w:cantSplit/>
        </w:trPr>
        <w:tc>
          <w:tcPr>
            <w:tcW w:w="5949" w:type="dxa"/>
          </w:tcPr>
          <w:p w14:paraId="0BF5BDB2" w14:textId="77777777" w:rsidR="000C3DB8" w:rsidRDefault="008A23C9">
            <w:pPr>
              <w:jc w:val="both"/>
            </w:pPr>
            <w:proofErr w:type="gramStart"/>
            <w:r>
              <w:rPr>
                <w:b/>
                <w:color w:val="00B0F0"/>
              </w:rPr>
              <w:t xml:space="preserve">Saiu </w:t>
            </w:r>
            <w:r>
              <w:t>Variável</w:t>
            </w:r>
            <w:proofErr w:type="gramEnd"/>
            <w:r>
              <w:t xml:space="preserve"> target – assume valor 0 (não) ou 1 (sim).</w:t>
            </w:r>
          </w:p>
          <w:p w14:paraId="6D7B1FD7" w14:textId="77777777" w:rsidR="000C3DB8" w:rsidRDefault="000C3DB8">
            <w:pPr>
              <w:jc w:val="both"/>
              <w:rPr>
                <w:b/>
                <w:color w:val="00B0F0"/>
              </w:rPr>
            </w:pPr>
          </w:p>
        </w:tc>
        <w:tc>
          <w:tcPr>
            <w:tcW w:w="3941" w:type="dxa"/>
          </w:tcPr>
          <w:p w14:paraId="27817491" w14:textId="77777777" w:rsidR="000C3DB8" w:rsidRDefault="008A23C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D3798" wp14:editId="1B1AAD4B">
                  <wp:extent cx="2273456" cy="1440000"/>
                  <wp:effectExtent l="0" t="0" r="0" b="0"/>
                  <wp:docPr id="3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56" cy="14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A569D" w14:textId="77777777" w:rsidR="000C3DB8" w:rsidRDefault="000C3DB8">
      <w:pPr>
        <w:jc w:val="both"/>
      </w:pPr>
    </w:p>
    <w:p w14:paraId="5F9993C8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Calibri" w:hAnsi="Calibri"/>
          <w:color w:val="000000"/>
        </w:rPr>
      </w:pPr>
    </w:p>
    <w:p w14:paraId="21C75C30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alibri" w:hAnsi="Calibri"/>
          <w:color w:val="000000"/>
        </w:rPr>
      </w:pPr>
    </w:p>
    <w:p w14:paraId="782872ED" w14:textId="77777777" w:rsidR="000C3DB8" w:rsidRDefault="008A23C9">
      <w:pPr>
        <w:pStyle w:val="Heading2"/>
        <w:numPr>
          <w:ilvl w:val="1"/>
          <w:numId w:val="2"/>
        </w:numPr>
        <w:ind w:left="567"/>
      </w:pPr>
      <w:bookmarkStart w:id="5" w:name="_heading=h.tyjcwt" w:colFirst="0" w:colLast="0"/>
      <w:bookmarkEnd w:id="5"/>
      <w:r>
        <w:t>Limpeza de dados</w:t>
      </w:r>
    </w:p>
    <w:p w14:paraId="42CDF7F7" w14:textId="77777777" w:rsidR="000C3DB8" w:rsidRDefault="000C3DB8"/>
    <w:p w14:paraId="72AEA0F5" w14:textId="77777777" w:rsidR="000C3DB8" w:rsidRDefault="008A23C9">
      <w:r>
        <w:t>Procuramos registos duplicados e colunas irrelevantes para a análise pretendida e concluímos que a coluna ID não é necessária e que existem 3008 registos duplicados (cerca de 20%). Concluímos ainda que não existem registos nulos em nenhuma das variáveis.</w:t>
      </w:r>
    </w:p>
    <w:p w14:paraId="3061DC3A" w14:textId="77777777" w:rsidR="000C3DB8" w:rsidRDefault="008A23C9">
      <w:r>
        <w:t>O</w:t>
      </w:r>
      <w:r>
        <w:t xml:space="preserve"> dataset fica assim com um total de 11.991 registos. Características dos dados:</w:t>
      </w:r>
    </w:p>
    <w:p w14:paraId="354A7569" w14:textId="77777777" w:rsidR="000C3DB8" w:rsidRDefault="008A23C9">
      <w:r>
        <w:rPr>
          <w:noProof/>
        </w:rPr>
        <w:drawing>
          <wp:inline distT="0" distB="0" distL="0" distR="0" wp14:anchorId="6976DF60" wp14:editId="10644A82">
            <wp:extent cx="5731510" cy="1992630"/>
            <wp:effectExtent l="0" t="0" r="0" b="0"/>
            <wp:docPr id="33" name="image8.png" descr="Tabl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able&#10;&#10;Description automatically generated with low confidenc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71CE8" w14:textId="77777777" w:rsidR="000C3DB8" w:rsidRDefault="000C3DB8"/>
    <w:p w14:paraId="4E6CA900" w14:textId="77777777" w:rsidR="000C3DB8" w:rsidRDefault="000C3DB8"/>
    <w:p w14:paraId="399C5219" w14:textId="77777777" w:rsidR="000C3DB8" w:rsidRDefault="008A23C9">
      <w:pPr>
        <w:pStyle w:val="Heading2"/>
        <w:numPr>
          <w:ilvl w:val="1"/>
          <w:numId w:val="3"/>
        </w:numPr>
        <w:ind w:left="567"/>
      </w:pPr>
      <w:bookmarkStart w:id="6" w:name="_heading=h.3dy6vkm" w:colFirst="0" w:colLast="0"/>
      <w:bookmarkEnd w:id="6"/>
      <w:r>
        <w:t>Análise de Correlação</w:t>
      </w:r>
    </w:p>
    <w:p w14:paraId="3D064E8B" w14:textId="77777777" w:rsidR="000C3DB8" w:rsidRDefault="000C3DB8"/>
    <w:p w14:paraId="35FFEC95" w14:textId="77777777" w:rsidR="000C3DB8" w:rsidRDefault="008A23C9">
      <w:r>
        <w:t xml:space="preserve">Para a avaliação de possíveis correlações lineares entre as variáveis do </w:t>
      </w:r>
      <w:r>
        <w:rPr>
          <w:i/>
        </w:rPr>
        <w:t>dataset</w:t>
      </w:r>
      <w:r>
        <w:t xml:space="preserve">, criamos a seguinte matriz através da qual concluímos que existem relações mais expressivas entre a </w:t>
      </w:r>
    </w:p>
    <w:p w14:paraId="3623F1E9" w14:textId="77777777" w:rsidR="000C3DB8" w:rsidRDefault="000C3DB8"/>
    <w:p w14:paraId="1C04530F" w14:textId="77777777" w:rsidR="000C3DB8" w:rsidRDefault="008A23C9">
      <w:r>
        <w:rPr>
          <w:noProof/>
        </w:rPr>
        <w:lastRenderedPageBreak/>
        <w:drawing>
          <wp:inline distT="0" distB="0" distL="0" distR="0" wp14:anchorId="728B0E87" wp14:editId="5BB93ED0">
            <wp:extent cx="5731510" cy="1976120"/>
            <wp:effectExtent l="0" t="0" r="0" b="0"/>
            <wp:docPr id="34" name="image11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Graphical user interface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33100" w14:textId="77777777" w:rsidR="000C3DB8" w:rsidRDefault="008A23C9">
      <w:r>
        <w:t>Numa breve análise concluímos que a variável que mais se relaciona com a saída de funcionários é o tempo de serviço, e verificamos ainda que o nível de</w:t>
      </w:r>
      <w:r>
        <w:t xml:space="preserve"> satisfação tem uma relação negativa com a variável que representa o número de funcionários que saíram.</w:t>
      </w:r>
    </w:p>
    <w:p w14:paraId="48ABC2F0" w14:textId="77777777" w:rsidR="000C3DB8" w:rsidRDefault="000C3DB8"/>
    <w:p w14:paraId="0062476F" w14:textId="77777777" w:rsidR="000C3DB8" w:rsidRDefault="008A23C9">
      <w:pPr>
        <w:jc w:val="center"/>
      </w:pPr>
      <w:r>
        <w:rPr>
          <w:noProof/>
        </w:rPr>
        <w:lastRenderedPageBreak/>
        <w:drawing>
          <wp:inline distT="0" distB="0" distL="0" distR="0" wp14:anchorId="6CAB8F72" wp14:editId="0CAAF91C">
            <wp:extent cx="5731510" cy="5600065"/>
            <wp:effectExtent l="0" t="0" r="0" b="0"/>
            <wp:docPr id="35" name="image1.png" descr="Treemap 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reemap chart&#10;&#10;Description automatically generated with medium confidence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B236C" w14:textId="77777777" w:rsidR="000C3DB8" w:rsidRDefault="000C3DB8"/>
    <w:p w14:paraId="246AC59F" w14:textId="77777777" w:rsidR="000C3DB8" w:rsidRDefault="000C3DB8"/>
    <w:p w14:paraId="2F2C2F64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</w:p>
    <w:p w14:paraId="4D22E5DF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</w:p>
    <w:p w14:paraId="4ED96DFC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</w:p>
    <w:p w14:paraId="065D2B73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</w:p>
    <w:p w14:paraId="3F589885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</w:p>
    <w:p w14:paraId="44DFF391" w14:textId="77777777" w:rsidR="000C3DB8" w:rsidRDefault="008A23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ab/>
      </w:r>
    </w:p>
    <w:p w14:paraId="5E8FE5EE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hAnsi="Calibri"/>
          <w:color w:val="000000"/>
        </w:rPr>
      </w:pPr>
    </w:p>
    <w:p w14:paraId="5174B6A6" w14:textId="77777777" w:rsidR="000C3DB8" w:rsidRDefault="000C3DB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/>
          <w:color w:val="000000"/>
        </w:rPr>
      </w:pPr>
    </w:p>
    <w:p w14:paraId="058FDA52" w14:textId="77777777" w:rsidR="000C3DB8" w:rsidRDefault="000C3DB8"/>
    <w:p w14:paraId="7AB7315C" w14:textId="77777777" w:rsidR="000C3DB8" w:rsidRDefault="000C3DB8"/>
    <w:p w14:paraId="60ED91C1" w14:textId="77777777" w:rsidR="000C3DB8" w:rsidRDefault="000C3DB8"/>
    <w:p w14:paraId="14FD725B" w14:textId="77777777" w:rsidR="000C3DB8" w:rsidRDefault="000C3DB8"/>
    <w:p w14:paraId="5A18CD59" w14:textId="77777777" w:rsidR="000C3DB8" w:rsidRDefault="000C3DB8">
      <w:pPr>
        <w:spacing w:after="160" w:line="259" w:lineRule="auto"/>
      </w:pPr>
    </w:p>
    <w:p w14:paraId="048AA355" w14:textId="77777777" w:rsidR="000C3DB8" w:rsidRDefault="000C3DB8">
      <w:pPr>
        <w:spacing w:after="160" w:line="259" w:lineRule="auto"/>
      </w:pPr>
    </w:p>
    <w:p w14:paraId="55A898BE" w14:textId="77777777" w:rsidR="000C3DB8" w:rsidRDefault="000C3DB8"/>
    <w:sectPr w:rsidR="000C3DB8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6A2F" w14:textId="77777777" w:rsidR="008A23C9" w:rsidRDefault="008A23C9">
      <w:pPr>
        <w:spacing w:after="0" w:line="240" w:lineRule="auto"/>
      </w:pPr>
      <w:r>
        <w:separator/>
      </w:r>
    </w:p>
  </w:endnote>
  <w:endnote w:type="continuationSeparator" w:id="0">
    <w:p w14:paraId="2AD46B0C" w14:textId="77777777" w:rsidR="008A23C9" w:rsidRDefault="008A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1D87" w14:textId="77777777" w:rsidR="000C3DB8" w:rsidRDefault="000C3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  <w:tbl>
    <w:tblPr>
      <w:tblStyle w:val="a2"/>
      <w:tblW w:w="1007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836"/>
      <w:gridCol w:w="236"/>
    </w:tblGrid>
    <w:tr w:rsidR="000C3DB8" w14:paraId="7B6EE084" w14:textId="77777777">
      <w:tc>
        <w:tcPr>
          <w:tcW w:w="9850" w:type="dxa"/>
        </w:tcPr>
        <w:p w14:paraId="6B449DBB" w14:textId="77777777" w:rsidR="000C3DB8" w:rsidRDefault="000C3DB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Calibri" w:hAnsi="Calibri"/>
              <w:color w:val="000000"/>
            </w:rPr>
          </w:pPr>
        </w:p>
        <w:tbl>
          <w:tblPr>
            <w:tblStyle w:val="a3"/>
            <w:tblW w:w="9634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2381"/>
            <w:gridCol w:w="7253"/>
          </w:tblGrid>
          <w:tr w:rsidR="000C3DB8" w14:paraId="602A8519" w14:textId="77777777">
            <w:tc>
              <w:tcPr>
                <w:tcW w:w="2381" w:type="dxa"/>
              </w:tcPr>
              <w:p w14:paraId="4263F908" w14:textId="77777777" w:rsidR="000C3DB8" w:rsidRDefault="008A23C9">
                <w:pPr>
                  <w:spacing w:after="0"/>
                  <w:rPr>
                    <w:rFonts w:ascii="Verdana" w:eastAsia="Verdana" w:hAnsi="Verdana" w:cs="Verdana"/>
                    <w:sz w:val="16"/>
                    <w:szCs w:val="16"/>
                  </w:rPr>
                </w:pPr>
                <w:r>
                  <w:rPr>
                    <w:rFonts w:ascii="Verdana" w:eastAsia="Verdana" w:hAnsi="Verdana" w:cs="Verdana"/>
                    <w:sz w:val="16"/>
                    <w:szCs w:val="16"/>
                  </w:rPr>
                  <w:t>Catarina Correia</w:t>
                </w:r>
              </w:p>
              <w:p w14:paraId="1055898B" w14:textId="77777777" w:rsidR="000C3DB8" w:rsidRDefault="008A23C9">
                <w:pPr>
                  <w:spacing w:after="0"/>
                  <w:rPr>
                    <w:rFonts w:ascii="Verdana" w:eastAsia="Verdana" w:hAnsi="Verdana" w:cs="Verdana"/>
                    <w:sz w:val="16"/>
                    <w:szCs w:val="16"/>
                  </w:rPr>
                </w:pPr>
                <w:r>
                  <w:rPr>
                    <w:rFonts w:ascii="Verdana" w:eastAsia="Verdana" w:hAnsi="Verdana" w:cs="Verdana"/>
                    <w:sz w:val="16"/>
                    <w:szCs w:val="16"/>
                  </w:rPr>
                  <w:t>Laís Mendonça</w:t>
                </w:r>
              </w:p>
              <w:p w14:paraId="3C8A409C" w14:textId="77777777" w:rsidR="000C3DB8" w:rsidRDefault="008A23C9">
                <w:pPr>
                  <w:spacing w:after="0"/>
                  <w:rPr>
                    <w:rFonts w:ascii="Verdana" w:eastAsia="Verdana" w:hAnsi="Verdana" w:cs="Verdana"/>
                    <w:sz w:val="16"/>
                    <w:szCs w:val="16"/>
                  </w:rPr>
                </w:pPr>
                <w:r>
                  <w:rPr>
                    <w:rFonts w:ascii="Verdana" w:eastAsia="Verdana" w:hAnsi="Verdana" w:cs="Verdana"/>
                    <w:sz w:val="16"/>
                    <w:szCs w:val="16"/>
                  </w:rPr>
                  <w:t>Lissette Herrera Montero</w:t>
                </w:r>
              </w:p>
              <w:p w14:paraId="1EDD7378" w14:textId="77777777" w:rsidR="000C3DB8" w:rsidRDefault="000C3DB8"/>
            </w:tc>
            <w:tc>
              <w:tcPr>
                <w:tcW w:w="7253" w:type="dxa"/>
              </w:tcPr>
              <w:p w14:paraId="30A3916B" w14:textId="77777777" w:rsidR="000C3DB8" w:rsidRDefault="000C3DB8">
                <w:pPr>
                  <w:spacing w:after="0"/>
                  <w:jc w:val="right"/>
                </w:pPr>
              </w:p>
              <w:p w14:paraId="0E0E9303" w14:textId="77777777" w:rsidR="000C3DB8" w:rsidRDefault="008A23C9">
                <w:pPr>
                  <w:jc w:val="right"/>
                </w:pPr>
                <w:r>
                  <w:t xml:space="preserve">Pág. </w:t>
                </w:r>
                <w:r>
                  <w:rPr>
                    <w:b/>
                  </w:rPr>
                  <w:fldChar w:fldCharType="begin"/>
                </w:r>
                <w:r>
                  <w:rPr>
                    <w:b/>
                  </w:rPr>
                  <w:instrText>PAGE</w:instrText>
                </w:r>
                <w:r>
                  <w:rPr>
                    <w:b/>
                  </w:rPr>
                  <w:fldChar w:fldCharType="separate"/>
                </w:r>
                <w:r w:rsidR="000B7F78">
                  <w:rPr>
                    <w:b/>
                    <w:noProof/>
                  </w:rPr>
                  <w:t>2</w:t>
                </w:r>
                <w:r>
                  <w:rPr>
                    <w:b/>
                  </w:rPr>
                  <w:fldChar w:fldCharType="end"/>
                </w:r>
                <w:r>
                  <w:t>/</w:t>
                </w:r>
                <w:r>
                  <w:rPr>
                    <w:b/>
                  </w:rPr>
                  <w:fldChar w:fldCharType="begin"/>
                </w:r>
                <w:r>
                  <w:rPr>
                    <w:b/>
                  </w:rPr>
                  <w:instrText>NUMPAGES</w:instrText>
                </w:r>
                <w:r>
                  <w:rPr>
                    <w:b/>
                  </w:rPr>
                  <w:fldChar w:fldCharType="separate"/>
                </w:r>
                <w:r w:rsidR="000B7F78">
                  <w:rPr>
                    <w:b/>
                    <w:noProof/>
                  </w:rPr>
                  <w:t>3</w:t>
                </w:r>
                <w:r>
                  <w:rPr>
                    <w:b/>
                  </w:rPr>
                  <w:fldChar w:fldCharType="end"/>
                </w:r>
              </w:p>
            </w:tc>
          </w:tr>
        </w:tbl>
        <w:p w14:paraId="5A40F3F6" w14:textId="77777777" w:rsidR="000C3DB8" w:rsidRDefault="000C3DB8"/>
      </w:tc>
      <w:tc>
        <w:tcPr>
          <w:tcW w:w="222" w:type="dxa"/>
        </w:tcPr>
        <w:p w14:paraId="08DC0315" w14:textId="77777777" w:rsidR="000C3DB8" w:rsidRDefault="000C3DB8">
          <w:pPr>
            <w:jc w:val="right"/>
          </w:pPr>
        </w:p>
      </w:tc>
    </w:tr>
  </w:tbl>
  <w:p w14:paraId="67A82861" w14:textId="77777777" w:rsidR="000C3DB8" w:rsidRDefault="000C3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5274" w14:textId="77777777" w:rsidR="008A23C9" w:rsidRDefault="008A23C9">
      <w:pPr>
        <w:spacing w:after="0" w:line="240" w:lineRule="auto"/>
      </w:pPr>
      <w:r>
        <w:separator/>
      </w:r>
    </w:p>
  </w:footnote>
  <w:footnote w:type="continuationSeparator" w:id="0">
    <w:p w14:paraId="724C0076" w14:textId="77777777" w:rsidR="008A23C9" w:rsidRDefault="008A2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0369" w14:textId="77777777" w:rsidR="000C3DB8" w:rsidRDefault="000C3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  <w:tbl>
    <w:tblPr>
      <w:tblStyle w:val="a1"/>
      <w:tblW w:w="998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90"/>
      <w:gridCol w:w="4991"/>
    </w:tblGrid>
    <w:tr w:rsidR="000C3DB8" w14:paraId="7EF7B79C" w14:textId="77777777">
      <w:tc>
        <w:tcPr>
          <w:tcW w:w="4990" w:type="dxa"/>
        </w:tcPr>
        <w:p w14:paraId="4542D55F" w14:textId="77777777" w:rsidR="000C3DB8" w:rsidRDefault="008A23C9">
          <w:pPr>
            <w:spacing w:after="0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>Mestrado em Ciência de Dados</w:t>
          </w:r>
        </w:p>
        <w:p w14:paraId="30006BAA" w14:textId="77777777" w:rsidR="000C3DB8" w:rsidRDefault="008A23C9">
          <w:pPr>
            <w:spacing w:after="0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>Visualização de Dados</w:t>
          </w:r>
        </w:p>
        <w:p w14:paraId="1B2F1D8B" w14:textId="77777777" w:rsidR="000C3DB8" w:rsidRDefault="008A23C9">
          <w:pPr>
            <w:spacing w:after="0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>2021/2022</w:t>
          </w:r>
        </w:p>
        <w:p w14:paraId="798D2D97" w14:textId="77777777" w:rsidR="000C3DB8" w:rsidRDefault="000C3DB8"/>
      </w:tc>
      <w:tc>
        <w:tcPr>
          <w:tcW w:w="4991" w:type="dxa"/>
        </w:tcPr>
        <w:p w14:paraId="381B00BA" w14:textId="77777777" w:rsidR="000C3DB8" w:rsidRDefault="008A23C9">
          <w:pPr>
            <w:jc w:val="right"/>
          </w:pPr>
          <w:r>
            <w:rPr>
              <w:noProof/>
            </w:rPr>
            <w:drawing>
              <wp:inline distT="0" distB="0" distL="0" distR="0" wp14:anchorId="1B3F08C6" wp14:editId="5C4055DD">
                <wp:extent cx="464185" cy="464185"/>
                <wp:effectExtent l="0" t="0" r="0" b="0"/>
                <wp:docPr id="36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185" cy="464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04BC5ED" w14:textId="77777777" w:rsidR="000C3DB8" w:rsidRDefault="000C3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7852"/>
    <w:multiLevelType w:val="multilevel"/>
    <w:tmpl w:val="764CCC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603E8E"/>
    <w:multiLevelType w:val="multilevel"/>
    <w:tmpl w:val="005E9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A403027"/>
    <w:multiLevelType w:val="multilevel"/>
    <w:tmpl w:val="248EB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87C62B3"/>
    <w:multiLevelType w:val="multilevel"/>
    <w:tmpl w:val="8B4AF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69524315"/>
    <w:multiLevelType w:val="multilevel"/>
    <w:tmpl w:val="58BE02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28147729">
    <w:abstractNumId w:val="3"/>
  </w:num>
  <w:num w:numId="2" w16cid:durableId="1319309964">
    <w:abstractNumId w:val="2"/>
  </w:num>
  <w:num w:numId="3" w16cid:durableId="269746627">
    <w:abstractNumId w:val="1"/>
  </w:num>
  <w:num w:numId="4" w16cid:durableId="396510618">
    <w:abstractNumId w:val="0"/>
  </w:num>
  <w:num w:numId="5" w16cid:durableId="540746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DB8"/>
    <w:rsid w:val="000B7F78"/>
    <w:rsid w:val="000C3DB8"/>
    <w:rsid w:val="008A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3A6E"/>
  <w15:docId w15:val="{2363245B-AFC0-4D16-BF51-48197A2C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5C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B5"/>
    <w:pPr>
      <w:numPr>
        <w:numId w:val="5"/>
      </w:numPr>
      <w:spacing w:after="160" w:line="259" w:lineRule="auto"/>
      <w:outlineLvl w:val="0"/>
    </w:pPr>
    <w:rPr>
      <w:b/>
      <w:bCs/>
      <w:color w:val="00B0F0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96D8A"/>
    <w:pPr>
      <w:numPr>
        <w:ilvl w:val="1"/>
      </w:numPr>
      <w:ind w:left="567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Regulamentos">
    <w:name w:val="Regulamentos"/>
    <w:uiPriority w:val="99"/>
    <w:rsid w:val="00706161"/>
  </w:style>
  <w:style w:type="character" w:customStyle="1" w:styleId="Heading1Char">
    <w:name w:val="Heading 1 Char"/>
    <w:basedOn w:val="DefaultParagraphFont"/>
    <w:link w:val="Heading1"/>
    <w:uiPriority w:val="9"/>
    <w:rsid w:val="00C30EB5"/>
    <w:rPr>
      <w:rFonts w:asciiTheme="majorHAnsi" w:hAnsiTheme="majorHAnsi"/>
      <w:b/>
      <w:bCs/>
      <w:color w:val="00B0F0"/>
      <w:sz w:val="36"/>
      <w:szCs w:val="36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E96D8A"/>
    <w:rPr>
      <w:rFonts w:asciiTheme="majorHAnsi" w:hAnsiTheme="majorHAnsi"/>
      <w:b/>
      <w:bCs/>
      <w:color w:val="00B0F0"/>
      <w:sz w:val="28"/>
      <w:szCs w:val="28"/>
      <w:lang w:val="pt-PT"/>
    </w:rPr>
  </w:style>
  <w:style w:type="table" w:styleId="TableGrid">
    <w:name w:val="Table Grid"/>
    <w:basedOn w:val="TableNormal"/>
    <w:uiPriority w:val="39"/>
    <w:rsid w:val="00CE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qFormat/>
    <w:rsid w:val="00CE335C"/>
    <w:pPr>
      <w:framePr w:hSpace="180" w:wrap="around" w:vAnchor="text" w:hAnchor="text" w:xAlign="center" w:y="1"/>
      <w:spacing w:after="0" w:line="240" w:lineRule="auto"/>
      <w:suppressOverlap/>
      <w:jc w:val="center"/>
    </w:pPr>
    <w:rPr>
      <w:spacing w:val="15"/>
      <w:sz w:val="36"/>
    </w:rPr>
  </w:style>
  <w:style w:type="paragraph" w:customStyle="1" w:styleId="Time">
    <w:name w:val="Time"/>
    <w:basedOn w:val="Normal"/>
    <w:qFormat/>
    <w:rsid w:val="00CE335C"/>
    <w:pPr>
      <w:framePr w:hSpace="180" w:wrap="around" w:vAnchor="text" w:hAnchor="text" w:xAlign="center" w:y="1"/>
      <w:spacing w:after="0" w:line="240" w:lineRule="auto"/>
      <w:suppressOverlap/>
      <w:jc w:val="center"/>
    </w:pPr>
    <w:rPr>
      <w:spacing w:val="15"/>
      <w:sz w:val="36"/>
    </w:rPr>
  </w:style>
  <w:style w:type="character" w:customStyle="1" w:styleId="Teal">
    <w:name w:val="Teal"/>
    <w:uiPriority w:val="1"/>
    <w:qFormat/>
    <w:rsid w:val="00CE335C"/>
    <w:rPr>
      <w:color w:val="4472C4" w:themeColor="accent1"/>
    </w:rPr>
  </w:style>
  <w:style w:type="paragraph" w:styleId="Date">
    <w:name w:val="Date"/>
    <w:basedOn w:val="Normal"/>
    <w:next w:val="Normal"/>
    <w:link w:val="DateChar"/>
    <w:uiPriority w:val="99"/>
    <w:rsid w:val="00CE335C"/>
    <w:pPr>
      <w:framePr w:hSpace="180" w:wrap="around" w:vAnchor="text" w:hAnchor="text" w:xAlign="center" w:y="1"/>
      <w:spacing w:before="360" w:after="0" w:line="240" w:lineRule="auto"/>
      <w:suppressOverlap/>
      <w:jc w:val="center"/>
    </w:pPr>
    <w:rPr>
      <w:spacing w:val="15"/>
      <w:sz w:val="36"/>
    </w:rPr>
  </w:style>
  <w:style w:type="character" w:customStyle="1" w:styleId="DateChar">
    <w:name w:val="Date Char"/>
    <w:basedOn w:val="DefaultParagraphFont"/>
    <w:link w:val="Date"/>
    <w:uiPriority w:val="99"/>
    <w:rsid w:val="00CE335C"/>
    <w:rPr>
      <w:rFonts w:asciiTheme="majorHAnsi" w:hAnsiTheme="majorHAnsi"/>
      <w:spacing w:val="15"/>
      <w:sz w:val="36"/>
    </w:rPr>
  </w:style>
  <w:style w:type="paragraph" w:customStyle="1" w:styleId="SignUp">
    <w:name w:val="Sign Up"/>
    <w:basedOn w:val="Normal"/>
    <w:qFormat/>
    <w:rsid w:val="00CE335C"/>
    <w:pPr>
      <w:framePr w:hSpace="180" w:wrap="around" w:vAnchor="text" w:hAnchor="text" w:xAlign="center" w:y="1"/>
      <w:spacing w:before="120" w:after="480" w:line="240" w:lineRule="auto"/>
      <w:suppressOverlap/>
      <w:jc w:val="center"/>
    </w:pPr>
    <w:rPr>
      <w:spacing w:val="15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E335C"/>
    <w:pPr>
      <w:spacing w:before="240" w:after="0"/>
      <w:outlineLvl w:val="9"/>
    </w:pPr>
    <w:rPr>
      <w:caps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E33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33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33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6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27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D86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27"/>
    <w:rPr>
      <w:rFonts w:asciiTheme="majorHAnsi" w:hAnsiTheme="majorHAns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nlEIR0AEJYDhU6//gnGDebX8A==">AMUW2mUe0QhU8NstLdfr6LlmmXiLyPek1JrTkpIujc8intDu/vnbWAeyVuPy+g5dVPSktqISlkbp2hFF/Mj+LQZi4ImUNNR9jAKlM/oJnp5/zXmJDsewjCvv+FDm7H5p/CJopPvJZPTir4a1qvd+LyPzzzpp0RvXOui/3A6r4T5sFbIgkvoLXUabZDlnd75t2HrKR3hmxr4r/ekZJYBfGJlbeNOnNy2kTQ==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CATARINA CORREIA</dc:creator>
  <cp:lastModifiedBy>CATARINA CORREIA</cp:lastModifiedBy>
  <cp:revision>2</cp:revision>
  <dcterms:created xsi:type="dcterms:W3CDTF">2022-05-20T14:21:00Z</dcterms:created>
  <dcterms:modified xsi:type="dcterms:W3CDTF">2022-05-22T09:36:00Z</dcterms:modified>
</cp:coreProperties>
</file>