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jc w:val="center"/>
              <w:rPr>
                <w:b w:val="1"/>
              </w:rPr>
            </w:pPr>
            <w:r w:rsidDel="00000000" w:rsidR="00000000" w:rsidRPr="00000000">
              <w:rPr>
                <w:b w:val="1"/>
                <w:rtl w:val="0"/>
              </w:rPr>
              <w:t xml:space="preserve">Job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pPr>
            <w:r w:rsidDel="00000000" w:rsidR="00000000" w:rsidRPr="00000000">
              <w:rPr>
                <w:rtl w:val="0"/>
              </w:rPr>
              <w:t xml:space="preserve">Artem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Infrastructure Architect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Tim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Game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Roland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Operational Technology Officer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Mobile App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System Analyst</w:t>
            </w:r>
          </w:p>
        </w:tc>
      </w:tr>
    </w:tbl>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Between all the jobs listed here, they can be classified into 2 categories: the jobs that focuses on development, and the jobs that focuses more on analysis and implementing hardware or software that had been created. Game developer and mobile app developer are two such jobs that focuses heavily on development, creating new software for user. Meanwhile, the rest of the jobs focuses more on looking at an existing system, looking at the pros and cons of the current system and then try to improve upon them.</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