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1666CE7" w:rsidP="4EFF7706" w:rsidRDefault="51666CE7" w14:paraId="27FC56B1" w14:textId="788BB45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w:t>
      </w:r>
    </w:p>
    <w:p w:rsidR="4EFF7706" w:rsidP="4EFF7706" w:rsidRDefault="4EFF7706" w14:paraId="51C5162B" w14:textId="58EBFF0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DFB989C" w14:textId="68E314C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um aplicativo personalizado chamado Application1. O Application1 foi desenvolvido por uma empresa externa chamada Fabrikam,</w:t>
      </w:r>
      <w:r>
        <w:br/>
      </w:r>
      <w:r w:rsidRPr="4EFF7706" w:rsidR="51666CE7">
        <w:rPr>
          <w:rFonts w:ascii="Calibri" w:hAnsi="Calibri" w:eastAsia="Calibri" w:cs="Calibri"/>
          <w:b w:val="0"/>
          <w:bCs w:val="0"/>
          <w:i w:val="0"/>
          <w:iCs w:val="0"/>
          <w:caps w:val="0"/>
          <w:smallCaps w:val="0"/>
          <w:noProof w:val="0"/>
          <w:color w:val="333333"/>
          <w:sz w:val="22"/>
          <w:szCs w:val="22"/>
          <w:lang w:val="pt-BR"/>
        </w:rPr>
        <w:t>Ltd. Os desenvolvedores da Fabrikam receberam permissões de controle de acesso baseado em função (RBAC) para os componentes do Application1. Todos os usuários são licenciados para o</w:t>
      </w:r>
      <w:r>
        <w:br/>
      </w:r>
      <w:r w:rsidRPr="4EFF7706" w:rsidR="51666CE7">
        <w:rPr>
          <w:rFonts w:ascii="Calibri" w:hAnsi="Calibri" w:eastAsia="Calibri" w:cs="Calibri"/>
          <w:b w:val="0"/>
          <w:bCs w:val="0"/>
          <w:i w:val="0"/>
          <w:iCs w:val="0"/>
          <w:caps w:val="0"/>
          <w:smallCaps w:val="0"/>
          <w:noProof w:val="0"/>
          <w:color w:val="333333"/>
          <w:sz w:val="22"/>
          <w:szCs w:val="22"/>
          <w:lang w:val="pt-BR"/>
        </w:rPr>
        <w:t>plano Microsoft 365 E5.</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verificar se os desenvolvedores da Fabrikam ainda precisam de permissões para o Application1.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Para o gerente dos desenvolvedores, envie uma mensagem de e-mail mensal que liste as permissões de acesso ao Application1.</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Se o gerente não verificar uma permissão de acesso, revogue automaticamente essa permissão.</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Minimize o esforço de desenvolvimento.</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3A3A41EF" w14:textId="488F52B9">
      <w:pPr>
        <w:pStyle w:val="ListParagraph"/>
        <w:numPr>
          <w:ilvl w:val="0"/>
          <w:numId w:val="2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highlight w:val="green"/>
          <w:lang w:val="pt-BR"/>
        </w:rPr>
        <w:t>No Azure Active Directory (Azure AD), crie uma revisão de acesso do Application1.</w:t>
      </w:r>
    </w:p>
    <w:p w:rsidR="51666CE7" w:rsidP="4EFF7706" w:rsidRDefault="51666CE7" w14:paraId="4A353505" w14:textId="295C1692">
      <w:pPr>
        <w:pStyle w:val="ListParagraph"/>
        <w:numPr>
          <w:ilvl w:val="0"/>
          <w:numId w:val="2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 runbook do Azure Automation que execute o cmdlet Get-AzRoleAssignment.</w:t>
      </w:r>
    </w:p>
    <w:p w:rsidR="51666CE7" w:rsidP="4EFF7706" w:rsidRDefault="51666CE7" w14:paraId="1F79A8E0" w14:textId="22767889">
      <w:pPr>
        <w:pStyle w:val="ListParagraph"/>
        <w:numPr>
          <w:ilvl w:val="0"/>
          <w:numId w:val="2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No Azure Active Directory (Azure AD) Privileged Identity Management, crie uma atribuição de função personalizada para os recursos Application1.</w:t>
      </w:r>
    </w:p>
    <w:p w:rsidR="51666CE7" w:rsidP="4EFF7706" w:rsidRDefault="51666CE7" w14:paraId="3CDE0DFE" w14:textId="682BC5E3">
      <w:pPr>
        <w:pStyle w:val="ListParagraph"/>
        <w:numPr>
          <w:ilvl w:val="0"/>
          <w:numId w:val="29"/>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 runbook do Azure Automation que execute o cmdlet Get-AzureADUserAppRoleAssignment.</w:t>
      </w:r>
    </w:p>
    <w:p w:rsidR="4EFF7706" w:rsidP="4EFF7706" w:rsidRDefault="4EFF7706" w14:paraId="340658BB" w14:textId="1022958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6264683" w14:textId="402B625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6e2ec4f98a7c44b7">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https://docs.microsoft.com/en-us/azure/active-directory/governance/manage-user-access-with-access-reviews</w:t>
        </w:r>
      </w:hyperlink>
    </w:p>
    <w:p w:rsidR="4EFF7706" w:rsidP="4EFF7706" w:rsidRDefault="4EFF7706" w14:paraId="6586B0AD" w14:textId="59645561">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CFCC795" w14:textId="217445C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w:t>
      </w:r>
    </w:p>
    <w:p w:rsidR="4EFF7706" w:rsidP="4EFF7706" w:rsidRDefault="4EFF7706" w14:paraId="0C48FEBA" w14:textId="3438422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826AA71" w14:textId="2BFC340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A assinatura tem um contêiner de blobs que contém vários blobs.</w:t>
      </w:r>
      <w:r>
        <w:br/>
      </w:r>
      <w:r w:rsidRPr="4EFF7706" w:rsidR="51666CE7">
        <w:rPr>
          <w:rFonts w:ascii="Calibri" w:hAnsi="Calibri" w:eastAsia="Calibri" w:cs="Calibri"/>
          <w:b w:val="0"/>
          <w:bCs w:val="0"/>
          <w:i w:val="0"/>
          <w:iCs w:val="0"/>
          <w:caps w:val="0"/>
          <w:smallCaps w:val="0"/>
          <w:noProof w:val="0"/>
          <w:color w:val="333333"/>
          <w:sz w:val="22"/>
          <w:szCs w:val="22"/>
          <w:lang w:val="pt-BR"/>
        </w:rPr>
        <w:t>Dez usuários no departamento financeiro da sua empresa planejam acessar os blobs durante o mês de abril.</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habilitar o acesso aos blobs somente durante o mês de abril.</w:t>
      </w:r>
      <w:r>
        <w:br/>
      </w:r>
      <w:r w:rsidRPr="4EFF7706" w:rsidR="51666CE7">
        <w:rPr>
          <w:rFonts w:ascii="Calibri" w:hAnsi="Calibri" w:eastAsia="Calibri" w:cs="Calibri"/>
          <w:b w:val="0"/>
          <w:bCs w:val="0"/>
          <w:i w:val="0"/>
          <w:iCs w:val="0"/>
          <w:caps w:val="0"/>
          <w:smallCaps w:val="0"/>
          <w:noProof w:val="0"/>
          <w:color w:val="333333"/>
          <w:sz w:val="22"/>
          <w:szCs w:val="22"/>
          <w:lang w:val="pt-BR"/>
        </w:rPr>
        <w:t>Qual solução de segurança você deve incluir na recomendação?</w:t>
      </w:r>
    </w:p>
    <w:p w:rsidR="51666CE7" w:rsidP="4EFF7706" w:rsidRDefault="51666CE7" w14:paraId="3C660549" w14:textId="276A9CA8">
      <w:pPr>
        <w:pStyle w:val="ListParagraph"/>
        <w:numPr>
          <w:ilvl w:val="0"/>
          <w:numId w:val="3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assinaturas de acesso compartilhado (SAS)</w:t>
      </w:r>
    </w:p>
    <w:p w:rsidR="51666CE7" w:rsidP="4EFF7706" w:rsidRDefault="51666CE7" w14:paraId="6839DA69" w14:textId="3A880C74">
      <w:pPr>
        <w:pStyle w:val="ListParagraph"/>
        <w:numPr>
          <w:ilvl w:val="0"/>
          <w:numId w:val="3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Políticas de acesso condicional</w:t>
      </w:r>
    </w:p>
    <w:p w:rsidR="51666CE7" w:rsidP="4EFF7706" w:rsidRDefault="51666CE7" w14:paraId="266ABC53" w14:textId="4C41A91F">
      <w:pPr>
        <w:pStyle w:val="ListParagraph"/>
        <w:numPr>
          <w:ilvl w:val="0"/>
          <w:numId w:val="3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certificados</w:t>
      </w:r>
    </w:p>
    <w:p w:rsidR="51666CE7" w:rsidP="4EFF7706" w:rsidRDefault="51666CE7" w14:paraId="7F5A1E4F" w14:textId="49F3DC92">
      <w:pPr>
        <w:pStyle w:val="ListParagraph"/>
        <w:numPr>
          <w:ilvl w:val="0"/>
          <w:numId w:val="30"/>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chaves de acesso</w:t>
      </w:r>
    </w:p>
    <w:p w:rsidR="4EFF7706" w:rsidP="4EFF7706" w:rsidRDefault="4EFF7706" w14:paraId="58A059F1" w14:textId="10342C8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3033B71" w14:textId="43636DE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Assinaturas</w:t>
      </w:r>
      <w:r>
        <w:br/>
      </w:r>
      <w:r w:rsidRPr="4EFF7706" w:rsidR="51666CE7">
        <w:rPr>
          <w:rFonts w:ascii="Calibri" w:hAnsi="Calibri" w:eastAsia="Calibri" w:cs="Calibri"/>
          <w:b w:val="0"/>
          <w:bCs w:val="0"/>
          <w:i w:val="0"/>
          <w:iCs w:val="0"/>
          <w:caps w:val="0"/>
          <w:smallCaps w:val="0"/>
          <w:noProof w:val="0"/>
          <w:color w:val="333333"/>
          <w:sz w:val="22"/>
          <w:szCs w:val="22"/>
          <w:lang w:val="pt-BR"/>
        </w:rPr>
        <w:t>de acesso compartilhado (SAS) permitem controle de acesso granular por tempo limitado aos recursos. Assim, você pode gerar URL, especificar a duração (para o mês de abril) e disseminar URL para 10 membros da equipe. Em 1º de maio, o token SAS é automaticamente invalidado, negando aos membros da equipe o acesso contínuo.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51706774c6340c1">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https://docs.microsoft.com/en-us/azure/storage/common/storage-sas-overview</w:t>
        </w:r>
      </w:hyperlink>
    </w:p>
    <w:p w:rsidR="4EFF7706" w:rsidP="4EFF7706" w:rsidRDefault="4EFF7706" w14:paraId="28A5B0D9" w14:textId="1EDF170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5A13BE1" w14:textId="7DEF95A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27A37434" w14:textId="645379F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w:t>
      </w:r>
    </w:p>
    <w:p w:rsidR="4EFF7706" w:rsidP="4EFF7706" w:rsidRDefault="4EFF7706" w14:paraId="21645B2E" w14:textId="505E95F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D8B9CC3" w14:textId="0635DB4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locatário do Azure Active Directory (Azure AD) que sincroniza com um domínio do Active Directory local.</w:t>
      </w:r>
      <w:r>
        <w:br/>
      </w:r>
      <w:r w:rsidRPr="4EFF7706" w:rsidR="51666CE7">
        <w:rPr>
          <w:rFonts w:ascii="Calibri" w:hAnsi="Calibri" w:eastAsia="Calibri" w:cs="Calibri"/>
          <w:b w:val="0"/>
          <w:bCs w:val="0"/>
          <w:i w:val="0"/>
          <w:iCs w:val="0"/>
          <w:caps w:val="0"/>
          <w:smallCaps w:val="0"/>
          <w:noProof w:val="0"/>
          <w:color w:val="333333"/>
          <w:sz w:val="22"/>
          <w:szCs w:val="22"/>
          <w:lang w:val="pt-BR"/>
        </w:rPr>
        <w:t>Você tem um aplicativo da Web interno chamado WebApp1 que é hospedado localmente. O WebApp1 usa autenticação integrada do Windows.</w:t>
      </w:r>
      <w:r>
        <w:br/>
      </w:r>
      <w:r w:rsidRPr="4EFF7706" w:rsidR="51666CE7">
        <w:rPr>
          <w:rFonts w:ascii="Calibri" w:hAnsi="Calibri" w:eastAsia="Calibri" w:cs="Calibri"/>
          <w:b w:val="0"/>
          <w:bCs w:val="0"/>
          <w:i w:val="0"/>
          <w:iCs w:val="0"/>
          <w:caps w:val="0"/>
          <w:smallCaps w:val="0"/>
          <w:noProof w:val="0"/>
          <w:color w:val="333333"/>
          <w:sz w:val="22"/>
          <w:szCs w:val="22"/>
          <w:lang w:val="pt-BR"/>
        </w:rPr>
        <w:t>Alguns usuários trabalham remotamente e NÃO têm acesso VPN à rede local.</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fornecer aos usuários remotos acesso de logon único (SSO) ao WebApp1.</w:t>
      </w:r>
      <w:r>
        <w:br/>
      </w:r>
      <w:r w:rsidRPr="4EFF7706" w:rsidR="51666CE7">
        <w:rPr>
          <w:rFonts w:ascii="Calibri" w:hAnsi="Calibri" w:eastAsia="Calibri" w:cs="Calibri"/>
          <w:b w:val="0"/>
          <w:bCs w:val="0"/>
          <w:i w:val="0"/>
          <w:iCs w:val="0"/>
          <w:caps w:val="0"/>
          <w:smallCaps w:val="0"/>
          <w:noProof w:val="0"/>
          <w:color w:val="333333"/>
          <w:sz w:val="22"/>
          <w:szCs w:val="22"/>
          <w:lang w:val="pt-BR"/>
        </w:rPr>
        <w:t>Quais dois recursos você deve incluir na solução? Cada resposta correta apresenta parte da solução.</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3126EE97" w14:textId="35AD928D">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highlight w:val="green"/>
          <w:lang w:val="pt-BR"/>
        </w:rPr>
        <w:t>Proxy de aplicativo do Azure AD</w:t>
      </w:r>
    </w:p>
    <w:p w:rsidR="51666CE7" w:rsidP="4EFF7706" w:rsidRDefault="51666CE7" w14:paraId="46F6A8EA" w14:textId="16949F5A">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Gerenciamento de Identidade Privilegiada (PIM) do Azure AD</w:t>
      </w:r>
    </w:p>
    <w:p w:rsidR="51666CE7" w:rsidP="4EFF7706" w:rsidRDefault="51666CE7" w14:paraId="73B689DE" w14:textId="56A8A196">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Políticas de acesso condicional</w:t>
      </w:r>
    </w:p>
    <w:p w:rsidR="51666CE7" w:rsidP="4EFF7706" w:rsidRDefault="51666CE7" w14:paraId="68624E2B" w14:textId="4A1953A9">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69C5F9E0" w14:textId="518834EC">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highlight w:val="green"/>
          <w:lang w:val="pt-BR"/>
        </w:rPr>
        <w:t>Aplicativos empresariais do Azure AD</w:t>
      </w:r>
    </w:p>
    <w:p w:rsidR="51666CE7" w:rsidP="4EFF7706" w:rsidRDefault="51666CE7" w14:paraId="4FBA6D2D" w14:textId="5DB3603B">
      <w:pPr>
        <w:pStyle w:val="ListParagraph"/>
        <w:numPr>
          <w:ilvl w:val="0"/>
          <w:numId w:val="3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3B429C93" w14:textId="6CF8AF6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C8EAA66" w14:textId="5D44702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AE</w:t>
      </w:r>
      <w:r>
        <w:br/>
      </w:r>
      <w:r w:rsidRPr="4EFF7706" w:rsidR="51666CE7">
        <w:rPr>
          <w:rFonts w:ascii="Calibri" w:hAnsi="Calibri" w:eastAsia="Calibri" w:cs="Calibri"/>
          <w:b w:val="0"/>
          <w:bCs w:val="0"/>
          <w:i w:val="0"/>
          <w:iCs w:val="0"/>
          <w:caps w:val="0"/>
          <w:smallCaps w:val="0"/>
          <w:noProof w:val="0"/>
          <w:color w:val="333333"/>
          <w:sz w:val="22"/>
          <w:szCs w:val="22"/>
          <w:lang w:val="pt-BR"/>
        </w:rPr>
        <w:t>R: O Application Proxy é um recurso do Azure AD que permite que os usuários acessem aplicativos da Web locais de um cliente remoto. O Application Proxy inclui o</w:t>
      </w:r>
      <w:r>
        <w:br/>
      </w:r>
      <w:r w:rsidRPr="4EFF7706" w:rsidR="51666CE7">
        <w:rPr>
          <w:rFonts w:ascii="Calibri" w:hAnsi="Calibri" w:eastAsia="Calibri" w:cs="Calibri"/>
          <w:b w:val="0"/>
          <w:bCs w:val="0"/>
          <w:i w:val="0"/>
          <w:iCs w:val="0"/>
          <w:caps w:val="0"/>
          <w:smallCaps w:val="0"/>
          <w:noProof w:val="0"/>
          <w:color w:val="333333"/>
          <w:sz w:val="22"/>
          <w:szCs w:val="22"/>
          <w:lang w:val="pt-BR"/>
        </w:rPr>
        <w:t>serviço Application Proxy, que é executado na nuvem, e o conector Application Proxy, que é executado em um servidor local.</w:t>
      </w:r>
      <w:r>
        <w:br/>
      </w:r>
      <w:r w:rsidRPr="4EFF7706" w:rsidR="51666CE7">
        <w:rPr>
          <w:rFonts w:ascii="Calibri" w:hAnsi="Calibri" w:eastAsia="Calibri" w:cs="Calibri"/>
          <w:b w:val="0"/>
          <w:bCs w:val="0"/>
          <w:i w:val="0"/>
          <w:iCs w:val="0"/>
          <w:caps w:val="0"/>
          <w:smallCaps w:val="0"/>
          <w:noProof w:val="0"/>
          <w:color w:val="333333"/>
          <w:sz w:val="22"/>
          <w:szCs w:val="22"/>
          <w:lang w:val="pt-BR"/>
        </w:rPr>
        <w:t>Você pode configurar o logon único para um aplicativo Application Proxy.</w:t>
      </w:r>
      <w:r>
        <w:br/>
      </w:r>
      <w:r w:rsidRPr="4EFF7706" w:rsidR="51666CE7">
        <w:rPr>
          <w:rFonts w:ascii="Calibri" w:hAnsi="Calibri" w:eastAsia="Calibri" w:cs="Calibri"/>
          <w:b w:val="0"/>
          <w:bCs w:val="0"/>
          <w:i w:val="0"/>
          <w:iCs w:val="0"/>
          <w:caps w:val="0"/>
          <w:smallCaps w:val="0"/>
          <w:noProof w:val="0"/>
          <w:color w:val="333333"/>
          <w:sz w:val="22"/>
          <w:szCs w:val="22"/>
          <w:lang w:val="pt-BR"/>
        </w:rPr>
        <w:t>E: Adicionar um aplicativo local ao Azure AD</w:t>
      </w:r>
      <w:r>
        <w:br/>
      </w:r>
      <w:r w:rsidRPr="4EFF7706" w:rsidR="51666CE7">
        <w:rPr>
          <w:rFonts w:ascii="Calibri" w:hAnsi="Calibri" w:eastAsia="Calibri" w:cs="Calibri"/>
          <w:b w:val="0"/>
          <w:bCs w:val="0"/>
          <w:i w:val="0"/>
          <w:iCs w:val="0"/>
          <w:caps w:val="0"/>
          <w:smallCaps w:val="0"/>
          <w:noProof w:val="0"/>
          <w:color w:val="333333"/>
          <w:sz w:val="22"/>
          <w:szCs w:val="22"/>
          <w:lang w:val="pt-BR"/>
        </w:rPr>
        <w:t>Agora que você preparou seu ambiente e instalou um conector, está pronto para adicionar aplicativos locais ao Azure AD.</w:t>
      </w:r>
      <w:r>
        <w:br/>
      </w:r>
      <w:r w:rsidRPr="4EFF7706" w:rsidR="51666CE7">
        <w:rPr>
          <w:rFonts w:ascii="Calibri" w:hAnsi="Calibri" w:eastAsia="Calibri" w:cs="Calibri"/>
          <w:b w:val="0"/>
          <w:bCs w:val="0"/>
          <w:i w:val="0"/>
          <w:iCs w:val="0"/>
          <w:caps w:val="0"/>
          <w:smallCaps w:val="0"/>
          <w:noProof w:val="0"/>
          <w:color w:val="333333"/>
          <w:sz w:val="22"/>
          <w:szCs w:val="22"/>
          <w:lang w:val="pt-BR"/>
        </w:rPr>
        <w:t>1. Entre como administrador no portal do Azure.</w:t>
      </w:r>
      <w:r>
        <w:br/>
      </w:r>
      <w:r w:rsidRPr="4EFF7706" w:rsidR="51666CE7">
        <w:rPr>
          <w:rFonts w:ascii="Calibri" w:hAnsi="Calibri" w:eastAsia="Calibri" w:cs="Calibri"/>
          <w:b w:val="0"/>
          <w:bCs w:val="0"/>
          <w:i w:val="0"/>
          <w:iCs w:val="0"/>
          <w:caps w:val="0"/>
          <w:smallCaps w:val="0"/>
          <w:noProof w:val="0"/>
          <w:color w:val="333333"/>
          <w:sz w:val="22"/>
          <w:szCs w:val="22"/>
          <w:lang w:val="pt-BR"/>
        </w:rPr>
        <w:t>2. No painel de navegação esquerdo, selecione Azure Active Directory.</w:t>
      </w:r>
      <w:r>
        <w:br/>
      </w:r>
      <w:r w:rsidRPr="4EFF7706" w:rsidR="51666CE7">
        <w:rPr>
          <w:rFonts w:ascii="Calibri" w:hAnsi="Calibri" w:eastAsia="Calibri" w:cs="Calibri"/>
          <w:b w:val="0"/>
          <w:bCs w:val="0"/>
          <w:i w:val="0"/>
          <w:iCs w:val="0"/>
          <w:caps w:val="0"/>
          <w:smallCaps w:val="0"/>
          <w:noProof w:val="0"/>
          <w:color w:val="333333"/>
          <w:sz w:val="22"/>
          <w:szCs w:val="22"/>
          <w:lang w:val="pt-BR"/>
        </w:rPr>
        <w:t>3. Selecione Aplicativos empresariais e, em seguida, Novo aplicativo.</w:t>
      </w:r>
      <w:r>
        <w:br/>
      </w:r>
      <w:r w:rsidRPr="4EFF7706" w:rsidR="51666CE7">
        <w:rPr>
          <w:rFonts w:ascii="Calibri" w:hAnsi="Calibri" w:eastAsia="Calibri" w:cs="Calibri"/>
          <w:b w:val="0"/>
          <w:bCs w:val="0"/>
          <w:i w:val="0"/>
          <w:iCs w:val="0"/>
          <w:caps w:val="0"/>
          <w:smallCaps w:val="0"/>
          <w:noProof w:val="0"/>
          <w:color w:val="333333"/>
          <w:sz w:val="22"/>
          <w:szCs w:val="22"/>
          <w:lang w:val="pt-BR"/>
        </w:rPr>
        <w:t>4. Selecione o botão Adicionar um aplicativo local, que aparece na metade da página na seção Aplicativos locais. Como alternativa, você pode selecionar Criar seu próprio aplicativo na parte superior da página e, em seguida, selecionar Configurar Application Proxy para acesso remoto seguro a um aplicativo local.</w:t>
      </w:r>
      <w:r>
        <w:br/>
      </w:r>
      <w:r w:rsidRPr="4EFF7706" w:rsidR="51666CE7">
        <w:rPr>
          <w:rFonts w:ascii="Calibri" w:hAnsi="Calibri" w:eastAsia="Calibri" w:cs="Calibri"/>
          <w:b w:val="0"/>
          <w:bCs w:val="0"/>
          <w:i w:val="0"/>
          <w:iCs w:val="0"/>
          <w:caps w:val="0"/>
          <w:smallCaps w:val="0"/>
          <w:noProof w:val="0"/>
          <w:color w:val="333333"/>
          <w:sz w:val="22"/>
          <w:szCs w:val="22"/>
          <w:lang w:val="pt-BR"/>
        </w:rPr>
        <w:t>5. Na seção Adicionar seu próprio aplicativo local, forneça as seguintes informações sobre seu aplicativo.</w:t>
      </w:r>
      <w:r>
        <w:br/>
      </w:r>
      <w:r w:rsidRPr="4EFF7706" w:rsidR="51666CE7">
        <w:rPr>
          <w:rFonts w:ascii="Calibri" w:hAnsi="Calibri" w:eastAsia="Calibri" w:cs="Calibri"/>
          <w:b w:val="0"/>
          <w:bCs w:val="0"/>
          <w:i w:val="0"/>
          <w:iCs w:val="0"/>
          <w:caps w:val="0"/>
          <w:smallCaps w:val="0"/>
          <w:noProof w:val="0"/>
          <w:color w:val="333333"/>
          <w:sz w:val="22"/>
          <w:szCs w:val="22"/>
          <w:lang w:val="pt-BR"/>
        </w:rPr>
        <w:t>6. Etc.</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C: Políticas de acesso condicional não são necessárias.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d58de42798dd4e2c">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https://docs.microsoft.com/en-us/azure/active-directory/app-proxy/application-proxy-add-on-premises-application</w:t>
        </w:r>
      </w:hyperlink>
    </w:p>
    <w:p w:rsidR="4EFF7706" w:rsidP="4EFF7706" w:rsidRDefault="4EFF7706" w14:paraId="1DAFB96F" w14:textId="5CB1373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0DE78AB" w14:textId="6B55BD0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1D7F8CE7" w14:textId="5E6B6C1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w:t>
      </w:r>
    </w:p>
    <w:p w:rsidR="4EFF7706" w:rsidP="4EFF7706" w:rsidRDefault="4EFF7706" w14:paraId="3B723FFB" w14:textId="76D339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C609AB" w14:textId="19011BF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locatário do Azure Active Directory (Azure AD) chamado contoso.com que tem um grupo de segurança chamado Group1. O Group1 está configurado para associação atribuída. O Group1 tem 50 membros, incluindo 20 usuários convidados.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avaliar a associação do Group1.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 avaliação deve ser repetida automaticamente a cada três meses.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Cada membro deve ser capaz de relatar se precisa estar no Group1.</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usuários que relatam que não precisam estar no Group1 devem ser removidos do Group1 automaticamente.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usuários que não relatam se precisam estar no Group1 devem ser removidos do Group1 automaticamente.</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09C4BBB8" w14:textId="181856A0">
      <w:pPr>
        <w:pStyle w:val="ListParagraph"/>
        <w:numPr>
          <w:ilvl w:val="0"/>
          <w:numId w:val="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FDC28E9" w14:textId="34B02C6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Implementar a Proteção de Identidade do Azure AD.</w:t>
      </w:r>
    </w:p>
    <w:p w:rsidR="51666CE7" w:rsidP="4EFF7706" w:rsidRDefault="51666CE7" w14:paraId="593042B1" w14:textId="1BE3B191">
      <w:pPr>
        <w:pStyle w:val="ListParagraph"/>
        <w:numPr>
          <w:ilvl w:val="0"/>
          <w:numId w:val="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530488C" w14:textId="12C4B98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Altere o tipo de associação do Grupo1 para Usuário dinâmico.</w:t>
      </w:r>
    </w:p>
    <w:p w:rsidR="51666CE7" w:rsidP="4EFF7706" w:rsidRDefault="51666CE7" w14:paraId="1132FA08" w14:textId="62A1EC04">
      <w:pPr>
        <w:pStyle w:val="ListParagraph"/>
        <w:numPr>
          <w:ilvl w:val="0"/>
          <w:numId w:val="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585C8A33" w14:textId="0C32A23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revisão de acesso.</w:t>
      </w:r>
    </w:p>
    <w:p w:rsidR="51666CE7" w:rsidP="4EFF7706" w:rsidRDefault="51666CE7" w14:paraId="36FFBB3B" w14:textId="3BEDB9F2">
      <w:pPr>
        <w:pStyle w:val="ListParagraph"/>
        <w:numPr>
          <w:ilvl w:val="0"/>
          <w:numId w:val="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C5A01F7" w14:textId="2B1441E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Implementar o Gerenciamento de Identidade Privilegiada (PIM) do Azure AD.</w:t>
      </w:r>
    </w:p>
    <w:p w:rsidR="4EFF7706" w:rsidP="4EFF7706" w:rsidRDefault="4EFF7706" w14:paraId="1B66BA81" w14:textId="5AF5D2B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39DEF89" w14:textId="148FBB0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As revisões de acesso do Azure Active Directory (Azure AD) permitem que as organizações gerenciem com eficiência as associações de grupo, o acesso a aplicativos empresariais e as atribuições de função. O acesso do usuário pode ser revisado regularmente para garantir que apenas as pessoas certas tenham acesso contínuo.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96f93e81943e4051">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https://docs.microsoft.com/en-us/azure/active-directory/governance/access-reviews-overview</w:t>
        </w:r>
      </w:hyperlink>
    </w:p>
    <w:p w:rsidR="51666CE7" w:rsidP="4EFF7706" w:rsidRDefault="51666CE7" w14:paraId="0261DAA7" w14:textId="7E32EB6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w:t>
      </w:r>
    </w:p>
    <w:p w:rsidR="4EFF7706" w:rsidP="4EFF7706" w:rsidRDefault="4EFF7706" w14:paraId="6032AA4D" w14:textId="1B31187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D98F3D7" w14:textId="091E09F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 grande ambiente do Azure que conterá muitas assinaturas.</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usar o Azure Policy como parte de uma solução de governança.</w:t>
      </w:r>
      <w:r>
        <w:br/>
      </w:r>
      <w:r w:rsidRPr="4EFF7706" w:rsidR="51666CE7">
        <w:rPr>
          <w:rFonts w:ascii="Calibri" w:hAnsi="Calibri" w:eastAsia="Calibri" w:cs="Calibri"/>
          <w:b w:val="0"/>
          <w:bCs w:val="0"/>
          <w:i w:val="0"/>
          <w:iCs w:val="0"/>
          <w:caps w:val="0"/>
          <w:smallCaps w:val="0"/>
          <w:noProof w:val="0"/>
          <w:color w:val="333333"/>
          <w:sz w:val="22"/>
          <w:szCs w:val="22"/>
          <w:lang w:val="pt-BR"/>
        </w:rPr>
        <w:t>A quais três escopos você pode atribuir definições do Azure Policy? Cada resposta correta apresenta uma solução completa.</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32C95100" w14:textId="1482B017">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1E26EC2" w14:textId="62D215A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Unidades administrativas do Azure Active Directory (Azure AD)</w:t>
      </w:r>
    </w:p>
    <w:p w:rsidR="51666CE7" w:rsidP="4EFF7706" w:rsidRDefault="51666CE7" w14:paraId="5AA37386" w14:textId="27AF16DD">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01E9312F" w14:textId="0BF82B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Locatários do Azure Active Directory (Azure AD)</w:t>
      </w:r>
    </w:p>
    <w:p w:rsidR="51666CE7" w:rsidP="4EFF7706" w:rsidRDefault="51666CE7" w14:paraId="6323D07A" w14:textId="145D946F">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89024AF" w14:textId="042556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assinaturas</w:t>
      </w:r>
    </w:p>
    <w:p w:rsidR="51666CE7" w:rsidP="4EFF7706" w:rsidRDefault="51666CE7" w14:paraId="5CDD2568" w14:textId="154BC35B">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EA3BB48" w14:textId="17B6BBD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recursos de computação</w:t>
      </w:r>
    </w:p>
    <w:p w:rsidR="51666CE7" w:rsidP="4EFF7706" w:rsidRDefault="51666CE7" w14:paraId="007F06DE" w14:textId="1C7A7673">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2CFEAFF" w14:textId="36F7938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recursos</w:t>
      </w:r>
    </w:p>
    <w:p w:rsidR="51666CE7" w:rsidP="4EFF7706" w:rsidRDefault="51666CE7" w14:paraId="44902A91" w14:textId="6A791DE6">
      <w:pPr>
        <w:pStyle w:val="ListParagraph"/>
        <w:numPr>
          <w:ilvl w:val="0"/>
          <w:numId w:val="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F</w:t>
      </w:r>
    </w:p>
    <w:p w:rsidR="51666CE7" w:rsidP="4EFF7706" w:rsidRDefault="51666CE7" w14:paraId="662BD12A" w14:textId="311C408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gestão</w:t>
      </w:r>
    </w:p>
    <w:p w:rsidR="4EFF7706" w:rsidP="4EFF7706" w:rsidRDefault="4EFF7706" w14:paraId="2794C2E6" w14:textId="54C46FD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D39D7BC" w14:textId="13DA05E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O CEF</w:t>
      </w:r>
      <w:r>
        <w:br/>
      </w:r>
      <w:r w:rsidRPr="4EFF7706" w:rsidR="51666CE7">
        <w:rPr>
          <w:rFonts w:ascii="Calibri" w:hAnsi="Calibri" w:eastAsia="Calibri" w:cs="Calibri"/>
          <w:b w:val="0"/>
          <w:bCs w:val="0"/>
          <w:i w:val="0"/>
          <w:iCs w:val="0"/>
          <w:caps w:val="0"/>
          <w:smallCaps w:val="0"/>
          <w:noProof w:val="0"/>
          <w:color w:val="333333"/>
          <w:sz w:val="22"/>
          <w:szCs w:val="22"/>
          <w:lang w:val="pt-BR"/>
        </w:rPr>
        <w:t>Azure Policy avalia recursos no Azure comparando as propriedades desses recursos com regras de negócios. Depois que suas regras de negócios forem formadas, a definição ou iniciativa da política será atribuída a qualquer escopo de recursos que o Azure suporta, como grupos de gerenciamento, assinaturas, grupos de recursos ou recursos individuais.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d53c591b2eca46c1">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https://docs.microsoft.com/en-us/azure/governance/policy/overview</w:t>
        </w:r>
      </w:hyperlink>
    </w:p>
    <w:p w:rsidR="51666CE7" w:rsidP="4EFF7706" w:rsidRDefault="51666CE7" w14:paraId="4A82D677" w14:textId="0323EF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4EFF7706" w:rsidP="4EFF7706" w:rsidRDefault="4EFF7706" w14:paraId="23A196D5" w14:textId="308D5DA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3651F90" w14:textId="4CAF04A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w:t>
      </w:r>
    </w:p>
    <w:p w:rsidR="4EFF7706" w:rsidP="4EFF7706" w:rsidRDefault="4EFF7706" w14:paraId="60236D43" w14:textId="7032B3D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A4846F3" w14:textId="0836944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600524A9" w14:textId="417F68D8">
      <w:pPr>
        <w:pStyle w:val="ListParagraph"/>
        <w:numPr>
          <w:ilvl w:val="0"/>
          <w:numId w:val="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9EF1026" w14:textId="10CF894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Log de atividades do Azure</w:t>
      </w:r>
    </w:p>
    <w:p w:rsidR="51666CE7" w:rsidP="4EFF7706" w:rsidRDefault="51666CE7" w14:paraId="63122B0F" w14:textId="24722447">
      <w:pPr>
        <w:pStyle w:val="ListParagraph"/>
        <w:numPr>
          <w:ilvl w:val="0"/>
          <w:numId w:val="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C44537E" w14:textId="35729FF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Consultor do Azure</w:t>
      </w:r>
    </w:p>
    <w:p w:rsidR="51666CE7" w:rsidP="4EFF7706" w:rsidRDefault="51666CE7" w14:paraId="5068C3EE" w14:textId="3EA2CFDE">
      <w:pPr>
        <w:pStyle w:val="ListParagraph"/>
        <w:numPr>
          <w:ilvl w:val="0"/>
          <w:numId w:val="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99EFD85" w14:textId="17271C9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Serviços de Análise do Azure</w:t>
      </w:r>
    </w:p>
    <w:p w:rsidR="51666CE7" w:rsidP="4EFF7706" w:rsidRDefault="51666CE7" w14:paraId="6DAB302E" w14:textId="7FD953FB">
      <w:pPr>
        <w:pStyle w:val="ListParagraph"/>
        <w:numPr>
          <w:ilvl w:val="0"/>
          <w:numId w:val="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3ACF1FB" w14:textId="623B946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53D60253" w14:textId="2CE45A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60274C2" w14:textId="7BC16A1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Os logs de atividade são mantidos por 90 dias. Você pode consultar qualquer intervalo de datas, desde que a data de início não seja mais de 90 dias no passado.</w:t>
      </w:r>
      <w:r>
        <w:br/>
      </w:r>
      <w:r w:rsidRPr="4EFF7706" w:rsidR="51666CE7">
        <w:rPr>
          <w:rFonts w:ascii="Calibri" w:hAnsi="Calibri" w:eastAsia="Calibri" w:cs="Calibri"/>
          <w:b w:val="0"/>
          <w:bCs w:val="0"/>
          <w:i w:val="0"/>
          <w:iCs w:val="0"/>
          <w:caps w:val="0"/>
          <w:smallCaps w:val="0"/>
          <w:noProof w:val="0"/>
          <w:color w:val="333333"/>
          <w:sz w:val="22"/>
          <w:szCs w:val="22"/>
          <w:lang w:val="pt-BR"/>
        </w:rPr>
        <w:t>Por meio dos logs de atividade, você pode determinar:</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quais operações foram realizadas nos recursos em sua assinatura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quem iniciou a operação</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quando a operação ocorreu</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status da operação</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valores de outras propriedades que podem ajudar você a pesquisar a operação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2a79fdda58246fa">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https://docs.microsoft.com/en-us/azure/azure-resource-manager/management/view-activity-logs</w:t>
        </w:r>
      </w:hyperlink>
    </w:p>
    <w:p w:rsidR="4EFF7706" w:rsidP="4EFF7706" w:rsidRDefault="4EFF7706" w14:paraId="5C4086F3" w14:textId="40EB9F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088350F" w14:textId="473F072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16</w:t>
      </w:r>
    </w:p>
    <w:p w:rsidR="4EFF7706" w:rsidP="4EFF7706" w:rsidRDefault="4EFF7706" w14:paraId="21C73B75" w14:textId="1AE0251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9DED571" w14:textId="404DC49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chamada Contoso, Ltd., implementa vários aplicativos lógicos do Azure que têm gatilhos HTTP. Os aplicativos lógicos fornecem acesso a um serviço da Web local.</w:t>
      </w:r>
      <w:r>
        <w:br/>
      </w:r>
      <w:r w:rsidRPr="4EFF7706" w:rsidR="51666CE7">
        <w:rPr>
          <w:rFonts w:ascii="Calibri" w:hAnsi="Calibri" w:eastAsia="Calibri" w:cs="Calibri"/>
          <w:b w:val="0"/>
          <w:bCs w:val="0"/>
          <w:i w:val="0"/>
          <w:iCs w:val="0"/>
          <w:caps w:val="0"/>
          <w:smallCaps w:val="0"/>
          <w:noProof w:val="0"/>
          <w:color w:val="333333"/>
          <w:sz w:val="22"/>
          <w:szCs w:val="22"/>
          <w:lang w:val="pt-BR"/>
        </w:rPr>
        <w:t>A Contoso estabelece uma parceria com outra empresa chamada Fabrikam, Inc.</w:t>
      </w:r>
      <w:r>
        <w:br/>
      </w:r>
      <w:r w:rsidRPr="4EFF7706" w:rsidR="51666CE7">
        <w:rPr>
          <w:rFonts w:ascii="Calibri" w:hAnsi="Calibri" w:eastAsia="Calibri" w:cs="Calibri"/>
          <w:b w:val="0"/>
          <w:bCs w:val="0"/>
          <w:i w:val="0"/>
          <w:iCs w:val="0"/>
          <w:caps w:val="0"/>
          <w:smallCaps w:val="0"/>
          <w:noProof w:val="0"/>
          <w:color w:val="333333"/>
          <w:sz w:val="22"/>
          <w:szCs w:val="22"/>
          <w:lang w:val="pt-BR"/>
        </w:rPr>
        <w:t>A Fabrikam não tem um locatário do Azure Active Directory (Azure AD) existente e usa o gerenciamento de identidade OAuth 2.0 de terceiros para autenticar seus usuários.</w:t>
      </w:r>
      <w:r>
        <w:br/>
      </w:r>
      <w:r w:rsidRPr="4EFF7706" w:rsidR="51666CE7">
        <w:rPr>
          <w:rFonts w:ascii="Calibri" w:hAnsi="Calibri" w:eastAsia="Calibri" w:cs="Calibri"/>
          <w:b w:val="0"/>
          <w:bCs w:val="0"/>
          <w:i w:val="0"/>
          <w:iCs w:val="0"/>
          <w:caps w:val="0"/>
          <w:smallCaps w:val="0"/>
          <w:noProof w:val="0"/>
          <w:color w:val="333333"/>
          <w:sz w:val="22"/>
          <w:szCs w:val="22"/>
          <w:lang w:val="pt-BR"/>
        </w:rPr>
        <w:t>Os desenvolvedores da Fabrikam planejam usar um subconjunto dos aplicativos lógicos para criar aplicativos que serão integrados ao serviço da Web local da Contoso.</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projetar uma solução para fornecer aos desenvolvedores da Fabrikam acesso aos aplicativos lógicos.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As solicitações aos aplicativos lógicos dos desenvolvedores devem ser limitadas a taxas mais baixas do que as solicitações dos usuários da Contoso.</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desenvolvedores devem poder contar com seu provedor OAuth 2.0 existente para obter acesso aos aplicativos lógicos.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 solução NÃO deve exigir alterações nos aplicativos lógicos.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 solução NÃO deve usar contas de convidado do Azure AD.</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6D317AD6" w14:textId="3B0403D8">
      <w:pPr>
        <w:pStyle w:val="ListParagraph"/>
        <w:numPr>
          <w:ilvl w:val="0"/>
          <w:numId w:val="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CEAA007" w14:textId="7890783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Porta da frente azul</w:t>
      </w:r>
    </w:p>
    <w:p w:rsidR="51666CE7" w:rsidP="4EFF7706" w:rsidRDefault="51666CE7" w14:paraId="4C50D0CF" w14:textId="004D2856">
      <w:pPr>
        <w:pStyle w:val="ListParagraph"/>
        <w:numPr>
          <w:ilvl w:val="0"/>
          <w:numId w:val="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081F834" w14:textId="22DDDDE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Proxy de aplicativo do Azure AD</w:t>
      </w:r>
    </w:p>
    <w:p w:rsidR="51666CE7" w:rsidP="4EFF7706" w:rsidRDefault="51666CE7" w14:paraId="43DBED6C" w14:textId="7CE98C38">
      <w:pPr>
        <w:pStyle w:val="ListParagraph"/>
        <w:numPr>
          <w:ilvl w:val="0"/>
          <w:numId w:val="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0D5DA31" w14:textId="34ADB2F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en-US"/>
        </w:rPr>
        <w:t>Azure AD B2B (business-to-business)</w:t>
      </w:r>
    </w:p>
    <w:p w:rsidR="51666CE7" w:rsidP="4EFF7706" w:rsidRDefault="51666CE7" w14:paraId="43A113A8" w14:textId="34ACBC9C">
      <w:pPr>
        <w:pStyle w:val="ListParagraph"/>
        <w:numPr>
          <w:ilvl w:val="0"/>
          <w:numId w:val="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7BBB6DF" w14:textId="59B7335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Gerenciamento de API do Azure</w:t>
      </w:r>
    </w:p>
    <w:p w:rsidR="4EFF7706" w:rsidP="4EFF7706" w:rsidRDefault="4EFF7706" w14:paraId="35C64F5F" w14:textId="372D88B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17FF72C" w14:textId="10B0A6B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Muitas APIs oferecem suporte ao OAuth 2.0 para proteger a API e garantir que apenas usuários válidos tenham acesso, e eles só podem acessar recursos aos quais têm direito. Para usar o console interativo do desenvolvedor do Azure API Management com essas APIs, o serviço permite que você configure sua instância de serviço para trabalhar com sua API habilitada para OAuth 2.0.</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O Azure AD business-to-business (B2B) usa contas de convidado.</w:t>
      </w:r>
      <w:r>
        <w:br/>
      </w:r>
      <w:r w:rsidRPr="4EFF7706" w:rsidR="51666CE7">
        <w:rPr>
          <w:rFonts w:ascii="Calibri" w:hAnsi="Calibri" w:eastAsia="Calibri" w:cs="Calibri"/>
          <w:b w:val="0"/>
          <w:bCs w:val="0"/>
          <w:i w:val="0"/>
          <w:iCs w:val="0"/>
          <w:caps w:val="0"/>
          <w:smallCaps w:val="0"/>
          <w:noProof w:val="0"/>
          <w:color w:val="333333"/>
          <w:sz w:val="22"/>
          <w:szCs w:val="22"/>
          <w:lang w:val="pt-BR"/>
        </w:rPr>
        <w:t>O Azure AD Application Proxy é para cenários locais.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4c68932f4c8f4f78">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https://docs.microsoft.com/en-us/azure/api-management/api-management-howto-oauth2</w:t>
        </w:r>
      </w:hyperlink>
    </w:p>
    <w:p w:rsidR="4EFF7706" w:rsidP="4EFF7706" w:rsidRDefault="4EFF7706" w14:paraId="29284051" w14:textId="437AD82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C44CAE2" w14:textId="4AF0AD3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890CE52" w14:textId="70303B0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22</w:t>
      </w:r>
    </w:p>
    <w:p w:rsidR="4EFF7706" w:rsidP="4EFF7706" w:rsidRDefault="4EFF7706" w14:paraId="5A376069" w14:textId="41A8D98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4CCFC2E" w14:textId="5F8A2B8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implantar um banco de dados SQL do Azure que armazenará Informações de Identificação Pessoal (PII).</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garantir que somente usuários privilegiados possam visualizar as PII.</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34278D05" w14:textId="07D7F1B1">
      <w:pPr>
        <w:pStyle w:val="ListParagraph"/>
        <w:numPr>
          <w:ilvl w:val="0"/>
          <w:numId w:val="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F223B34" w14:textId="501EC0A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mascaramento dinâmico de dados</w:t>
      </w:r>
    </w:p>
    <w:p w:rsidR="51666CE7" w:rsidP="4EFF7706" w:rsidRDefault="51666CE7" w14:paraId="1F1AFEB8" w14:textId="03CBD81B">
      <w:pPr>
        <w:pStyle w:val="ListParagraph"/>
        <w:numPr>
          <w:ilvl w:val="0"/>
          <w:numId w:val="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2E74B3A" w14:textId="62BE468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controle de acesso baseado em função (RBAC)</w:t>
      </w:r>
    </w:p>
    <w:p w:rsidR="51666CE7" w:rsidP="4EFF7706" w:rsidRDefault="51666CE7" w14:paraId="4054CFED" w14:textId="28FAB7A6">
      <w:pPr>
        <w:pStyle w:val="ListParagraph"/>
        <w:numPr>
          <w:ilvl w:val="0"/>
          <w:numId w:val="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4E692B8" w14:textId="17CCC5A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Descoberta e classificação de dados</w:t>
      </w:r>
    </w:p>
    <w:p w:rsidR="51666CE7" w:rsidP="4EFF7706" w:rsidRDefault="51666CE7" w14:paraId="6F7470C7" w14:textId="793B249C">
      <w:pPr>
        <w:pStyle w:val="ListParagraph"/>
        <w:numPr>
          <w:ilvl w:val="0"/>
          <w:numId w:val="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101B510" w14:textId="571993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Criptografia de Dados Transparente (TDE)</w:t>
      </w:r>
    </w:p>
    <w:p w:rsidR="4EFF7706" w:rsidP="4EFF7706" w:rsidRDefault="4EFF7706" w14:paraId="778617BD" w14:textId="138DDC4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A50263D" w14:textId="50B4AA8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 O</w:t>
      </w:r>
      <w:r>
        <w:br/>
      </w:r>
      <w:r w:rsidRPr="4EFF7706" w:rsidR="51666CE7">
        <w:rPr>
          <w:rFonts w:ascii="Calibri" w:hAnsi="Calibri" w:eastAsia="Calibri" w:cs="Calibri"/>
          <w:b w:val="0"/>
          <w:bCs w:val="0"/>
          <w:i w:val="0"/>
          <w:iCs w:val="0"/>
          <w:caps w:val="0"/>
          <w:smallCaps w:val="0"/>
          <w:noProof w:val="0"/>
          <w:color w:val="333333"/>
          <w:sz w:val="22"/>
          <w:szCs w:val="22"/>
          <w:lang w:val="pt-BR"/>
        </w:rPr>
        <w:t>mascaramento dinâmico de dados limita a exposição de dados confidenciais mascarando-os para usuários não privilegiados. O</w:t>
      </w:r>
      <w:r>
        <w:br/>
      </w:r>
      <w:r w:rsidRPr="4EFF7706" w:rsidR="51666CE7">
        <w:rPr>
          <w:rFonts w:ascii="Calibri" w:hAnsi="Calibri" w:eastAsia="Calibri" w:cs="Calibri"/>
          <w:b w:val="0"/>
          <w:bCs w:val="0"/>
          <w:i w:val="0"/>
          <w:iCs w:val="0"/>
          <w:caps w:val="0"/>
          <w:smallCaps w:val="0"/>
          <w:noProof w:val="0"/>
          <w:color w:val="333333"/>
          <w:sz w:val="22"/>
          <w:szCs w:val="22"/>
          <w:lang w:val="pt-BR"/>
        </w:rPr>
        <w:t>mascaramento dinâmico de dados ajuda a evitar acesso não autorizado a dados confidenciais permitindo que os clientes designem quanto dos dados confidenciais revelar com impacto mínimo na camada do aplicativo. É um recurso de segurança baseado em política que oculta os dados confidenciais no conjunto de resultados de uma consulta sobre campos de banco de dados designados, enquanto os dados no banco de dados não são alterados.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3f1ec26c19e44592">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https://docs.microsoft.com/en-us/azure/azure-sql/database/dynamic-data-masking-overview</w:t>
        </w:r>
      </w:hyperlink>
    </w:p>
    <w:p w:rsidR="4EFF7706" w:rsidP="4EFF7706" w:rsidRDefault="4EFF7706" w14:paraId="1DBC60CB" w14:textId="626D906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ABE2B9A" w14:textId="1C6ACEB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23</w:t>
      </w:r>
    </w:p>
    <w:p w:rsidR="4EFF7706" w:rsidP="4EFF7706" w:rsidRDefault="4EFF7706" w14:paraId="6FA6C910" w14:textId="53AD033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2B2FACA" w14:textId="28B6090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implantar um aplicativo que usará uma conta do Azure Storage.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implantar a conta de armazenamento. A conta de armazenamento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Armazenar os dados para vários usuários.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Criptografar os dados de cada usuário usando uma chave separada.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Criptografar todos os dados na conta de armazenamento usando chaves gerenciadas pelo cliente.</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implantar?</w:t>
      </w:r>
    </w:p>
    <w:p w:rsidR="51666CE7" w:rsidP="4EFF7706" w:rsidRDefault="51666CE7" w14:paraId="43E97536" w14:textId="7AAD3676">
      <w:pPr>
        <w:pStyle w:val="ListParagraph"/>
        <w:numPr>
          <w:ilvl w:val="0"/>
          <w:numId w:val="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EE9A029" w14:textId="0448F90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em uma conta de armazenamento de compartilhamento de arquivos premium</w:t>
      </w:r>
    </w:p>
    <w:p w:rsidR="51666CE7" w:rsidP="4EFF7706" w:rsidRDefault="51666CE7" w14:paraId="7F45A987" w14:textId="091287C6">
      <w:pPr>
        <w:pStyle w:val="ListParagraph"/>
        <w:numPr>
          <w:ilvl w:val="0"/>
          <w:numId w:val="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CD10191" w14:textId="0EBE01B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blobs em uma conta de armazenamento v2 de propósito geral</w:t>
      </w:r>
    </w:p>
    <w:p w:rsidR="51666CE7" w:rsidP="4EFF7706" w:rsidRDefault="51666CE7" w14:paraId="0A36AFB9" w14:textId="20513640">
      <w:pPr>
        <w:pStyle w:val="ListParagraph"/>
        <w:numPr>
          <w:ilvl w:val="0"/>
          <w:numId w:val="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1317E9A" w14:textId="0413D36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blobs em uma conta do Azure Data Lake Storage Gen2</w:t>
      </w:r>
    </w:p>
    <w:p w:rsidR="51666CE7" w:rsidP="4EFF7706" w:rsidRDefault="51666CE7" w14:paraId="64445A05" w14:textId="7907CF6A">
      <w:pPr>
        <w:pStyle w:val="ListParagraph"/>
        <w:numPr>
          <w:ilvl w:val="0"/>
          <w:numId w:val="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601EAD42" w14:textId="365F03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em uma conta de armazenamento v2 de propósito geral</w:t>
      </w:r>
    </w:p>
    <w:p w:rsidR="4EFF7706" w:rsidP="4EFF7706" w:rsidRDefault="4EFF7706" w14:paraId="4838BE04" w14:textId="3CFD1E5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32C6073" w14:textId="1E588DA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Você pode especificar uma chave fornecida pelo cliente em operações de armazenamento de Blob. Um cliente que faz uma solicitação de leitura ou gravação contra o armazenamento de Blob pode incluir uma chave de criptografia na solicitação para controle granular sobre como os dados de blob são criptografados e descriptografados.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a6c7d2487c27414e">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https://docs.microsoft.com/en-us/azure/storage/common/storage-service-encryption</w:t>
        </w:r>
      </w:hyperlink>
    </w:p>
    <w:p w:rsidR="4EFF7706" w:rsidP="4EFF7706" w:rsidRDefault="4EFF7706" w14:paraId="59E217F3" w14:textId="13D448F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07D889B2" w14:textId="1756F3C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40D4C93" w14:textId="6FFC98D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25</w:t>
      </w:r>
    </w:p>
    <w:p w:rsidR="4EFF7706" w:rsidP="4EFF7706" w:rsidRDefault="4EFF7706" w14:paraId="206218D7" w14:textId="3407589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0D787B" w14:textId="48A6FD6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implantar um aplicativo chamado App1 que será executado em cinco máquinas virtuais do Azure. Máquinas virtuais adicionais serão implantadas posteriormente para executar o App1.</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atender aos seguintes requisitos para as máquinas virtuais que executarão o App1:</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Certifique-se de que as máquinas virtuais possam ser autenticadas no Azure Active Directory (Azure AD) para obter acesso a um cofre de chaves do Azure, instâncias do Azure Logic Apps e um banco de dados SQL do Azure.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Evite atribuir novas funções e permissões para serviços do Azure ao implantar máquinas virtuais adicionais.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Evite armazenar segredos e certificados nas máquinas virtuais.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Minimize o esforço administrativo para gerenciar identidades.</w:t>
      </w:r>
      <w:r>
        <w:br/>
      </w:r>
      <w:r w:rsidRPr="4EFF7706" w:rsidR="51666CE7">
        <w:rPr>
          <w:rFonts w:ascii="Calibri" w:hAnsi="Calibri" w:eastAsia="Calibri" w:cs="Calibri"/>
          <w:b w:val="0"/>
          <w:bCs w:val="0"/>
          <w:i w:val="0"/>
          <w:iCs w:val="0"/>
          <w:caps w:val="0"/>
          <w:smallCaps w:val="0"/>
          <w:noProof w:val="0"/>
          <w:color w:val="333333"/>
          <w:sz w:val="22"/>
          <w:szCs w:val="22"/>
          <w:lang w:val="pt-BR"/>
        </w:rPr>
        <w:t>Que tipo de identidade você deve incluir na recomendação?</w:t>
      </w:r>
    </w:p>
    <w:p w:rsidR="51666CE7" w:rsidP="4EFF7706" w:rsidRDefault="51666CE7" w14:paraId="1410458E" w14:textId="590ABDC7">
      <w:pPr>
        <w:pStyle w:val="ListParagraph"/>
        <w:numPr>
          <w:ilvl w:val="0"/>
          <w:numId w:val="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1CF66A50" w14:textId="5B169F3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identidade gerenciada atribuída pelo sistema</w:t>
      </w:r>
    </w:p>
    <w:p w:rsidR="51666CE7" w:rsidP="4EFF7706" w:rsidRDefault="51666CE7" w14:paraId="4E80BCEE" w14:textId="3D58218D">
      <w:pPr>
        <w:pStyle w:val="ListParagraph"/>
        <w:numPr>
          <w:ilvl w:val="0"/>
          <w:numId w:val="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697F4EE" w14:textId="718E93E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principal de serviço que é configurado para usar um certificado</w:t>
      </w:r>
    </w:p>
    <w:p w:rsidR="51666CE7" w:rsidP="4EFF7706" w:rsidRDefault="51666CE7" w14:paraId="48E2000A" w14:textId="08CE39D8">
      <w:pPr>
        <w:pStyle w:val="ListParagraph"/>
        <w:numPr>
          <w:ilvl w:val="0"/>
          <w:numId w:val="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822C9C4" w14:textId="4482B5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principal de serviço que é configurado para usar um segredo de cliente</w:t>
      </w:r>
    </w:p>
    <w:p w:rsidR="51666CE7" w:rsidP="4EFF7706" w:rsidRDefault="51666CE7" w14:paraId="0604D514" w14:textId="5BC95ABA">
      <w:pPr>
        <w:pStyle w:val="ListParagraph"/>
        <w:numPr>
          <w:ilvl w:val="0"/>
          <w:numId w:val="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6FD1FAB" w14:textId="5D3FAE2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identidade gerenciada atribuída pelo usuário</w:t>
      </w:r>
    </w:p>
    <w:p w:rsidR="4EFF7706" w:rsidP="4EFF7706" w:rsidRDefault="4EFF7706" w14:paraId="11A9554A" w14:textId="270C2A3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9A42B5C" w14:textId="3A180F4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As identidades gerenciadas fornecem uma identidade para os aplicativos usarem ao se conectar a recursos que oferecem suporte à autenticação do Azure Active Directory (Azure AD).</w:t>
      </w:r>
      <w:r>
        <w:br/>
      </w:r>
      <w:r w:rsidRPr="4EFF7706" w:rsidR="51666CE7">
        <w:rPr>
          <w:rFonts w:ascii="Calibri" w:hAnsi="Calibri" w:eastAsia="Calibri" w:cs="Calibri"/>
          <w:b w:val="0"/>
          <w:bCs w:val="0"/>
          <w:i w:val="0"/>
          <w:iCs w:val="0"/>
          <w:caps w:val="0"/>
          <w:smallCaps w:val="0"/>
          <w:noProof w:val="0"/>
          <w:color w:val="333333"/>
          <w:sz w:val="22"/>
          <w:szCs w:val="22"/>
          <w:lang w:val="pt-BR"/>
        </w:rPr>
        <w:t>Uma identidade gerenciada atribuída pelo usuário:</w:t>
      </w:r>
      <w:r>
        <w:br/>
      </w:r>
      <w:r w:rsidRPr="4EFF7706" w:rsidR="51666CE7">
        <w:rPr>
          <w:rFonts w:ascii="Calibri" w:hAnsi="Calibri" w:eastAsia="Calibri" w:cs="Calibri"/>
          <w:b w:val="0"/>
          <w:bCs w:val="0"/>
          <w:i w:val="0"/>
          <w:iCs w:val="0"/>
          <w:caps w:val="0"/>
          <w:smallCaps w:val="0"/>
          <w:noProof w:val="0"/>
          <w:color w:val="333333"/>
          <w:sz w:val="22"/>
          <w:szCs w:val="22"/>
          <w:lang w:val="pt-BR"/>
        </w:rPr>
        <w:t>Pode ser compartilhada.</w:t>
      </w:r>
      <w:r>
        <w:br/>
      </w:r>
      <w:r w:rsidRPr="4EFF7706" w:rsidR="51666CE7">
        <w:rPr>
          <w:rFonts w:ascii="Calibri" w:hAnsi="Calibri" w:eastAsia="Calibri" w:cs="Calibri"/>
          <w:b w:val="0"/>
          <w:bCs w:val="0"/>
          <w:i w:val="0"/>
          <w:iCs w:val="0"/>
          <w:caps w:val="0"/>
          <w:smallCaps w:val="0"/>
          <w:noProof w:val="0"/>
          <w:color w:val="333333"/>
          <w:sz w:val="22"/>
          <w:szCs w:val="22"/>
          <w:lang w:val="pt-BR"/>
        </w:rPr>
        <w:t>A mesma identidade gerenciada atribuída pelo usuário pode ser associada a mais de um recurso do Azure.</w:t>
      </w:r>
      <w:r>
        <w:br/>
      </w:r>
      <w:r w:rsidRPr="4EFF7706" w:rsidR="51666CE7">
        <w:rPr>
          <w:rFonts w:ascii="Calibri" w:hAnsi="Calibri" w:eastAsia="Calibri" w:cs="Calibri"/>
          <w:b w:val="0"/>
          <w:bCs w:val="0"/>
          <w:i w:val="0"/>
          <w:iCs w:val="0"/>
          <w:caps w:val="0"/>
          <w:smallCaps w:val="0"/>
          <w:noProof w:val="0"/>
          <w:color w:val="333333"/>
          <w:sz w:val="22"/>
          <w:szCs w:val="22"/>
          <w:lang w:val="pt-BR"/>
        </w:rPr>
        <w:t>Uso comum:</w:t>
      </w:r>
      <w:r>
        <w:br/>
      </w:r>
      <w:r w:rsidRPr="4EFF7706" w:rsidR="51666CE7">
        <w:rPr>
          <w:rFonts w:ascii="Calibri" w:hAnsi="Calibri" w:eastAsia="Calibri" w:cs="Calibri"/>
          <w:b w:val="0"/>
          <w:bCs w:val="0"/>
          <w:i w:val="0"/>
          <w:iCs w:val="0"/>
          <w:caps w:val="0"/>
          <w:smallCaps w:val="0"/>
          <w:noProof w:val="0"/>
          <w:color w:val="333333"/>
          <w:sz w:val="22"/>
          <w:szCs w:val="22"/>
          <w:lang w:val="pt-BR"/>
        </w:rPr>
        <w:t>Cargas de trabalho que são executadas em vários recursos e podem compartilhar uma única identidade.</w:t>
      </w:r>
      <w:r>
        <w:br/>
      </w:r>
      <w:r w:rsidRPr="4EFF7706" w:rsidR="51666CE7">
        <w:rPr>
          <w:rFonts w:ascii="Calibri" w:hAnsi="Calibri" w:eastAsia="Calibri" w:cs="Calibri"/>
          <w:b w:val="0"/>
          <w:bCs w:val="0"/>
          <w:i w:val="0"/>
          <w:iCs w:val="0"/>
          <w:caps w:val="0"/>
          <w:smallCaps w:val="0"/>
          <w:noProof w:val="0"/>
          <w:color w:val="333333"/>
          <w:sz w:val="22"/>
          <w:szCs w:val="22"/>
          <w:lang w:val="pt-BR"/>
        </w:rPr>
        <w:t>Por exemplo, uma carga de trabalho em que várias máquinas virtuais precisam acessar o mesmo recurso.</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A: Uma identidade gerenciada atribuída pelo sistema não pode ser compartilhada. Ela só pode ser associada a um único recurso do Azure.</w:t>
      </w:r>
      <w:r>
        <w:br/>
      </w:r>
      <w:r w:rsidRPr="4EFF7706" w:rsidR="51666CE7">
        <w:rPr>
          <w:rFonts w:ascii="Calibri" w:hAnsi="Calibri" w:eastAsia="Calibri" w:cs="Calibri"/>
          <w:b w:val="0"/>
          <w:bCs w:val="0"/>
          <w:i w:val="0"/>
          <w:iCs w:val="0"/>
          <w:caps w:val="0"/>
          <w:smallCaps w:val="0"/>
          <w:noProof w:val="0"/>
          <w:color w:val="333333"/>
          <w:sz w:val="22"/>
          <w:szCs w:val="22"/>
          <w:lang w:val="pt-BR"/>
        </w:rPr>
        <w:t>Uso típico:</w:t>
      </w:r>
      <w:r>
        <w:br/>
      </w:r>
      <w:r w:rsidRPr="4EFF7706" w:rsidR="51666CE7">
        <w:rPr>
          <w:rFonts w:ascii="Calibri" w:hAnsi="Calibri" w:eastAsia="Calibri" w:cs="Calibri"/>
          <w:b w:val="0"/>
          <w:bCs w:val="0"/>
          <w:i w:val="0"/>
          <w:iCs w:val="0"/>
          <w:caps w:val="0"/>
          <w:smallCaps w:val="0"/>
          <w:noProof w:val="0"/>
          <w:color w:val="333333"/>
          <w:sz w:val="22"/>
          <w:szCs w:val="22"/>
          <w:lang w:val="pt-BR"/>
        </w:rPr>
        <w:t>Cargas de trabalho contidas em um único recurso do Azure.</w:t>
      </w:r>
      <w:r>
        <w:br/>
      </w:r>
      <w:r w:rsidRPr="4EFF7706" w:rsidR="51666CE7">
        <w:rPr>
          <w:rFonts w:ascii="Calibri" w:hAnsi="Calibri" w:eastAsia="Calibri" w:cs="Calibri"/>
          <w:b w:val="0"/>
          <w:bCs w:val="0"/>
          <w:i w:val="0"/>
          <w:iCs w:val="0"/>
          <w:caps w:val="0"/>
          <w:smallCaps w:val="0"/>
          <w:noProof w:val="0"/>
          <w:color w:val="333333"/>
          <w:sz w:val="22"/>
          <w:szCs w:val="22"/>
          <w:lang w:val="pt-BR"/>
        </w:rPr>
        <w:t>Cargas de trabalho para as quais você precisa de identidades independentes.</w:t>
      </w:r>
      <w:r>
        <w:br/>
      </w:r>
      <w:r w:rsidRPr="4EFF7706" w:rsidR="51666CE7">
        <w:rPr>
          <w:rFonts w:ascii="Calibri" w:hAnsi="Calibri" w:eastAsia="Calibri" w:cs="Calibri"/>
          <w:b w:val="0"/>
          <w:bCs w:val="0"/>
          <w:i w:val="0"/>
          <w:iCs w:val="0"/>
          <w:caps w:val="0"/>
          <w:smallCaps w:val="0"/>
          <w:noProof w:val="0"/>
          <w:color w:val="333333"/>
          <w:sz w:val="22"/>
          <w:szCs w:val="22"/>
          <w:lang w:val="pt-BR"/>
        </w:rPr>
        <w:t>Por exemplo, um aplicativo executado em uma única máquina virtual.</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a2fddcb9f7044e1e">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https://docs.microsoft.com/en-us/azure/active-directory/managed-identities-azure-resources/overview</w:t>
        </w:r>
      </w:hyperlink>
    </w:p>
    <w:p w:rsidR="4EFF7706" w:rsidP="4EFF7706" w:rsidRDefault="4EFF7706" w14:paraId="0852515C" w14:textId="5E64E1C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993B9D9" w14:textId="28AEA64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26</w:t>
      </w:r>
    </w:p>
    <w:p w:rsidR="4EFF7706" w:rsidP="4EFF7706" w:rsidRDefault="4EFF7706" w14:paraId="5F8629EA" w14:textId="135AC2B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5E0844C" w14:textId="4D70BFE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os recursos mostrados na tabela a seguir:</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CDB1 hospeda um contêiner que armazena dados operacionais atualizados continuamente.</w:t>
      </w:r>
      <w:r>
        <w:br/>
      </w:r>
      <w:r w:rsidRPr="4EFF7706" w:rsidR="51666CE7">
        <w:rPr>
          <w:rFonts w:ascii="Calibri" w:hAnsi="Calibri" w:eastAsia="Calibri" w:cs="Calibri"/>
          <w:b w:val="0"/>
          <w:bCs w:val="0"/>
          <w:i w:val="0"/>
          <w:iCs w:val="0"/>
          <w:caps w:val="0"/>
          <w:smallCaps w:val="0"/>
          <w:noProof w:val="0"/>
          <w:color w:val="333333"/>
          <w:sz w:val="22"/>
          <w:szCs w:val="22"/>
          <w:lang w:val="pt-BR"/>
        </w:rPr>
        <w:t>Você está projetando uma solução que usará o AS1 para analisar os dados operacionais diariamente.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analisar os dados sem afetar o desempenho do armazenamento de dados operacionais.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6B872EFA" w14:textId="5528C59F">
      <w:pPr>
        <w:pStyle w:val="ListParagraph"/>
        <w:numPr>
          <w:ilvl w:val="0"/>
          <w:numId w:val="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B723B63" w14:textId="62435F7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Feed de alterações do Azure Cosmos DB</w:t>
      </w:r>
    </w:p>
    <w:p w:rsidR="51666CE7" w:rsidP="4EFF7706" w:rsidRDefault="51666CE7" w14:paraId="139D088D" w14:textId="03F82F20">
      <w:pPr>
        <w:pStyle w:val="ListParagraph"/>
        <w:numPr>
          <w:ilvl w:val="0"/>
          <w:numId w:val="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9C73D74" w14:textId="1BA0B8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Data Factory com conectores Azure Cosmos DB e Azure Synapse Analytics</w:t>
      </w:r>
    </w:p>
    <w:p w:rsidR="51666CE7" w:rsidP="4EFF7706" w:rsidRDefault="51666CE7" w14:paraId="113833DB" w14:textId="32C15116">
      <w:pPr>
        <w:pStyle w:val="ListParagraph"/>
        <w:numPr>
          <w:ilvl w:val="0"/>
          <w:numId w:val="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DD4AB39" w14:textId="1B21F51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Link do Azure Synapse para o Azure Cosmos DB</w:t>
      </w:r>
    </w:p>
    <w:p w:rsidR="51666CE7" w:rsidP="4EFF7706" w:rsidRDefault="51666CE7" w14:paraId="7853BC78" w14:textId="2F2D0114">
      <w:pPr>
        <w:pStyle w:val="ListParagraph"/>
        <w:numPr>
          <w:ilvl w:val="0"/>
          <w:numId w:val="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6AF070C" w14:textId="3884770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Synapse Analytics com carregamento de dados do PolyBase</w:t>
      </w:r>
    </w:p>
    <w:p w:rsidR="4EFF7706" w:rsidP="4EFF7706" w:rsidRDefault="4EFF7706" w14:paraId="3F12B506" w14:textId="644D5C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89BC257" w14:textId="3ABD214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O Azure Synapse Link para Azure Cosmos DB cria uma integração estreita entre o Azure Cosmos DB e o Azure Synapse Analytics. Ele permite que os clientes executem análises quase em tempo real sobre seus dados operacionais com isolamento total de desempenho de suas cargas de trabalho transacionais e sem um pipeline ETL.</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2e71e0699944cc4">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https://docs.microsoft.com/en-us/azure/cosmos-db/synapse-link-frequently-asked-questions</w:t>
        </w:r>
      </w:hyperlink>
    </w:p>
    <w:p w:rsidR="4EFF7706" w:rsidP="4EFF7706" w:rsidRDefault="4EFF7706" w14:paraId="2826993F" w14:textId="346176D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060E892" w14:textId="0ED9359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28</w:t>
      </w:r>
    </w:p>
    <w:p w:rsidR="4EFF7706" w:rsidP="4EFF7706" w:rsidRDefault="4EFF7706" w14:paraId="3E736382" w14:textId="6FDFFF8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AE37C84" w14:textId="7DCF297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aplicativo que é usado por 6.000 usuários para validar suas solicitações de férias. O aplicativo gerencia seu próprio armazenamento de credenciais.</w:t>
      </w:r>
      <w:r>
        <w:br/>
      </w:r>
      <w:r w:rsidRPr="4EFF7706" w:rsidR="51666CE7">
        <w:rPr>
          <w:rFonts w:ascii="Calibri" w:hAnsi="Calibri" w:eastAsia="Calibri" w:cs="Calibri"/>
          <w:b w:val="0"/>
          <w:bCs w:val="0"/>
          <w:i w:val="0"/>
          <w:iCs w:val="0"/>
          <w:caps w:val="0"/>
          <w:smallCaps w:val="0"/>
          <w:noProof w:val="0"/>
          <w:color w:val="333333"/>
          <w:sz w:val="22"/>
          <w:szCs w:val="22"/>
          <w:lang w:val="pt-BR"/>
        </w:rPr>
        <w:t>Os usuários devem inserir um nome de usuário e uma senha para acessar o aplicativo. O aplicativo NÃO oferece suporte a provedores de identidade.</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atualizar o aplicativo para usar a autenticação de logon único (SSO) usando um registro de aplicativo do Azure Active Directory (Azure AD).</w:t>
      </w:r>
      <w:r>
        <w:br/>
      </w:r>
      <w:r w:rsidRPr="4EFF7706" w:rsidR="51666CE7">
        <w:rPr>
          <w:rFonts w:ascii="Calibri" w:hAnsi="Calibri" w:eastAsia="Calibri" w:cs="Calibri"/>
          <w:b w:val="0"/>
          <w:bCs w:val="0"/>
          <w:i w:val="0"/>
          <w:iCs w:val="0"/>
          <w:caps w:val="0"/>
          <w:smallCaps w:val="0"/>
          <w:noProof w:val="0"/>
          <w:color w:val="333333"/>
          <w:sz w:val="22"/>
          <w:szCs w:val="22"/>
          <w:lang w:val="pt-BR"/>
        </w:rPr>
        <w:t>Qual método de SSO você deve usar?</w:t>
      </w:r>
    </w:p>
    <w:p w:rsidR="51666CE7" w:rsidP="4EFF7706" w:rsidRDefault="51666CE7" w14:paraId="524468EC" w14:textId="66ADBF25">
      <w:pPr>
        <w:pStyle w:val="ListParagraph"/>
        <w:numPr>
          <w:ilvl w:val="0"/>
          <w:numId w:val="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8ADCD61" w14:textId="44EF6B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baseado em cabeçalho</w:t>
      </w:r>
    </w:p>
    <w:p w:rsidR="51666CE7" w:rsidP="4EFF7706" w:rsidRDefault="51666CE7" w14:paraId="1E02A4B1" w14:textId="7904F315">
      <w:pPr>
        <w:pStyle w:val="ListParagraph"/>
        <w:numPr>
          <w:ilvl w:val="0"/>
          <w:numId w:val="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F872EE9" w14:textId="6B8AA0A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SAML</w:t>
      </w:r>
    </w:p>
    <w:p w:rsidR="51666CE7" w:rsidP="4EFF7706" w:rsidRDefault="51666CE7" w14:paraId="0D8573A3" w14:textId="0F321B84">
      <w:pPr>
        <w:pStyle w:val="ListParagraph"/>
        <w:numPr>
          <w:ilvl w:val="0"/>
          <w:numId w:val="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45EC7D3" w14:textId="202734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baseado em senha</w:t>
      </w:r>
    </w:p>
    <w:p w:rsidR="51666CE7" w:rsidP="4EFF7706" w:rsidRDefault="51666CE7" w14:paraId="72C0D09A" w14:textId="621EA8EC">
      <w:pPr>
        <w:pStyle w:val="ListParagraph"/>
        <w:numPr>
          <w:ilvl w:val="0"/>
          <w:numId w:val="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625E03F" w14:textId="0321999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Conexão OpenID</w:t>
      </w:r>
    </w:p>
    <w:p w:rsidR="4EFF7706" w:rsidP="4EFF7706" w:rsidRDefault="4EFF7706" w14:paraId="3353F07F" w14:textId="17A7B1D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3B6EAD3" w14:textId="0CE2A42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Senha - Os aplicativos locais podem usar um método baseado em senha para SSO. Essa opção funciona quando os aplicativos são configurados para o Application Proxy.</w:t>
      </w:r>
      <w:r>
        <w:br/>
      </w:r>
      <w:r w:rsidRPr="4EFF7706" w:rsidR="51666CE7">
        <w:rPr>
          <w:rFonts w:ascii="Calibri" w:hAnsi="Calibri" w:eastAsia="Calibri" w:cs="Calibri"/>
          <w:b w:val="0"/>
          <w:bCs w:val="0"/>
          <w:i w:val="0"/>
          <w:iCs w:val="0"/>
          <w:caps w:val="0"/>
          <w:smallCaps w:val="0"/>
          <w:noProof w:val="0"/>
          <w:color w:val="333333"/>
          <w:sz w:val="22"/>
          <w:szCs w:val="22"/>
          <w:lang w:val="pt-BR"/>
        </w:rPr>
        <w:t>Com o SSO baseado em senha, os usuários entram no aplicativo com um nome de usuário e senha na primeira vez que o acessam. Após o primeiro logon, o Azure AD fornece o nome de usuário e a senha para o aplicativo. O SSO baseado em senha permite o armazenamento seguro de senhas do aplicativo e a reprodução usando uma extensão do navegador da Web ou aplicativo móvel. Esta opção usa o processo de logon existente fornecido pelo aplicativo, permite que um administrador gerencie as senhas e não exige que o usuário saiba a senha.</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A escolha de um método SSO depende de como o aplicativo está configurado para autenticação. Os aplicativos em nuvem podem usar opções baseadas em federação, como OpenID</w:t>
      </w:r>
      <w:r>
        <w:br/>
      </w:r>
      <w:r w:rsidRPr="4EFF7706" w:rsidR="51666CE7">
        <w:rPr>
          <w:rFonts w:ascii="Calibri" w:hAnsi="Calibri" w:eastAsia="Calibri" w:cs="Calibri"/>
          <w:b w:val="0"/>
          <w:bCs w:val="0"/>
          <w:i w:val="0"/>
          <w:iCs w:val="0"/>
          <w:caps w:val="0"/>
          <w:smallCaps w:val="0"/>
          <w:noProof w:val="0"/>
          <w:color w:val="333333"/>
          <w:sz w:val="22"/>
          <w:szCs w:val="22"/>
          <w:lang w:val="pt-BR"/>
        </w:rPr>
        <w:t>Connect, OAuth e SAML.</w:t>
      </w:r>
      <w:r>
        <w:br/>
      </w:r>
      <w:r w:rsidRPr="4EFF7706" w:rsidR="51666CE7">
        <w:rPr>
          <w:rFonts w:ascii="Calibri" w:hAnsi="Calibri" w:eastAsia="Calibri" w:cs="Calibri"/>
          <w:b w:val="0"/>
          <w:bCs w:val="0"/>
          <w:i w:val="0"/>
          <w:iCs w:val="0"/>
          <w:caps w:val="0"/>
          <w:smallCaps w:val="0"/>
          <w:noProof w:val="0"/>
          <w:color w:val="333333"/>
          <w:sz w:val="22"/>
          <w:szCs w:val="22"/>
          <w:lang w:val="pt-BR"/>
        </w:rPr>
        <w:t>Federação - Quando você configura o SSO para funcionar entre vários provedores de identidade, isso é chamado de federação.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1320cfd747b34bdd">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https://docs.microsoft.com/en-us/azure/active-directory/manage-apps/what-is-single-sign-on</w:t>
        </w:r>
      </w:hyperlink>
    </w:p>
    <w:p w:rsidR="4EFF7706" w:rsidP="4EFF7706" w:rsidRDefault="4EFF7706" w14:paraId="755F86D4" w14:textId="76FA0B4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275541B" w14:textId="2418A97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63604B14" w14:textId="485AAAC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30</w:t>
      </w:r>
    </w:p>
    <w:p w:rsidR="4EFF7706" w:rsidP="4EFF7706" w:rsidRDefault="4EFF7706" w14:paraId="6A95DF65" w14:textId="0E19A2F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B6EBF4B" w14:textId="1BAA173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uma solução de governança do Azure.</w:t>
      </w:r>
      <w:r>
        <w:br/>
      </w:r>
      <w:r w:rsidRPr="4EFF7706" w:rsidR="51666CE7">
        <w:rPr>
          <w:rFonts w:ascii="Calibri" w:hAnsi="Calibri" w:eastAsia="Calibri" w:cs="Calibri"/>
          <w:b w:val="0"/>
          <w:bCs w:val="0"/>
          <w:i w:val="0"/>
          <w:iCs w:val="0"/>
          <w:caps w:val="0"/>
          <w:smallCaps w:val="0"/>
          <w:noProof w:val="0"/>
          <w:color w:val="333333"/>
          <w:sz w:val="22"/>
          <w:szCs w:val="22"/>
          <w:lang w:val="pt-BR"/>
        </w:rPr>
        <w:t>Todos os recursos do Azure devem ser facilmente identificáveis com base nas seguintes informações operacionais: ambiente, proprietário, departamento e centro de custo.</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garantir que pode usar as informações operacionais ao gerar relatórios para os recursos do Azure.</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076456D0" w14:textId="286CDF1A">
      <w:pPr>
        <w:pStyle w:val="ListParagraph"/>
        <w:numPr>
          <w:ilvl w:val="0"/>
          <w:numId w:val="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1A9C98F9" w14:textId="53EC136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catálogo de dados do Azure que usa a API REST do Azure como uma fonte de dados</w:t>
      </w:r>
    </w:p>
    <w:p w:rsidR="51666CE7" w:rsidP="4EFF7706" w:rsidRDefault="51666CE7" w14:paraId="19FF0C80" w14:textId="6D28AC24">
      <w:pPr>
        <w:pStyle w:val="ListParagraph"/>
        <w:numPr>
          <w:ilvl w:val="0"/>
          <w:numId w:val="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B98531B" w14:textId="6534D9D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grupo de gerenciamento do Azure que usa grupos pai para criar uma hierarquia</w:t>
      </w:r>
    </w:p>
    <w:p w:rsidR="51666CE7" w:rsidP="4EFF7706" w:rsidRDefault="51666CE7" w14:paraId="1342F2A3" w14:textId="37199D7A">
      <w:pPr>
        <w:pStyle w:val="ListParagraph"/>
        <w:numPr>
          <w:ilvl w:val="0"/>
          <w:numId w:val="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F1C8746" w14:textId="4C92021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política do Azure que impõe regras de marcação</w:t>
      </w:r>
    </w:p>
    <w:p w:rsidR="51666CE7" w:rsidP="4EFF7706" w:rsidRDefault="51666CE7" w14:paraId="10A5B191" w14:textId="7F38C160">
      <w:pPr>
        <w:pStyle w:val="ListParagraph"/>
        <w:numPr>
          <w:ilvl w:val="0"/>
          <w:numId w:val="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EDA429F" w14:textId="768BF2A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Unidades administrativas do Azure Active Directory (Azure AD)</w:t>
      </w:r>
    </w:p>
    <w:p w:rsidR="4EFF7706" w:rsidP="4EFF7706" w:rsidRDefault="4EFF7706" w14:paraId="49D2C222" w14:textId="69BC0F1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E97EF54" w14:textId="5090A46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Você aplica tags aos seus recursos, grupos de recursos e assinaturas do Azure para organizá-los logicamente em uma taxonomia. Cada tag consiste em um par de nome e valor.</w:t>
      </w:r>
      <w:r>
        <w:br/>
      </w:r>
      <w:r w:rsidRPr="4EFF7706" w:rsidR="51666CE7">
        <w:rPr>
          <w:rFonts w:ascii="Calibri" w:hAnsi="Calibri" w:eastAsia="Calibri" w:cs="Calibri"/>
          <w:b w:val="0"/>
          <w:bCs w:val="0"/>
          <w:i w:val="0"/>
          <w:iCs w:val="0"/>
          <w:caps w:val="0"/>
          <w:smallCaps w:val="0"/>
          <w:noProof w:val="0"/>
          <w:color w:val="333333"/>
          <w:sz w:val="22"/>
          <w:szCs w:val="22"/>
          <w:lang w:val="pt-BR"/>
        </w:rPr>
        <w:t>Você usa a Política do Azure para impor regras e convenções de marcação. Ao criar uma política, você evita o cenário de recursos sendo implantados em sua assinatura que não têm as tags esperadas para sua organização. Em vez de aplicar tags manualmente ou procurar recursos que não estão em conformidade, você cria uma política que aplica automaticamente as tags necessárias durante a implantação.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248a9134ce604f06">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https://docs.microsoft.com/en-us/azure/azure-resource-manager/management/tag-policies</w:t>
        </w:r>
      </w:hyperlink>
    </w:p>
    <w:p w:rsidR="4EFF7706" w:rsidP="4EFF7706" w:rsidRDefault="4EFF7706" w14:paraId="33DDD768" w14:textId="3BEF58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32E2FC3" w14:textId="5914362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0" r:id="R33b3f46a5a2746d0">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8CA1863" w14:textId="166A0A7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55E3422E" w14:textId="106D48C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5FC8953" w14:textId="6A37B23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31</w:t>
      </w:r>
    </w:p>
    <w:p w:rsidR="4EFF7706" w:rsidP="4EFF7706" w:rsidRDefault="4EFF7706" w14:paraId="01BFABAF" w14:textId="498BFCB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2D52362" w14:textId="5C6A6AB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empresa chamada Contoso, Ltd. tem um locatário do Azure Active Directory (Azure AD) integrado ao Microsoft 365 e uma assinatura do Azure.</w:t>
      </w:r>
      <w:r>
        <w:br/>
      </w:r>
      <w:r w:rsidRPr="4EFF7706" w:rsidR="51666CE7">
        <w:rPr>
          <w:rFonts w:ascii="Calibri" w:hAnsi="Calibri" w:eastAsia="Calibri" w:cs="Calibri"/>
          <w:b w:val="0"/>
          <w:bCs w:val="0"/>
          <w:i w:val="0"/>
          <w:iCs w:val="0"/>
          <w:caps w:val="0"/>
          <w:smallCaps w:val="0"/>
          <w:noProof w:val="0"/>
          <w:color w:val="333333"/>
          <w:sz w:val="22"/>
          <w:szCs w:val="22"/>
          <w:lang w:val="pt-BR"/>
        </w:rPr>
        <w:t>A Contoso tem uma infraestrutura de identidade local. A infraestrutura inclui servidores que executam o Active Directory Domain Services (AD DS) e o Azure AD Connect.</w:t>
      </w:r>
      <w:r>
        <w:br/>
      </w:r>
      <w:r w:rsidRPr="4EFF7706" w:rsidR="51666CE7">
        <w:rPr>
          <w:rFonts w:ascii="Calibri" w:hAnsi="Calibri" w:eastAsia="Calibri" w:cs="Calibri"/>
          <w:b w:val="0"/>
          <w:bCs w:val="0"/>
          <w:i w:val="0"/>
          <w:iCs w:val="0"/>
          <w:caps w:val="0"/>
          <w:smallCaps w:val="0"/>
          <w:noProof w:val="0"/>
          <w:color w:val="333333"/>
          <w:sz w:val="22"/>
          <w:szCs w:val="22"/>
          <w:lang w:val="pt-BR"/>
        </w:rPr>
        <w:t>A Contoso tem uma parceria com uma empresa chamada Fabrikam. Inc. A Fabrikam tem uma floresta do Active Directory e um locatário do Microsoft 365. A Fabrikam tem os mesmos componentes de infraestrutura de identidade local que a Contoso.</w:t>
      </w:r>
      <w:r>
        <w:br/>
      </w:r>
      <w:r w:rsidRPr="4EFF7706" w:rsidR="51666CE7">
        <w:rPr>
          <w:rFonts w:ascii="Calibri" w:hAnsi="Calibri" w:eastAsia="Calibri" w:cs="Calibri"/>
          <w:b w:val="0"/>
          <w:bCs w:val="0"/>
          <w:i w:val="0"/>
          <w:iCs w:val="0"/>
          <w:caps w:val="0"/>
          <w:smallCaps w:val="0"/>
          <w:noProof w:val="0"/>
          <w:color w:val="333333"/>
          <w:sz w:val="22"/>
          <w:szCs w:val="22"/>
          <w:lang w:val="pt-BR"/>
        </w:rPr>
        <w:t>Uma equipe de 10 desenvolvedores da Fabrikam trabalhará em uma solução do Azure que será hospedada na assinatura do Azure da Contoso. Os desenvolvedores devem ser adicionados à função de Colaborador para um grupo de recursos na assinatura da Contoso.</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garantir que a Contoso possa atribuir a função aos 10 desenvolvedores da Fabrikam. A solução deve garantir que os desenvolvedores da Fabrikam usem suas credenciais existentes para acessar os recursos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3AC13F17" w14:textId="233CEAF4">
      <w:pPr>
        <w:pStyle w:val="ListParagraph"/>
        <w:numPr>
          <w:ilvl w:val="0"/>
          <w:numId w:val="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B9B76CC" w14:textId="05A5355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No locatário do Azure AD da Contoso, crie contas de usuário somente na nuvem para os desenvolvedores da Fabrikam.</w:t>
      </w:r>
    </w:p>
    <w:p w:rsidR="51666CE7" w:rsidP="4EFF7706" w:rsidRDefault="51666CE7" w14:paraId="54DCF0B8" w14:textId="53BCAFE4">
      <w:pPr>
        <w:pStyle w:val="ListParagraph"/>
        <w:numPr>
          <w:ilvl w:val="0"/>
          <w:numId w:val="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19A0596" w14:textId="5C6EDC0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uma relação de confiança de floresta entre as florestas locais do Active Directory da Contoso e da Fabrikam.</w:t>
      </w:r>
    </w:p>
    <w:p w:rsidR="51666CE7" w:rsidP="4EFF7706" w:rsidRDefault="51666CE7" w14:paraId="08AA645D" w14:textId="61E7557F">
      <w:pPr>
        <w:pStyle w:val="ListParagraph"/>
        <w:numPr>
          <w:ilvl w:val="0"/>
          <w:numId w:val="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545F168" w14:textId="73A72DB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um relacionamento de organização entre os locatários do Microsoft 365 da Fabrikam e da Contoso.</w:t>
      </w:r>
    </w:p>
    <w:p w:rsidR="51666CE7" w:rsidP="4EFF7706" w:rsidRDefault="51666CE7" w14:paraId="0301E61B" w14:textId="767647DA">
      <w:pPr>
        <w:pStyle w:val="ListParagraph"/>
        <w:numPr>
          <w:ilvl w:val="0"/>
          <w:numId w:val="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0EA7604" w14:textId="5414665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No locatário do Azure AD da Contoso, crie contas de convidado para os desenvolvedores do Fabnkam.</w:t>
      </w:r>
    </w:p>
    <w:p w:rsidR="4EFF7706" w:rsidP="4EFF7706" w:rsidRDefault="4EFF7706" w14:paraId="18BCC5D0" w14:textId="5A77E7C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8A34C6B" w14:textId="4DB42BF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Você pode usar os recursos do Azure Active Directory B2B para colaborar com usuários convidados externos e pode usar o Azure RBAC para conceder apenas as permissões que os usuários convidados precisam em seu ambiente.</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B: A confiança da floresta é usada para segurança interna, não para acesso externo.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dc6c8bc617134028">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https://docs.microsoft.com/en-us/azure/role-based-access-control/role-assignments-external-users</w:t>
        </w:r>
      </w:hyperlink>
    </w:p>
    <w:p w:rsidR="4EFF7706" w:rsidP="4EFF7706" w:rsidRDefault="4EFF7706" w14:paraId="3683A1BC" w14:textId="5717259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07BB652" w14:textId="271E3A0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1" r:id="R60f96ea84c794cbd">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419BB383" w14:textId="3024581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0DB1275" w14:textId="010D112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65A4DBA6" w14:textId="7E5C12F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32</w:t>
      </w:r>
    </w:p>
    <w:p w:rsidR="4EFF7706" w:rsidP="4EFF7706" w:rsidRDefault="4EFF7706" w14:paraId="4C60ECC5" w14:textId="2360B36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86402F2" w14:textId="4CCF4AB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00331083" w14:textId="75424E32">
      <w:pPr>
        <w:pStyle w:val="ListParagraph"/>
        <w:numPr>
          <w:ilvl w:val="0"/>
          <w:numId w:val="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50F5C61" w14:textId="1D65CAD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 serviço de provisionamento do Azure AD.</w:t>
      </w:r>
    </w:p>
    <w:p w:rsidR="51666CE7" w:rsidP="4EFF7706" w:rsidRDefault="51666CE7" w14:paraId="5E0CCBE4" w14:textId="2FC1D4A5">
      <w:pPr>
        <w:pStyle w:val="ListParagraph"/>
        <w:numPr>
          <w:ilvl w:val="0"/>
          <w:numId w:val="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D2182DE" w14:textId="1F77397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a autenticação de passagem do Azure AD e atualize o ponto de extremidade de entrada.</w:t>
      </w:r>
    </w:p>
    <w:p w:rsidR="51666CE7" w:rsidP="4EFF7706" w:rsidRDefault="51666CE7" w14:paraId="15CEA71D" w14:textId="14114C05">
      <w:pPr>
        <w:pStyle w:val="ListParagraph"/>
        <w:numPr>
          <w:ilvl w:val="0"/>
          <w:numId w:val="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074E620" w14:textId="1CD74A6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42A9999D" w14:textId="38174EEC">
      <w:pPr>
        <w:pStyle w:val="ListParagraph"/>
        <w:numPr>
          <w:ilvl w:val="0"/>
          <w:numId w:val="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DDB6402" w14:textId="60698D1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ingresso no Azure AD.</w:t>
      </w:r>
    </w:p>
    <w:p w:rsidR="4EFF7706" w:rsidP="4EFF7706" w:rsidRDefault="4EFF7706" w14:paraId="1DAD23BC" w14:textId="32484F9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1D34A03" w14:textId="1C583F3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Você pode habilitar o provisionamento automático de usuários para seu aplicativo multilocatário no Azure Active Directory.</w:t>
      </w:r>
      <w:r>
        <w:br/>
      </w:r>
      <w:r w:rsidRPr="4EFF7706" w:rsidR="51666CE7">
        <w:rPr>
          <w:rFonts w:ascii="Calibri" w:hAnsi="Calibri" w:eastAsia="Calibri" w:cs="Calibri"/>
          <w:b w:val="0"/>
          <w:bCs w:val="0"/>
          <w:i w:val="0"/>
          <w:iCs w:val="0"/>
          <w:caps w:val="0"/>
          <w:smallCaps w:val="0"/>
          <w:noProof w:val="0"/>
          <w:color w:val="333333"/>
          <w:sz w:val="22"/>
          <w:szCs w:val="22"/>
          <w:lang w:val="pt-BR"/>
        </w:rPr>
        <w:t>O provisionamento automático de usuários é o processo de automatizar a criação, manutenção e remoção de identidades de usuários em sistemas de destino, como seus aplicativos de software como serviço. O</w:t>
      </w:r>
      <w:r>
        <w:br/>
      </w:r>
      <w:r w:rsidRPr="4EFF7706" w:rsidR="51666CE7">
        <w:rPr>
          <w:rFonts w:ascii="Calibri" w:hAnsi="Calibri" w:eastAsia="Calibri" w:cs="Calibri"/>
          <w:b w:val="0"/>
          <w:bCs w:val="0"/>
          <w:i w:val="0"/>
          <w:iCs w:val="0"/>
          <w:caps w:val="0"/>
          <w:smallCaps w:val="0"/>
          <w:noProof w:val="0"/>
          <w:color w:val="333333"/>
          <w:sz w:val="22"/>
          <w:szCs w:val="22"/>
          <w:lang w:val="pt-BR"/>
        </w:rPr>
        <w:t>Azure AD fornece vários caminhos de integração para habilitar o provisionamento automático de usuários para seu aplicativo.</w:t>
      </w:r>
      <w:r>
        <w:br/>
      </w:r>
      <w:r w:rsidRPr="4EFF7706" w:rsidR="51666CE7">
        <w:rPr>
          <w:rFonts w:ascii="Calibri" w:hAnsi="Calibri" w:eastAsia="Calibri" w:cs="Calibri"/>
          <w:b w:val="0"/>
          <w:bCs w:val="0"/>
          <w:i w:val="0"/>
          <w:iCs w:val="0"/>
          <w:caps w:val="0"/>
          <w:smallCaps w:val="0"/>
          <w:noProof w:val="0"/>
          <w:color w:val="333333"/>
          <w:sz w:val="22"/>
          <w:szCs w:val="22"/>
          <w:lang w:val="pt-BR"/>
        </w:rPr>
        <w:t>* O Serviço de Provisionamento do Azure AD gerencia o provisionamento e o desprovisionamento de usuários do Azure AD para seu aplicativo (provisionamento de saída) e do seu aplicativo para o Azure AD (provisionamento de entrada). O serviço se conecta aos pontos de extremidade da API de gerenciamento de usuários do System for Cross-Domain Identity Management (SCIM) fornecidos pelo seu aplicativo.</w:t>
      </w:r>
      <w:r>
        <w:br/>
      </w:r>
      <w:r w:rsidRPr="4EFF7706" w:rsidR="51666CE7">
        <w:rPr>
          <w:rFonts w:ascii="Calibri" w:hAnsi="Calibri" w:eastAsia="Calibri" w:cs="Calibri"/>
          <w:b w:val="0"/>
          <w:bCs w:val="0"/>
          <w:i w:val="0"/>
          <w:iCs w:val="0"/>
          <w:caps w:val="0"/>
          <w:smallCaps w:val="0"/>
          <w:noProof w:val="0"/>
          <w:color w:val="333333"/>
          <w:sz w:val="22"/>
          <w:szCs w:val="22"/>
          <w:lang w:val="en-US"/>
        </w:rPr>
        <w:t>* Microsoft Graph</w:t>
      </w:r>
      <w:r>
        <w:br/>
      </w:r>
      <w:r w:rsidRPr="4EFF7706" w:rsidR="51666CE7">
        <w:rPr>
          <w:rFonts w:ascii="Calibri" w:hAnsi="Calibri" w:eastAsia="Calibri" w:cs="Calibri"/>
          <w:b w:val="0"/>
          <w:bCs w:val="0"/>
          <w:i w:val="0"/>
          <w:iCs w:val="0"/>
          <w:caps w:val="0"/>
          <w:smallCaps w:val="0"/>
          <w:noProof w:val="0"/>
          <w:color w:val="333333"/>
          <w:sz w:val="22"/>
          <w:szCs w:val="22"/>
          <w:lang w:val="en-US"/>
        </w:rPr>
        <w:t>* O provisionamento de usuários do Security Assertion Markup Language Just in Time (SAML JIT).</w:t>
      </w:r>
      <w:r>
        <w:br/>
      </w:r>
      <w:r w:rsidRPr="4EFF7706" w:rsidR="51666CE7">
        <w:rPr>
          <w:rFonts w:ascii="Calibri" w:hAnsi="Calibri" w:eastAsia="Calibri" w:cs="Calibri"/>
          <w:b w:val="0"/>
          <w:bCs w:val="0"/>
          <w:i w:val="0"/>
          <w:iCs w:val="0"/>
          <w:caps w:val="0"/>
          <w:smallCaps w:val="0"/>
          <w:noProof w:val="0"/>
          <w:color w:val="333333"/>
          <w:sz w:val="22"/>
          <w:szCs w:val="22"/>
          <w:lang w:val="en-US"/>
        </w:rPr>
        <w:t>Referência:</w:t>
      </w:r>
      <w:r>
        <w:br/>
      </w:r>
      <w:hyperlink r:id="R3633735505514e08">
        <w:r w:rsidRPr="4EFF7706" w:rsidR="51666CE7">
          <w:rPr>
            <w:rStyle w:val="Hyperlink"/>
            <w:rFonts w:ascii="Calibri" w:hAnsi="Calibri" w:eastAsia="Calibri" w:cs="Calibri"/>
            <w:b w:val="0"/>
            <w:bCs w:val="0"/>
            <w:i w:val="0"/>
            <w:iCs w:val="0"/>
            <w:caps w:val="0"/>
            <w:smallCaps w:val="0"/>
            <w:noProof w:val="0"/>
            <w:sz w:val="22"/>
            <w:szCs w:val="22"/>
            <w:lang w:val="en-US"/>
          </w:rPr>
          <w:t>https://docs.microsoft.com/en-us/azure/active-directory/app-provisioning/isv-automatic-provisioning-multi-tenant-apps</w:t>
        </w:r>
      </w:hyperlink>
    </w:p>
    <w:p w:rsidR="4EFF7706" w:rsidP="4EFF7706" w:rsidRDefault="4EFF7706" w14:paraId="07EA21D2" w14:textId="209F5A5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794469A" w14:textId="719A0A4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34</w:t>
      </w:r>
    </w:p>
    <w:p w:rsidR="4EFF7706" w:rsidP="4EFF7706" w:rsidRDefault="4EFF7706" w14:paraId="3CA8AAC8" w14:textId="7C1E32E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00EF38F" w14:textId="76B4AD0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56998B6C" w14:textId="37880F4E">
      <w:pPr>
        <w:pStyle w:val="ListParagraph"/>
        <w:numPr>
          <w:ilvl w:val="0"/>
          <w:numId w:val="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2728F91" w14:textId="0B8D0C7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Análise de Log do Azure</w:t>
      </w:r>
    </w:p>
    <w:p w:rsidR="51666CE7" w:rsidP="4EFF7706" w:rsidRDefault="51666CE7" w14:paraId="762772A1" w14:textId="2DCDDDDA">
      <w:pPr>
        <w:pStyle w:val="ListParagraph"/>
        <w:numPr>
          <w:ilvl w:val="0"/>
          <w:numId w:val="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F0C3009" w14:textId="6C2F928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525AC275" w14:textId="24155710">
      <w:pPr>
        <w:pStyle w:val="ListParagraph"/>
        <w:numPr>
          <w:ilvl w:val="0"/>
          <w:numId w:val="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82D753C" w14:textId="4C5E33A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Serviços de Análise do Azure</w:t>
      </w:r>
    </w:p>
    <w:p w:rsidR="51666CE7" w:rsidP="4EFF7706" w:rsidRDefault="51666CE7" w14:paraId="1215054E" w14:textId="0CEB1F4C">
      <w:pPr>
        <w:pStyle w:val="ListParagraph"/>
        <w:numPr>
          <w:ilvl w:val="0"/>
          <w:numId w:val="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D4F4D7B" w14:textId="0DF7FD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aplicação</w:t>
      </w:r>
    </w:p>
    <w:p w:rsidR="4EFF7706" w:rsidP="4EFF7706" w:rsidRDefault="4EFF7706" w14:paraId="2CA58FFC" w14:textId="387EE16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C44BA3E" w14:textId="3214E8C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O log de atividades é um log de plataforma no Azure que fornece insights sobre eventos de nível de assinatura. O log de atividades inclui informações como quando um recurso é modificado ou quando uma máquina virtual é iniciada.</w:t>
      </w:r>
      <w:r>
        <w:br/>
      </w:r>
      <w:r w:rsidRPr="4EFF7706" w:rsidR="51666CE7">
        <w:rPr>
          <w:rFonts w:ascii="Calibri" w:hAnsi="Calibri" w:eastAsia="Calibri" w:cs="Calibri"/>
          <w:b w:val="0"/>
          <w:bCs w:val="0"/>
          <w:i w:val="0"/>
          <w:iCs w:val="0"/>
          <w:caps w:val="0"/>
          <w:smallCaps w:val="0"/>
          <w:noProof w:val="0"/>
          <w:color w:val="333333"/>
          <w:sz w:val="22"/>
          <w:szCs w:val="22"/>
          <w:lang w:val="pt-BR"/>
        </w:rPr>
        <w:t>Os eventos do log de atividades são retidos no Azure por 90 dias e depois excluídos.</w:t>
      </w:r>
      <w:r>
        <w:br/>
      </w:r>
      <w:r w:rsidRPr="4EFF7706" w:rsidR="51666CE7">
        <w:rPr>
          <w:rFonts w:ascii="Calibri" w:hAnsi="Calibri" w:eastAsia="Calibri" w:cs="Calibri"/>
          <w:b w:val="0"/>
          <w:bCs w:val="0"/>
          <w:i w:val="0"/>
          <w:iCs w:val="0"/>
          <w:caps w:val="0"/>
          <w:smallCaps w:val="0"/>
          <w:noProof w:val="0"/>
          <w:color w:val="333333"/>
          <w:sz w:val="22"/>
          <w:szCs w:val="22"/>
          <w:lang w:val="pt-BR"/>
        </w:rPr>
        <w:t>Para obter mais funcionalidade, você deve criar uma configuração de diagnóstico para enviar o log de atividades para um ou mais desses locais pelos seguintes motivos: para os logs do Azure Monitor para consultas e alertas mais complexos e retenção mais longa (até dois anos) para os hubs de eventos do Azure para encaminhar para fora do Azure para o Azure Storage para arquivamento mais barato e de longo prazo</w:t>
      </w:r>
      <w:r>
        <w:br/>
      </w:r>
      <w:r w:rsidRPr="4EFF7706" w:rsidR="51666CE7">
        <w:rPr>
          <w:rFonts w:ascii="Calibri" w:hAnsi="Calibri" w:eastAsia="Calibri" w:cs="Calibri"/>
          <w:b w:val="0"/>
          <w:bCs w:val="0"/>
          <w:i w:val="0"/>
          <w:iCs w:val="0"/>
          <w:caps w:val="0"/>
          <w:smallCaps w:val="0"/>
          <w:noProof w:val="0"/>
          <w:color w:val="333333"/>
          <w:sz w:val="22"/>
          <w:szCs w:val="22"/>
          <w:lang w:val="pt-BR"/>
        </w:rPr>
        <w:t>Observação: o Azure Monitor é criado com base no Log Analytics, o serviço de plataforma que reúne dados de log e métricas de todos os seus recursos. A maneira mais fácil de pensar sobre isso é que o Azure Monitor é o nome de marketing, enquanto o Log Analytics é a tecnologia que o alimenta.</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c053ce93ea31401f">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https://docs.microsoft.com/en-us/azure/azure-monitor/essentials/activity-log</w:t>
        </w:r>
      </w:hyperlink>
    </w:p>
    <w:p w:rsidR="4EFF7706" w:rsidP="4EFF7706" w:rsidRDefault="4EFF7706" w14:paraId="445358B5" w14:textId="072EC78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2BA7014" w14:textId="10E1F97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4" r:id="R44857a49613d462b">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81F5E31" w14:textId="1A14D0D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24</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67A05619" w14:textId="77137ED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47E18466" w14:textId="12B5549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35</w:t>
      </w:r>
    </w:p>
    <w:p w:rsidR="4EFF7706" w:rsidP="4EFF7706" w:rsidRDefault="4EFF7706" w14:paraId="7D6FA311" w14:textId="6ABE54B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BE0F275" w14:textId="06BA087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5CD21E65" w14:textId="7BB9F4E2">
      <w:pPr>
        <w:pStyle w:val="ListParagraph"/>
        <w:numPr>
          <w:ilvl w:val="0"/>
          <w:numId w:val="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C116E3B" w14:textId="62C236A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 serviço de provisionamento do Azure AD.</w:t>
      </w:r>
    </w:p>
    <w:p w:rsidR="51666CE7" w:rsidP="4EFF7706" w:rsidRDefault="51666CE7" w14:paraId="41F9DAAD" w14:textId="06CD88B3">
      <w:pPr>
        <w:pStyle w:val="ListParagraph"/>
        <w:numPr>
          <w:ilvl w:val="0"/>
          <w:numId w:val="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E326F74" w14:textId="35997AB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51666CE7" w:rsidP="4EFF7706" w:rsidRDefault="51666CE7" w14:paraId="512B80EF" w14:textId="66B7725A">
      <w:pPr>
        <w:pStyle w:val="ListParagraph"/>
        <w:numPr>
          <w:ilvl w:val="0"/>
          <w:numId w:val="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6D5AFCE" w14:textId="35B1D87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5E43ADBB" w14:textId="7F475D57">
      <w:pPr>
        <w:pStyle w:val="ListParagraph"/>
        <w:numPr>
          <w:ilvl w:val="0"/>
          <w:numId w:val="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04AD951D" w14:textId="411D072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4EFF7706" w:rsidP="4EFF7706" w:rsidRDefault="4EFF7706" w14:paraId="6CDE0B50" w14:textId="42A9966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0F6EE72" w14:textId="7745DCF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O gerenciamento de direitos é um recurso de governança de identidade que permite que as organizações gerenciem o ciclo de vida de identidade e acesso em escala, automatizando fluxos de trabalho de solicitação de acesso, atribuições de acesso, revisões e expiração. O gerenciamento de direitos permite que não administradores delegados criem pacotes de acesso aos quais usuários externos de outras organizações podem solicitar acesso. Fluxos de trabalho de aprovação de um ou vários estágios podem ser configurados para avaliar solicitações e provisionar usuários para acesso por tempo limitado com revisões recorrentes. O gerenciamento de direitos permite o provisionamento e o desprovisionamento baseados em políticas de contas externas.</w:t>
      </w:r>
      <w:r>
        <w:br/>
      </w:r>
      <w:r>
        <w:br/>
      </w:r>
      <w:r w:rsidRPr="4EFF7706" w:rsidR="51666CE7">
        <w:rPr>
          <w:rFonts w:ascii="Calibri" w:hAnsi="Calibri" w:eastAsia="Calibri" w:cs="Calibri"/>
          <w:b w:val="0"/>
          <w:bCs w:val="0"/>
          <w:i w:val="0"/>
          <w:iCs w:val="0"/>
          <w:caps w:val="0"/>
          <w:smallCaps w:val="0"/>
          <w:noProof w:val="0"/>
          <w:color w:val="333333"/>
          <w:sz w:val="22"/>
          <w:szCs w:val="22"/>
          <w:lang w:val="pt-BR"/>
        </w:rPr>
        <w:t>Observação: Pacotes de acesso -</w:t>
      </w:r>
      <w:r>
        <w:br/>
      </w:r>
      <w:r w:rsidRPr="4EFF7706" w:rsidR="51666CE7">
        <w:rPr>
          <w:rFonts w:ascii="Calibri" w:hAnsi="Calibri" w:eastAsia="Calibri" w:cs="Calibri"/>
          <w:b w:val="0"/>
          <w:bCs w:val="0"/>
          <w:i w:val="0"/>
          <w:iCs w:val="0"/>
          <w:caps w:val="0"/>
          <w:smallCaps w:val="0"/>
          <w:noProof w:val="0"/>
          <w:color w:val="333333"/>
          <w:sz w:val="22"/>
          <w:szCs w:val="22"/>
          <w:lang w:val="pt-BR"/>
        </w:rPr>
        <w:t>Um pacote de acesso é a base do gerenciamento de direitos. Pacotes de acesso são agrupamentos de recursos governados por políticas que um usuário precisa para colaborar em um projeto ou realizar outras tarefas. Por exemplo, um pacote de acesso pode incluir: acesso a sites específicos do SharePoint. aplicativos empresariais, incluindo seus aplicativos internos e SaaS personalizados, como o Salesforce.</w:t>
      </w:r>
      <w:r>
        <w:br/>
      </w:r>
      <w:r w:rsidRPr="4EFF7706" w:rsidR="51666CE7">
        <w:rPr>
          <w:rFonts w:ascii="Calibri" w:hAnsi="Calibri" w:eastAsia="Calibri" w:cs="Calibri"/>
          <w:b w:val="0"/>
          <w:bCs w:val="0"/>
          <w:i w:val="0"/>
          <w:iCs w:val="0"/>
          <w:caps w:val="0"/>
          <w:smallCaps w:val="0"/>
          <w:noProof w:val="0"/>
          <w:color w:val="333333"/>
          <w:sz w:val="22"/>
          <w:szCs w:val="22"/>
          <w:lang w:val="pt-BR"/>
        </w:rPr>
        <w:t>Microsoft Teams.</w:t>
      </w:r>
      <w:r>
        <w:br/>
      </w:r>
      <w:r w:rsidRPr="4EFF7706" w:rsidR="51666CE7">
        <w:rPr>
          <w:rFonts w:ascii="Calibri" w:hAnsi="Calibri" w:eastAsia="Calibri" w:cs="Calibri"/>
          <w:b w:val="0"/>
          <w:bCs w:val="0"/>
          <w:i w:val="0"/>
          <w:iCs w:val="0"/>
          <w:caps w:val="0"/>
          <w:smallCaps w:val="0"/>
          <w:noProof w:val="0"/>
          <w:color w:val="333333"/>
          <w:sz w:val="22"/>
          <w:szCs w:val="22"/>
          <w:lang w:val="pt-BR"/>
        </w:rPr>
        <w:t>Grupos do Microsoft 365.</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A: O provisionamento automático se refere à criação de identidades e funções de usuário nos aplicativos de nuvem aos quais os usuários precisam acessar. Além de criar identidades de usuário, o provisionamento automático inclui a manutenção e remoção de identidades de usuário conforme o status ou as funções mudam.</w:t>
      </w:r>
      <w:r>
        <w:br/>
      </w:r>
      <w:r w:rsidRPr="4EFF7706" w:rsidR="51666CE7">
        <w:rPr>
          <w:rFonts w:ascii="Calibri" w:hAnsi="Calibri" w:eastAsia="Calibri" w:cs="Calibri"/>
          <w:b w:val="0"/>
          <w:bCs w:val="0"/>
          <w:i w:val="0"/>
          <w:iCs w:val="0"/>
          <w:caps w:val="0"/>
          <w:smallCaps w:val="0"/>
          <w:noProof w:val="0"/>
          <w:color w:val="333333"/>
          <w:sz w:val="22"/>
          <w:szCs w:val="22"/>
          <w:lang w:val="pt-BR"/>
        </w:rPr>
        <w:t>Não B: O Privileged Identity Management fornece ativação de função baseada em tempo e aprovação para mitigar os riscos de permissões de acesso excessivas, desnecessárias ou mal utilizadas em recursos que você se importa. Aqui estão alguns dos principais recursos do Privileged Identity Management:</w:t>
      </w:r>
      <w:r>
        <w:br/>
      </w:r>
      <w:r w:rsidRPr="4EFF7706" w:rsidR="51666CE7">
        <w:rPr>
          <w:rFonts w:ascii="Calibri" w:hAnsi="Calibri" w:eastAsia="Calibri" w:cs="Calibri"/>
          <w:b w:val="0"/>
          <w:bCs w:val="0"/>
          <w:i w:val="0"/>
          <w:iCs w:val="0"/>
          <w:caps w:val="0"/>
          <w:smallCaps w:val="0"/>
          <w:noProof w:val="0"/>
          <w:color w:val="333333"/>
          <w:sz w:val="22"/>
          <w:szCs w:val="22"/>
          <w:lang w:val="pt-BR"/>
        </w:rPr>
        <w:t>Fornece acesso privilegiado just-in-time aos recursos do Azure AD e do Azure</w:t>
      </w:r>
      <w:r>
        <w:br/>
      </w:r>
      <w:r w:rsidRPr="4EFF7706" w:rsidR="51666CE7">
        <w:rPr>
          <w:rFonts w:ascii="Calibri" w:hAnsi="Calibri" w:eastAsia="Calibri" w:cs="Calibri"/>
          <w:b w:val="0"/>
          <w:bCs w:val="0"/>
          <w:i w:val="0"/>
          <w:iCs w:val="0"/>
          <w:caps w:val="0"/>
          <w:smallCaps w:val="0"/>
          <w:noProof w:val="0"/>
          <w:color w:val="333333"/>
          <w:sz w:val="22"/>
          <w:szCs w:val="22"/>
          <w:lang w:val="pt-BR"/>
        </w:rPr>
        <w:t>Atribui acesso com limite de tempo aos recursos usando datas de início e término</w:t>
      </w:r>
      <w:r>
        <w:br/>
      </w:r>
      <w:r w:rsidRPr="4EFF7706" w:rsidR="51666CE7">
        <w:rPr>
          <w:rFonts w:ascii="Calibri" w:hAnsi="Calibri" w:eastAsia="Calibri" w:cs="Calibri"/>
          <w:b w:val="0"/>
          <w:bCs w:val="0"/>
          <w:i w:val="0"/>
          <w:iCs w:val="0"/>
          <w:caps w:val="0"/>
          <w:smallCaps w:val="0"/>
          <w:noProof w:val="0"/>
          <w:color w:val="333333"/>
          <w:sz w:val="22"/>
          <w:szCs w:val="22"/>
          <w:lang w:val="pt-BR"/>
        </w:rPr>
        <w:t>Etc.</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9eae12ac7234cbf">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https://docs.microsoft.com/en-us/azure/active-directory/fundamentals/6-secure-access-entitlement-managment</w:t>
        </w:r>
      </w:hyperlink>
      <w:r w:rsidRPr="4EFF7706" w:rsidR="51666CE7">
        <w:rPr>
          <w:rFonts w:ascii="Calibri" w:hAnsi="Calibri" w:eastAsia="Calibri" w:cs="Calibri"/>
          <w:b w:val="0"/>
          <w:bCs w:val="0"/>
          <w:i w:val="0"/>
          <w:iCs w:val="0"/>
          <w:caps w:val="0"/>
          <w:smallCaps w:val="0"/>
          <w:noProof w:val="0"/>
          <w:color w:val="333333"/>
          <w:sz w:val="22"/>
          <w:szCs w:val="22"/>
          <w:lang w:val="pt-BR"/>
        </w:rPr>
        <w:t xml:space="preserve"> </w:t>
      </w:r>
      <w:hyperlink r:id="R479160a69f9d497a">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https://docs.microsoft.com/en-us/azure/active-directory/app-provisioning/how-provisioning-works</w:t>
        </w:r>
      </w:hyperlink>
      <w:r w:rsidRPr="4EFF7706" w:rsidR="51666CE7">
        <w:rPr>
          <w:rFonts w:ascii="Calibri" w:hAnsi="Calibri" w:eastAsia="Calibri" w:cs="Calibri"/>
          <w:b w:val="0"/>
          <w:bCs w:val="0"/>
          <w:i w:val="0"/>
          <w:iCs w:val="0"/>
          <w:caps w:val="0"/>
          <w:smallCaps w:val="0"/>
          <w:noProof w:val="0"/>
          <w:color w:val="333333"/>
          <w:sz w:val="22"/>
          <w:szCs w:val="22"/>
          <w:lang w:val="pt-BR"/>
        </w:rPr>
        <w:t xml:space="preserve"> </w:t>
      </w:r>
      <w:hyperlink r:id="Rbd02dcc19ac14e07">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https://docs.microsoft.com/en-us/azure/active-directory/privileged-identity-management/pim-configure</w:t>
        </w:r>
      </w:hyperlink>
    </w:p>
    <w:p w:rsidR="4EFF7706" w:rsidP="4EFF7706" w:rsidRDefault="4EFF7706" w14:paraId="3B35D937" w14:textId="35FB8B8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C3D6B8B" w14:textId="30E838E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5" r:id="R92c133618e1b4b5f">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D0638B8" w14:textId="729CCF2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27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A094EFC" w14:textId="67BD165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791A017F" w14:textId="6612070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36</w:t>
      </w:r>
    </w:p>
    <w:p w:rsidR="4EFF7706" w:rsidP="4EFF7706" w:rsidRDefault="4EFF7706" w14:paraId="16529B26" w14:textId="0BE59AD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905423E" w14:textId="549CA13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100 servidores que executam o Windows Server 2012 R2 e hospedam instâncias do Microsoft SQL Server 2014. As instâncias hospedam bancos de dados que têm as seguintes características: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procedimentos armazenados são implementados usando CLR.</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maior banco de dados tem atualmente 3 TB. Nenhum dos bancos de dados excederá 4 TB.</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mover todos os dados do SQL Server para o Azure.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 serviço para hospedar os bancos de dados.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Sempre que possível, minimize a sobrecarga de gerenciamento para os bancos de dados migrados.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Garanta que os usuários possam se autenticar usando as credenciais do Azure Active Directory (Azure AD).</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Minimize o número de alterações de banco de dados necessárias para facilitar a migração.</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52EC7DA1" w14:textId="4D2E8B3F">
      <w:pPr>
        <w:pStyle w:val="ListParagraph"/>
        <w:numPr>
          <w:ilvl w:val="0"/>
          <w:numId w:val="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7EC44E1" w14:textId="1D0DBDF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Pools elásticos do Banco de Dados SQL do Azure</w:t>
      </w:r>
    </w:p>
    <w:p w:rsidR="51666CE7" w:rsidP="4EFF7706" w:rsidRDefault="51666CE7" w14:paraId="360C52E2" w14:textId="09BD1714">
      <w:pPr>
        <w:pStyle w:val="ListParagraph"/>
        <w:numPr>
          <w:ilvl w:val="0"/>
          <w:numId w:val="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08C3F06" w14:textId="1D1476A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Instância Gerenciada do Azure SQL</w:t>
      </w:r>
    </w:p>
    <w:p w:rsidR="51666CE7" w:rsidP="4EFF7706" w:rsidRDefault="51666CE7" w14:paraId="5B565834" w14:textId="3AD305AE">
      <w:pPr>
        <w:pStyle w:val="ListParagraph"/>
        <w:numPr>
          <w:ilvl w:val="0"/>
          <w:numId w:val="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5B51A453" w14:textId="212BA20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Bancos de dados individuais do Banco de Dados SQL do Azure</w:t>
      </w:r>
    </w:p>
    <w:p w:rsidR="51666CE7" w:rsidP="4EFF7706" w:rsidRDefault="51666CE7" w14:paraId="78F961A9" w14:textId="52BF7566">
      <w:pPr>
        <w:pStyle w:val="ListParagraph"/>
        <w:numPr>
          <w:ilvl w:val="0"/>
          <w:numId w:val="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AF8B182" w14:textId="165C6F0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SQL Server 2016 em máquinas virtuais do Azure</w:t>
      </w:r>
    </w:p>
    <w:p w:rsidR="4EFF7706" w:rsidP="4EFF7706" w:rsidRDefault="4EFF7706" w14:paraId="2135B14A" w14:textId="3CF67E4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0ED06ED" w14:textId="314B626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O SQL Managed Instance permite que os clientes existentes do SQL Server elevem e movam seus aplicativos locais para a nuvem com alterações mínimas de aplicativos e bancos de dados. Ao mesmo tempo, o SQL Managed Instance preserva todos os recursos do PaaS (aplicação automática de patches e atualizações de versão, backups automatizados, alta disponibilidade) que reduzem drasticamente a sobrecarga de gerenciamento e o TCO.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6e79369d7104c6c">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https://docs.microsoft.com/en-us/azure/sql-database/sql-database-managed-instance</w:t>
        </w:r>
      </w:hyperlink>
    </w:p>
    <w:p w:rsidR="4EFF7706" w:rsidP="4EFF7706" w:rsidRDefault="4EFF7706" w14:paraId="4235FCD3" w14:textId="0964C6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301F255" w14:textId="6C0C3CA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6" r:id="R022e837504a64607">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73B92146" w14:textId="084CC46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A1BDDE2" w14:textId="7218306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24232E22" w14:textId="699CFD3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37</w:t>
      </w:r>
    </w:p>
    <w:p w:rsidR="4EFF7706" w:rsidP="4EFF7706" w:rsidRDefault="4EFF7706" w14:paraId="31D868C0" w14:textId="3577563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C92EDDA" w14:textId="2B2E772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uma conta do Azure Blob Storage chamada store1.</w:t>
      </w:r>
      <w:r>
        <w:br/>
      </w:r>
      <w:r w:rsidRPr="4EFF7706" w:rsidR="51666CE7">
        <w:rPr>
          <w:rFonts w:ascii="Calibri" w:hAnsi="Calibri" w:eastAsia="Calibri" w:cs="Calibri"/>
          <w:b w:val="0"/>
          <w:bCs w:val="0"/>
          <w:i w:val="0"/>
          <w:iCs w:val="0"/>
          <w:caps w:val="0"/>
          <w:smallCaps w:val="0"/>
          <w:noProof w:val="0"/>
          <w:color w:val="333333"/>
          <w:sz w:val="22"/>
          <w:szCs w:val="22"/>
          <w:lang w:val="pt-BR"/>
        </w:rPr>
        <w:t>Você tem um servidor de arquivos local chamado Server1 que executa o Windows Server 2016. O Server1 armazena 500 GB de arquivos da empresa.</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armazenar uma cópia dos arquivos da empresa do Server1 no store1.</w:t>
      </w:r>
      <w:r>
        <w:br/>
      </w:r>
      <w:r w:rsidRPr="4EFF7706" w:rsidR="51666CE7">
        <w:rPr>
          <w:rFonts w:ascii="Calibri" w:hAnsi="Calibri" w:eastAsia="Calibri" w:cs="Calibri"/>
          <w:b w:val="0"/>
          <w:bCs w:val="0"/>
          <w:i w:val="0"/>
          <w:iCs w:val="0"/>
          <w:caps w:val="0"/>
          <w:smallCaps w:val="0"/>
          <w:noProof w:val="0"/>
          <w:color w:val="333333"/>
          <w:sz w:val="22"/>
          <w:szCs w:val="22"/>
          <w:lang w:val="pt-BR"/>
        </w:rPr>
        <w:t>Quais dois serviços possíveis do Azure atingem esse objetivo? Cada resposta correta apresenta uma solução completa.</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4A321E59" w14:textId="372B9B42">
      <w:pPr>
        <w:pStyle w:val="ListParagraph"/>
        <w:numPr>
          <w:ilvl w:val="0"/>
          <w:numId w:val="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D967FE9" w14:textId="55BF142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conta de integração do Azure Logic Apps</w:t>
      </w:r>
    </w:p>
    <w:p w:rsidR="51666CE7" w:rsidP="4EFF7706" w:rsidRDefault="51666CE7" w14:paraId="52400DAB" w14:textId="00AB3495">
      <w:pPr>
        <w:pStyle w:val="ListParagraph"/>
        <w:numPr>
          <w:ilvl w:val="0"/>
          <w:numId w:val="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5BC1070" w14:textId="578EA07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trabalho de importação/exportação do Azure</w:t>
      </w:r>
    </w:p>
    <w:p w:rsidR="51666CE7" w:rsidP="4EFF7706" w:rsidRDefault="51666CE7" w14:paraId="718B1412" w14:textId="632B299C">
      <w:pPr>
        <w:pStyle w:val="ListParagraph"/>
        <w:numPr>
          <w:ilvl w:val="0"/>
          <w:numId w:val="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13F1038" w14:textId="0FD6C7A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Fábrica de Dados do Azure</w:t>
      </w:r>
    </w:p>
    <w:p w:rsidR="51666CE7" w:rsidP="4EFF7706" w:rsidRDefault="51666CE7" w14:paraId="48DBD10B" w14:textId="0E6E2636">
      <w:pPr>
        <w:pStyle w:val="ListParagraph"/>
        <w:numPr>
          <w:ilvl w:val="0"/>
          <w:numId w:val="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8C35597" w14:textId="796BA8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gateway de dados local do Azure Analysis Services</w:t>
      </w:r>
    </w:p>
    <w:p w:rsidR="51666CE7" w:rsidP="4EFF7706" w:rsidRDefault="51666CE7" w14:paraId="4F6DDC76" w14:textId="140A9480">
      <w:pPr>
        <w:pStyle w:val="ListParagraph"/>
        <w:numPr>
          <w:ilvl w:val="0"/>
          <w:numId w:val="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AC662B9" w14:textId="6EA5CE6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conta do Azure Batch</w:t>
      </w:r>
    </w:p>
    <w:p w:rsidR="4EFF7706" w:rsidP="4EFF7706" w:rsidRDefault="4EFF7706" w14:paraId="418D07D5" w14:textId="0B657F9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4390E2D" w14:textId="21F0BF3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BC</w:t>
      </w:r>
      <w:r>
        <w:br/>
      </w:r>
      <w:r w:rsidRPr="4EFF7706" w:rsidR="51666CE7">
        <w:rPr>
          <w:rFonts w:ascii="Calibri" w:hAnsi="Calibri" w:eastAsia="Calibri" w:cs="Calibri"/>
          <w:b w:val="0"/>
          <w:bCs w:val="0"/>
          <w:i w:val="0"/>
          <w:iCs w:val="0"/>
          <w:caps w:val="0"/>
          <w:smallCaps w:val="0"/>
          <w:noProof w:val="0"/>
          <w:color w:val="333333"/>
          <w:sz w:val="22"/>
          <w:szCs w:val="22"/>
          <w:lang w:val="pt-BR"/>
        </w:rPr>
        <w:t>B: Você pode usar o serviço Azure Import/Export para exportar com segurança grandes quantidades de dados do armazenamento de Blobs do Azure. O serviço exige que você envie unidades vazias para o datacenter do Azure. O serviço exporta dados da sua conta de armazenamento para as unidades e, em seguida, envia as unidades de volta.</w:t>
      </w:r>
      <w:r>
        <w:br/>
      </w:r>
      <w:r w:rsidRPr="4EFF7706" w:rsidR="51666CE7">
        <w:rPr>
          <w:rFonts w:ascii="Calibri" w:hAnsi="Calibri" w:eastAsia="Calibri" w:cs="Calibri"/>
          <w:b w:val="0"/>
          <w:bCs w:val="0"/>
          <w:i w:val="0"/>
          <w:iCs w:val="0"/>
          <w:caps w:val="0"/>
          <w:smallCaps w:val="0"/>
          <w:noProof w:val="0"/>
          <w:color w:val="333333"/>
          <w:sz w:val="22"/>
          <w:szCs w:val="22"/>
          <w:lang w:val="pt-BR"/>
        </w:rPr>
        <w:t>C: O big data exige um serviço que possa orquestrar e operacionalizar processos para refinar esses enormes armazenamentos de dados brutos em insights comerciais acionáveis.</w:t>
      </w:r>
      <w:r>
        <w:br/>
      </w:r>
      <w:r w:rsidRPr="4EFF7706" w:rsidR="51666CE7">
        <w:rPr>
          <w:rFonts w:ascii="Calibri" w:hAnsi="Calibri" w:eastAsia="Calibri" w:cs="Calibri"/>
          <w:b w:val="0"/>
          <w:bCs w:val="0"/>
          <w:i w:val="0"/>
          <w:iCs w:val="0"/>
          <w:caps w:val="0"/>
          <w:smallCaps w:val="0"/>
          <w:noProof w:val="0"/>
          <w:color w:val="333333"/>
          <w:sz w:val="22"/>
          <w:szCs w:val="22"/>
          <w:lang w:val="pt-BR"/>
        </w:rPr>
        <w:t>O Azure Data Factory é um serviço de nuvem gerenciado criado para esses projetos complexos de extração-transformação-carregamento (ETL), extração-carregamento-transformação (ELT) e integração de dados híbridos.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dbe9e2289d8442e6">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https://docs.microsoft.com/en-us/azure/storage/common/storage-import-export-data-from-blobs</w:t>
        </w:r>
      </w:hyperlink>
      <w:r w:rsidRPr="4EFF7706" w:rsidR="51666CE7">
        <w:rPr>
          <w:rFonts w:ascii="Calibri" w:hAnsi="Calibri" w:eastAsia="Calibri" w:cs="Calibri"/>
          <w:b w:val="0"/>
          <w:bCs w:val="0"/>
          <w:i w:val="0"/>
          <w:iCs w:val="0"/>
          <w:caps w:val="0"/>
          <w:smallCaps w:val="0"/>
          <w:noProof w:val="0"/>
          <w:color w:val="333333"/>
          <w:sz w:val="22"/>
          <w:szCs w:val="22"/>
          <w:lang w:val="pt-BR"/>
        </w:rPr>
        <w:t xml:space="preserve"> </w:t>
      </w:r>
      <w:hyperlink r:id="Rfedf037ec1ba492c">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https://docs.microsoft.com/en-us/azure/data-factory/introduction</w:t>
        </w:r>
      </w:hyperlink>
    </w:p>
    <w:p w:rsidR="4EFF7706" w:rsidP="4EFF7706" w:rsidRDefault="4EFF7706" w14:paraId="35121A4E" w14:textId="7ED126F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3945067" w14:textId="29B3162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37" r:id="Rc4ad117d630a4986">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7C09714" w14:textId="6E81647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5FBA063" w14:textId="30C62F0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6FAA8E5" w14:textId="0C7BEBD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38</w:t>
      </w:r>
    </w:p>
    <w:p w:rsidR="4EFF7706" w:rsidP="4EFF7706" w:rsidRDefault="4EFF7706" w14:paraId="64AC6A6F" w14:textId="491A069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CDE110B" w14:textId="54AE55F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dois aplicativos chamados App1 e App2. O App1 é um aplicativo de processamento de vendas. Quando uma transação no App1 requer envio, uma mensagem é adicionada a uma fila de conta do Azure Storage e, em seguida, o App2 escuta a fila para transações relevantes.</w:t>
      </w:r>
      <w:r>
        <w:br/>
      </w:r>
      <w:r w:rsidRPr="4EFF7706" w:rsidR="51666CE7">
        <w:rPr>
          <w:rFonts w:ascii="Calibri" w:hAnsi="Calibri" w:eastAsia="Calibri" w:cs="Calibri"/>
          <w:b w:val="0"/>
          <w:bCs w:val="0"/>
          <w:i w:val="0"/>
          <w:iCs w:val="0"/>
          <w:caps w:val="0"/>
          <w:smallCaps w:val="0"/>
          <w:noProof w:val="0"/>
          <w:color w:val="333333"/>
          <w:sz w:val="22"/>
          <w:szCs w:val="22"/>
          <w:lang w:val="pt-BR"/>
        </w:rPr>
        <w:t>No futuro, aplicativos adicionais serão adicionados para processar algumas das solicitações de envio com base nos detalhes específicos das transações.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substituição para a fila da conta de armazenamento para garantir que cada aplicativo adicional consiga ler as transações relevantes.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463E684E" w14:textId="37E10CF2">
      <w:pPr>
        <w:pStyle w:val="ListParagraph"/>
        <w:numPr>
          <w:ilvl w:val="0"/>
          <w:numId w:val="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0C27359" w14:textId="2E84BA4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pipeline do Azure Data Factory</w:t>
      </w:r>
    </w:p>
    <w:p w:rsidR="51666CE7" w:rsidP="4EFF7706" w:rsidRDefault="51666CE7" w14:paraId="6F03DCE0" w14:textId="7ACB266F">
      <w:pPr>
        <w:pStyle w:val="ListParagraph"/>
        <w:numPr>
          <w:ilvl w:val="0"/>
          <w:numId w:val="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DDE29C7" w14:textId="09029D2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várias filas de contas de armazenamento</w:t>
      </w:r>
    </w:p>
    <w:p w:rsidR="51666CE7" w:rsidP="4EFF7706" w:rsidRDefault="51666CE7" w14:paraId="09FFB11A" w14:textId="58BDB3B8">
      <w:pPr>
        <w:pStyle w:val="ListParagraph"/>
        <w:numPr>
          <w:ilvl w:val="0"/>
          <w:numId w:val="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CC2B942" w14:textId="099B874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uma fila do Azure Service Bus</w:t>
      </w:r>
    </w:p>
    <w:p w:rsidR="51666CE7" w:rsidP="4EFF7706" w:rsidRDefault="51666CE7" w14:paraId="2673165B" w14:textId="53D62933">
      <w:pPr>
        <w:pStyle w:val="ListParagraph"/>
        <w:numPr>
          <w:ilvl w:val="0"/>
          <w:numId w:val="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074CDDA6" w14:textId="0EE4D1B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tópico do Azure Service Bus</w:t>
      </w:r>
    </w:p>
    <w:p w:rsidR="4EFF7706" w:rsidP="4EFF7706" w:rsidRDefault="4EFF7706" w14:paraId="2DEC26D0" w14:textId="40FD0A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7DC772E" w14:textId="188B60F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Uma fila permite o processamento de uma mensagem por um único consumidor. Em contraste com as filas, os tópicos e assinaturas fornecem uma forma de comunicação um-para-muitos em um padrão de publicação e assinatura. É útil para dimensionar para um grande número de destinatários. Cada mensagem publicada é disponibilizada para cada assinatura registrada com o tópico. O Publisher envia uma mensagem para um tópico e um ou mais assinantes recebem uma cópia da mensagem, dependendo das regras de filtro definidas nessas assinaturas.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7347e1bd8312475d">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https://docs.microsoft.com/en-us/azure/service-bus-messaging/service-bus-queues-topics-subscriptions</w:t>
        </w:r>
      </w:hyperlink>
    </w:p>
    <w:p w:rsidR="4EFF7706" w:rsidP="4EFF7706" w:rsidRDefault="4EFF7706" w14:paraId="55FC4068" w14:textId="0F317A6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FD682C3" w14:textId="435139C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41</w:t>
      </w:r>
    </w:p>
    <w:p w:rsidR="4EFF7706" w:rsidP="4EFF7706" w:rsidRDefault="4EFF7706" w14:paraId="60A8F9DA" w14:textId="09F1AA1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1B16B83" w14:textId="141B508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 aplicativo que será hospedado no Azure.</w:t>
      </w:r>
      <w:r>
        <w:br/>
      </w:r>
      <w:r w:rsidRPr="4EFF7706" w:rsidR="51666CE7">
        <w:rPr>
          <w:rFonts w:ascii="Calibri" w:hAnsi="Calibri" w:eastAsia="Calibri" w:cs="Calibri"/>
          <w:b w:val="0"/>
          <w:bCs w:val="0"/>
          <w:i w:val="0"/>
          <w:iCs w:val="0"/>
          <w:caps w:val="0"/>
          <w:smallCaps w:val="0"/>
          <w:noProof w:val="0"/>
          <w:color w:val="333333"/>
          <w:sz w:val="22"/>
          <w:szCs w:val="22"/>
          <w:lang w:val="pt-BR"/>
        </w:rPr>
        <w:t>O aplicativo hospedará arquivos de vídeo que variam de 50 MB a 12 GB. O aplicativo usará autenticação baseada em certificado e estará disponível para usuários na Internet.</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opção de armazenamento para os arquivos de vídeo. A solução deve fornecer o desempenho de leitura mais rápido e deve minimizar os custos de armazenamento.</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7F772FE2" w14:textId="582B3E24">
      <w:pPr>
        <w:pStyle w:val="ListParagraph"/>
        <w:numPr>
          <w:ilvl w:val="0"/>
          <w:numId w:val="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1749882" w14:textId="45AEAEE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do Azure</w:t>
      </w:r>
    </w:p>
    <w:p w:rsidR="51666CE7" w:rsidP="4EFF7706" w:rsidRDefault="51666CE7" w14:paraId="38F4A451" w14:textId="5A10630B">
      <w:pPr>
        <w:pStyle w:val="ListParagraph"/>
        <w:numPr>
          <w:ilvl w:val="0"/>
          <w:numId w:val="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CC8DA35" w14:textId="79855FB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do Azure Data Lake Gen2</w:t>
      </w:r>
    </w:p>
    <w:p w:rsidR="51666CE7" w:rsidP="4EFF7706" w:rsidRDefault="51666CE7" w14:paraId="51DD1C71" w14:textId="19304FC7">
      <w:pPr>
        <w:pStyle w:val="ListParagraph"/>
        <w:numPr>
          <w:ilvl w:val="0"/>
          <w:numId w:val="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B0844A8" w14:textId="6B8E1A4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de Blobs do Azure</w:t>
      </w:r>
    </w:p>
    <w:p w:rsidR="51666CE7" w:rsidP="4EFF7706" w:rsidRDefault="51666CE7" w14:paraId="5FF5B566" w14:textId="5A79F525">
      <w:pPr>
        <w:pStyle w:val="ListParagraph"/>
        <w:numPr>
          <w:ilvl w:val="0"/>
          <w:numId w:val="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0903C2E9" w14:textId="275A843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w:t>
      </w:r>
    </w:p>
    <w:p w:rsidR="4EFF7706" w:rsidP="4EFF7706" w:rsidRDefault="4EFF7706" w14:paraId="160A7838" w14:textId="2AB9CCB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58F5302" w14:textId="7AC89DA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333333"/>
          <w:sz w:val="22"/>
          <w:szCs w:val="22"/>
          <w:lang w:val="pt-BR"/>
        </w:rPr>
        <w:t>Armazenamento de Blob: Armazena grandes quantidades de dados não estruturados, como texto ou dados binários, que podem ser acessados de qualquer lugar do mundo via HTTP ou HTTPS. Você pode usar o armazenamento de Blob para expor dados publicamente para o mundo ou para armazenar dados de aplicativos de forma privada.</w:t>
      </w:r>
      <w:r>
        <w:br/>
      </w:r>
      <w:r w:rsidRPr="4EFF7706" w:rsidR="51666CE7">
        <w:rPr>
          <w:rFonts w:ascii="Calibri" w:hAnsi="Calibri" w:eastAsia="Calibri" w:cs="Calibri"/>
          <w:b w:val="0"/>
          <w:bCs w:val="0"/>
          <w:i w:val="0"/>
          <w:iCs w:val="0"/>
          <w:caps w:val="0"/>
          <w:smallCaps w:val="0"/>
          <w:noProof w:val="0"/>
          <w:color w:val="333333"/>
          <w:sz w:val="22"/>
          <w:szCs w:val="22"/>
          <w:lang w:val="pt-BR"/>
        </w:rPr>
        <w:t>Arquivo máximo no Armazenamento de Blob. 4,77 TB.</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729da022369340b6">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https://docs.microsoft.com/en-us/azure/architecture/solution-ideas/articles/digital-media-video</w:t>
        </w:r>
      </w:hyperlink>
    </w:p>
    <w:p w:rsidR="4EFF7706" w:rsidP="4EFF7706" w:rsidRDefault="4EFF7706" w14:paraId="1755424A" w14:textId="4E00F35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5E2157C" w14:textId="4637D57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41" r:id="R51876096280b4630">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642D5BA9" w14:textId="4FFEF02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15</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7D3B7A4F" w14:textId="6AFE8C3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2FE3525" w14:textId="705961D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42</w:t>
      </w:r>
    </w:p>
    <w:p w:rsidR="4EFF7706" w:rsidP="4EFF7706" w:rsidRDefault="4EFF7706" w14:paraId="3F0D1F82" w14:textId="1A4B0E2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A14F8B1" w14:textId="524A9B9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uma solução de banco de dados SQL. A solução incluirá 20 bancos de dados que terão 20 GB cada e terão padrões de uso variados.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plataforma de banco de dados para hospedar os bancos de dados.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 solução deve atender a um Acordo de Nível de Serviço (SLA) de 99,99% de tempo de atividade.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recursos de computação alocados aos bancos de dados devem ser dimensionados dinamicamente.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A solução deve ter capacidade reservada.</w:t>
      </w:r>
      <w:r>
        <w:br/>
      </w:r>
      <w:r w:rsidRPr="4EFF7706" w:rsidR="51666CE7">
        <w:rPr>
          <w:rFonts w:ascii="Calibri" w:hAnsi="Calibri" w:eastAsia="Calibri" w:cs="Calibri"/>
          <w:b w:val="0"/>
          <w:bCs w:val="0"/>
          <w:i w:val="0"/>
          <w:iCs w:val="0"/>
          <w:caps w:val="0"/>
          <w:smallCaps w:val="0"/>
          <w:noProof w:val="0"/>
          <w:color w:val="333333"/>
          <w:sz w:val="22"/>
          <w:szCs w:val="22"/>
          <w:lang w:val="pt-BR"/>
        </w:rPr>
        <w:t>Os encargos de computação devem ser minimizados.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6A889E91" w14:textId="4B5641AB">
      <w:pPr>
        <w:pStyle w:val="ListParagraph"/>
        <w:numPr>
          <w:ilvl w:val="0"/>
          <w:numId w:val="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2366EC8" w14:textId="6F1D97A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pool elástico que contém 20 bancos de dados SQL do Azure</w:t>
      </w:r>
    </w:p>
    <w:p w:rsidR="51666CE7" w:rsidP="4EFF7706" w:rsidRDefault="51666CE7" w14:paraId="3ECFB13E" w14:textId="2ABAD031">
      <w:pPr>
        <w:pStyle w:val="ListParagraph"/>
        <w:numPr>
          <w:ilvl w:val="0"/>
          <w:numId w:val="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A19EDEA" w14:textId="1DCDC5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20 bancos de dados em um servidor Microsoft SQL executado em uma máquina virtual do Azure em um conjunto de disponibilidade</w:t>
      </w:r>
    </w:p>
    <w:p w:rsidR="51666CE7" w:rsidP="4EFF7706" w:rsidRDefault="51666CE7" w14:paraId="717F3FF6" w14:textId="6F86FC10">
      <w:pPr>
        <w:pStyle w:val="ListParagraph"/>
        <w:numPr>
          <w:ilvl w:val="0"/>
          <w:numId w:val="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11C7A4F" w14:textId="117FE57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20 bancos de dados em um servidor Microsoft SQL executado em uma máquina virtual do Azure</w:t>
      </w:r>
    </w:p>
    <w:p w:rsidR="51666CE7" w:rsidP="4EFF7706" w:rsidRDefault="51666CE7" w14:paraId="33C86D7F" w14:textId="5C34C3D0">
      <w:pPr>
        <w:pStyle w:val="ListParagraph"/>
        <w:numPr>
          <w:ilvl w:val="0"/>
          <w:numId w:val="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08A8EFD" w14:textId="2719F8B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20 instâncias do Azure SQL Database sem servidor</w:t>
      </w:r>
    </w:p>
    <w:p w:rsidR="4EFF7706" w:rsidP="4EFF7706" w:rsidRDefault="4EFF7706" w14:paraId="522EAEC0" w14:textId="2CDAA01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6888B58" w14:textId="35D32B3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A redundância de computação e armazenamento é incorporada para bancos de dados críticos de negócios e pools elásticos, com um SLA de 99,99%.</w:t>
      </w:r>
      <w:r>
        <w:br/>
      </w:r>
      <w:r w:rsidRPr="4EFF7706" w:rsidR="51666CE7">
        <w:rPr>
          <w:rFonts w:ascii="Calibri" w:hAnsi="Calibri" w:eastAsia="Calibri" w:cs="Calibri"/>
          <w:b w:val="0"/>
          <w:bCs w:val="0"/>
          <w:i w:val="0"/>
          <w:iCs w:val="0"/>
          <w:caps w:val="0"/>
          <w:smallCaps w:val="0"/>
          <w:noProof w:val="0"/>
          <w:color w:val="333333"/>
          <w:sz w:val="22"/>
          <w:szCs w:val="22"/>
          <w:lang w:val="pt-BR"/>
        </w:rPr>
        <w:t>A capacidade reservada fornece a flexibilidade de mover temporariamente seus bancos de dados ativos para dentro e para fora de pools elásticos (dentro da mesma região e nível de desempenho) como parte de suas operações normais sem perder o benefício da capacidade reservada.</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b4dae56dd4d94542">
        <w:r w:rsidRPr="4EFF7706" w:rsidR="51666CE7">
          <w:rPr>
            <w:rStyle w:val="Hyperlink"/>
            <w:rFonts w:ascii="Calibri" w:hAnsi="Calibri" w:eastAsia="Calibri" w:cs="Calibri"/>
            <w:b w:val="0"/>
            <w:bCs w:val="0"/>
            <w:i w:val="0"/>
            <w:iCs w:val="0"/>
            <w:caps w:val="0"/>
            <w:smallCaps w:val="0"/>
            <w:noProof w:val="0"/>
            <w:sz w:val="22"/>
            <w:szCs w:val="22"/>
            <w:lang w:val="pt-BR"/>
          </w:rPr>
          <w:t>https://azure.microsoft.com/en-us/blog/understanding-and-leveraging-azure-sql-database-sla/</w:t>
        </w:r>
      </w:hyperlink>
    </w:p>
    <w:p w:rsidR="4EFF7706" w:rsidP="4EFF7706" w:rsidRDefault="4EFF7706" w14:paraId="63AB49A3" w14:textId="4AF73A3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4836A69" w14:textId="3C9A55E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44</w:t>
      </w:r>
    </w:p>
    <w:p w:rsidR="4EFF7706" w:rsidP="4EFF7706" w:rsidRDefault="4EFF7706" w14:paraId="525D7324" w14:textId="3E2AE74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2CB968F" w14:textId="34E5920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planejando uma solução do Azure IoT Hub que incluirá 50.000 dispositivos IoT.</w:t>
      </w:r>
      <w:r>
        <w:br/>
      </w:r>
      <w:r w:rsidRPr="4EFF7706" w:rsidR="51666CE7">
        <w:rPr>
          <w:rFonts w:ascii="Calibri" w:hAnsi="Calibri" w:eastAsia="Calibri" w:cs="Calibri"/>
          <w:b w:val="0"/>
          <w:bCs w:val="0"/>
          <w:i w:val="0"/>
          <w:iCs w:val="0"/>
          <w:caps w:val="0"/>
          <w:smallCaps w:val="0"/>
          <w:noProof w:val="0"/>
          <w:color w:val="333333"/>
          <w:sz w:val="22"/>
          <w:szCs w:val="22"/>
          <w:lang w:val="pt-BR"/>
        </w:rPr>
        <w:t>Cada dispositivo transmitirá dados, incluindo temperatura, ID do dispositivo e dados de tempo. Aproximadamente 50.000 registros serão gravados a cada segundo. Os dados serão visualizados quase em tempo real.</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 serviço para armazenar e consultar os dados.</w:t>
      </w:r>
      <w:r>
        <w:br/>
      </w:r>
      <w:r w:rsidRPr="4EFF7706" w:rsidR="51666CE7">
        <w:rPr>
          <w:rFonts w:ascii="Calibri" w:hAnsi="Calibri" w:eastAsia="Calibri" w:cs="Calibri"/>
          <w:b w:val="0"/>
          <w:bCs w:val="0"/>
          <w:i w:val="0"/>
          <w:iCs w:val="0"/>
          <w:caps w:val="0"/>
          <w:smallCaps w:val="0"/>
          <w:noProof w:val="0"/>
          <w:color w:val="333333"/>
          <w:sz w:val="22"/>
          <w:szCs w:val="22"/>
          <w:lang w:val="pt-BR"/>
        </w:rPr>
        <w:t>Quais dois serviços você pode recomendar? Cada resposta correta apresenta uma solução completa.</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6B59D8B4" w14:textId="2A087B35">
      <w:pPr>
        <w:pStyle w:val="ListParagraph"/>
        <w:numPr>
          <w:ilvl w:val="0"/>
          <w:numId w:val="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A02007D" w14:textId="3CCD883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de tabela do Azure</w:t>
      </w:r>
    </w:p>
    <w:p w:rsidR="51666CE7" w:rsidP="4EFF7706" w:rsidRDefault="51666CE7" w14:paraId="306A5103" w14:textId="08E0E71A">
      <w:pPr>
        <w:pStyle w:val="ListParagraph"/>
        <w:numPr>
          <w:ilvl w:val="0"/>
          <w:numId w:val="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050082A0" w14:textId="45695DB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Grade de eventos do Azure</w:t>
      </w:r>
    </w:p>
    <w:p w:rsidR="51666CE7" w:rsidP="4EFF7706" w:rsidRDefault="51666CE7" w14:paraId="105B9EB7" w14:textId="5FC0CDA0">
      <w:pPr>
        <w:pStyle w:val="ListParagraph"/>
        <w:numPr>
          <w:ilvl w:val="0"/>
          <w:numId w:val="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5CBBD645" w14:textId="107B0D4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API SQL do Azure Cosmos DB</w:t>
      </w:r>
    </w:p>
    <w:p w:rsidR="51666CE7" w:rsidP="4EFF7706" w:rsidRDefault="51666CE7" w14:paraId="1BADBCD7" w14:textId="596E037C">
      <w:pPr>
        <w:pStyle w:val="ListParagraph"/>
        <w:numPr>
          <w:ilvl w:val="0"/>
          <w:numId w:val="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3CED047B" w14:textId="355D0A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séries temporais do Azure</w:t>
      </w:r>
    </w:p>
    <w:p w:rsidR="4EFF7706" w:rsidP="4EFF7706" w:rsidRDefault="4EFF7706" w14:paraId="69DD1EEA" w14:textId="070A939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534C0E8" w14:textId="633FDCB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CD</w:t>
      </w:r>
      <w:r>
        <w:br/>
      </w:r>
      <w:r w:rsidRPr="4EFF7706" w:rsidR="51666CE7">
        <w:rPr>
          <w:rFonts w:ascii="Calibri" w:hAnsi="Calibri" w:eastAsia="Calibri" w:cs="Calibri"/>
          <w:b w:val="0"/>
          <w:bCs w:val="0"/>
          <w:i w:val="0"/>
          <w:iCs w:val="0"/>
          <w:caps w:val="0"/>
          <w:smallCaps w:val="0"/>
          <w:noProof w:val="0"/>
          <w:color w:val="333333"/>
          <w:sz w:val="22"/>
          <w:szCs w:val="22"/>
          <w:lang w:val="pt-BR"/>
        </w:rPr>
        <w:t>D: O Time Series Insights é um serviço totalmente gerenciado para dados de séries temporais. Nessa arquitetura, o Time Series Insights desempenha as funções de processamento de fluxo, armazenamento de dados e análise e relatórios. Ele aceita dados de streaming do IoT Hub ou Event Hubs e armazena, processa, analisa e exibe os dados quase em tempo real.</w:t>
      </w:r>
      <w:r>
        <w:br/>
      </w:r>
      <w:r w:rsidRPr="4EFF7706" w:rsidR="51666CE7">
        <w:rPr>
          <w:rFonts w:ascii="Calibri" w:hAnsi="Calibri" w:eastAsia="Calibri" w:cs="Calibri"/>
          <w:b w:val="0"/>
          <w:bCs w:val="0"/>
          <w:i w:val="0"/>
          <w:iCs w:val="0"/>
          <w:caps w:val="0"/>
          <w:smallCaps w:val="0"/>
          <w:noProof w:val="0"/>
          <w:color w:val="333333"/>
          <w:sz w:val="22"/>
          <w:szCs w:val="22"/>
          <w:lang w:val="pt-BR"/>
        </w:rPr>
        <w:t>C: Os dados processados são armazenados em um armazenamento de dados analíticos, como Azure Data Explorer, HBase, Azure Cosmos DB, Azure Data Lake ou Blob Storage.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54dfeb89cfb543c9">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https://docs.microsoft.com/en-us/azure/architecture/data-guide/scenarios/time-series</w:t>
        </w:r>
      </w:hyperlink>
    </w:p>
    <w:p w:rsidR="4EFF7706" w:rsidP="4EFF7706" w:rsidRDefault="4EFF7706" w14:paraId="082E4181" w14:textId="2F7FB08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4499FA4" w14:textId="0C23805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44" r:id="R70cab23c7aec461e">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3457390" w14:textId="5C6B88D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7963596C" w14:textId="1355FBB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669F99F1" w14:textId="5B160DB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45</w:t>
      </w:r>
    </w:p>
    <w:p w:rsidR="4EFF7706" w:rsidP="4EFF7706" w:rsidRDefault="4EFF7706" w14:paraId="0129CDA9" w14:textId="51AFFE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FC27509" w14:textId="4ABDAAD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 aplicativo que agregará conteúdo para usuários.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banco de dados para o aplicativo.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comandos SQL.</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gravações multimestre.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Garantir operações de leitura de baixa latência.</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0F7C2380" w14:textId="2F0EA6E1">
      <w:pPr>
        <w:pStyle w:val="ListParagraph"/>
        <w:numPr>
          <w:ilvl w:val="0"/>
          <w:numId w:val="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6C4F647" w14:textId="04C519B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API SQL do Azure Cosmos DB</w:t>
      </w:r>
    </w:p>
    <w:p w:rsidR="51666CE7" w:rsidP="4EFF7706" w:rsidRDefault="51666CE7" w14:paraId="26A6EB42" w14:textId="6B00014D">
      <w:pPr>
        <w:pStyle w:val="ListParagraph"/>
        <w:numPr>
          <w:ilvl w:val="0"/>
          <w:numId w:val="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ED5628C" w14:textId="5C42754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que usa replicação geográfica ativa</w:t>
      </w:r>
    </w:p>
    <w:p w:rsidR="51666CE7" w:rsidP="4EFF7706" w:rsidRDefault="51666CE7" w14:paraId="215C7CED" w14:textId="59F3972E">
      <w:pPr>
        <w:pStyle w:val="ListParagraph"/>
        <w:numPr>
          <w:ilvl w:val="0"/>
          <w:numId w:val="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7B1C295" w14:textId="4307D82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Hiperescala do Banco de Dados SQL do Azure</w:t>
      </w:r>
    </w:p>
    <w:p w:rsidR="51666CE7" w:rsidP="4EFF7706" w:rsidRDefault="51666CE7" w14:paraId="056B7AA3" w14:textId="4C6B9F32">
      <w:pPr>
        <w:pStyle w:val="ListParagraph"/>
        <w:numPr>
          <w:ilvl w:val="0"/>
          <w:numId w:val="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1BF6ABE" w14:textId="513183C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do Azure para PostgreSQL</w:t>
      </w:r>
    </w:p>
    <w:p w:rsidR="4EFF7706" w:rsidP="4EFF7706" w:rsidRDefault="4EFF7706" w14:paraId="7D73A30B" w14:textId="7E76BF0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4DC594C" w14:textId="08A11CB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Com o novo protocolo de replicação de gravações multirregionais (multimestre) do Cosmos DB, cada região suporta gravações e leituras. O recurso de gravações multirregionais também permite:</w:t>
      </w:r>
      <w:r>
        <w:br/>
      </w:r>
      <w:r w:rsidRPr="4EFF7706" w:rsidR="51666CE7">
        <w:rPr>
          <w:rFonts w:ascii="Calibri" w:hAnsi="Calibri" w:eastAsia="Calibri" w:cs="Calibri"/>
          <w:b w:val="0"/>
          <w:bCs w:val="0"/>
          <w:i w:val="0"/>
          <w:iCs w:val="0"/>
          <w:caps w:val="0"/>
          <w:smallCaps w:val="0"/>
          <w:noProof w:val="0"/>
          <w:color w:val="333333"/>
          <w:sz w:val="22"/>
          <w:szCs w:val="22"/>
          <w:lang w:val="pt-BR"/>
        </w:rPr>
        <w:t>Escalabilidade elástica ilimitada de gravação e leitura.</w:t>
      </w:r>
      <w:r>
        <w:br/>
      </w:r>
      <w:r w:rsidRPr="4EFF7706" w:rsidR="51666CE7">
        <w:rPr>
          <w:rFonts w:ascii="Calibri" w:hAnsi="Calibri" w:eastAsia="Calibri" w:cs="Calibri"/>
          <w:b w:val="0"/>
          <w:bCs w:val="0"/>
          <w:i w:val="0"/>
          <w:iCs w:val="0"/>
          <w:caps w:val="0"/>
          <w:smallCaps w:val="0"/>
          <w:noProof w:val="0"/>
          <w:color w:val="333333"/>
          <w:sz w:val="22"/>
          <w:szCs w:val="22"/>
          <w:lang w:val="pt-BR"/>
        </w:rPr>
        <w:t>Disponibilidade de leitura e gravação de 99,999% em todo o mundo.</w:t>
      </w:r>
      <w:r>
        <w:br/>
      </w:r>
      <w:r w:rsidRPr="4EFF7706" w:rsidR="51666CE7">
        <w:rPr>
          <w:rFonts w:ascii="Calibri" w:hAnsi="Calibri" w:eastAsia="Calibri" w:cs="Calibri"/>
          <w:b w:val="0"/>
          <w:bCs w:val="0"/>
          <w:i w:val="0"/>
          <w:iCs w:val="0"/>
          <w:caps w:val="0"/>
          <w:smallCaps w:val="0"/>
          <w:noProof w:val="0"/>
          <w:color w:val="333333"/>
          <w:sz w:val="22"/>
          <w:szCs w:val="22"/>
          <w:lang w:val="pt-BR"/>
        </w:rPr>
        <w:t>Leituras e gravações garantidas atendidas em menos de 10 milissegundos no 99º percentil.</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4c4ad00afc74406a">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https://docs.microsoft.com/en-us/azure/cosmos-db/distribute-data-globally</w:t>
        </w:r>
      </w:hyperlink>
    </w:p>
    <w:p w:rsidR="4EFF7706" w:rsidP="4EFF7706" w:rsidRDefault="4EFF7706" w14:paraId="3E760880" w14:textId="6D189F2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E8BB92A" w14:textId="3F5B3FF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48</w:t>
      </w:r>
    </w:p>
    <w:p w:rsidR="4EFF7706" w:rsidP="4EFF7706" w:rsidRDefault="4EFF7706" w14:paraId="40854187" w14:textId="525422D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2FFAE4E" w14:textId="247BBF8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armazena dados de logs de acesso à Web no Azure Blob Storage.</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gerar relatórios mensais dos logs de acesso.</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 processo automatizado para carregar os dados no Banco de Dados SQL do Azure todo mês.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4DA9198D" w14:textId="0E7710EA">
      <w:pPr>
        <w:pStyle w:val="ListParagraph"/>
        <w:numPr>
          <w:ilvl w:val="0"/>
          <w:numId w:val="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A779F01" w14:textId="5137B9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Assistente de migração do Microsoft SQL Server (SSMA)</w:t>
      </w:r>
    </w:p>
    <w:p w:rsidR="51666CE7" w:rsidP="4EFF7706" w:rsidRDefault="51666CE7" w14:paraId="477D9F25" w14:textId="50CE3BC1">
      <w:pPr>
        <w:pStyle w:val="ListParagraph"/>
        <w:numPr>
          <w:ilvl w:val="0"/>
          <w:numId w:val="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DE71C22" w14:textId="3B8FCE0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Assistente de Migração de Dados (DMA)</w:t>
      </w:r>
    </w:p>
    <w:p w:rsidR="51666CE7" w:rsidP="4EFF7706" w:rsidRDefault="51666CE7" w14:paraId="7DB99EA4" w14:textId="0EFF8AF0">
      <w:pPr>
        <w:pStyle w:val="ListParagraph"/>
        <w:numPr>
          <w:ilvl w:val="0"/>
          <w:numId w:val="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0FD7A32" w14:textId="42AE596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AzCópia</w:t>
      </w:r>
    </w:p>
    <w:p w:rsidR="51666CE7" w:rsidP="4EFF7706" w:rsidRDefault="51666CE7" w14:paraId="525058C0" w14:textId="0A29EEF1">
      <w:pPr>
        <w:pStyle w:val="ListParagraph"/>
        <w:numPr>
          <w:ilvl w:val="0"/>
          <w:numId w:val="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B65445E" w14:textId="06D4BA9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Fábrica de Dados do Azure</w:t>
      </w:r>
    </w:p>
    <w:p w:rsidR="4EFF7706" w:rsidP="4EFF7706" w:rsidRDefault="4EFF7706" w14:paraId="54C73663" w14:textId="1B30556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15881DF" w14:textId="13BAFC7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Você pode criar pipelines do Data Factory que copiam dados do Azure Blob Storage para o Azure SQL Database. O padrão de configuração se aplica à cópia de um armazenamento de dados baseado em arquivo para um armazenamento de dados relacional.</w:t>
      </w:r>
      <w:r>
        <w:br/>
      </w:r>
      <w:r w:rsidRPr="4EFF7706" w:rsidR="51666CE7">
        <w:rPr>
          <w:rFonts w:ascii="Calibri" w:hAnsi="Calibri" w:eastAsia="Calibri" w:cs="Calibri"/>
          <w:b w:val="0"/>
          <w:bCs w:val="0"/>
          <w:i w:val="0"/>
          <w:iCs w:val="0"/>
          <w:caps w:val="0"/>
          <w:smallCaps w:val="0"/>
          <w:noProof w:val="0"/>
          <w:color w:val="333333"/>
          <w:sz w:val="22"/>
          <w:szCs w:val="22"/>
          <w:lang w:val="pt-BR"/>
        </w:rPr>
        <w:t>Etapas necessárias:</w:t>
      </w:r>
      <w:r>
        <w:br/>
      </w:r>
      <w:r w:rsidRPr="4EFF7706" w:rsidR="51666CE7">
        <w:rPr>
          <w:rFonts w:ascii="Calibri" w:hAnsi="Calibri" w:eastAsia="Calibri" w:cs="Calibri"/>
          <w:b w:val="0"/>
          <w:bCs w:val="0"/>
          <w:i w:val="0"/>
          <w:iCs w:val="0"/>
          <w:caps w:val="0"/>
          <w:smallCaps w:val="0"/>
          <w:noProof w:val="0"/>
          <w:color w:val="333333"/>
          <w:sz w:val="22"/>
          <w:szCs w:val="22"/>
          <w:lang w:val="pt-BR"/>
        </w:rPr>
        <w:t>Crie um data factory.</w:t>
      </w:r>
      <w:r>
        <w:br/>
      </w:r>
      <w:r w:rsidRPr="4EFF7706" w:rsidR="51666CE7">
        <w:rPr>
          <w:rFonts w:ascii="Calibri" w:hAnsi="Calibri" w:eastAsia="Calibri" w:cs="Calibri"/>
          <w:b w:val="0"/>
          <w:bCs w:val="0"/>
          <w:i w:val="0"/>
          <w:iCs w:val="0"/>
          <w:caps w:val="0"/>
          <w:smallCaps w:val="0"/>
          <w:noProof w:val="0"/>
          <w:color w:val="333333"/>
          <w:sz w:val="22"/>
          <w:szCs w:val="22"/>
          <w:lang w:val="pt-BR"/>
        </w:rPr>
        <w:t>Crie serviços vinculados do Azure Storage e do Azure SQL Database.</w:t>
      </w:r>
      <w:r>
        <w:br/>
      </w:r>
      <w:r w:rsidRPr="4EFF7706" w:rsidR="51666CE7">
        <w:rPr>
          <w:rFonts w:ascii="Calibri" w:hAnsi="Calibri" w:eastAsia="Calibri" w:cs="Calibri"/>
          <w:b w:val="0"/>
          <w:bCs w:val="0"/>
          <w:i w:val="0"/>
          <w:iCs w:val="0"/>
          <w:caps w:val="0"/>
          <w:smallCaps w:val="0"/>
          <w:noProof w:val="0"/>
          <w:color w:val="333333"/>
          <w:sz w:val="22"/>
          <w:szCs w:val="22"/>
          <w:lang w:val="pt-BR"/>
        </w:rPr>
        <w:t>Crie conjuntos de dados do Azure Blob e do Azure SQL Database.</w:t>
      </w:r>
      <w:r>
        <w:br/>
      </w:r>
      <w:r w:rsidRPr="4EFF7706" w:rsidR="51666CE7">
        <w:rPr>
          <w:rFonts w:ascii="Calibri" w:hAnsi="Calibri" w:eastAsia="Calibri" w:cs="Calibri"/>
          <w:b w:val="0"/>
          <w:bCs w:val="0"/>
          <w:i w:val="0"/>
          <w:iCs w:val="0"/>
          <w:caps w:val="0"/>
          <w:smallCaps w:val="0"/>
          <w:noProof w:val="0"/>
          <w:color w:val="333333"/>
          <w:sz w:val="22"/>
          <w:szCs w:val="22"/>
          <w:lang w:val="pt-BR"/>
        </w:rPr>
        <w:t>Crie um pipeline que contenha uma atividade Copy.</w:t>
      </w:r>
      <w:r>
        <w:br/>
      </w:r>
      <w:r w:rsidRPr="4EFF7706" w:rsidR="51666CE7">
        <w:rPr>
          <w:rFonts w:ascii="Calibri" w:hAnsi="Calibri" w:eastAsia="Calibri" w:cs="Calibri"/>
          <w:b w:val="0"/>
          <w:bCs w:val="0"/>
          <w:i w:val="0"/>
          <w:iCs w:val="0"/>
          <w:caps w:val="0"/>
          <w:smallCaps w:val="0"/>
          <w:noProof w:val="0"/>
          <w:color w:val="333333"/>
          <w:sz w:val="22"/>
          <w:szCs w:val="22"/>
          <w:lang w:val="pt-BR"/>
        </w:rPr>
        <w:t>Inicie uma execução de pipeline.</w:t>
      </w:r>
      <w:r>
        <w:br/>
      </w:r>
      <w:r w:rsidRPr="4EFF7706" w:rsidR="51666CE7">
        <w:rPr>
          <w:rFonts w:ascii="Calibri" w:hAnsi="Calibri" w:eastAsia="Calibri" w:cs="Calibri"/>
          <w:b w:val="0"/>
          <w:bCs w:val="0"/>
          <w:i w:val="0"/>
          <w:iCs w:val="0"/>
          <w:caps w:val="0"/>
          <w:smallCaps w:val="0"/>
          <w:noProof w:val="0"/>
          <w:color w:val="333333"/>
          <w:sz w:val="22"/>
          <w:szCs w:val="22"/>
          <w:lang w:val="pt-BR"/>
        </w:rPr>
        <w:t>Monitore o pipeline e as execuções de atividade.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e540effdcd6433e">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https://docs.microsoft.com/en-us/azure/data-factory/tutorial-copy-data-dot-net</w:t>
        </w:r>
      </w:hyperlink>
    </w:p>
    <w:p w:rsidR="4EFF7706" w:rsidP="4EFF7706" w:rsidRDefault="4EFF7706" w14:paraId="71EBB54D" w14:textId="3395E37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207292E" w14:textId="19BF669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48" r:id="Re456afbaf67e4d05">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23B6BAAF" w14:textId="3C54861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955B14B" w14:textId="69C7012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7115E729" w14:textId="6F7F4D8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49</w:t>
      </w:r>
    </w:p>
    <w:p w:rsidR="4EFF7706" w:rsidP="4EFF7706" w:rsidRDefault="4EFF7706" w14:paraId="129B02C0" w14:textId="5B93BD5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F5312A9" w14:textId="3F367C2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Sua rede local contém um servidor de arquivos chamado Server1. O Server1 armazena 5 </w:t>
      </w:r>
      <w:r w:rsidRPr="4EFF7706" w:rsidR="51666CE7">
        <w:rPr>
          <w:rFonts w:ascii="Calibri" w:hAnsi="Calibri" w:eastAsia="Calibri" w:cs="Calibri"/>
          <w:b w:val="0"/>
          <w:bCs w:val="0"/>
          <w:i w:val="0"/>
          <w:iCs w:val="0"/>
          <w:caps w:val="0"/>
          <w:smallCaps w:val="0"/>
          <w:noProof w:val="0"/>
          <w:color w:val="333333"/>
          <w:sz w:val="22"/>
          <w:szCs w:val="22"/>
          <w:rtl w:val="1"/>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de arquivos da empresa que são acessados raramente.</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copiar os arquivos para o Azure Storage.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implementar uma solução de armazenamento para os arquivos que atenda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arquivos devem estar disponíveis dentro de 24 horas após a solicitação.</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 armazenamento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Quais duas soluções de armazenamento possíveis atingem esse objetivo? Cada resposta correta apresenta uma solução completa.</w:t>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669CC9C9" w14:textId="11D2A6FF">
      <w:pPr>
        <w:pStyle w:val="ListParagraph"/>
        <w:numPr>
          <w:ilvl w:val="0"/>
          <w:numId w:val="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B49EE5A" w14:textId="7E631C4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conta do Azure Blob Storage configurada para a camada de acesso padrão Cool. Crie um contêiner de blob, copie os arquivos para o contêiner de blob e defina cada arquivo para a camada de acesso Archive.</w:t>
      </w:r>
    </w:p>
    <w:p w:rsidR="51666CE7" w:rsidP="4EFF7706" w:rsidRDefault="51666CE7" w14:paraId="383B1A96" w14:textId="26C1F7AB">
      <w:pPr>
        <w:pStyle w:val="ListParagraph"/>
        <w:numPr>
          <w:ilvl w:val="0"/>
          <w:numId w:val="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55A5748" w14:textId="4458C87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conta de armazenamento v1 de uso geral. Crie um contêiner de blob e copie os arquivos para o contêiner de blob.</w:t>
      </w:r>
    </w:p>
    <w:p w:rsidR="51666CE7" w:rsidP="4EFF7706" w:rsidRDefault="51666CE7" w14:paraId="452DBFF6" w14:textId="2F4FF20A">
      <w:pPr>
        <w:pStyle w:val="ListParagraph"/>
        <w:numPr>
          <w:ilvl w:val="0"/>
          <w:numId w:val="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2BD1737" w14:textId="251BC97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conta de armazenamento v2 de uso geral que esteja configurada para o nível de acesso padrão Cool. Crie um compartilhamento de arquivos na conta de armazenamento e copie os arquivos para o compartilhamento de arquivos.</w:t>
      </w:r>
    </w:p>
    <w:p w:rsidR="51666CE7" w:rsidP="4EFF7706" w:rsidRDefault="51666CE7" w14:paraId="6A58EF55" w14:textId="21F7FC19">
      <w:pPr>
        <w:pStyle w:val="ListParagraph"/>
        <w:numPr>
          <w:ilvl w:val="0"/>
          <w:numId w:val="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AA1B27D" w14:textId="0E7E33F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conta de armazenamento v2 de uso geral que esteja configurada para a camada de acesso padrão Hot. Crie um contêiner de blob, copie os arquivos para o contêiner de blob e defina cada arquivo para a camada de acesso Archive.</w:t>
      </w:r>
    </w:p>
    <w:p w:rsidR="51666CE7" w:rsidP="4EFF7706" w:rsidRDefault="51666CE7" w14:paraId="7F24BF6F" w14:textId="7F484518">
      <w:pPr>
        <w:pStyle w:val="ListParagraph"/>
        <w:numPr>
          <w:ilvl w:val="0"/>
          <w:numId w:val="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BE4AFFA" w14:textId="7B685D5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conta de armazenamento v1 de uso geral. Crie um compartilhamento de arquivos na conta de armazenamento e copie os arquivos para o compartilhamento de arquivos.</w:t>
      </w:r>
    </w:p>
    <w:p w:rsidR="4EFF7706" w:rsidP="4EFF7706" w:rsidRDefault="4EFF7706" w14:paraId="570A4263" w14:textId="0DA034A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6F3DE2A" w14:textId="3DAA866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AD</w:t>
      </w:r>
      <w:r>
        <w:br/>
      </w:r>
      <w:r w:rsidRPr="4EFF7706" w:rsidR="51666CE7">
        <w:rPr>
          <w:rFonts w:ascii="Calibri" w:hAnsi="Calibri" w:eastAsia="Calibri" w:cs="Calibri"/>
          <w:b w:val="0"/>
          <w:bCs w:val="0"/>
          <w:i w:val="0"/>
          <w:iCs w:val="0"/>
          <w:caps w:val="0"/>
          <w:smallCaps w:val="0"/>
          <w:noProof w:val="0"/>
          <w:color w:val="333333"/>
          <w:sz w:val="22"/>
          <w:szCs w:val="22"/>
          <w:lang w:val="pt-BR"/>
        </w:rPr>
        <w:t>Para minimizar custos: A camada Archive é otimizada para armazenar dados que raramente são acessados e armazenados por pelo menos 180 dias com requisitos de latência flexíveis (na ordem de horas).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4d8e3aba9914ed0">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https://docs.microsoft.com/en-us/azure/storage/blobs/storage-blob-storage-tiers</w:t>
        </w:r>
      </w:hyperlink>
    </w:p>
    <w:p w:rsidR="4EFF7706" w:rsidP="4EFF7706" w:rsidRDefault="4EFF7706" w14:paraId="1CC64FAF" w14:textId="2F36AF9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6E06C2B" w14:textId="26908F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49" r:id="Rd156385dd3514a7b">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68D84396" w14:textId="61C0D26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19</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02210BCF" w14:textId="2820948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67E9EC09" w14:textId="0FE4C84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50</w:t>
      </w:r>
    </w:p>
    <w:p w:rsidR="4EFF7706" w:rsidP="4EFF7706" w:rsidRDefault="4EFF7706" w14:paraId="4CA0FF90" w14:textId="549DCD0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0D8D5B5" w14:textId="41B3E8E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aplicativo chamado App1 que usa dois bancos de dados Microsoft SQL Server locais chamados DB1 e DB2.</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migrar DB1 e DB2 para o Azure.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do Azure para hospedar DB1 e DB2.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transações do lado do servidor em DB1 e DB2.</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Minimizar o esforço administrativo para atualizar a solução.</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5A6C9486" w14:textId="23ED91C9">
      <w:pPr>
        <w:pStyle w:val="ListParagraph"/>
        <w:numPr>
          <w:ilvl w:val="0"/>
          <w:numId w:val="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8BD95F1" w14:textId="270D7AE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dois bancos de dados SQL do Azure em um pool elástico</w:t>
      </w:r>
    </w:p>
    <w:p w:rsidR="51666CE7" w:rsidP="4EFF7706" w:rsidRDefault="51666CE7" w14:paraId="1EB357B3" w14:textId="04DF8762">
      <w:pPr>
        <w:pStyle w:val="ListParagraph"/>
        <w:numPr>
          <w:ilvl w:val="0"/>
          <w:numId w:val="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EE45251" w14:textId="1315EB4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dois bancos de dados na mesma instância gerenciada do Azure SQL</w:t>
      </w:r>
    </w:p>
    <w:p w:rsidR="51666CE7" w:rsidP="4EFF7706" w:rsidRDefault="51666CE7" w14:paraId="589C871F" w14:textId="36BCD08E">
      <w:pPr>
        <w:pStyle w:val="ListParagraph"/>
        <w:numPr>
          <w:ilvl w:val="0"/>
          <w:numId w:val="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F06ED9B" w14:textId="405B65B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dois bancos de dados na mesma instância do SQL Server em uma máquina virtual do Azure</w:t>
      </w:r>
    </w:p>
    <w:p w:rsidR="51666CE7" w:rsidP="4EFF7706" w:rsidRDefault="51666CE7" w14:paraId="7DD1E2AD" w14:textId="28D621C6">
      <w:pPr>
        <w:pStyle w:val="ListParagraph"/>
        <w:numPr>
          <w:ilvl w:val="0"/>
          <w:numId w:val="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AB503BB" w14:textId="1E656FF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dois bancos de dados SQL do Azure em diferentes servidores de banco de dados SQL do Azure</w:t>
      </w:r>
    </w:p>
    <w:p w:rsidR="4EFF7706" w:rsidP="4EFF7706" w:rsidRDefault="4EFF7706" w14:paraId="531E0A63" w14:textId="4E4EF32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FB52E75" w14:textId="61D97CD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As transações de banco de dados elástico para o Banco de Dados SQL do Azure e a Instância Gerenciada SQL do Azure permitem que você execute transações que abrangem vários bancos de dados.</w:t>
      </w:r>
      <w:r>
        <w:br/>
      </w:r>
      <w:r w:rsidRPr="4EFF7706" w:rsidR="51666CE7">
        <w:rPr>
          <w:rFonts w:ascii="Calibri" w:hAnsi="Calibri" w:eastAsia="Calibri" w:cs="Calibri"/>
          <w:b w:val="0"/>
          <w:bCs w:val="0"/>
          <w:i w:val="0"/>
          <w:iCs w:val="0"/>
          <w:caps w:val="0"/>
          <w:smallCaps w:val="0"/>
          <w:noProof w:val="0"/>
          <w:color w:val="333333"/>
          <w:sz w:val="22"/>
          <w:szCs w:val="22"/>
          <w:lang w:val="pt-BR"/>
        </w:rPr>
        <w:t>A Instância Gerenciada SQL permite que os administradores de sistema gastem menos tempo em tarefas administrativas porque o serviço as executa para você ou simplifica muito essas tarefas.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146a5dc97514138">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https://docs.microsoft.com/en-us/azure/azure-sql/database/elastic-transactions-overview?view=azuresql</w:t>
        </w:r>
      </w:hyperlink>
    </w:p>
    <w:p w:rsidR="4EFF7706" w:rsidP="4EFF7706" w:rsidRDefault="4EFF7706" w14:paraId="49E84558" w14:textId="7CBBA16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E3C9F7E" w14:textId="543675F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50" r:id="R56467ba0bae04feb">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1C604791" w14:textId="16D4537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34</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7B1D1780" w14:textId="70C3CD0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1DF22644" w14:textId="0D0BE53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51</w:t>
      </w:r>
    </w:p>
    <w:p w:rsidR="4EFF7706" w:rsidP="4EFF7706" w:rsidRDefault="4EFF7706" w14:paraId="24EF9489" w14:textId="6138613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8CD8212" w14:textId="4C68A7A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failover entre réplicas do banco de dados deve ocorrer sem nenhuma perda de dados.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banco de dados deve permanecer disponível no caso de uma indisponibilidade de zona.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51666CE7" w:rsidP="4EFF7706" w:rsidRDefault="51666CE7" w14:paraId="56AB6E17" w14:textId="4CA72CBD">
      <w:pPr>
        <w:pStyle w:val="ListParagraph"/>
        <w:numPr>
          <w:ilvl w:val="0"/>
          <w:numId w:val="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61F9AFE" w14:textId="51D8640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Hiperescala do Banco de Dados SQL do Azure</w:t>
      </w:r>
    </w:p>
    <w:p w:rsidR="51666CE7" w:rsidP="4EFF7706" w:rsidRDefault="51666CE7" w14:paraId="28B950A7" w14:textId="1453DC4A">
      <w:pPr>
        <w:pStyle w:val="ListParagraph"/>
        <w:numPr>
          <w:ilvl w:val="0"/>
          <w:numId w:val="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CF9E8FB" w14:textId="6E726B4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Premium</w:t>
      </w:r>
    </w:p>
    <w:p w:rsidR="51666CE7" w:rsidP="4EFF7706" w:rsidRDefault="51666CE7" w14:paraId="0CC0427F" w14:textId="6C463E46">
      <w:pPr>
        <w:pStyle w:val="ListParagraph"/>
        <w:numPr>
          <w:ilvl w:val="0"/>
          <w:numId w:val="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0F647D1" w14:textId="62F7417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Básico</w:t>
      </w:r>
    </w:p>
    <w:p w:rsidR="51666CE7" w:rsidP="4EFF7706" w:rsidRDefault="51666CE7" w14:paraId="4B5BF214" w14:textId="4CFBA5B5">
      <w:pPr>
        <w:pStyle w:val="ListParagraph"/>
        <w:numPr>
          <w:ilvl w:val="0"/>
          <w:numId w:val="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2BABBE0" w14:textId="2B0C9DB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EFF7706" w:rsidP="4EFF7706" w:rsidRDefault="4EFF7706" w14:paraId="234F81B1" w14:textId="4A85060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FC11399" w14:textId="7DADE7D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O nível Premium do Banco de Dados SQL do Azure oferece suporte a várias réplicas redundantes para cada banco de dados que são provisionadas automaticamente no mesmo datacenter dentro de uma região. Este design aproveita a tecnologia SQL Server AlwaysON e fornece resiliência a falhas de servidor com SLA de disponibilidade de 99,99% e RPO=0.</w:t>
      </w:r>
      <w:r>
        <w:br/>
      </w:r>
      <w:r w:rsidRPr="4EFF7706" w:rsidR="51666CE7">
        <w:rPr>
          <w:rFonts w:ascii="Calibri" w:hAnsi="Calibri" w:eastAsia="Calibri" w:cs="Calibri"/>
          <w:b w:val="0"/>
          <w:bCs w:val="0"/>
          <w:i w:val="0"/>
          <w:iCs w:val="0"/>
          <w:caps w:val="0"/>
          <w:smallCaps w:val="0"/>
          <w:noProof w:val="0"/>
          <w:color w:val="333333"/>
          <w:sz w:val="22"/>
          <w:szCs w:val="22"/>
          <w:lang w:val="pt-BR"/>
        </w:rPr>
        <w:t>Com a introdução das Zonas de Disponibilidade do Azure, temos o prazer de anunciar que o Banco de Dados SQL agora oferece suporte integrado às Zonas de Disponibilidade em seu nível de serviço Premium.</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A: Hyperscale é mais caro que Premium.</w:t>
      </w:r>
      <w:r>
        <w:br/>
      </w:r>
      <w:r w:rsidRPr="4EFF7706" w:rsidR="51666CE7">
        <w:rPr>
          <w:rFonts w:ascii="Calibri" w:hAnsi="Calibri" w:eastAsia="Calibri" w:cs="Calibri"/>
          <w:b w:val="0"/>
          <w:bCs w:val="0"/>
          <w:i w:val="0"/>
          <w:iCs w:val="0"/>
          <w:caps w:val="0"/>
          <w:smallCaps w:val="0"/>
          <w:noProof w:val="0"/>
          <w:color w:val="333333"/>
          <w:sz w:val="22"/>
          <w:szCs w:val="22"/>
          <w:lang w:val="pt-BR"/>
        </w:rPr>
        <w:t>Não C: Precisa de Premium para Zonas de Disponibilidade.</w:t>
      </w:r>
      <w:r>
        <w:br/>
      </w:r>
      <w:r w:rsidRPr="4EFF7706" w:rsidR="51666CE7">
        <w:rPr>
          <w:rFonts w:ascii="Calibri" w:hAnsi="Calibri" w:eastAsia="Calibri" w:cs="Calibri"/>
          <w:b w:val="0"/>
          <w:bCs w:val="0"/>
          <w:i w:val="0"/>
          <w:iCs w:val="0"/>
          <w:caps w:val="0"/>
          <w:smallCaps w:val="0"/>
          <w:noProof w:val="0"/>
          <w:color w:val="333333"/>
          <w:sz w:val="22"/>
          <w:szCs w:val="22"/>
          <w:lang w:val="pt-BR"/>
        </w:rPr>
        <w:t>Não D: A configuração redundante de zona que é gratuita no Azure SQL Premium não está disponível no Azure SQL Managed Instance.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c0912e0129f2437d">
        <w:r w:rsidRPr="4EFF7706" w:rsidR="51666CE7">
          <w:rPr>
            <w:rStyle w:val="Hyperlink"/>
            <w:rFonts w:ascii="Calibri" w:hAnsi="Calibri" w:eastAsia="Calibri" w:cs="Calibri"/>
            <w:b w:val="0"/>
            <w:bCs w:val="0"/>
            <w:i w:val="0"/>
            <w:iCs w:val="0"/>
            <w:caps w:val="0"/>
            <w:smallCaps w:val="0"/>
            <w:noProof w:val="0"/>
            <w:sz w:val="22"/>
            <w:szCs w:val="22"/>
            <w:lang w:val="pt-BR"/>
          </w:rPr>
          <w:t>https://azure.microsoft.com/en-us/blog/azure-sql-database-now-offers-zone-redundant-premium-databases-and-elastic-pools/</w:t>
        </w:r>
      </w:hyperlink>
    </w:p>
    <w:p w:rsidR="4EFF7706" w:rsidP="4EFF7706" w:rsidRDefault="4EFF7706" w14:paraId="599FD15D" w14:textId="63CF846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6348F1F" w14:textId="4A54059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54</w:t>
      </w:r>
    </w:p>
    <w:p w:rsidR="4EFF7706" w:rsidP="4EFF7706" w:rsidRDefault="4EFF7706" w14:paraId="6FEAC110" w14:textId="06E0F0B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ED7B75F" w14:textId="4D84F75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o SQL Server em uma máquina virtual do Azure. Os bancos de dados são gravados todas as noites como parte de um processo em lote.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recuperação de desastres para os dados.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Fornecer a capacidade de recuperação em caso de interrupção regional.</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um objetivo de tempo de recuperação (RTO) de 15 minutos.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um objetivo de ponto de recuperação (RPO) de 24 horas.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Suportar recuperação automatizada.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Minimizar custos.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24F05689" w14:textId="230F908A">
      <w:pPr>
        <w:pStyle w:val="ListParagraph"/>
        <w:numPr>
          <w:ilvl w:val="0"/>
          <w:numId w:val="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480933D" w14:textId="15B61E0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Conjuntos de disponibilidade de máquinas virtuais do Azure</w:t>
      </w:r>
    </w:p>
    <w:p w:rsidR="51666CE7" w:rsidP="4EFF7706" w:rsidRDefault="51666CE7" w14:paraId="0BA6E40B" w14:textId="6E1800AA">
      <w:pPr>
        <w:pStyle w:val="ListParagraph"/>
        <w:numPr>
          <w:ilvl w:val="0"/>
          <w:numId w:val="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2F4DB6B" w14:textId="5C1C5FF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Backup de disco do Azure</w:t>
      </w:r>
    </w:p>
    <w:p w:rsidR="51666CE7" w:rsidP="4EFF7706" w:rsidRDefault="51666CE7" w14:paraId="5848DC69" w14:textId="18651B4F">
      <w:pPr>
        <w:pStyle w:val="ListParagraph"/>
        <w:numPr>
          <w:ilvl w:val="0"/>
          <w:numId w:val="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B8A24E4" w14:textId="0BF81FD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grupo de disponibilidade Always On</w:t>
      </w:r>
    </w:p>
    <w:p w:rsidR="51666CE7" w:rsidP="4EFF7706" w:rsidRDefault="51666CE7" w14:paraId="46E63577" w14:textId="2FD19F46">
      <w:pPr>
        <w:pStyle w:val="ListParagraph"/>
        <w:numPr>
          <w:ilvl w:val="0"/>
          <w:numId w:val="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D16A148" w14:textId="1FC28B6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Recuperação de Site do Azure</w:t>
      </w:r>
    </w:p>
    <w:p w:rsidR="4EFF7706" w:rsidP="4EFF7706" w:rsidRDefault="4EFF7706" w14:paraId="1AC13064" w14:textId="7589631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B56B16A" w14:textId="2247576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Replicação com Azure Site Recover:</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RTO normalmente é inferior a 15 minutos.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RPO: Uma hora para consistência de aplicativo e cinco minutos para consistência de travamento.</w:t>
      </w:r>
      <w:r>
        <w:br/>
      </w:r>
      <w:r w:rsidRPr="4EFF7706" w:rsidR="51666CE7">
        <w:rPr>
          <w:rFonts w:ascii="Calibri" w:hAnsi="Calibri" w:eastAsia="Calibri" w:cs="Calibri"/>
          <w:b w:val="0"/>
          <w:bCs w:val="0"/>
          <w:i w:val="0"/>
          <w:iCs w:val="0"/>
          <w:caps w:val="0"/>
          <w:smallCaps w:val="0"/>
          <w:noProof w:val="0"/>
          <w:color w:val="333333"/>
          <w:sz w:val="22"/>
          <w:szCs w:val="22"/>
          <w:lang w:val="pt-BR"/>
        </w:rPr>
        <w:t>Respostas incorretas:</w:t>
      </w:r>
      <w:r>
        <w:br/>
      </w:r>
      <w:r w:rsidRPr="4EFF7706" w:rsidR="51666CE7">
        <w:rPr>
          <w:rFonts w:ascii="Calibri" w:hAnsi="Calibri" w:eastAsia="Calibri" w:cs="Calibri"/>
          <w:b w:val="0"/>
          <w:bCs w:val="0"/>
          <w:i w:val="0"/>
          <w:iCs w:val="0"/>
          <w:caps w:val="0"/>
          <w:smallCaps w:val="0"/>
          <w:noProof w:val="0"/>
          <w:color w:val="333333"/>
          <w:sz w:val="22"/>
          <w:szCs w:val="22"/>
          <w:lang w:val="pt-BR"/>
        </w:rPr>
        <w:t>B: Muito lento.</w:t>
      </w:r>
      <w:r>
        <w:br/>
      </w:r>
      <w:r w:rsidRPr="4EFF7706" w:rsidR="51666CE7">
        <w:rPr>
          <w:rFonts w:ascii="Calibri" w:hAnsi="Calibri" w:eastAsia="Calibri" w:cs="Calibri"/>
          <w:b w:val="0"/>
          <w:bCs w:val="0"/>
          <w:i w:val="0"/>
          <w:iCs w:val="0"/>
          <w:caps w:val="0"/>
          <w:smallCaps w:val="0"/>
          <w:noProof w:val="0"/>
          <w:color w:val="333333"/>
          <w:sz w:val="22"/>
          <w:szCs w:val="22"/>
          <w:lang w:val="pt-BR"/>
        </w:rPr>
        <w:t>C: RPO do grupo de disponibilidade Always On: Como a replicação para a réplica secundária é assíncrona, há alguma perda de dados.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95035fd68784939">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https://docs.microsoft.com/en-us/azure/site-recovery/site-recovery-sql</w:t>
        </w:r>
      </w:hyperlink>
    </w:p>
    <w:p w:rsidR="51666CE7" w:rsidP="4EFF7706" w:rsidRDefault="51666CE7" w14:paraId="16C63A66" w14:textId="536A1C0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62</w:t>
      </w:r>
    </w:p>
    <w:p w:rsidR="4EFF7706" w:rsidP="4EFF7706" w:rsidRDefault="4EFF7706" w14:paraId="35D92A2E" w14:textId="13D7B5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337A0CF" w14:textId="2A3FB18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implantar 10 aplicativos no Azure. Os aplicativos serão implantados em dois clusters do Azure Kubernetes Service (AKS). Cada cluster será implantado em uma região separada do Azure.</w:t>
      </w:r>
      <w:r>
        <w:br/>
      </w:r>
      <w:r w:rsidRPr="4EFF7706" w:rsidR="51666CE7">
        <w:rPr>
          <w:rFonts w:ascii="Calibri" w:hAnsi="Calibri" w:eastAsia="Calibri" w:cs="Calibri"/>
          <w:b w:val="0"/>
          <w:bCs w:val="0"/>
          <w:i w:val="0"/>
          <w:iCs w:val="0"/>
          <w:caps w:val="0"/>
          <w:smallCaps w:val="0"/>
          <w:noProof w:val="0"/>
          <w:color w:val="333333"/>
          <w:sz w:val="22"/>
          <w:szCs w:val="22"/>
          <w:lang w:val="pt-BR"/>
        </w:rPr>
        <w:t>A implantação do aplicativo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Garanta que os aplicativos permaneçam disponíveis se um único cluster do AKS falhar.</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Garanta que o tráfego de conexão pela Internet seja criptografado usando SSL sem precisar configurar SSL em cada contêiner.</w:t>
      </w:r>
      <w:r>
        <w:br/>
      </w:r>
      <w:r w:rsidRPr="4EFF7706" w:rsidR="51666CE7">
        <w:rPr>
          <w:rFonts w:ascii="Calibri" w:hAnsi="Calibri" w:eastAsia="Calibri" w:cs="Calibri"/>
          <w:b w:val="0"/>
          <w:bCs w:val="0"/>
          <w:i w:val="0"/>
          <w:iCs w:val="0"/>
          <w:caps w:val="0"/>
          <w:smallCaps w:val="0"/>
          <w:noProof w:val="0"/>
          <w:color w:val="333333"/>
          <w:sz w:val="22"/>
          <w:szCs w:val="22"/>
          <w:lang w:val="pt-BR"/>
        </w:rPr>
        <w:t>Qual serviço você deve incluir na recomendação?</w:t>
      </w:r>
    </w:p>
    <w:p w:rsidR="51666CE7" w:rsidP="4EFF7706" w:rsidRDefault="51666CE7" w14:paraId="574CDF0E" w14:textId="3DE7FF6F">
      <w:pPr>
        <w:pStyle w:val="ListParagraph"/>
        <w:numPr>
          <w:ilvl w:val="0"/>
          <w:numId w:val="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81DF771" w14:textId="52D57F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Porta da frente azul</w:t>
      </w:r>
    </w:p>
    <w:p w:rsidR="51666CE7" w:rsidP="4EFF7706" w:rsidRDefault="51666CE7" w14:paraId="12A7A959" w14:textId="2AB09139">
      <w:pPr>
        <w:pStyle w:val="ListParagraph"/>
        <w:numPr>
          <w:ilvl w:val="0"/>
          <w:numId w:val="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4B5F1A6" w14:textId="4FA4811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Gerenciador de Tráfego do Azure</w:t>
      </w:r>
    </w:p>
    <w:p w:rsidR="51666CE7" w:rsidP="4EFF7706" w:rsidRDefault="51666CE7" w14:paraId="5EF8BF45" w14:textId="5836DFA0">
      <w:pPr>
        <w:pStyle w:val="ListParagraph"/>
        <w:numPr>
          <w:ilvl w:val="0"/>
          <w:numId w:val="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072989E" w14:textId="11962E8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Controlador de entrada AKS</w:t>
      </w:r>
    </w:p>
    <w:p w:rsidR="51666CE7" w:rsidP="4EFF7706" w:rsidRDefault="51666CE7" w14:paraId="06AD5F2C" w14:textId="1FBC4630">
      <w:pPr>
        <w:pStyle w:val="ListParagraph"/>
        <w:numPr>
          <w:ilvl w:val="0"/>
          <w:numId w:val="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A605224" w14:textId="663685A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Balanceador de Carga do Azure</w:t>
      </w:r>
    </w:p>
    <w:p w:rsidR="4EFF7706" w:rsidP="4EFF7706" w:rsidRDefault="4EFF7706" w14:paraId="658BE2CA" w14:textId="17889F2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845C268" w14:textId="5F6599C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Um</w:t>
      </w:r>
      <w:r>
        <w:br/>
      </w:r>
      <w:r w:rsidRPr="4EFF7706" w:rsidR="51666CE7">
        <w:rPr>
          <w:rFonts w:ascii="Calibri" w:hAnsi="Calibri" w:eastAsia="Calibri" w:cs="Calibri"/>
          <w:b w:val="0"/>
          <w:bCs w:val="0"/>
          <w:i w:val="0"/>
          <w:iCs w:val="0"/>
          <w:caps w:val="0"/>
          <w:smallCaps w:val="0"/>
          <w:noProof w:val="0"/>
          <w:color w:val="333333"/>
          <w:sz w:val="22"/>
          <w:szCs w:val="22"/>
          <w:lang w:val="pt-BR"/>
        </w:rPr>
        <w:t>Azure Front Door oferece suporte a SSL.</w:t>
      </w:r>
      <w:r>
        <w:br/>
      </w:r>
      <w:r w:rsidRPr="4EFF7706" w:rsidR="51666CE7">
        <w:rPr>
          <w:rFonts w:ascii="Calibri" w:hAnsi="Calibri" w:eastAsia="Calibri" w:cs="Calibri"/>
          <w:b w:val="0"/>
          <w:bCs w:val="0"/>
          <w:i w:val="0"/>
          <w:iCs w:val="0"/>
          <w:caps w:val="0"/>
          <w:smallCaps w:val="0"/>
          <w:noProof w:val="0"/>
          <w:color w:val="333333"/>
          <w:sz w:val="22"/>
          <w:szCs w:val="22"/>
          <w:lang w:val="pt-BR"/>
        </w:rPr>
        <w:t>Azure Front Door, que se concentra em balanceamento de carga global e aceleração de site, e Azure CDN Standard, que oferece cache e aceleração de conteúdo estático.</w:t>
      </w:r>
      <w:r>
        <w:br/>
      </w:r>
      <w:r w:rsidRPr="4EFF7706" w:rsidR="51666CE7">
        <w:rPr>
          <w:rFonts w:ascii="Calibri" w:hAnsi="Calibri" w:eastAsia="Calibri" w:cs="Calibri"/>
          <w:b w:val="0"/>
          <w:bCs w:val="0"/>
          <w:i w:val="0"/>
          <w:iCs w:val="0"/>
          <w:caps w:val="0"/>
          <w:smallCaps w:val="0"/>
          <w:noProof w:val="0"/>
          <w:color w:val="333333"/>
          <w:sz w:val="22"/>
          <w:szCs w:val="22"/>
          <w:lang w:val="pt-BR"/>
        </w:rPr>
        <w:t>O novo Azure Front Door reúne segurança com tecnologia CDN para um CDN baseado em nuvem com proteção contra ameaças e recursos adicionais.</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d1344d7d62f478c">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https://docs.microsoft.com/en-us/azure/frontdoor/front-door-overview</w:t>
        </w:r>
      </w:hyperlink>
    </w:p>
    <w:p w:rsidR="51666CE7" w:rsidP="4EFF7706" w:rsidRDefault="51666CE7" w14:paraId="2C9FE5BF" w14:textId="54C123C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66</w:t>
      </w:r>
    </w:p>
    <w:p w:rsidR="4EFF7706" w:rsidP="4EFF7706" w:rsidRDefault="4EFF7706" w14:paraId="49D054B3" w14:textId="4365BC8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109D2E8" w14:textId="10ACCFA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failover entre réplicas do banco de dados deve ocorrer sem nenhuma perda de dados.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banco de dados deve permanecer disponível no caso de uma indisponibilidade de zona.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51666CE7" w:rsidP="4EFF7706" w:rsidRDefault="51666CE7" w14:paraId="2522D5F9" w14:textId="68745E43">
      <w:pPr>
        <w:pStyle w:val="ListParagraph"/>
        <w:numPr>
          <w:ilvl w:val="0"/>
          <w:numId w:val="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0BF1269" w14:textId="69C15A3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51666CE7" w:rsidP="4EFF7706" w:rsidRDefault="51666CE7" w14:paraId="3176FDE1" w14:textId="7659817C">
      <w:pPr>
        <w:pStyle w:val="ListParagraph"/>
        <w:numPr>
          <w:ilvl w:val="0"/>
          <w:numId w:val="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4B8CE8D" w14:textId="1C7DFAF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Premium</w:t>
      </w:r>
    </w:p>
    <w:p w:rsidR="51666CE7" w:rsidP="4EFF7706" w:rsidRDefault="51666CE7" w14:paraId="4BDB7158" w14:textId="4300F33F">
      <w:pPr>
        <w:pStyle w:val="ListParagraph"/>
        <w:numPr>
          <w:ilvl w:val="0"/>
          <w:numId w:val="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A855685" w14:textId="525F896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Básico</w:t>
      </w:r>
    </w:p>
    <w:p w:rsidR="51666CE7" w:rsidP="4EFF7706" w:rsidRDefault="51666CE7" w14:paraId="2C8BCF48" w14:textId="5E6002D5">
      <w:pPr>
        <w:pStyle w:val="ListParagraph"/>
        <w:numPr>
          <w:ilvl w:val="0"/>
          <w:numId w:val="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33E60DC0" w14:textId="6DE966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EFF7706" w:rsidP="4EFF7706" w:rsidRDefault="4EFF7706" w14:paraId="48BE7680" w14:textId="176C3C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5780A24" w14:textId="3A2C79A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A camada de serviço de uso geral fornece disponibilidade redundante de zona.</w:t>
      </w:r>
      <w:r>
        <w:br/>
      </w:r>
      <w:r w:rsidRPr="4EFF7706" w:rsidR="51666CE7">
        <w:rPr>
          <w:rFonts w:ascii="Calibri" w:hAnsi="Calibri" w:eastAsia="Calibri" w:cs="Calibri"/>
          <w:b w:val="0"/>
          <w:bCs w:val="0"/>
          <w:i w:val="0"/>
          <w:iCs w:val="0"/>
          <w:caps w:val="0"/>
          <w:smallCaps w:val="0"/>
          <w:noProof w:val="0"/>
          <w:color w:val="333333"/>
          <w:sz w:val="22"/>
          <w:szCs w:val="22"/>
          <w:lang w:val="pt-BR"/>
        </w:rPr>
        <w:t>Existem dois modelos arquitetônicos de alta disponibilidade:</w:t>
      </w:r>
      <w:r>
        <w:br/>
      </w:r>
      <w:r w:rsidRPr="4EFF7706" w:rsidR="51666CE7">
        <w:rPr>
          <w:rFonts w:ascii="Calibri" w:hAnsi="Calibri" w:eastAsia="Calibri" w:cs="Calibri"/>
          <w:b w:val="0"/>
          <w:bCs w:val="0"/>
          <w:i w:val="0"/>
          <w:iCs w:val="0"/>
          <w:caps w:val="0"/>
          <w:smallCaps w:val="0"/>
          <w:noProof w:val="0"/>
          <w:color w:val="333333"/>
          <w:sz w:val="22"/>
          <w:szCs w:val="22"/>
          <w:lang w:val="pt-BR"/>
        </w:rPr>
        <w:t>* Modelo de disponibilidade padrão que é baseado em uma separação de computação e armazenamento. Ele depende de alta disponibilidade e confiabilidade da camada de armazenamento remoto. Esta arquitetura tem como alvo aplicativos de negócios orientados ao orçamento que podem tolerar alguma degradação de desempenho durante atividades de manutenção.</w:t>
      </w:r>
      <w:r>
        <w:br/>
      </w:r>
      <w:r w:rsidRPr="4EFF7706" w:rsidR="51666CE7">
        <w:rPr>
          <w:rFonts w:ascii="Calibri" w:hAnsi="Calibri" w:eastAsia="Calibri" w:cs="Calibri"/>
          <w:b w:val="0"/>
          <w:bCs w:val="0"/>
          <w:i w:val="0"/>
          <w:iCs w:val="0"/>
          <w:caps w:val="0"/>
          <w:smallCaps w:val="0"/>
          <w:noProof w:val="0"/>
          <w:color w:val="333333"/>
          <w:sz w:val="22"/>
          <w:szCs w:val="22"/>
          <w:lang w:val="pt-BR"/>
        </w:rPr>
        <w:t>* Modelo de disponibilidade premium que é baseado em um cluster de processos de mecanismo de banco de dados. Ele depende do fato de que sempre há um quorum de nós de mecanismo de banco de dados disponíveis. Esta arquitetura tem como alvo aplicativos de missão crítica com alto desempenho de E/S, alta taxa de transação e garante impacto mínimo de desempenho em sua carga de trabalho durante atividades de manutenção.</w:t>
      </w:r>
      <w:r>
        <w:br/>
      </w:r>
      <w:r w:rsidRPr="4EFF7706" w:rsidR="51666CE7">
        <w:rPr>
          <w:rFonts w:ascii="Calibri" w:hAnsi="Calibri" w:eastAsia="Calibri" w:cs="Calibri"/>
          <w:b w:val="0"/>
          <w:bCs w:val="0"/>
          <w:i w:val="0"/>
          <w:iCs w:val="0"/>
          <w:caps w:val="0"/>
          <w:smallCaps w:val="0"/>
          <w:noProof w:val="0"/>
          <w:color w:val="333333"/>
          <w:sz w:val="22"/>
          <w:szCs w:val="22"/>
          <w:lang w:val="pt-BR"/>
        </w:rPr>
        <w:t>Observação: a configuração redundante de zona para a camada de serviço de uso geral é oferecida para computação sem servidor e provisionada. Esta configuração utiliza</w:t>
      </w:r>
      <w:r>
        <w:br/>
      </w:r>
      <w:r w:rsidRPr="4EFF7706" w:rsidR="51666CE7">
        <w:rPr>
          <w:rFonts w:ascii="Calibri" w:hAnsi="Calibri" w:eastAsia="Calibri" w:cs="Calibri"/>
          <w:b w:val="0"/>
          <w:bCs w:val="0"/>
          <w:i w:val="0"/>
          <w:iCs w:val="0"/>
          <w:caps w:val="0"/>
          <w:smallCaps w:val="0"/>
          <w:noProof w:val="0"/>
          <w:color w:val="333333"/>
          <w:sz w:val="22"/>
          <w:szCs w:val="22"/>
          <w:lang w:val="pt-BR"/>
        </w:rPr>
        <w:t>Zonas de Disponibilidade do Azure para replicar bancos de dados em vários locais físicos dentro de uma região do Azure. Ao selecionar redundância de zona, você pode tornar seus bancos de dados únicos e pools elásticos, novos e existentes, sem servidor e provisionados, de uso geral, resilientes a um conjunto muito maior de falhas, incluindo interrupções catastróficas do datacenter, sem nenhuma alteração na lógica do aplicativo.</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A: O Azure SQL Managed Instance Business Critical é mais caro.</w:t>
      </w:r>
      <w:r>
        <w:br/>
      </w:r>
      <w:r w:rsidRPr="4EFF7706" w:rsidR="51666CE7">
        <w:rPr>
          <w:rFonts w:ascii="Calibri" w:hAnsi="Calibri" w:eastAsia="Calibri" w:cs="Calibri"/>
          <w:b w:val="0"/>
          <w:bCs w:val="0"/>
          <w:i w:val="0"/>
          <w:iCs w:val="0"/>
          <w:caps w:val="0"/>
          <w:smallCaps w:val="0"/>
          <w:noProof w:val="0"/>
          <w:color w:val="333333"/>
          <w:sz w:val="22"/>
          <w:szCs w:val="22"/>
          <w:lang w:val="pt-BR"/>
        </w:rPr>
        <w:t>Não B: Premium é mais caro.</w:t>
      </w:r>
      <w:r>
        <w:br/>
      </w:r>
      <w:r w:rsidRPr="4EFF7706" w:rsidR="51666CE7">
        <w:rPr>
          <w:rFonts w:ascii="Calibri" w:hAnsi="Calibri" w:eastAsia="Calibri" w:cs="Calibri"/>
          <w:b w:val="0"/>
          <w:bCs w:val="0"/>
          <w:i w:val="0"/>
          <w:iCs w:val="0"/>
          <w:caps w:val="0"/>
          <w:smallCaps w:val="0"/>
          <w:noProof w:val="0"/>
          <w:color w:val="333333"/>
          <w:sz w:val="22"/>
          <w:szCs w:val="22"/>
          <w:lang w:val="pt-BR"/>
        </w:rPr>
        <w:t>Não C: O Azure SQL Database Basic e o uso geral fornecem apenas disponibilidade redundante localmente.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065a4752d704697">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https://docs.microsoft.com/en-us/azure/azure-sql/database/high-availability-sla</w:t>
        </w:r>
      </w:hyperlink>
    </w:p>
    <w:p w:rsidR="4EFF7706" w:rsidP="4EFF7706" w:rsidRDefault="4EFF7706" w14:paraId="17D78124" w14:textId="5E87F4E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CD442A8" w14:textId="1007617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66" r:id="R7f2f01a71cea4398">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7A683DCD" w14:textId="0A6C1DA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27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8DA32B5" w14:textId="3DDF644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08C3D1CB" w14:textId="532192D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67</w:t>
      </w:r>
    </w:p>
    <w:p w:rsidR="4EFF7706" w:rsidP="4EFF7706" w:rsidRDefault="4EFF7706" w14:paraId="38445774" w14:textId="088752D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B9BB224" w14:textId="2A8FF1F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failover entre réplicas do banco de dados deve ocorrer sem nenhuma perda de dados.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banco de dados deve permanecer disponível no caso de uma indisponibilidade de zona.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51666CE7" w:rsidP="4EFF7706" w:rsidRDefault="51666CE7" w14:paraId="0AC765F5" w14:textId="71343073">
      <w:pPr>
        <w:pStyle w:val="ListParagraph"/>
        <w:numPr>
          <w:ilvl w:val="0"/>
          <w:numId w:val="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EDE94B9" w14:textId="500274D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51666CE7" w:rsidP="4EFF7706" w:rsidRDefault="51666CE7" w14:paraId="79AD0DC6" w14:textId="01E61BAD">
      <w:pPr>
        <w:pStyle w:val="ListParagraph"/>
        <w:numPr>
          <w:ilvl w:val="0"/>
          <w:numId w:val="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7ECDD0C" w14:textId="75D8519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Premium</w:t>
      </w:r>
    </w:p>
    <w:p w:rsidR="51666CE7" w:rsidP="4EFF7706" w:rsidRDefault="51666CE7" w14:paraId="2FFB670F" w14:textId="1019EC02">
      <w:pPr>
        <w:pStyle w:val="ListParagraph"/>
        <w:numPr>
          <w:ilvl w:val="0"/>
          <w:numId w:val="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B9AC2D3" w14:textId="37ABAB5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Básico</w:t>
      </w:r>
    </w:p>
    <w:p w:rsidR="51666CE7" w:rsidP="4EFF7706" w:rsidRDefault="51666CE7" w14:paraId="73016E89" w14:textId="2C4E9D9F">
      <w:pPr>
        <w:pStyle w:val="ListParagraph"/>
        <w:numPr>
          <w:ilvl w:val="0"/>
          <w:numId w:val="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EF03EB6" w14:textId="08436E6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Hiperescala do Banco de Dados SQL do Azure</w:t>
      </w:r>
    </w:p>
    <w:p w:rsidR="4EFF7706" w:rsidP="4EFF7706" w:rsidRDefault="4EFF7706" w14:paraId="35390100" w14:textId="5547D24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3A4D716" w14:textId="142E297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O Azure SQL Database Premium atende aos requisitos e é o mais barato.</w:t>
      </w:r>
      <w:r>
        <w:br/>
      </w:r>
      <w:r w:rsidRPr="4EFF7706" w:rsidR="51666CE7">
        <w:rPr>
          <w:rFonts w:ascii="Calibri" w:hAnsi="Calibri" w:eastAsia="Calibri" w:cs="Calibri"/>
          <w:b w:val="0"/>
          <w:bCs w:val="0"/>
          <w:i w:val="0"/>
          <w:iCs w:val="0"/>
          <w:caps w:val="0"/>
          <w:smallCaps w:val="0"/>
          <w:noProof w:val="0"/>
          <w:color w:val="333333"/>
          <w:sz w:val="22"/>
          <w:szCs w:val="22"/>
          <w:lang w:val="pt-BR"/>
        </w:rPr>
        <w:t>Observação: há dois modelos de arquitetura de alta disponibilidade:</w:t>
      </w:r>
      <w:r>
        <w:br/>
      </w:r>
      <w:r w:rsidRPr="4EFF7706" w:rsidR="51666CE7">
        <w:rPr>
          <w:rFonts w:ascii="Calibri" w:hAnsi="Calibri" w:eastAsia="Calibri" w:cs="Calibri"/>
          <w:b w:val="0"/>
          <w:bCs w:val="0"/>
          <w:i w:val="0"/>
          <w:iCs w:val="0"/>
          <w:caps w:val="0"/>
          <w:smallCaps w:val="0"/>
          <w:noProof w:val="0"/>
          <w:color w:val="333333"/>
          <w:sz w:val="22"/>
          <w:szCs w:val="22"/>
          <w:lang w:val="pt-BR"/>
        </w:rPr>
        <w:t>* Modelo de disponibilidade padrão que se baseia na separação de computação e armazenamento. Ele depende da alta disponibilidade e confiabilidade da camada de armazenamento remoto. Essa arquitetura tem como alvo aplicativos comerciais orientados ao orçamento que podem tolerar alguma degradação de desempenho durante atividades de manutenção.</w:t>
      </w:r>
      <w:r>
        <w:br/>
      </w:r>
      <w:r w:rsidRPr="4EFF7706" w:rsidR="51666CE7">
        <w:rPr>
          <w:rFonts w:ascii="Calibri" w:hAnsi="Calibri" w:eastAsia="Calibri" w:cs="Calibri"/>
          <w:b w:val="0"/>
          <w:bCs w:val="0"/>
          <w:i w:val="0"/>
          <w:iCs w:val="0"/>
          <w:caps w:val="0"/>
          <w:smallCaps w:val="0"/>
          <w:noProof w:val="0"/>
          <w:color w:val="333333"/>
          <w:sz w:val="22"/>
          <w:szCs w:val="22"/>
          <w:lang w:val="pt-BR"/>
        </w:rPr>
        <w:t>* Modelo de disponibilidade premium que se baseia em um cluster de processos de mecanismo de banco de dados. Ele depende do fato de que sempre há um quorum de nós de mecanismo de banco de dados disponíveis. Essa arquitetura tem como alvo aplicativos de missão crítica com alto desempenho de E/S, alta taxa de transação e garante impacto mínimo de desempenho na sua carga de trabalho durante atividades de manutenção.</w:t>
      </w:r>
      <w:r>
        <w:br/>
      </w:r>
      <w:r w:rsidRPr="4EFF7706" w:rsidR="51666CE7">
        <w:rPr>
          <w:rFonts w:ascii="Calibri" w:hAnsi="Calibri" w:eastAsia="Calibri" w:cs="Calibri"/>
          <w:b w:val="0"/>
          <w:bCs w:val="0"/>
          <w:i w:val="0"/>
          <w:iCs w:val="0"/>
          <w:caps w:val="0"/>
          <w:smallCaps w:val="0"/>
          <w:noProof w:val="0"/>
          <w:color w:val="333333"/>
          <w:sz w:val="22"/>
          <w:szCs w:val="22"/>
          <w:lang w:val="pt-BR"/>
        </w:rPr>
        <w:t>Observação: a configuração redundante de zona para a camada de serviço de uso geral é oferecida para computação sem servidor e provisionada. Esta configuração utiliza</w:t>
      </w:r>
      <w:r>
        <w:br/>
      </w:r>
      <w:r w:rsidRPr="4EFF7706" w:rsidR="51666CE7">
        <w:rPr>
          <w:rFonts w:ascii="Calibri" w:hAnsi="Calibri" w:eastAsia="Calibri" w:cs="Calibri"/>
          <w:b w:val="0"/>
          <w:bCs w:val="0"/>
          <w:i w:val="0"/>
          <w:iCs w:val="0"/>
          <w:caps w:val="0"/>
          <w:smallCaps w:val="0"/>
          <w:noProof w:val="0"/>
          <w:color w:val="333333"/>
          <w:sz w:val="22"/>
          <w:szCs w:val="22"/>
          <w:lang w:val="pt-BR"/>
        </w:rPr>
        <w:t>Zonas de Disponibilidade do Azure para replicar bancos de dados em vários locais físicos dentro de uma região do Azure. Ao selecionar redundância de zona, você pode tornar seus bancos de dados únicos e pools elásticos, novos e existentes, sem servidor e provisionados, de uso geral, resilientes a um conjunto muito maior de falhas, incluindo interrupções catastróficas do datacenter, sem nenhuma alteração na lógica do aplicativo.</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A: Azure SQL Managed Instance Business Critical é mais caro.</w:t>
      </w:r>
      <w:r>
        <w:br/>
      </w:r>
      <w:r w:rsidRPr="4EFF7706" w:rsidR="51666CE7">
        <w:rPr>
          <w:rFonts w:ascii="Calibri" w:hAnsi="Calibri" w:eastAsia="Calibri" w:cs="Calibri"/>
          <w:b w:val="0"/>
          <w:bCs w:val="0"/>
          <w:i w:val="0"/>
          <w:iCs w:val="0"/>
          <w:caps w:val="0"/>
          <w:smallCaps w:val="0"/>
          <w:noProof w:val="0"/>
          <w:color w:val="333333"/>
          <w:sz w:val="22"/>
          <w:szCs w:val="22"/>
          <w:lang w:val="pt-BR"/>
        </w:rPr>
        <w:t>Não C: Azure SQL Database Basic e General purpose fornecem apenas disponibilidade redundante localmente.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25366dbe814d45be">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https://docs.microsoft.com/en-us/azure/azure-sql/database/high-availability-sla</w:t>
        </w:r>
      </w:hyperlink>
    </w:p>
    <w:p w:rsidR="4EFF7706" w:rsidP="4EFF7706" w:rsidRDefault="4EFF7706" w14:paraId="1A7E3C06" w14:textId="737B401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8B9F156" w14:textId="62182D0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63BB62B3" w14:textId="3F3B6A7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69</w:t>
      </w:r>
    </w:p>
    <w:p w:rsidR="4EFF7706" w:rsidP="4EFF7706" w:rsidRDefault="4EFF7706" w14:paraId="27AAFD38" w14:textId="12C2717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F0416E7" w14:textId="6099181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failover entre réplicas do banco de dados deve ocorrer sem nenhuma perda de dados.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banco de dados deve permanecer disponível no caso de uma indisponibilidade de zona.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51666CE7" w:rsidP="4EFF7706" w:rsidRDefault="51666CE7" w14:paraId="15288C09" w14:textId="36EA4F7C">
      <w:pPr>
        <w:pStyle w:val="ListParagraph"/>
        <w:numPr>
          <w:ilvl w:val="0"/>
          <w:numId w:val="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289209E" w14:textId="6DF0466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sem Servidor</w:t>
      </w:r>
    </w:p>
    <w:p w:rsidR="51666CE7" w:rsidP="4EFF7706" w:rsidRDefault="51666CE7" w14:paraId="5A8C5EC8" w14:textId="02BF4D42">
      <w:pPr>
        <w:pStyle w:val="ListParagraph"/>
        <w:numPr>
          <w:ilvl w:val="0"/>
          <w:numId w:val="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B61DB5E" w14:textId="31984C7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51666CE7" w:rsidP="4EFF7706" w:rsidRDefault="51666CE7" w14:paraId="2EBDBAFB" w14:textId="17945391">
      <w:pPr>
        <w:pStyle w:val="ListParagraph"/>
        <w:numPr>
          <w:ilvl w:val="0"/>
          <w:numId w:val="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3C7D155" w14:textId="2744BC4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Básico</w:t>
      </w:r>
    </w:p>
    <w:p w:rsidR="51666CE7" w:rsidP="4EFF7706" w:rsidRDefault="51666CE7" w14:paraId="4FA81239" w14:textId="6D7A3D4C">
      <w:pPr>
        <w:pStyle w:val="ListParagraph"/>
        <w:numPr>
          <w:ilvl w:val="0"/>
          <w:numId w:val="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3238765" w14:textId="6F938F6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Padrão</w:t>
      </w:r>
    </w:p>
    <w:p w:rsidR="4EFF7706" w:rsidP="4EFF7706" w:rsidRDefault="4EFF7706" w14:paraId="47026E73" w14:textId="46FBCE5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45E67BC" w14:textId="68C9D9D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Agora, seus novos e existentes Bancos de Dados SQL do Azure sem servidor permitem configuração redundante de zona. Esse recurso utiliza Zonas de Disponibilidade do Azure para replicar bancos de dados em vários locais físicos dentro de uma região do Azure. Ao selecionar a redundância de zona, você pode tornar seus bancos de dados sem servidor resilientes a um conjunto muito maior de falhas, incluindo interrupções catastróficas do datacenter, sem nenhuma alteração na lógica do aplicativo.</w:t>
      </w:r>
      <w:r>
        <w:br/>
      </w:r>
      <w:r w:rsidRPr="4EFF7706" w:rsidR="51666CE7">
        <w:rPr>
          <w:rFonts w:ascii="Calibri" w:hAnsi="Calibri" w:eastAsia="Calibri" w:cs="Calibri"/>
          <w:b w:val="0"/>
          <w:bCs w:val="0"/>
          <w:i w:val="0"/>
          <w:iCs w:val="0"/>
          <w:caps w:val="0"/>
          <w:smallCaps w:val="0"/>
          <w:noProof w:val="0"/>
          <w:color w:val="333333"/>
          <w:sz w:val="22"/>
          <w:szCs w:val="22"/>
          <w:lang w:val="pt-BR"/>
        </w:rPr>
        <w:t>A camada de computação sem servidor do Banco de Dados SQL otimiza o preço-desempenho e simplifica o gerenciamento de desempenho para bancos de dados únicos com uso intermitente e imprevisível, dimensionando automaticamente a computação e o faturamento pela computação usada por segundo.</w:t>
      </w:r>
      <w:r>
        <w:br/>
      </w:r>
      <w:r w:rsidRPr="4EFF7706" w:rsidR="51666CE7">
        <w:rPr>
          <w:rFonts w:ascii="Calibri" w:hAnsi="Calibri" w:eastAsia="Calibri" w:cs="Calibri"/>
          <w:b w:val="0"/>
          <w:bCs w:val="0"/>
          <w:i w:val="0"/>
          <w:iCs w:val="0"/>
          <w:caps w:val="0"/>
          <w:smallCaps w:val="0"/>
          <w:noProof w:val="0"/>
          <w:color w:val="333333"/>
          <w:sz w:val="22"/>
          <w:szCs w:val="22"/>
          <w:lang w:val="pt-BR"/>
        </w:rPr>
        <w:t>Incorreto:</w:t>
      </w:r>
      <w:r>
        <w:br/>
      </w:r>
      <w:r w:rsidRPr="4EFF7706" w:rsidR="51666CE7">
        <w:rPr>
          <w:rFonts w:ascii="Calibri" w:hAnsi="Calibri" w:eastAsia="Calibri" w:cs="Calibri"/>
          <w:b w:val="0"/>
          <w:bCs w:val="0"/>
          <w:i w:val="0"/>
          <w:iCs w:val="0"/>
          <w:caps w:val="0"/>
          <w:smallCaps w:val="0"/>
          <w:noProof w:val="0"/>
          <w:color w:val="333333"/>
          <w:sz w:val="22"/>
          <w:szCs w:val="22"/>
          <w:lang w:val="pt-BR"/>
        </w:rPr>
        <w:t>Não B: O Banco de Dados SQL do Azure Business Critical é uma solução mais cara.</w:t>
      </w:r>
      <w:r>
        <w:br/>
      </w:r>
      <w:r w:rsidRPr="4EFF7706" w:rsidR="51666CE7">
        <w:rPr>
          <w:rFonts w:ascii="Calibri" w:hAnsi="Calibri" w:eastAsia="Calibri" w:cs="Calibri"/>
          <w:b w:val="0"/>
          <w:bCs w:val="0"/>
          <w:i w:val="0"/>
          <w:iCs w:val="0"/>
          <w:caps w:val="0"/>
          <w:smallCaps w:val="0"/>
          <w:noProof w:val="0"/>
          <w:color w:val="333333"/>
          <w:sz w:val="22"/>
          <w:szCs w:val="22"/>
          <w:lang w:val="pt-BR"/>
        </w:rPr>
        <w:t>Não C: O Banco de Dados SQL do Azure Basic não fornece redundância de zona.</w:t>
      </w:r>
      <w:r>
        <w:br/>
      </w:r>
      <w:r w:rsidRPr="4EFF7706" w:rsidR="51666CE7">
        <w:rPr>
          <w:rFonts w:ascii="Calibri" w:hAnsi="Calibri" w:eastAsia="Calibri" w:cs="Calibri"/>
          <w:b w:val="0"/>
          <w:bCs w:val="0"/>
          <w:i w:val="0"/>
          <w:iCs w:val="0"/>
          <w:caps w:val="0"/>
          <w:smallCaps w:val="0"/>
          <w:noProof w:val="0"/>
          <w:color w:val="333333"/>
          <w:sz w:val="22"/>
          <w:szCs w:val="22"/>
          <w:lang w:val="pt-BR"/>
        </w:rPr>
        <w:t>Não D: O Banco de Dados SQL do Azure Standard é uma solução mais cara.</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f4f03fb25f9e42c0">
        <w:r w:rsidRPr="4EFF7706" w:rsidR="51666CE7">
          <w:rPr>
            <w:rStyle w:val="Hyperlink"/>
            <w:rFonts w:ascii="Calibri" w:hAnsi="Calibri" w:eastAsia="Calibri" w:cs="Calibri"/>
            <w:b w:val="0"/>
            <w:bCs w:val="0"/>
            <w:i w:val="0"/>
            <w:iCs w:val="0"/>
            <w:caps w:val="0"/>
            <w:smallCaps w:val="0"/>
            <w:noProof w:val="0"/>
            <w:sz w:val="22"/>
            <w:szCs w:val="22"/>
            <w:lang w:val="pt-BR"/>
          </w:rPr>
          <w:t>https://azure.microsoft.com/en-us/updates/public-preview-zone-redundant-configuration-for-azure-sql-database-serverless-compute-tier/</w:t>
        </w:r>
      </w:hyperlink>
    </w:p>
    <w:p w:rsidR="4EFF7706" w:rsidP="4EFF7706" w:rsidRDefault="4EFF7706" w14:paraId="088C8632" w14:textId="0780397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46C53D3" w14:textId="465ABA2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69" r:id="Rf8ae40aa84144eed">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29B9D174" w14:textId="0A5E56E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15</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031A3CDF" w14:textId="0A7A88D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C84433C" w14:textId="6D98EBC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70</w:t>
      </w:r>
    </w:p>
    <w:p w:rsidR="4EFF7706" w:rsidP="4EFF7706" w:rsidRDefault="4EFF7706" w14:paraId="0EAE99AF" w14:textId="6153874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F628F03" w14:textId="428FD4D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uma WAN virtual básica do Azure chamada VirtualWAN1 e os hubs virtuais mostrados na tabela a seguir.</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tem um circuito ExpressRoute na região US East Azure.</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criar uma associação ExpressRoute para VirtualWAN1.</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fazer primeiro?</w:t>
      </w:r>
    </w:p>
    <w:p w:rsidR="51666CE7" w:rsidP="4EFF7706" w:rsidRDefault="51666CE7" w14:paraId="01CD5F7C" w14:textId="67C85F91">
      <w:pPr>
        <w:pStyle w:val="ListParagraph"/>
        <w:numPr>
          <w:ilvl w:val="0"/>
          <w:numId w:val="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B3A62C5" w14:textId="038FEDF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Atualize o VirtualWAN1 para Padrão.</w:t>
      </w:r>
    </w:p>
    <w:p w:rsidR="51666CE7" w:rsidP="4EFF7706" w:rsidRDefault="51666CE7" w14:paraId="3445C2FB" w14:textId="1F7E524C">
      <w:pPr>
        <w:pStyle w:val="ListParagraph"/>
        <w:numPr>
          <w:ilvl w:val="0"/>
          <w:numId w:val="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F2FD6DA" w14:textId="7DB9A18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 gateway no Hub1.</w:t>
      </w:r>
    </w:p>
    <w:p w:rsidR="51666CE7" w:rsidP="4EFF7706" w:rsidRDefault="51666CE7" w14:paraId="1C44C23F" w14:textId="1E7092B1">
      <w:pPr>
        <w:pStyle w:val="ListParagraph"/>
        <w:numPr>
          <w:ilvl w:val="0"/>
          <w:numId w:val="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E1EE72D" w14:textId="4EAFF2A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o complemento premium ExpressRoute.</w:t>
      </w:r>
    </w:p>
    <w:p w:rsidR="51666CE7" w:rsidP="4EFF7706" w:rsidRDefault="51666CE7" w14:paraId="4D566FD1" w14:textId="0D607723">
      <w:pPr>
        <w:pStyle w:val="ListParagraph"/>
        <w:numPr>
          <w:ilvl w:val="0"/>
          <w:numId w:val="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6A14A24" w14:textId="3A65156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rede virtual de hub no Leste dos EUA.</w:t>
      </w:r>
    </w:p>
    <w:p w:rsidR="4EFF7706" w:rsidP="4EFF7706" w:rsidRDefault="4EFF7706" w14:paraId="75DBCDA9" w14:textId="377F99C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C62E0E9" w14:textId="5BF6BE4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333333"/>
          <w:sz w:val="22"/>
          <w:szCs w:val="22"/>
          <w:lang w:val="pt-BR"/>
        </w:rPr>
        <w:t>Uma WAN virtual básica do Azure não oferece suporte à rota expressa. Você precisa atualizar para o padrão.</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4877fb1666704792">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https://docs.microsoft.com/en-us/azure/virtual-wan/virtual-wan-about</w:t>
        </w:r>
      </w:hyperlink>
    </w:p>
    <w:p w:rsidR="4EFF7706" w:rsidP="4EFF7706" w:rsidRDefault="4EFF7706" w14:paraId="0750B5E4" w14:textId="35555C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792F772" w14:textId="5EBDB0A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70" r:id="R9bda5487265a4849">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1F0BFE1" w14:textId="4FBD694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20</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5605F697" w14:textId="4E8C715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0F7995CD" w14:textId="58BB1CF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71</w:t>
      </w:r>
    </w:p>
    <w:p w:rsidR="4EFF7706" w:rsidP="4EFF7706" w:rsidRDefault="4EFF7706" w14:paraId="68C0E377" w14:textId="4EE8763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ED87D04" w14:textId="526849B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desenvolvendo um aplicativo que lerá logs de atividades para uma assinatura do Azure usando o Azure Functions.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autenticação para o Azure Functions. A solução deve minimizar o esforço administrativo.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4161F175" w14:textId="548637DC">
      <w:pPr>
        <w:pStyle w:val="ListParagraph"/>
        <w:numPr>
          <w:ilvl w:val="0"/>
          <w:numId w:val="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48B74C0" w14:textId="4740820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aplicativo empresarial no Azure AD</w:t>
      </w:r>
    </w:p>
    <w:p w:rsidR="51666CE7" w:rsidP="4EFF7706" w:rsidRDefault="51666CE7" w14:paraId="30EC66D5" w14:textId="2F7456FC">
      <w:pPr>
        <w:pStyle w:val="ListParagraph"/>
        <w:numPr>
          <w:ilvl w:val="0"/>
          <w:numId w:val="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AEBC0A9" w14:textId="3A85813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identidades gerenciadas atribuídas pelo sistema</w:t>
      </w:r>
    </w:p>
    <w:p w:rsidR="51666CE7" w:rsidP="4EFF7706" w:rsidRDefault="51666CE7" w14:paraId="3B1D624D" w14:textId="180F61C6">
      <w:pPr>
        <w:pStyle w:val="ListParagraph"/>
        <w:numPr>
          <w:ilvl w:val="0"/>
          <w:numId w:val="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AEF8612" w14:textId="1E30A29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assinaturas de acesso compartilhado (SAS)</w:t>
      </w:r>
    </w:p>
    <w:p w:rsidR="51666CE7" w:rsidP="4EFF7706" w:rsidRDefault="51666CE7" w14:paraId="12379ABB" w14:textId="6E5AE100">
      <w:pPr>
        <w:pStyle w:val="ListParagraph"/>
        <w:numPr>
          <w:ilvl w:val="0"/>
          <w:numId w:val="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FD68006" w14:textId="4A63D6F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registro de aplicativo no Azure AD</w:t>
      </w:r>
    </w:p>
    <w:p w:rsidR="4EFF7706" w:rsidP="4EFF7706" w:rsidRDefault="4EFF7706" w14:paraId="31385112" w14:textId="5AB7A3E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F29FF5F" w14:textId="6DC6931A">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51666CE7" w:rsidP="4EFF7706" w:rsidRDefault="51666CE7" w14:paraId="0AA8CEE7" w14:textId="7A86D3D0">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4955CDA6" w14:textId="4E35494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100C290" w14:textId="1140088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Vá com certeza com a opção B, identidades gerenciadas atribuídas pelo sistema, para autenticar o Azure Functions ao ler logs de atividades. Esse método é de primeira linha, pois atribui diretamente uma identidade à instância do Azure Functions, removendo assim o incômodo de gerenciar segredos manualmente. Além disso, não há sobrecarga extra de limpeza quando o Azure Function é excluído, já que a identidade também é eliminada. É uma abordagem super simplificada, garantindo segurança e redução de carga administrativa. Mantenha-o simples, seguro e gerenciável!</w:t>
      </w:r>
    </w:p>
    <w:p w:rsidR="4EFF7706" w:rsidP="4EFF7706" w:rsidRDefault="4EFF7706" w14:paraId="2951803F" w14:textId="597C1B8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30918CE" w14:textId="12B9BB0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71" r:id="R862b0ba597414c5d">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43816291" w14:textId="4344200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19</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A4E5FB9" w14:textId="589E072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DAE8D34" w14:textId="7F9B168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72</w:t>
      </w:r>
    </w:p>
    <w:p w:rsidR="4EFF7706" w:rsidP="4EFF7706" w:rsidRDefault="4EFF7706" w14:paraId="6AB3C566" w14:textId="535A625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C6E7337" w14:textId="007070A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5D2E8378" w14:textId="28FD4760">
      <w:pPr>
        <w:pStyle w:val="ListParagraph"/>
        <w:numPr>
          <w:ilvl w:val="0"/>
          <w:numId w:val="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81CFBD6" w14:textId="3D717AB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ingresso no Azure AD.</w:t>
      </w:r>
    </w:p>
    <w:p w:rsidR="51666CE7" w:rsidP="4EFF7706" w:rsidRDefault="51666CE7" w14:paraId="175CDBCC" w14:textId="13792322">
      <w:pPr>
        <w:pStyle w:val="ListParagraph"/>
        <w:numPr>
          <w:ilvl w:val="0"/>
          <w:numId w:val="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81A4258" w14:textId="29D31D7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06269F15" w14:textId="3B2942D6">
      <w:pPr>
        <w:pStyle w:val="ListParagraph"/>
        <w:numPr>
          <w:ilvl w:val="0"/>
          <w:numId w:val="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FD2E83E" w14:textId="70E839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a autenticação de passagem do Azure AD e atualize o ponto de extremidade de entrada.</w:t>
      </w:r>
    </w:p>
    <w:p w:rsidR="51666CE7" w:rsidP="4EFF7706" w:rsidRDefault="51666CE7" w14:paraId="2D4BBC89" w14:textId="08D0A575">
      <w:pPr>
        <w:pStyle w:val="ListParagraph"/>
        <w:numPr>
          <w:ilvl w:val="0"/>
          <w:numId w:val="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6466DFBC" w14:textId="42028C7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4EFF7706" w:rsidP="4EFF7706" w:rsidRDefault="4EFF7706" w14:paraId="3BA3BB83" w14:textId="4FDF5C2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1ECB0CD" w14:textId="346A3AA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427B1E17" w14:textId="4D7787B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C568782" w14:textId="26F88F2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72" r:id="R803b8e74e2ce4015">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8D397F7" w14:textId="47814E0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10</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39F4EE9C" w14:textId="444884F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4E94FCEF" w14:textId="395B12F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73</w:t>
      </w:r>
    </w:p>
    <w:p w:rsidR="4EFF7706" w:rsidP="4EFF7706" w:rsidRDefault="4EFF7706" w14:paraId="2B6F76B6" w14:textId="3B20E36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38BD938" w14:textId="6AB8B23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3DA91C47" w14:textId="11376153">
      <w:pPr>
        <w:pStyle w:val="ListParagraph"/>
        <w:numPr>
          <w:ilvl w:val="0"/>
          <w:numId w:val="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F7EBF41" w14:textId="3FCCD67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ingresso no Azure AD.</w:t>
      </w:r>
    </w:p>
    <w:p w:rsidR="51666CE7" w:rsidP="4EFF7706" w:rsidRDefault="51666CE7" w14:paraId="79891B46" w14:textId="76909768">
      <w:pPr>
        <w:pStyle w:val="ListParagraph"/>
        <w:numPr>
          <w:ilvl w:val="0"/>
          <w:numId w:val="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1555249" w14:textId="34E77B5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51666CE7" w:rsidP="4EFF7706" w:rsidRDefault="51666CE7" w14:paraId="0ED5E9A3" w14:textId="67BAE886">
      <w:pPr>
        <w:pStyle w:val="ListParagraph"/>
        <w:numPr>
          <w:ilvl w:val="0"/>
          <w:numId w:val="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02C7B35" w14:textId="38CD97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057451F3" w14:textId="44C93432">
      <w:pPr>
        <w:pStyle w:val="ListParagraph"/>
        <w:numPr>
          <w:ilvl w:val="0"/>
          <w:numId w:val="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BC23F87" w14:textId="59A2CD6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4EFF7706" w:rsidP="4EFF7706" w:rsidRDefault="4EFF7706" w14:paraId="3130D648" w14:textId="03B17BE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B0C30C0" w14:textId="2331686F">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04CA0BA0" w14:textId="088493A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66EC653" w14:textId="78516AA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73" r:id="Rc567e6621c4a4d1f">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20936822" w14:textId="7C09BF4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3D7DFD0" w14:textId="24F278C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E8BE01C" w14:textId="51C295C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74</w:t>
      </w:r>
    </w:p>
    <w:p w:rsidR="4EFF7706" w:rsidP="4EFF7706" w:rsidRDefault="4EFF7706" w14:paraId="4A93BD87" w14:textId="3746647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BE583E3" w14:textId="017572B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aplicativo chamado App1 que usa um banco de dados Microsoft SQL Server local chamado DB1.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migrar o DB1 para uma instância gerenciada do Azure SQL.</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habilitar o Transparent Data Encryption (TDE) gerenciado pelo cliente para a instância. A solução deve maximizar a força da criptografia.</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Qual tipo de algoritmo de criptografia e comprimento de chave você deve usar para o protetor TDE?</w:t>
      </w:r>
    </w:p>
    <w:p w:rsidR="51666CE7" w:rsidP="4EFF7706" w:rsidRDefault="51666CE7" w14:paraId="1DDBABDC" w14:textId="79283BFC">
      <w:pPr>
        <w:pStyle w:val="ListParagraph"/>
        <w:numPr>
          <w:ilvl w:val="0"/>
          <w:numId w:val="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BFDF5FB" w14:textId="7C1934A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RSA 3072</w:t>
      </w:r>
    </w:p>
    <w:p w:rsidR="51666CE7" w:rsidP="4EFF7706" w:rsidRDefault="51666CE7" w14:paraId="77142023" w14:textId="59B562A1">
      <w:pPr>
        <w:pStyle w:val="ListParagraph"/>
        <w:numPr>
          <w:ilvl w:val="0"/>
          <w:numId w:val="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AA12E3A" w14:textId="25B9C93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AES 256</w:t>
      </w:r>
    </w:p>
    <w:p w:rsidR="51666CE7" w:rsidP="4EFF7706" w:rsidRDefault="51666CE7" w14:paraId="24C72D0F" w14:textId="0A51B224">
      <w:pPr>
        <w:pStyle w:val="ListParagraph"/>
        <w:numPr>
          <w:ilvl w:val="0"/>
          <w:numId w:val="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F45AC13" w14:textId="17DA4E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RSA 4096</w:t>
      </w:r>
    </w:p>
    <w:p w:rsidR="51666CE7" w:rsidP="4EFF7706" w:rsidRDefault="51666CE7" w14:paraId="4CA10A2F" w14:textId="6CA02D16">
      <w:pPr>
        <w:pStyle w:val="ListParagraph"/>
        <w:numPr>
          <w:ilvl w:val="0"/>
          <w:numId w:val="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5EC0FCF" w14:textId="133535E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RSA 2048</w:t>
      </w:r>
    </w:p>
    <w:p w:rsidR="4EFF7706" w:rsidP="4EFF7706" w:rsidRDefault="4EFF7706" w14:paraId="1C8CD6C5" w14:textId="24EA3CE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4F9F3F5" w14:textId="177DE52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51666CE7" w:rsidP="4EFF7706" w:rsidRDefault="51666CE7" w14:paraId="799A0D0B" w14:textId="05C61C4B">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37F43D46" w14:textId="5A68CA7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E93EA86" w14:textId="33BC767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Para otimizar a força da criptografia em uma configuração de Transparent Data Encryption (TDE) para uma Instância Gerenciada do Azure SQL usando chaves gerenciadas pelo cliente, o RSA 3072 é a melhor opção disponível. A plataforma oferece suporte a esse comprimento de chave, oferecendo segurança robusta sem a disponibilidade do RSA 4096. Essa seleção satisfaz os requisitos técnicos e de conformidade de forma eficaz, protegendo dados confidenciais com um alto nível de criptografia.</w:t>
      </w:r>
    </w:p>
    <w:p w:rsidR="4EFF7706" w:rsidP="4EFF7706" w:rsidRDefault="4EFF7706" w14:paraId="265F6516" w14:textId="1FFD4BF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96AD7E1" w14:textId="09E14EF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74" r:id="R1569e88a64c449f6">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2070CF6" w14:textId="667818A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3A8091E7" w14:textId="20AA8F8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748D96D" w14:textId="38F3BB9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75</w:t>
      </w:r>
    </w:p>
    <w:p w:rsidR="4EFF7706" w:rsidP="4EFF7706" w:rsidRDefault="4EFF7706" w14:paraId="67252B0E" w14:textId="3F6728D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8217929" w14:textId="136FA29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planejando uma solução do Azure IoT Hub que incluirá 50.000 dispositivos IoT.</w:t>
      </w:r>
      <w:r>
        <w:br/>
      </w:r>
      <w:r>
        <w:br/>
      </w:r>
      <w:r w:rsidRPr="4EFF7706" w:rsidR="51666CE7">
        <w:rPr>
          <w:rFonts w:ascii="Calibri" w:hAnsi="Calibri" w:eastAsia="Calibri" w:cs="Calibri"/>
          <w:b w:val="0"/>
          <w:bCs w:val="0"/>
          <w:i w:val="0"/>
          <w:iCs w:val="0"/>
          <w:caps w:val="0"/>
          <w:smallCaps w:val="0"/>
          <w:noProof w:val="0"/>
          <w:color w:val="333333"/>
          <w:sz w:val="22"/>
          <w:szCs w:val="22"/>
          <w:lang w:val="pt-BR"/>
        </w:rPr>
        <w:t>Cada dispositivo transmitirá dados, incluindo temperatura, ID do dispositivo e dados de tempo. Aproximadamente 50.000 registros serão gravados a cada segundo. Os dados serão visualizados quase em tempo real.</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 serviço para armazenar e consultar os dados.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Quais dois serviços você pode recomendar? Cada resposta correta apresenta uma solução completa.</w:t>
      </w:r>
      <w:r>
        <w:br/>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0B58F79A" w14:textId="027D601C">
      <w:pPr>
        <w:pStyle w:val="ListParagraph"/>
        <w:numPr>
          <w:ilvl w:val="0"/>
          <w:numId w:val="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678A11A" w14:textId="2B687A7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de tabela do Azure</w:t>
      </w:r>
    </w:p>
    <w:p w:rsidR="51666CE7" w:rsidP="4EFF7706" w:rsidRDefault="51666CE7" w14:paraId="75A61828" w14:textId="568FFACD">
      <w:pPr>
        <w:pStyle w:val="ListParagraph"/>
        <w:numPr>
          <w:ilvl w:val="0"/>
          <w:numId w:val="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7AE2FAEF" w14:textId="085E92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Grade de eventos do Azure</w:t>
      </w:r>
    </w:p>
    <w:p w:rsidR="51666CE7" w:rsidP="4EFF7706" w:rsidRDefault="51666CE7" w14:paraId="6A4FF43D" w14:textId="4FB03D51">
      <w:pPr>
        <w:pStyle w:val="ListParagraph"/>
        <w:numPr>
          <w:ilvl w:val="0"/>
          <w:numId w:val="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9E8A449" w14:textId="4D5D8DB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Cosmos DB para NoSQL</w:t>
      </w:r>
    </w:p>
    <w:p w:rsidR="51666CE7" w:rsidP="4EFF7706" w:rsidRDefault="51666CE7" w14:paraId="0B127DCF" w14:textId="756C1D05">
      <w:pPr>
        <w:pStyle w:val="ListParagraph"/>
        <w:numPr>
          <w:ilvl w:val="0"/>
          <w:numId w:val="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3BF043A" w14:textId="16526D1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séries temporais do Azure</w:t>
      </w:r>
    </w:p>
    <w:p w:rsidR="4EFF7706" w:rsidP="4EFF7706" w:rsidRDefault="4EFF7706" w14:paraId="5FB84EF0" w14:textId="39C9700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E0EA306" w14:textId="2D63EA7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CD</w:t>
      </w:r>
      <w:r>
        <w:br/>
      </w:r>
    </w:p>
    <w:p w:rsidR="51666CE7" w:rsidP="4EFF7706" w:rsidRDefault="51666CE7" w14:paraId="3AA7A405" w14:textId="2EAF4B37">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6587343D" w14:textId="13D285C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55AC296" w14:textId="12E3CB1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Azure Cosmos DB para NoSQL e o Azure Time Series Insights são excelentes recomendações para esse cenário de IoT. O Cosmos DB pode lidar com grandes quantidades de dados com alto rendimento e baixa latência, o que é crucial para aplicativos de IoT que exigem processamento e armazenamento em tempo real de grandes conjuntos de dados. Além disso, seu suporte a vários modelos de dados o torna versátil para diferentes tipos de dados de IoT. Por outro lado, o Azure Time Series Insights fornece armazenamento e análise de dados de séries temporais especializados, tornando-o ideal para visualização e consulta em tempo real de dados de dispositivos de IoT, ajudando a identificar tendências e anomalias de forma eficiente. Ambos os serviços são adequados para atender às demandas de processamento e visualização de dados de 50.000 dispositivos de IoT.</w:t>
      </w:r>
    </w:p>
    <w:p w:rsidR="51666CE7" w:rsidP="4EFF7706" w:rsidRDefault="51666CE7" w14:paraId="1C8503BB" w14:textId="60CF27E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2686CB35" w14:textId="36048CB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78</w:t>
      </w:r>
    </w:p>
    <w:p w:rsidR="4EFF7706" w:rsidP="4EFF7706" w:rsidRDefault="4EFF7706" w14:paraId="611E0235" w14:textId="2FBBE44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9CCE92B" w14:textId="44A18B8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39850E38" w14:textId="26728C1B">
      <w:pPr>
        <w:pStyle w:val="ListParagraph"/>
        <w:numPr>
          <w:ilvl w:val="0"/>
          <w:numId w:val="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39B1036" w14:textId="7DDDD6F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Log de atividades do Azure</w:t>
      </w:r>
    </w:p>
    <w:p w:rsidR="51666CE7" w:rsidP="4EFF7706" w:rsidRDefault="51666CE7" w14:paraId="463B349B" w14:textId="7FE2837F">
      <w:pPr>
        <w:pStyle w:val="ListParagraph"/>
        <w:numPr>
          <w:ilvl w:val="0"/>
          <w:numId w:val="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7E0ADB8" w14:textId="66A9A7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2DD591B0" w14:textId="4E394381">
      <w:pPr>
        <w:pStyle w:val="ListParagraph"/>
        <w:numPr>
          <w:ilvl w:val="0"/>
          <w:numId w:val="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978F824" w14:textId="2D08AC1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Serviços de Análise do Azure</w:t>
      </w:r>
    </w:p>
    <w:p w:rsidR="51666CE7" w:rsidP="4EFF7706" w:rsidRDefault="51666CE7" w14:paraId="159CF392" w14:textId="2066763B">
      <w:pPr>
        <w:pStyle w:val="ListParagraph"/>
        <w:numPr>
          <w:ilvl w:val="0"/>
          <w:numId w:val="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4FEE8BF" w14:textId="3C8B81E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Métricas do Azure Monitor</w:t>
      </w:r>
    </w:p>
    <w:p w:rsidR="4EFF7706" w:rsidP="4EFF7706" w:rsidRDefault="4EFF7706" w14:paraId="6408FF01" w14:textId="32A6DEB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AE09834" w14:textId="082F6784">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51666CE7" w:rsidP="4EFF7706" w:rsidRDefault="51666CE7" w14:paraId="4CB1B2F3" w14:textId="0FE1F9C3">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20D116F4" w14:textId="180EE54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C0C1C48" w14:textId="5BF3B60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Para um monitoramento completo de novas implantações de recursos ARM dentro de sua assinatura do Azure, definitivamente vá com o Azure Activity Log. Ele registra todas as atividades de nível de assinatura, incluindo criação, exclusão e modificações de recursos. Você pode utilizar esse log exportando os dados para gerar relatórios mensais detalhados sobre novas implantações, ajudando a manter uma visão geral clara dos recursos e seus ajustes ao longo do tempo. Além disso, é legal lembrar que se por algum motivo o Activity Log não for uma opção, usar o Log Analytics Workspace é uma alternativa válida a ser considerada.</w:t>
      </w:r>
    </w:p>
    <w:p w:rsidR="4EFF7706" w:rsidP="4EFF7706" w:rsidRDefault="4EFF7706" w14:paraId="33B4B6C2" w14:textId="4D3F989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90F031A" w14:textId="0EC0D6E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AFFCD6D" w14:textId="7A5444E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80</w:t>
      </w:r>
    </w:p>
    <w:p w:rsidR="4EFF7706" w:rsidP="4EFF7706" w:rsidRDefault="4EFF7706" w14:paraId="65CC6B7A" w14:textId="744009F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1F794A8" w14:textId="3A8F1D3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00CAA306" w14:textId="01A53E55">
      <w:pPr>
        <w:pStyle w:val="ListParagraph"/>
        <w:numPr>
          <w:ilvl w:val="0"/>
          <w:numId w:val="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5D8C9FF" w14:textId="22B53B8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ingresso no Azure AD.</w:t>
      </w:r>
    </w:p>
    <w:p w:rsidR="51666CE7" w:rsidP="4EFF7706" w:rsidRDefault="51666CE7" w14:paraId="646D4DB9" w14:textId="17C30F0A">
      <w:pPr>
        <w:pStyle w:val="ListParagraph"/>
        <w:numPr>
          <w:ilvl w:val="0"/>
          <w:numId w:val="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ED98429" w14:textId="64120C2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51666CE7" w:rsidP="4EFF7706" w:rsidRDefault="51666CE7" w14:paraId="27A8C60E" w14:textId="1E04454B">
      <w:pPr>
        <w:pStyle w:val="ListParagraph"/>
        <w:numPr>
          <w:ilvl w:val="0"/>
          <w:numId w:val="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115BDDE" w14:textId="728496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uma política de acesso condicional.</w:t>
      </w:r>
    </w:p>
    <w:p w:rsidR="51666CE7" w:rsidP="4EFF7706" w:rsidRDefault="51666CE7" w14:paraId="11481E40" w14:textId="2ED40AC5">
      <w:pPr>
        <w:pStyle w:val="ListParagraph"/>
        <w:numPr>
          <w:ilvl w:val="0"/>
          <w:numId w:val="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DB628BC" w14:textId="497BDD0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os tipos de conta suportados no registro do aplicativo e atualize o ponto de extremidade de login.</w:t>
      </w:r>
    </w:p>
    <w:p w:rsidR="4EFF7706" w:rsidP="4EFF7706" w:rsidRDefault="4EFF7706" w14:paraId="01B74245" w14:textId="7F5BA01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FE4A4D2" w14:textId="7281FB1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4F10A868" w14:textId="38A8AFD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1AA935F" w14:textId="7E30DE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80" r:id="Refa90528c4464544">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D8E69E4" w14:textId="338E123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23F3F95" w14:textId="533EE7D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4594DA6" w14:textId="0F17F52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81</w:t>
      </w:r>
    </w:p>
    <w:p w:rsidR="4EFF7706" w:rsidP="4EFF7706" w:rsidRDefault="4EFF7706" w14:paraId="490F3158" w14:textId="556FB6A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DAEEDAA" w14:textId="4FE6061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locatário do Azure AD chamado contoso.com que tem um grupo de segurança chamado Group1. O Group1 está configurado para associações atribuídas. O Group1 tem 50 membros, incluindo 20 usuários convidados.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avaliar a associação do Group1.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A avaliação deve ser repetida automaticamente a cada três meses.</w:t>
      </w:r>
      <w:r>
        <w:br/>
      </w:r>
      <w:r w:rsidRPr="4EFF7706" w:rsidR="51666CE7">
        <w:rPr>
          <w:rFonts w:ascii="Calibri" w:hAnsi="Calibri" w:eastAsia="Calibri" w:cs="Calibri"/>
          <w:b w:val="0"/>
          <w:bCs w:val="0"/>
          <w:i w:val="0"/>
          <w:iCs w:val="0"/>
          <w:caps w:val="0"/>
          <w:smallCaps w:val="0"/>
          <w:noProof w:val="0"/>
          <w:color w:val="333333"/>
          <w:sz w:val="22"/>
          <w:szCs w:val="22"/>
          <w:lang w:val="pt-BR"/>
        </w:rPr>
        <w:t>• Cada membro deve ser capaz de relatar se precisa estar no Group1.</w:t>
      </w:r>
      <w:r>
        <w:br/>
      </w:r>
      <w:r w:rsidRPr="4EFF7706" w:rsidR="51666CE7">
        <w:rPr>
          <w:rFonts w:ascii="Calibri" w:hAnsi="Calibri" w:eastAsia="Calibri" w:cs="Calibri"/>
          <w:b w:val="0"/>
          <w:bCs w:val="0"/>
          <w:i w:val="0"/>
          <w:iCs w:val="0"/>
          <w:caps w:val="0"/>
          <w:smallCaps w:val="0"/>
          <w:noProof w:val="0"/>
          <w:color w:val="333333"/>
          <w:sz w:val="22"/>
          <w:szCs w:val="22"/>
          <w:lang w:val="pt-BR"/>
        </w:rPr>
        <w:t>• Os usuários que relatam que não precisam estar no Group1 devem ser removidos do Group1 automaticamente.</w:t>
      </w:r>
      <w:r>
        <w:br/>
      </w:r>
      <w:r w:rsidRPr="4EFF7706" w:rsidR="51666CE7">
        <w:rPr>
          <w:rFonts w:ascii="Calibri" w:hAnsi="Calibri" w:eastAsia="Calibri" w:cs="Calibri"/>
          <w:b w:val="0"/>
          <w:bCs w:val="0"/>
          <w:i w:val="0"/>
          <w:iCs w:val="0"/>
          <w:caps w:val="0"/>
          <w:smallCaps w:val="0"/>
          <w:noProof w:val="0"/>
          <w:color w:val="333333"/>
          <w:sz w:val="22"/>
          <w:szCs w:val="22"/>
          <w:lang w:val="pt-BR"/>
        </w:rPr>
        <w:t>• Os usuários que não relatam se precisam estar no Group1 devem ser removidos do Group1 automaticamente.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757DC071" w14:textId="78234A0E">
      <w:pPr>
        <w:pStyle w:val="ListParagraph"/>
        <w:numPr>
          <w:ilvl w:val="0"/>
          <w:numId w:val="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38C6C5E" w14:textId="173BA8B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Implementar a Proteção de Identidade do Azure AD.</w:t>
      </w:r>
    </w:p>
    <w:p w:rsidR="51666CE7" w:rsidP="4EFF7706" w:rsidRDefault="51666CE7" w14:paraId="7C3A37D3" w14:textId="75A3A0DF">
      <w:pPr>
        <w:pStyle w:val="ListParagraph"/>
        <w:numPr>
          <w:ilvl w:val="0"/>
          <w:numId w:val="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6B730FC" w14:textId="10E2591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Altere o tipo de associação do Grupo1 para Usuário dinâmico.</w:t>
      </w:r>
    </w:p>
    <w:p w:rsidR="51666CE7" w:rsidP="4EFF7706" w:rsidRDefault="51666CE7" w14:paraId="7462AFB6" w14:textId="2BA5F848">
      <w:pPr>
        <w:pStyle w:val="ListParagraph"/>
        <w:numPr>
          <w:ilvl w:val="0"/>
          <w:numId w:val="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65EEBA0" w14:textId="1966F7A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revisão de acesso.</w:t>
      </w:r>
    </w:p>
    <w:p w:rsidR="51666CE7" w:rsidP="4EFF7706" w:rsidRDefault="51666CE7" w14:paraId="380D6356" w14:textId="74B12CD1">
      <w:pPr>
        <w:pStyle w:val="ListParagraph"/>
        <w:numPr>
          <w:ilvl w:val="0"/>
          <w:numId w:val="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E5DEFDF" w14:textId="1F243D9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Implementar o Gerenciamento de Identidade Privilegiada (PIM) do Azure AD.</w:t>
      </w:r>
    </w:p>
    <w:p w:rsidR="4EFF7706" w:rsidP="4EFF7706" w:rsidRDefault="4EFF7706" w14:paraId="01A8E8E5" w14:textId="6A4D54F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4681908" w14:textId="38C09D36">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51666CE7" w:rsidP="4EFF7706" w:rsidRDefault="51666CE7" w14:paraId="5379B1D3" w14:textId="0DD895E1">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2266B9DC" w14:textId="7A99AC8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DDAF5F3" w14:textId="1A8743C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processo correto a ser adotado aqui seria configurar uma Revisão de Acesso no Azure AD. Isso não só garante que os membros possam avaliar sua necessidade de estar no Grupo 1, mas também oferece suporte a exclusões automatizadas com base no feedback dos usuários ou na falta dele. Lembre-se, em exames como o AZ-305, a necessidade está em identificar não apenas uma resposta viável, mas a mais precisa, dados os critérios especificados. Ocasionalmente, mesmo que duas opções pareçam certas, uma normalmente se alinha mais aos requisitos do cenário. Sob essas condições, as Revisões de Acesso atendem diretamente à necessidade de verificações recorrentes e gerenciamento de associação orientado por membros.</w:t>
      </w:r>
    </w:p>
    <w:p w:rsidR="51666CE7" w:rsidP="4EFF7706" w:rsidRDefault="51666CE7" w14:paraId="5B13039B" w14:textId="64DD3F8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85</w:t>
      </w:r>
    </w:p>
    <w:p w:rsidR="4EFF7706" w:rsidP="4EFF7706" w:rsidRDefault="4EFF7706" w14:paraId="417B1276" w14:textId="3FF5867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16EA94A" w14:textId="048B31A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solução de armazenamento local.</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migrar a solução para o Azure. A solução deve oferecer suporte ao Hadoop Distributed File System (HDFS).</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usar?</w:t>
      </w:r>
    </w:p>
    <w:p w:rsidR="4EFF7706" w:rsidP="4EFF7706" w:rsidRDefault="4EFF7706" w14:paraId="13410689" w14:textId="4A5A79C4">
      <w:p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p>
    <w:p w:rsidR="51666CE7" w:rsidP="4EFF7706" w:rsidRDefault="51666CE7" w14:paraId="10D6B21A" w14:textId="73F121B7">
      <w:pPr>
        <w:pStyle w:val="ListParagraph"/>
        <w:numPr>
          <w:ilvl w:val="0"/>
          <w:numId w:val="7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highlight w:val="green"/>
          <w:lang w:val="pt-BR"/>
        </w:rPr>
        <w:t>Armazenamento do Azure Data Lake Gen2</w:t>
      </w:r>
    </w:p>
    <w:p w:rsidR="51666CE7" w:rsidP="4EFF7706" w:rsidRDefault="51666CE7" w14:paraId="15DBAE5F" w14:textId="7B09838F">
      <w:pPr>
        <w:pStyle w:val="ListParagraph"/>
        <w:numPr>
          <w:ilvl w:val="0"/>
          <w:numId w:val="7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do Azure NetApp</w:t>
      </w:r>
    </w:p>
    <w:p w:rsidR="51666CE7" w:rsidP="4EFF7706" w:rsidRDefault="51666CE7" w14:paraId="2ACBC47B" w14:textId="46FE8298">
      <w:pPr>
        <w:pStyle w:val="ListParagraph"/>
        <w:numPr>
          <w:ilvl w:val="0"/>
          <w:numId w:val="7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Compartilhamento de dados do Azure</w:t>
      </w:r>
    </w:p>
    <w:p w:rsidR="51666CE7" w:rsidP="4EFF7706" w:rsidRDefault="51666CE7" w14:paraId="6292386D" w14:textId="766D0A9E">
      <w:pPr>
        <w:pStyle w:val="ListParagraph"/>
        <w:numPr>
          <w:ilvl w:val="0"/>
          <w:numId w:val="71"/>
        </w:num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de tabela do Azure</w:t>
      </w:r>
    </w:p>
    <w:p w:rsidR="4EFF7706" w:rsidP="4EFF7706" w:rsidRDefault="4EFF7706" w14:paraId="1EF1E7CB" w14:textId="60C3E3D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95562BC" w14:textId="5A75B300">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744C32B5" w14:textId="3430B2D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2F5F724" w14:textId="19A0C99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Para suas necessidades de migrar uma solução local existente com suporte a HDFS, o Azure Data Lake Storage Gen2 se destaca devido ao seu suporte nativo robusto para o Hadoop Distributed File System. Além disso, não se trata apenas de compatibilidade; este serviço se integra perfeitamente ao ecossistema do Azure para análises avançadas, incluindo serviços como Azure HDInsight, Azure Databricks e Azure Synapse Analytics. A combinação do HDFS com o Azure Blob Storage no Data Lake Storage Gen2 fornece um ambiente ideal, oferecendo um sistema de arquivos hierárquico de alto desempenho, recursos de segurança aprimorados e escalabilidade substancial. Isso garante flexibilidade e poder no manuseio de análises de dados em larga escala.</w:t>
      </w:r>
    </w:p>
    <w:p w:rsidR="4EFF7706" w:rsidP="4EFF7706" w:rsidRDefault="4EFF7706" w14:paraId="7F5A04C9" w14:textId="2D8A1ED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DDF7CD5" w14:textId="4E90631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87</w:t>
      </w:r>
    </w:p>
    <w:p w:rsidR="4EFF7706" w:rsidP="4EFF7706" w:rsidRDefault="4EFF7706" w14:paraId="0BE9205A" w14:textId="3C9FEB0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8568721" w14:textId="1514D40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7140EFF7" w14:textId="1F360CD5">
      <w:pPr>
        <w:pStyle w:val="ListParagraph"/>
        <w:numPr>
          <w:ilvl w:val="0"/>
          <w:numId w:val="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D59ACB5" w14:textId="16FAE83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a autenticação de passagem do Azure AD e atualize o ponto de extremidade de entrada.</w:t>
      </w:r>
    </w:p>
    <w:p w:rsidR="51666CE7" w:rsidP="4EFF7706" w:rsidRDefault="51666CE7" w14:paraId="47071533" w14:textId="08C7E7C3">
      <w:pPr>
        <w:pStyle w:val="ListParagraph"/>
        <w:numPr>
          <w:ilvl w:val="0"/>
          <w:numId w:val="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9279D51" w14:textId="6E8EFFC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77E59838" w14:textId="1335AA7F">
      <w:pPr>
        <w:pStyle w:val="ListParagraph"/>
        <w:numPr>
          <w:ilvl w:val="0"/>
          <w:numId w:val="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948C158" w14:textId="0D0D37F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51666CE7" w:rsidP="4EFF7706" w:rsidRDefault="51666CE7" w14:paraId="7EF2FF6F" w14:textId="77C0094A">
      <w:pPr>
        <w:pStyle w:val="ListParagraph"/>
        <w:numPr>
          <w:ilvl w:val="0"/>
          <w:numId w:val="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57D275E" w14:textId="2F4973C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4EFF7706" w:rsidP="4EFF7706" w:rsidRDefault="4EFF7706" w14:paraId="0EEDE828" w14:textId="48D70E2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FD0D593" w14:textId="6F0F6E5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717D50D7" w14:textId="6DCF5D9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24B022C" w14:textId="5DD4595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87" r:id="R66ad75f0303b4ff4">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725DED8A" w14:textId="61A30BF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13</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E185790" w14:textId="22B2FBC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72DD4D3" w14:textId="6E39F39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88</w:t>
      </w:r>
    </w:p>
    <w:p w:rsidR="4EFF7706" w:rsidP="4EFF7706" w:rsidRDefault="4EFF7706" w14:paraId="48EE18D3" w14:textId="7F8144D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0628FC2" w14:textId="71C9D91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58ADB4BC" w14:textId="63D3A2F1">
      <w:pPr>
        <w:pStyle w:val="ListParagraph"/>
        <w:numPr>
          <w:ilvl w:val="0"/>
          <w:numId w:val="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1E9EC0D6" w14:textId="3C4B028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 serviço de provisionamento do Azure AD.</w:t>
      </w:r>
    </w:p>
    <w:p w:rsidR="51666CE7" w:rsidP="4EFF7706" w:rsidRDefault="51666CE7" w14:paraId="19BA9E79" w14:textId="731675A0">
      <w:pPr>
        <w:pStyle w:val="ListParagraph"/>
        <w:numPr>
          <w:ilvl w:val="0"/>
          <w:numId w:val="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C0A2689" w14:textId="0DC5F53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a autenticação de passagem do Azure AD e atualize o ponto de extremidade de entrada.</w:t>
      </w:r>
    </w:p>
    <w:p w:rsidR="51666CE7" w:rsidP="4EFF7706" w:rsidRDefault="51666CE7" w14:paraId="0A79CC8B" w14:textId="4CD7CB2F">
      <w:pPr>
        <w:pStyle w:val="ListParagraph"/>
        <w:numPr>
          <w:ilvl w:val="0"/>
          <w:numId w:val="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7A28EF8" w14:textId="36469E4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os tipos de conta suportados no registro do aplicativo e atualize o ponto de extremidade de login.</w:t>
      </w:r>
    </w:p>
    <w:p w:rsidR="51666CE7" w:rsidP="4EFF7706" w:rsidRDefault="51666CE7" w14:paraId="10C3EF2E" w14:textId="4A47F01A">
      <w:pPr>
        <w:pStyle w:val="ListParagraph"/>
        <w:numPr>
          <w:ilvl w:val="0"/>
          <w:numId w:val="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331FDB29" w14:textId="636648C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ingresso no Azure AD.</w:t>
      </w:r>
    </w:p>
    <w:p w:rsidR="4EFF7706" w:rsidP="4EFF7706" w:rsidRDefault="4EFF7706" w14:paraId="0BFD8EF6" w14:textId="059D673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6DB06AB" w14:textId="631F7FC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5FD7ED33" w14:textId="560B9E0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DEDF0C0" w14:textId="0D72A2A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91</w:t>
      </w:r>
    </w:p>
    <w:p w:rsidR="4EFF7706" w:rsidP="4EFF7706" w:rsidRDefault="4EFF7706" w14:paraId="131624B4" w14:textId="6679480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F63B10" w14:textId="35BC1CB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migrar bancos de dados MySQL locais para o Azure Database for MySQL Flexible Server.</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 configuração do Azure Database for MySQL Flexible Server.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Os bancos de dados devem estar acessíveis se um datacenter falhar.</w:t>
      </w:r>
      <w:r>
        <w:br/>
      </w:r>
      <w:r w:rsidRPr="4EFF7706" w:rsidR="51666CE7">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Qual camada de computação você deve recomendar?</w:t>
      </w:r>
    </w:p>
    <w:p w:rsidR="51666CE7" w:rsidP="4EFF7706" w:rsidRDefault="51666CE7" w14:paraId="53CDCD32" w14:textId="72BE57EF">
      <w:pPr>
        <w:pStyle w:val="ListParagraph"/>
        <w:numPr>
          <w:ilvl w:val="0"/>
          <w:numId w:val="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0F8BB00" w14:textId="1273221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Explosível</w:t>
      </w:r>
    </w:p>
    <w:p w:rsidR="51666CE7" w:rsidP="4EFF7706" w:rsidRDefault="51666CE7" w14:paraId="58F88FA6" w14:textId="4BA4CBFC">
      <w:pPr>
        <w:pStyle w:val="ListParagraph"/>
        <w:numPr>
          <w:ilvl w:val="0"/>
          <w:numId w:val="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2438667" w14:textId="112C375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Propósito geral</w:t>
      </w:r>
    </w:p>
    <w:p w:rsidR="51666CE7" w:rsidP="4EFF7706" w:rsidRDefault="51666CE7" w14:paraId="18E3DCE7" w14:textId="086206DB">
      <w:pPr>
        <w:pStyle w:val="ListParagraph"/>
        <w:numPr>
          <w:ilvl w:val="0"/>
          <w:numId w:val="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74FA441" w14:textId="0F81EC0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Memória otimizada</w:t>
      </w:r>
    </w:p>
    <w:p w:rsidR="4EFF7706" w:rsidP="4EFF7706" w:rsidRDefault="4EFF7706" w14:paraId="3C79167D" w14:textId="384F2CF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40A6ED3" w14:textId="42AC594C">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51666CE7" w:rsidP="4EFF7706" w:rsidRDefault="51666CE7" w14:paraId="00F79AB7" w14:textId="7B3B4069">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03FA08A1" w14:textId="0D8498E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E5B63A4" w14:textId="0BAFA08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Ao recomendar uma camada de computação para o Azure Database for MySQL Flexible Server com a necessidade de resiliência a falhas de datacenter e minimização de custos, a camada de Uso Geral é mais adequada. Essa camada equilibra desempenho e custo efetivamente. Ela oferece suporte a alta disponibilidade, garantindo que o serviço permaneça acessível em caso de falha de datacenter, um recurso não suportado na camada Burstable. Essas informações estão alinhadas com a documentação oficial do Azure, que indica que a alta disponibilidade não é suportada para Burstable. Portanto, embora o Burstable possa parecer uma opção mais barata, ele não atende a todos os requisitos especificados.</w:t>
      </w:r>
    </w:p>
    <w:p w:rsidR="51666CE7" w:rsidP="4EFF7706" w:rsidRDefault="51666CE7" w14:paraId="41CAA010" w14:textId="0A1E041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93</w:t>
      </w:r>
    </w:p>
    <w:p w:rsidR="4EFF7706" w:rsidP="4EFF7706" w:rsidRDefault="4EFF7706" w14:paraId="30D4DA32" w14:textId="1948EED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15BF4C3" w14:textId="3267899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45130D0B" w14:textId="087D9208">
      <w:pPr>
        <w:pStyle w:val="ListParagraph"/>
        <w:numPr>
          <w:ilvl w:val="0"/>
          <w:numId w:val="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D4E3C03" w14:textId="1E162BE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51666CE7" w:rsidP="4EFF7706" w:rsidRDefault="51666CE7" w14:paraId="7FA1749B" w14:textId="4A94F32E">
      <w:pPr>
        <w:pStyle w:val="ListParagraph"/>
        <w:numPr>
          <w:ilvl w:val="0"/>
          <w:numId w:val="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B372492" w14:textId="3435B5B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51666CE7" w:rsidP="4EFF7706" w:rsidRDefault="51666CE7" w14:paraId="4A9CA66B" w14:textId="30574D91">
      <w:pPr>
        <w:pStyle w:val="ListParagraph"/>
        <w:numPr>
          <w:ilvl w:val="0"/>
          <w:numId w:val="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E4D4F5B" w14:textId="252C67B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os tipos de conta suportados no registro do aplicativo e atualize o ponto de extremidade de login.</w:t>
      </w:r>
    </w:p>
    <w:p w:rsidR="51666CE7" w:rsidP="4EFF7706" w:rsidRDefault="51666CE7" w14:paraId="22E46991" w14:textId="517FE4D3">
      <w:pPr>
        <w:pStyle w:val="ListParagraph"/>
        <w:numPr>
          <w:ilvl w:val="0"/>
          <w:numId w:val="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19C0E20" w14:textId="191A7EC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uma política de acesso condicional.</w:t>
      </w:r>
    </w:p>
    <w:p w:rsidR="4EFF7706" w:rsidP="4EFF7706" w:rsidRDefault="4EFF7706" w14:paraId="509DCA5C" w14:textId="15B0CB9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C588A39" w14:textId="4C0633B3">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015868CA" w14:textId="1AF1257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199B02C" w14:textId="2A47204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93" r:id="R656bb8ccd71f4a94">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AFF5D68" w14:textId="5B69C10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6AEF07E3" w14:textId="7C658C1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40BCE7AB" w14:textId="2DF43CD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94</w:t>
      </w:r>
    </w:p>
    <w:p w:rsidR="4EFF7706" w:rsidP="4EFF7706" w:rsidRDefault="4EFF7706" w14:paraId="2F96535E" w14:textId="19A3544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22F3A07" w14:textId="20C6EA9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recomendar?</w:t>
      </w:r>
    </w:p>
    <w:p w:rsidR="51666CE7" w:rsidP="4EFF7706" w:rsidRDefault="51666CE7" w14:paraId="3C578963" w14:textId="7DAF116F">
      <w:pPr>
        <w:pStyle w:val="ListParagraph"/>
        <w:numPr>
          <w:ilvl w:val="0"/>
          <w:numId w:val="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10F8486C" w14:textId="6AE127E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51666CE7" w:rsidP="4EFF7706" w:rsidRDefault="51666CE7" w14:paraId="462409AC" w14:textId="286822CE">
      <w:pPr>
        <w:pStyle w:val="ListParagraph"/>
        <w:numPr>
          <w:ilvl w:val="0"/>
          <w:numId w:val="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6F987C7" w14:textId="0EB3E96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Habilite a autenticação de passagem do Azure AD e atualize o ponto de extremidade de entrada.</w:t>
      </w:r>
    </w:p>
    <w:p w:rsidR="51666CE7" w:rsidP="4EFF7706" w:rsidRDefault="51666CE7" w14:paraId="1833FCC1" w14:textId="6DF4FBB8">
      <w:pPr>
        <w:pStyle w:val="ListParagraph"/>
        <w:numPr>
          <w:ilvl w:val="0"/>
          <w:numId w:val="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2D71C93" w14:textId="403C2CB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uma política de acesso condicional.</w:t>
      </w:r>
    </w:p>
    <w:p w:rsidR="51666CE7" w:rsidP="4EFF7706" w:rsidRDefault="51666CE7" w14:paraId="00F21654" w14:textId="701636D5">
      <w:pPr>
        <w:pStyle w:val="ListParagraph"/>
        <w:numPr>
          <w:ilvl w:val="0"/>
          <w:numId w:val="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FB5DCED" w14:textId="543262D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Configure atribuições para os usuários do fabrikam.com usando o Azure AD Privileged Identity Management (PIM).</w:t>
      </w:r>
    </w:p>
    <w:p w:rsidR="4EFF7706" w:rsidP="4EFF7706" w:rsidRDefault="4EFF7706" w14:paraId="6FCA6B22" w14:textId="596539D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4B42BAA" w14:textId="4E8A7FF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7F9F5985" w14:textId="2A032A9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72A3EE1" w14:textId="19B44B3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94" r:id="R571a36ec7f864032">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74DB0D68" w14:textId="77A0300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0EDA8BDA" w14:textId="7018E12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6B069B3D" w14:textId="588CD1B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95</w:t>
      </w:r>
    </w:p>
    <w:p w:rsidR="4EFF7706" w:rsidP="4EFF7706" w:rsidRDefault="4EFF7706" w14:paraId="0ECBF79E" w14:textId="3CCC9AA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002042F" w14:textId="602E043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1.000 recursos.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gerar relatórios de conformidade para a assinatura. A solução deve garantir que os recursos possam ser agrupados por departamento.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usar para organizar os recursos?</w:t>
      </w:r>
    </w:p>
    <w:p w:rsidR="51666CE7" w:rsidP="4EFF7706" w:rsidRDefault="51666CE7" w14:paraId="0A063484" w14:textId="6B4164AD">
      <w:pPr>
        <w:pStyle w:val="ListParagraph"/>
        <w:numPr>
          <w:ilvl w:val="0"/>
          <w:numId w:val="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C18DCAB" w14:textId="44C85AC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aplicação e cotas</w:t>
      </w:r>
    </w:p>
    <w:p w:rsidR="51666CE7" w:rsidP="4EFF7706" w:rsidRDefault="51666CE7" w14:paraId="5F693323" w14:textId="68CF6C14">
      <w:pPr>
        <w:pStyle w:val="ListParagraph"/>
        <w:numPr>
          <w:ilvl w:val="0"/>
          <w:numId w:val="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3139345" w14:textId="728D1BC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Política e tags do Azure</w:t>
      </w:r>
    </w:p>
    <w:p w:rsidR="51666CE7" w:rsidP="4EFF7706" w:rsidRDefault="51666CE7" w14:paraId="59C025EF" w14:textId="6252CD01">
      <w:pPr>
        <w:pStyle w:val="ListParagraph"/>
        <w:numPr>
          <w:ilvl w:val="0"/>
          <w:numId w:val="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C57767C" w14:textId="696B93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unidades administrativas e Azure Lighthouse</w:t>
      </w:r>
    </w:p>
    <w:p w:rsidR="51666CE7" w:rsidP="4EFF7706" w:rsidRDefault="51666CE7" w14:paraId="2AEFAC3A" w14:textId="037D49FB">
      <w:pPr>
        <w:pStyle w:val="ListParagraph"/>
        <w:numPr>
          <w:ilvl w:val="0"/>
          <w:numId w:val="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30DB6B98" w14:textId="2DCAFAD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recursos e atribuições de funções</w:t>
      </w:r>
    </w:p>
    <w:p w:rsidR="4EFF7706" w:rsidP="4EFF7706" w:rsidRDefault="4EFF7706" w14:paraId="79E68B9B" w14:textId="7E64763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4679873" w14:textId="055520D1">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51666CE7" w:rsidP="4EFF7706" w:rsidRDefault="51666CE7" w14:paraId="78EC3857" w14:textId="545DF912">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618643C8" w14:textId="1D92B0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79FA8B8" w14:textId="23E963B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Usar o Azure Policy em conjunto com tags é uma abordagem eficaz para agrupar seus recursos do Azure por departamento, garantindo a conformidade. O Azure Policy ajuda você a impor padrões organizacionais e requisitos de conformidade ao exigir certas práticas de marcação em seus recursos. As próprias tags permitem fácil categorização e filtragem de recursos com base em quaisquer detalhes específicos do departamento, facilitando assim processos simplificados de auditoria e relatórios. Este método oferece suporte ao gerenciamento de recursos escalável e estruturado, essencial para manter o controle sobre ambientes de nuvem extensos.</w:t>
      </w:r>
    </w:p>
    <w:p w:rsidR="4EFF7706" w:rsidP="4EFF7706" w:rsidRDefault="4EFF7706" w14:paraId="5022DA93" w14:textId="6ECCB87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9B3458A" w14:textId="58A364A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95" r:id="Re45c3db1c4b64e7d">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3BD66E11" w14:textId="5A0368A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4</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355D7194" w14:textId="20297D7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1F73A828" w14:textId="5ECD880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96</w:t>
      </w:r>
    </w:p>
    <w:p w:rsidR="4EFF7706" w:rsidP="4EFF7706" w:rsidRDefault="4EFF7706" w14:paraId="3F34FEAD" w14:textId="0ED2FB8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1FA6864" w14:textId="1520A6D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0A5EF104" w14:textId="615EB92C">
      <w:pPr>
        <w:pStyle w:val="ListParagraph"/>
        <w:numPr>
          <w:ilvl w:val="0"/>
          <w:numId w:val="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7264F44" w14:textId="79364CE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60C2FF8B" w14:textId="5AF1E6DC">
      <w:pPr>
        <w:pStyle w:val="ListParagraph"/>
        <w:numPr>
          <w:ilvl w:val="0"/>
          <w:numId w:val="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23A0124F" w14:textId="20F93F5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Métricas do Azure Monitor</w:t>
      </w:r>
    </w:p>
    <w:p w:rsidR="51666CE7" w:rsidP="4EFF7706" w:rsidRDefault="51666CE7" w14:paraId="0F39FE01" w14:textId="7A46D832">
      <w:pPr>
        <w:pStyle w:val="ListParagraph"/>
        <w:numPr>
          <w:ilvl w:val="0"/>
          <w:numId w:val="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D00F754" w14:textId="70A4E3D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Consultor do Azure</w:t>
      </w:r>
    </w:p>
    <w:p w:rsidR="51666CE7" w:rsidP="4EFF7706" w:rsidRDefault="51666CE7" w14:paraId="04EAF4B9" w14:textId="43028635">
      <w:pPr>
        <w:pStyle w:val="ListParagraph"/>
        <w:numPr>
          <w:ilvl w:val="0"/>
          <w:numId w:val="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5AA5B42" w14:textId="366BE65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Análise de Log do Azure</w:t>
      </w:r>
    </w:p>
    <w:p w:rsidR="4EFF7706" w:rsidP="4EFF7706" w:rsidRDefault="4EFF7706" w14:paraId="2E675245" w14:textId="0B6ECE4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789F54D" w14:textId="46C78666">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51666CE7" w:rsidP="4EFF7706" w:rsidRDefault="51666CE7" w14:paraId="62A95214" w14:textId="7038F23E">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1D2B8031" w14:textId="1DC0AED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5DA389C" w14:textId="67824A2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Azure Log Analytics é a melhor solução para gerar um relatório mensal de todas as novas implantações de recursos do ARM dentro da sua assinatura do Azure. Ele não apenas coleta e analisa dados de recursos do Azure, mas também permite monitoramento e consulta eficazes de dados de log. Ao configurar o Azure Log Analytics para rastrear logs de implantação, você pode filtrar e gerar convenientemente relatórios mensais precisos detalhando novas implantações de recursos, tornando-o uma ferramenta essencial para gerenciar e entender seu ambiente do Azure.</w:t>
      </w:r>
    </w:p>
    <w:p w:rsidR="4EFF7706" w:rsidP="4EFF7706" w:rsidRDefault="4EFF7706" w14:paraId="47514DA0" w14:textId="5DC08C3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E8F1040" w14:textId="6F34FD3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96" r:id="R2fc9902d2b8d4ab2">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153238E" w14:textId="5298BD3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5D70002" w14:textId="6C1CD57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740A0F60" w14:textId="3A26413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97</w:t>
      </w:r>
    </w:p>
    <w:p w:rsidR="4EFF7706" w:rsidP="4EFF7706" w:rsidRDefault="4EFF7706" w14:paraId="622D347F" w14:textId="47276EC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36C3456" w14:textId="68C03E9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1C8AE150" w14:textId="7F91F0E2">
      <w:pPr>
        <w:pStyle w:val="ListParagraph"/>
        <w:numPr>
          <w:ilvl w:val="0"/>
          <w:numId w:val="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6A8A947" w14:textId="19B0AAB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ação do Azure Monitor</w:t>
      </w:r>
    </w:p>
    <w:p w:rsidR="51666CE7" w:rsidP="4EFF7706" w:rsidRDefault="51666CE7" w14:paraId="4CB84614" w14:textId="0A4ABA87">
      <w:pPr>
        <w:pStyle w:val="ListParagraph"/>
        <w:numPr>
          <w:ilvl w:val="0"/>
          <w:numId w:val="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E3D07D4" w14:textId="4FC6258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116F699D" w14:textId="23FF9367">
      <w:pPr>
        <w:pStyle w:val="ListParagraph"/>
        <w:numPr>
          <w:ilvl w:val="0"/>
          <w:numId w:val="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3C8F0BE" w14:textId="5DD5769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Métricas do Azure Monitor</w:t>
      </w:r>
    </w:p>
    <w:p w:rsidR="51666CE7" w:rsidP="4EFF7706" w:rsidRDefault="51666CE7" w14:paraId="5E0F8CAF" w14:textId="6788351F">
      <w:pPr>
        <w:pStyle w:val="ListParagraph"/>
        <w:numPr>
          <w:ilvl w:val="0"/>
          <w:numId w:val="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9320474" w14:textId="0A95D99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Log de atividades do Azure</w:t>
      </w:r>
    </w:p>
    <w:p w:rsidR="4EFF7706" w:rsidP="4EFF7706" w:rsidRDefault="4EFF7706" w14:paraId="507F6B3D" w14:textId="4259D6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F2D08D5" w14:textId="6B85A561">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51666CE7" w:rsidP="4EFF7706" w:rsidRDefault="51666CE7" w14:paraId="30B8987A" w14:textId="4C897F5D">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2BD0150D" w14:textId="56EFAD2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F9C0B18" w14:textId="35D58C9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Absolutamente, o D "Azure Activity Log" é perfeito para isso. Ele registra cada implantação como um diário detalhado. Ao consultar o Activity Log, você pode rastrear especificamente novas implantações de recursos, tornando-o perfeito para gerar aquele relatório mensal que você procura. Não precisa complicar as coisas com outras ferramentas quando isso fornece exatamente o que você precisa!</w:t>
      </w:r>
    </w:p>
    <w:p w:rsidR="4EFF7706" w:rsidP="4EFF7706" w:rsidRDefault="4EFF7706" w14:paraId="461BDAB5" w14:textId="5E01B70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FB4AB5" w14:textId="16F5031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90</w:t>
      </w:r>
    </w:p>
    <w:p w:rsidR="4EFF7706" w:rsidP="4EFF7706" w:rsidRDefault="4EFF7706" w14:paraId="3C610E5B" w14:textId="61456EC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C1F050A" w14:textId="3FB80A1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 aplicativo que agregará conteúdo para usuários.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banco de dados para o aplicativo.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Suporte a comandos SQL.</w:t>
      </w:r>
      <w:r>
        <w:br/>
      </w:r>
      <w:r w:rsidRPr="4EFF7706" w:rsidR="51666CE7">
        <w:rPr>
          <w:rFonts w:ascii="Calibri" w:hAnsi="Calibri" w:eastAsia="Calibri" w:cs="Calibri"/>
          <w:b w:val="0"/>
          <w:bCs w:val="0"/>
          <w:i w:val="0"/>
          <w:iCs w:val="0"/>
          <w:caps w:val="0"/>
          <w:smallCaps w:val="0"/>
          <w:noProof w:val="0"/>
          <w:color w:val="333333"/>
          <w:sz w:val="22"/>
          <w:szCs w:val="22"/>
          <w:lang w:val="pt-BR"/>
        </w:rPr>
        <w:t>• Suporte a gravações multimestre.</w:t>
      </w:r>
      <w:r>
        <w:br/>
      </w:r>
      <w:r w:rsidRPr="4EFF7706" w:rsidR="51666CE7">
        <w:rPr>
          <w:rFonts w:ascii="Calibri" w:hAnsi="Calibri" w:eastAsia="Calibri" w:cs="Calibri"/>
          <w:b w:val="0"/>
          <w:bCs w:val="0"/>
          <w:i w:val="0"/>
          <w:iCs w:val="0"/>
          <w:caps w:val="0"/>
          <w:smallCaps w:val="0"/>
          <w:noProof w:val="0"/>
          <w:color w:val="333333"/>
          <w:sz w:val="22"/>
          <w:szCs w:val="22"/>
          <w:lang w:val="pt-BR"/>
        </w:rPr>
        <w:t>• Garantia de operações de leitura de baixa latência.</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78294221" w14:textId="742B1F82">
      <w:pPr>
        <w:pStyle w:val="ListParagraph"/>
        <w:numPr>
          <w:ilvl w:val="0"/>
          <w:numId w:val="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B974C08" w14:textId="3E8996D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Cosmos DB para NoSQL</w:t>
      </w:r>
    </w:p>
    <w:p w:rsidR="51666CE7" w:rsidP="4EFF7706" w:rsidRDefault="51666CE7" w14:paraId="3FE18B1C" w14:textId="3EF8E3DB">
      <w:pPr>
        <w:pStyle w:val="ListParagraph"/>
        <w:numPr>
          <w:ilvl w:val="0"/>
          <w:numId w:val="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FA0A27D" w14:textId="432458C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Banco de Dados SQL do Azure que usa replicação geográfica ativa</w:t>
      </w:r>
    </w:p>
    <w:p w:rsidR="51666CE7" w:rsidP="4EFF7706" w:rsidRDefault="51666CE7" w14:paraId="641F67E5" w14:textId="72F243FE">
      <w:pPr>
        <w:pStyle w:val="ListParagraph"/>
        <w:numPr>
          <w:ilvl w:val="0"/>
          <w:numId w:val="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4943475D" w14:textId="5E586BA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Hiperescala do Banco de Dados SQL do Azure</w:t>
      </w:r>
    </w:p>
    <w:p w:rsidR="51666CE7" w:rsidP="4EFF7706" w:rsidRDefault="51666CE7" w14:paraId="583BF52B" w14:textId="45D3FB30">
      <w:pPr>
        <w:pStyle w:val="ListParagraph"/>
        <w:numPr>
          <w:ilvl w:val="0"/>
          <w:numId w:val="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38FC4739" w14:textId="08B8EA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Cosmos DB para PostgreSQL</w:t>
      </w:r>
    </w:p>
    <w:p w:rsidR="4EFF7706" w:rsidP="4EFF7706" w:rsidRDefault="4EFF7706" w14:paraId="29B369DE" w14:textId="446D75C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BABBD8C" w14:textId="4EEF899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51666CE7" w:rsidP="4EFF7706" w:rsidRDefault="51666CE7" w14:paraId="0411644F" w14:textId="2C81450E">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2564A64C" w14:textId="54C1544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44205BF" w14:textId="601698C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Azure Cosmos DB para NoSQL é uma escolha adequada aqui, pois ele oferece suporte à API SQL, que permite recursos de consulta semelhantes a SQL. Além disso, sua arquitetura de distribuição global e o recurso de replicação multimestre ajudam significativamente a atingir baixa latência para operações de leitura e permitem gravações multimestre. Isso se alinha bem com os requisitos do aplicativo para oferecer suporte a comandos SQL e garantir operações de leitura e gravação eficientes em várias regiões.</w:t>
      </w:r>
    </w:p>
    <w:p w:rsidR="51666CE7" w:rsidP="4EFF7706" w:rsidRDefault="51666CE7" w14:paraId="3FED4D38" w14:textId="4F2F38E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99</w:t>
      </w:r>
    </w:p>
    <w:p w:rsidR="4EFF7706" w:rsidP="4EFF7706" w:rsidRDefault="4EFF7706" w14:paraId="3650B87F" w14:textId="007637A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AEB5663" w14:textId="23544DE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44A0C2FA" w14:textId="53CAA00D">
      <w:pPr>
        <w:pStyle w:val="ListParagraph"/>
        <w:numPr>
          <w:ilvl w:val="0"/>
          <w:numId w:val="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2A45B103" w14:textId="76B8410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733A27C3" w14:textId="581356AA">
      <w:pPr>
        <w:pStyle w:val="ListParagraph"/>
        <w:numPr>
          <w:ilvl w:val="0"/>
          <w:numId w:val="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4CE0057" w14:textId="469A374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Análise de Log do Azure</w:t>
      </w:r>
    </w:p>
    <w:p w:rsidR="51666CE7" w:rsidP="4EFF7706" w:rsidRDefault="51666CE7" w14:paraId="0C559AEE" w14:textId="06B842A3">
      <w:pPr>
        <w:pStyle w:val="ListParagraph"/>
        <w:numPr>
          <w:ilvl w:val="0"/>
          <w:numId w:val="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5C5965D" w14:textId="447CEE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aplicação</w:t>
      </w:r>
    </w:p>
    <w:p w:rsidR="51666CE7" w:rsidP="4EFF7706" w:rsidRDefault="51666CE7" w14:paraId="6DE1AA63" w14:textId="49DD288D">
      <w:pPr>
        <w:pStyle w:val="ListParagraph"/>
        <w:numPr>
          <w:ilvl w:val="0"/>
          <w:numId w:val="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FF1EFB4" w14:textId="52B4AAC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5B54E411" w14:textId="740F8F4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9021C62" w14:textId="44B5896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51666CE7" w:rsidP="4EFF7706" w:rsidRDefault="51666CE7" w14:paraId="6534987D" w14:textId="5F001E8A">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4BDFBBFA" w14:textId="5284C60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179DC90" w14:textId="4628492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Azure Log Analytics é a escolha adequada para rastrear implantações de recursos do Azure Resource Manager (ARM). Ele permite que você consulte e analise dados operacionais, coletando informações detalhadas sobre atividades de criação e implantação de recursos em um formato estruturado. Essa funcionalidade ajuda a gerar relatórios mensais precisos, garantindo visibilidade abrangente de novos recursos adicionados ao seu ambiente do Azure. Usando seus poderosos recursos de consulta, você pode consolidar e extrair com eficiência dados de implantação relevantes, o que é essencial para manter o gerenciamento e a conformidade ideais de recursos.</w:t>
      </w:r>
    </w:p>
    <w:p w:rsidR="4EFF7706" w:rsidP="4EFF7706" w:rsidRDefault="4EFF7706" w14:paraId="05CF1EDD" w14:textId="4716592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C243515" w14:textId="3EC2F6A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99" r:id="Rd08d4d428cc346ba">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3654FEC5" w14:textId="45DBE30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7</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744314F7" w14:textId="6095C66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F4B35EF" w14:textId="48424C6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100</w:t>
      </w:r>
    </w:p>
    <w:p w:rsidR="4EFF7706" w:rsidP="4EFF7706" w:rsidRDefault="4EFF7706" w14:paraId="6BA61947" w14:textId="2787FD0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B8CCACD" w14:textId="0DFDAA1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está projetando um aplicativo que usará o Azure Cosmos DB para reunir vendas de vários países.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API para o aplicativo.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Suporte a consultas SQL.</w:t>
      </w:r>
      <w:r>
        <w:br/>
      </w:r>
      <w:r w:rsidRPr="4EFF7706" w:rsidR="51666CE7">
        <w:rPr>
          <w:rFonts w:ascii="Calibri" w:hAnsi="Calibri" w:eastAsia="Calibri" w:cs="Calibri"/>
          <w:b w:val="0"/>
          <w:bCs w:val="0"/>
          <w:i w:val="0"/>
          <w:iCs w:val="0"/>
          <w:caps w:val="0"/>
          <w:smallCaps w:val="0"/>
          <w:noProof w:val="0"/>
          <w:color w:val="333333"/>
          <w:sz w:val="22"/>
          <w:szCs w:val="22"/>
          <w:lang w:val="pt-BR"/>
        </w:rPr>
        <w:t>• Suporte a geo-replicação.</w:t>
      </w:r>
      <w:r>
        <w:br/>
      </w:r>
      <w:r w:rsidRPr="4EFF7706" w:rsidR="51666CE7">
        <w:rPr>
          <w:rFonts w:ascii="Calibri" w:hAnsi="Calibri" w:eastAsia="Calibri" w:cs="Calibri"/>
          <w:b w:val="0"/>
          <w:bCs w:val="0"/>
          <w:i w:val="0"/>
          <w:iCs w:val="0"/>
          <w:caps w:val="0"/>
          <w:smallCaps w:val="0"/>
          <w:noProof w:val="0"/>
          <w:color w:val="333333"/>
          <w:sz w:val="22"/>
          <w:szCs w:val="22"/>
          <w:lang w:val="pt-BR"/>
        </w:rPr>
        <w:t>• Armazene e acesse dados relacionalmente.</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Qual API você deve recomendar?</w:t>
      </w:r>
    </w:p>
    <w:p w:rsidR="51666CE7" w:rsidP="4EFF7706" w:rsidRDefault="51666CE7" w14:paraId="5E8DDFCE" w14:textId="0798FBBB">
      <w:pPr>
        <w:pStyle w:val="ListParagraph"/>
        <w:numPr>
          <w:ilvl w:val="0"/>
          <w:numId w:val="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3EAD89E" w14:textId="0A2A0A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Apache Cassandra</w:t>
      </w:r>
    </w:p>
    <w:p w:rsidR="51666CE7" w:rsidP="4EFF7706" w:rsidRDefault="51666CE7" w14:paraId="5F2FDE9F" w14:textId="3A0E8813">
      <w:pPr>
        <w:pStyle w:val="ListParagraph"/>
        <w:numPr>
          <w:ilvl w:val="0"/>
          <w:numId w:val="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F219203" w14:textId="67F67A2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PostgreSQL</w:t>
      </w:r>
    </w:p>
    <w:p w:rsidR="51666CE7" w:rsidP="4EFF7706" w:rsidRDefault="51666CE7" w14:paraId="109DBD81" w14:textId="784B2879">
      <w:pPr>
        <w:pStyle w:val="ListParagraph"/>
        <w:numPr>
          <w:ilvl w:val="0"/>
          <w:numId w:val="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2E7A645" w14:textId="325F78F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MongoDB</w:t>
      </w:r>
    </w:p>
    <w:p w:rsidR="51666CE7" w:rsidP="4EFF7706" w:rsidRDefault="51666CE7" w14:paraId="11A32D80" w14:textId="4510B9AC">
      <w:pPr>
        <w:pStyle w:val="ListParagraph"/>
        <w:numPr>
          <w:ilvl w:val="0"/>
          <w:numId w:val="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D966CFC" w14:textId="2542F31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NoSQL</w:t>
      </w:r>
    </w:p>
    <w:p w:rsidR="4EFF7706" w:rsidP="4EFF7706" w:rsidRDefault="4EFF7706" w14:paraId="315E18EB" w14:textId="6EA1355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0A075F0" w14:textId="7931827F">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51666CE7" w:rsidP="4EFF7706" w:rsidRDefault="51666CE7" w14:paraId="21DE5D4A" w14:textId="0DA91EBB">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68EC6B9C" w14:textId="05F19A2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AD427F" w14:textId="069B651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 escolha ideal para o design do seu aplicativo usando o Azure Cosmos DB que requer capacidade de consulta SQL, geo-replicação e armazenamento de dados relacionais é a API PostgreSQL. Diferentemente de outras opções no Cosmos DB, o PostgreSQL não só oferece suporte a consultas SQL perfeitamente, garantindo desempenho de consulta eficiente e familiaridade, mas também oferece suporte integrado para geo-replicação. Esse recurso é crucial para manter a disponibilidade e integridade dos dados em vários locais geográficos. Além disso, sua estrutura de banco de dados relacional é ideal para aplicativos que precisam organizar e gerenciar dados de forma eficiente, aderindo ao padrão SQL ao qual muitos desenvolvedores estão acostumados.</w:t>
      </w:r>
    </w:p>
    <w:p w:rsidR="51666CE7" w:rsidP="4EFF7706" w:rsidRDefault="51666CE7" w14:paraId="44C5F2CA" w14:textId="1F1E9FD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4EFF7706" w:rsidR="51666CE7">
        <w:rPr>
          <w:rFonts w:ascii="Calibri" w:hAnsi="Calibri" w:eastAsia="Calibri" w:cs="Calibri"/>
          <w:b w:val="1"/>
          <w:bCs w:val="1"/>
          <w:i w:val="0"/>
          <w:iCs w:val="0"/>
          <w:caps w:val="0"/>
          <w:smallCaps w:val="0"/>
          <w:noProof w:val="0"/>
          <w:color w:val="253D4E"/>
          <w:sz w:val="22"/>
          <w:szCs w:val="22"/>
          <w:lang w:val="pt-BR"/>
        </w:rPr>
        <w:t>Pergunta nº 102</w:t>
      </w:r>
    </w:p>
    <w:p w:rsidR="4EFF7706" w:rsidP="4EFF7706" w:rsidRDefault="4EFF7706" w14:paraId="12F05258" w14:textId="24A1004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48FCA72" w14:textId="35924B9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implantar um servidor flexível do Banco de Dados do Azure para MySQL chamado Server1 na região do Azure East US.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implementar uma solução de continuidade de negócios para o Server1. A solução deve minimizar o tempo de inatividade no caso de um failover para uma região pareada.</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fazer?</w:t>
      </w:r>
    </w:p>
    <w:p w:rsidR="51666CE7" w:rsidP="4EFF7706" w:rsidRDefault="51666CE7" w14:paraId="0F4F6C36" w14:textId="7A047AB3">
      <w:pPr>
        <w:pStyle w:val="ListParagraph"/>
        <w:numPr>
          <w:ilvl w:val="0"/>
          <w:numId w:val="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4A7F9545" w14:textId="583E513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Crie uma réplica de leitura.</w:t>
      </w:r>
    </w:p>
    <w:p w:rsidR="51666CE7" w:rsidP="4EFF7706" w:rsidRDefault="51666CE7" w14:paraId="455D9C96" w14:textId="12E199FC">
      <w:pPr>
        <w:pStyle w:val="ListParagraph"/>
        <w:numPr>
          <w:ilvl w:val="0"/>
          <w:numId w:val="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1792952F" w14:textId="7BDA85D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Armazene os arquivos de banco de dados em compartilhamentos de arquivos premium do Azure.</w:t>
      </w:r>
    </w:p>
    <w:p w:rsidR="51666CE7" w:rsidP="4EFF7706" w:rsidRDefault="51666CE7" w14:paraId="3337540F" w14:textId="796DED5C">
      <w:pPr>
        <w:pStyle w:val="ListParagraph"/>
        <w:numPr>
          <w:ilvl w:val="0"/>
          <w:numId w:val="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9DCE5E2" w14:textId="4EF6D89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Implementar backup geo-redundante.</w:t>
      </w:r>
    </w:p>
    <w:p w:rsidR="51666CE7" w:rsidP="4EFF7706" w:rsidRDefault="51666CE7" w14:paraId="175E787B" w14:textId="19856203">
      <w:pPr>
        <w:pStyle w:val="ListParagraph"/>
        <w:numPr>
          <w:ilvl w:val="0"/>
          <w:numId w:val="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04E297CE" w14:textId="009D80D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Configurar replicação nativa do MySQL.</w:t>
      </w:r>
    </w:p>
    <w:p w:rsidR="4EFF7706" w:rsidP="4EFF7706" w:rsidRDefault="4EFF7706" w14:paraId="61F103E1" w14:textId="77DFFBD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5214B3B" w14:textId="46EACAE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51666CE7" w:rsidP="4EFF7706" w:rsidRDefault="51666CE7" w14:paraId="0167BA31" w14:textId="4D6D185C">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03FE3ACF" w14:textId="783E52C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9D546C0" w14:textId="5FC5B10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 backup georredundante no Azure Database for MySQL Flexible Server permite que você armazene backups em uma região geograficamente distinta. Isso é crucial para a continuidade dos negócios durante incidentes em toda a região, pois você pode restaurar seu banco de dados a partir desses backups, minimizando significativamente o tempo de inatividade em comparação com outras opções que podem não oferecer suporte direto à prontidão para recuperação de desastres de forma tão eficaz. Embora a criação de uma réplica de leitura ofereça acesso mais rápido a um backup e recursos de failover manual úteis para recuperação de desastres, o backup georredundante fornece uma solução mais robusta e integrada para a continuidade dos negócios, garantindo a disponibilidade dos dados mesmo após interrupções regionais.</w:t>
      </w:r>
    </w:p>
    <w:p w:rsidR="4EFF7706" w:rsidP="4EFF7706" w:rsidRDefault="4EFF7706" w14:paraId="74081A58" w14:textId="4627E84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B4980F7" w14:textId="4C865FE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34433CE" w14:textId="587E237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F627829" w14:textId="5E75D03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105</w:t>
      </w:r>
    </w:p>
    <w:p w:rsidR="4EFF7706" w:rsidP="4EFF7706" w:rsidRDefault="4EFF7706" w14:paraId="5901D4E0" w14:textId="600878A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1F6460E" w14:textId="1559406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55EC72C8" w14:textId="21D73772">
      <w:pPr>
        <w:pStyle w:val="ListParagraph"/>
        <w:numPr>
          <w:ilvl w:val="0"/>
          <w:numId w:val="8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46DDE12" w14:textId="6FC91D6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aplicação</w:t>
      </w:r>
    </w:p>
    <w:p w:rsidR="51666CE7" w:rsidP="4EFF7706" w:rsidRDefault="51666CE7" w14:paraId="13FBAF33" w14:textId="7050D2D7">
      <w:pPr>
        <w:pStyle w:val="ListParagraph"/>
        <w:numPr>
          <w:ilvl w:val="0"/>
          <w:numId w:val="8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F476E14" w14:textId="07DB27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Arco Azure</w:t>
      </w:r>
    </w:p>
    <w:p w:rsidR="51666CE7" w:rsidP="4EFF7706" w:rsidRDefault="51666CE7" w14:paraId="431893B1" w14:textId="46BD3949">
      <w:pPr>
        <w:pStyle w:val="ListParagraph"/>
        <w:numPr>
          <w:ilvl w:val="0"/>
          <w:numId w:val="8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D7C7AA5" w14:textId="18EF5AC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Análise de Log do Azure</w:t>
      </w:r>
    </w:p>
    <w:p w:rsidR="51666CE7" w:rsidP="4EFF7706" w:rsidRDefault="51666CE7" w14:paraId="021F787B" w14:textId="3DA2F599">
      <w:pPr>
        <w:pStyle w:val="ListParagraph"/>
        <w:numPr>
          <w:ilvl w:val="0"/>
          <w:numId w:val="8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6C50A95D" w14:textId="10CF47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Métricas do Azure Monitor</w:t>
      </w:r>
    </w:p>
    <w:p w:rsidR="4EFF7706" w:rsidP="4EFF7706" w:rsidRDefault="4EFF7706" w14:paraId="08870D6B" w14:textId="1361F5E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497D490" w14:textId="6A7C3ECA">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51666CE7" w:rsidP="4EFF7706" w:rsidRDefault="51666CE7" w14:paraId="5ACCDFBD" w14:textId="6C4424DE">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GPT-4o - Resposta</w:t>
      </w:r>
    </w:p>
    <w:p w:rsidR="4EFF7706" w:rsidP="4EFF7706" w:rsidRDefault="4EFF7706" w14:paraId="2713B057" w14:textId="3FAA6B0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3F76637" w14:textId="7724AA9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Para criar um relatório mensal de todas as novas implantações de recursos do Azure Resource Manager (ARM) em sua assinatura, o Azure Log Analytics é sua solução ideal. Ele permite que você colete e analise registros detalhados de várias fontes, dando a você a capacidade de rastrear implantações e entender sua utilização de recursos ao longo do tempo de forma eficiente. Esta ferramenta permitirá que você configure consultas de registro personalizadas, tornando-a ideal para monitorar detalhes como novas implantações de recursos dentro de um período específico, como um mês.</w:t>
      </w:r>
    </w:p>
    <w:p w:rsidR="4EFF7706" w:rsidP="4EFF7706" w:rsidRDefault="4EFF7706" w14:paraId="27B7885D" w14:textId="60B900C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512F58C" w14:textId="2B6847D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05" r:id="R71726586ddb3468c">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32F0FCEC" w14:textId="6CDA225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449862B" w14:textId="5CEE2D2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ECF21D1" w14:textId="643DC1E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106</w:t>
      </w:r>
    </w:p>
    <w:p w:rsidR="4EFF7706" w:rsidP="4EFF7706" w:rsidRDefault="4EFF7706" w14:paraId="37A6A4F5" w14:textId="463AFFA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9D72F53" w14:textId="22709FF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implantar uma solução de monitoramento que incluirá o seguinte:</w:t>
      </w:r>
      <w:r>
        <w:br/>
      </w:r>
      <w:r>
        <w:br/>
      </w:r>
      <w:r w:rsidRPr="4EFF7706" w:rsidR="51666CE7">
        <w:rPr>
          <w:rFonts w:ascii="Calibri" w:hAnsi="Calibri" w:eastAsia="Calibri" w:cs="Calibri"/>
          <w:b w:val="0"/>
          <w:bCs w:val="0"/>
          <w:i w:val="0"/>
          <w:iCs w:val="0"/>
          <w:caps w:val="0"/>
          <w:smallCaps w:val="0"/>
          <w:noProof w:val="0"/>
          <w:color w:val="333333"/>
          <w:sz w:val="22"/>
          <w:szCs w:val="22"/>
          <w:lang w:val="pt-BR"/>
        </w:rPr>
        <w:t>• Azure Monitor Network Insights</w:t>
      </w:r>
      <w:r>
        <w:br/>
      </w:r>
      <w:r w:rsidRPr="4EFF7706" w:rsidR="51666CE7">
        <w:rPr>
          <w:rFonts w:ascii="Calibri" w:hAnsi="Calibri" w:eastAsia="Calibri" w:cs="Calibri"/>
          <w:b w:val="0"/>
          <w:bCs w:val="0"/>
          <w:i w:val="0"/>
          <w:iCs w:val="0"/>
          <w:caps w:val="0"/>
          <w:smallCaps w:val="0"/>
          <w:noProof w:val="0"/>
          <w:color w:val="333333"/>
          <w:sz w:val="22"/>
          <w:szCs w:val="22"/>
          <w:lang w:val="pt-BR"/>
        </w:rPr>
        <w:t>• Application Insights</w:t>
      </w:r>
      <w:r>
        <w:br/>
      </w:r>
      <w:r w:rsidRPr="4EFF7706" w:rsidR="51666CE7">
        <w:rPr>
          <w:rFonts w:ascii="Calibri" w:hAnsi="Calibri" w:eastAsia="Calibri" w:cs="Calibri"/>
          <w:b w:val="0"/>
          <w:bCs w:val="0"/>
          <w:i w:val="0"/>
          <w:iCs w:val="0"/>
          <w:caps w:val="0"/>
          <w:smallCaps w:val="0"/>
          <w:noProof w:val="0"/>
          <w:color w:val="333333"/>
          <w:sz w:val="22"/>
          <w:szCs w:val="22"/>
          <w:lang w:val="pt-BR"/>
        </w:rPr>
        <w:t>• Microsoft Sentinel</w:t>
      </w:r>
      <w:r>
        <w:br/>
      </w:r>
      <w:r w:rsidRPr="4EFF7706" w:rsidR="51666CE7">
        <w:rPr>
          <w:rFonts w:ascii="Calibri" w:hAnsi="Calibri" w:eastAsia="Calibri" w:cs="Calibri"/>
          <w:b w:val="0"/>
          <w:bCs w:val="0"/>
          <w:i w:val="0"/>
          <w:iCs w:val="0"/>
          <w:caps w:val="0"/>
          <w:smallCaps w:val="0"/>
          <w:noProof w:val="0"/>
          <w:color w:val="333333"/>
          <w:sz w:val="22"/>
          <w:szCs w:val="22"/>
          <w:lang w:val="pt-BR"/>
        </w:rPr>
        <w:t>• VM insights</w:t>
      </w:r>
      <w:r>
        <w:br/>
      </w:r>
      <w:r>
        <w:br/>
      </w:r>
      <w:r w:rsidRPr="4EFF7706" w:rsidR="51666CE7">
        <w:rPr>
          <w:rFonts w:ascii="Calibri" w:hAnsi="Calibri" w:eastAsia="Calibri" w:cs="Calibri"/>
          <w:b w:val="0"/>
          <w:bCs w:val="0"/>
          <w:i w:val="0"/>
          <w:iCs w:val="0"/>
          <w:caps w:val="0"/>
          <w:smallCaps w:val="0"/>
          <w:noProof w:val="0"/>
          <w:color w:val="333333"/>
          <w:sz w:val="22"/>
          <w:szCs w:val="22"/>
          <w:lang w:val="pt-BR"/>
        </w:rPr>
        <w:t>A solução de monitoramento será gerenciada por uma única equipe.</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Qual é o número mínimo de espaços de trabalho do Azure Monitor necessários?</w:t>
      </w:r>
    </w:p>
    <w:p w:rsidR="51666CE7" w:rsidP="4EFF7706" w:rsidRDefault="51666CE7" w14:paraId="34B7E2C8" w14:textId="2B8214B9">
      <w:pPr>
        <w:pStyle w:val="ListParagraph"/>
        <w:numPr>
          <w:ilvl w:val="0"/>
          <w:numId w:val="8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6BF1F73" w14:textId="3AD1588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1</w:t>
      </w:r>
    </w:p>
    <w:p w:rsidR="51666CE7" w:rsidP="4EFF7706" w:rsidRDefault="51666CE7" w14:paraId="07D64368" w14:textId="5A7D0F08">
      <w:pPr>
        <w:pStyle w:val="ListParagraph"/>
        <w:numPr>
          <w:ilvl w:val="0"/>
          <w:numId w:val="8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245B200" w14:textId="7F2871B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2</w:t>
      </w:r>
    </w:p>
    <w:p w:rsidR="51666CE7" w:rsidP="4EFF7706" w:rsidRDefault="51666CE7" w14:paraId="70E8699B" w14:textId="6D313B4F">
      <w:pPr>
        <w:pStyle w:val="ListParagraph"/>
        <w:numPr>
          <w:ilvl w:val="0"/>
          <w:numId w:val="8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8B0AFE5" w14:textId="77043CB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3</w:t>
      </w:r>
    </w:p>
    <w:p w:rsidR="51666CE7" w:rsidP="4EFF7706" w:rsidRDefault="51666CE7" w14:paraId="1C722A8C" w14:textId="1E78BE34">
      <w:pPr>
        <w:pStyle w:val="ListParagraph"/>
        <w:numPr>
          <w:ilvl w:val="0"/>
          <w:numId w:val="8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1612F5E" w14:textId="31E10E6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4</w:t>
      </w:r>
    </w:p>
    <w:p w:rsidR="4EFF7706" w:rsidP="4EFF7706" w:rsidRDefault="4EFF7706" w14:paraId="50923C5C" w14:textId="5B5AB9D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3067077" w14:textId="795D0D2F">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4B57A80D" w14:textId="645942A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CC1C499" w14:textId="64EEE56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06" r:id="Rf7be277b50b5467a">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4500065E" w14:textId="4BCA3A7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35D213E6" w14:textId="54E95F8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19AB1C7" w14:textId="45EE849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107</w:t>
      </w:r>
    </w:p>
    <w:p w:rsidR="4EFF7706" w:rsidP="4EFF7706" w:rsidRDefault="4EFF7706" w14:paraId="693D1B45" w14:textId="7930AB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574F90E" w14:textId="5F8026C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7CF68A54" w14:textId="173F9270">
      <w:pPr>
        <w:pStyle w:val="ListParagraph"/>
        <w:numPr>
          <w:ilvl w:val="0"/>
          <w:numId w:val="8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0E304BD" w14:textId="18428C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aplicação</w:t>
      </w:r>
    </w:p>
    <w:p w:rsidR="51666CE7" w:rsidP="4EFF7706" w:rsidRDefault="51666CE7" w14:paraId="0D328B40" w14:textId="237A628E">
      <w:pPr>
        <w:pStyle w:val="ListParagraph"/>
        <w:numPr>
          <w:ilvl w:val="0"/>
          <w:numId w:val="8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3ECD4CB" w14:textId="78306F8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Serviços de Análise do Azure</w:t>
      </w:r>
    </w:p>
    <w:p w:rsidR="51666CE7" w:rsidP="4EFF7706" w:rsidRDefault="51666CE7" w14:paraId="607D70CA" w14:textId="747C9C7D">
      <w:pPr>
        <w:pStyle w:val="ListParagraph"/>
        <w:numPr>
          <w:ilvl w:val="0"/>
          <w:numId w:val="8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122EE87" w14:textId="7C8966E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Consultor do Azure</w:t>
      </w:r>
    </w:p>
    <w:p w:rsidR="51666CE7" w:rsidP="4EFF7706" w:rsidRDefault="51666CE7" w14:paraId="7C5A99C4" w14:textId="61698E35">
      <w:pPr>
        <w:pStyle w:val="ListParagraph"/>
        <w:numPr>
          <w:ilvl w:val="0"/>
          <w:numId w:val="8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A0A7527" w14:textId="0ECC282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Log de atividades do Azure</w:t>
      </w:r>
    </w:p>
    <w:p w:rsidR="4EFF7706" w:rsidP="4EFF7706" w:rsidRDefault="4EFF7706" w14:paraId="7D790014" w14:textId="65F4B09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2160427" w14:textId="404FC1A2">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40707B0D" w14:textId="026D4DD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08F8467" w14:textId="537228C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07" r:id="R256fcebbc8a3499c">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29288201" w14:textId="7D7BF5C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718F01E5" w14:textId="7CB5EB8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35B84985" w14:textId="5373BA5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108</w:t>
      </w:r>
    </w:p>
    <w:p w:rsidR="4EFF7706" w:rsidP="4EFF7706" w:rsidRDefault="4EFF7706" w14:paraId="1ACBC06F" w14:textId="5C0463F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3C37314" w14:textId="1D4DEB7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os recursos mostrados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O CDB1 hospeda um contêiner que armazena dados operacionais atualizados continuamente.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está projetando uma solução que usará o AS1 para analisar os dados operacionais diariamente.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analisar os dados sem afetar o desempenho do armazenamento de dados operacionais.</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3F74F7B6" w14:textId="3C8C062E">
      <w:pPr>
        <w:pStyle w:val="ListParagraph"/>
        <w:numPr>
          <w:ilvl w:val="0"/>
          <w:numId w:val="8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F8D1898" w14:textId="2BC6552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Data Factory com conectores Azure Cosmos DB e Azure Synapse Analytics</w:t>
      </w:r>
    </w:p>
    <w:p w:rsidR="51666CE7" w:rsidP="4EFF7706" w:rsidRDefault="51666CE7" w14:paraId="505D7DB5" w14:textId="3FD68779">
      <w:pPr>
        <w:pStyle w:val="ListParagraph"/>
        <w:numPr>
          <w:ilvl w:val="0"/>
          <w:numId w:val="8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0D534A5D" w14:textId="1D539B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Synapse Analytics com carregamento de dados do PolyBase</w:t>
      </w:r>
    </w:p>
    <w:p w:rsidR="51666CE7" w:rsidP="4EFF7706" w:rsidRDefault="51666CE7" w14:paraId="77A004AE" w14:textId="3F8DF7AE">
      <w:pPr>
        <w:pStyle w:val="ListParagraph"/>
        <w:numPr>
          <w:ilvl w:val="0"/>
          <w:numId w:val="8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3CAF7198" w14:textId="50ECD6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Link do Azure Synapse para o Azure Cosmos DB</w:t>
      </w:r>
    </w:p>
    <w:p w:rsidR="51666CE7" w:rsidP="4EFF7706" w:rsidRDefault="51666CE7" w14:paraId="2D813163" w14:textId="4BEB2FFD">
      <w:pPr>
        <w:pStyle w:val="ListParagraph"/>
        <w:numPr>
          <w:ilvl w:val="0"/>
          <w:numId w:val="8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C5C5A3F" w14:textId="04D9E46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Feed de alterações do Azure Cosmos DB</w:t>
      </w:r>
    </w:p>
    <w:p w:rsidR="4EFF7706" w:rsidP="4EFF7706" w:rsidRDefault="4EFF7706" w14:paraId="3A6A1A5F" w14:textId="2DF2190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BF09D7F" w14:textId="1227282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52C74401" w14:textId="230084C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110</w:t>
      </w:r>
    </w:p>
    <w:p w:rsidR="4EFF7706" w:rsidP="4EFF7706" w:rsidRDefault="4EFF7706" w14:paraId="60738F26" w14:textId="493389B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5C6D9BEB" w14:textId="0C006A8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10 aplicativos da Web. Os aplicativos são integrados ao Azure AD e são acessados por usuários em diferentes equipes de projeto.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Os usuários frequentemente se movem entre projetos.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gerenciamento de acesso para os aplicativos da Web.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Os usuários devem ter acesso somente ao aplicativo do projeto ao qual estão atribuídos atualmente.</w:t>
      </w:r>
      <w:r>
        <w:br/>
      </w:r>
      <w:r w:rsidRPr="4EFF7706" w:rsidR="51666CE7">
        <w:rPr>
          <w:rFonts w:ascii="Calibri" w:hAnsi="Calibri" w:eastAsia="Calibri" w:cs="Calibri"/>
          <w:b w:val="0"/>
          <w:bCs w:val="0"/>
          <w:i w:val="0"/>
          <w:iCs w:val="0"/>
          <w:caps w:val="0"/>
          <w:smallCaps w:val="0"/>
          <w:noProof w:val="0"/>
          <w:color w:val="333333"/>
          <w:sz w:val="22"/>
          <w:szCs w:val="22"/>
          <w:lang w:val="pt-BR"/>
        </w:rPr>
        <w:t>• Os gerentes de projeto devem verificar quais usuários têm acesso ao aplicativo do projeto e remover usuários que não estão mais atribuídos ao projeto.</w:t>
      </w:r>
      <w:r>
        <w:br/>
      </w:r>
      <w:r w:rsidRPr="4EFF7706" w:rsidR="51666CE7">
        <w:rPr>
          <w:rFonts w:ascii="Calibri" w:hAnsi="Calibri" w:eastAsia="Calibri" w:cs="Calibri"/>
          <w:b w:val="0"/>
          <w:bCs w:val="0"/>
          <w:i w:val="0"/>
          <w:iCs w:val="0"/>
          <w:caps w:val="0"/>
          <w:smallCaps w:val="0"/>
          <w:noProof w:val="0"/>
          <w:color w:val="333333"/>
          <w:sz w:val="22"/>
          <w:szCs w:val="22"/>
          <w:lang w:val="pt-BR"/>
        </w:rPr>
        <w:t>• Uma vez a cada 30 dias, os gerentes de projeto devem ser solicitados automaticamente a verificar quais usuários estão atribuídos aos projetos.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27BF3302" w14:textId="065AADE6">
      <w:pPr>
        <w:pStyle w:val="ListParagraph"/>
        <w:numPr>
          <w:ilvl w:val="0"/>
          <w:numId w:val="8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025BED49" w14:textId="1FE8493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Proteção de identidade do Azure AD</w:t>
      </w:r>
    </w:p>
    <w:p w:rsidR="51666CE7" w:rsidP="4EFF7706" w:rsidRDefault="51666CE7" w14:paraId="2629EFAE" w14:textId="13EF1FC0">
      <w:pPr>
        <w:pStyle w:val="ListParagraph"/>
        <w:numPr>
          <w:ilvl w:val="0"/>
          <w:numId w:val="8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199B9DA" w14:textId="0B72BA3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Microsoft Defender para Identidade</w:t>
      </w:r>
    </w:p>
    <w:p w:rsidR="51666CE7" w:rsidP="4EFF7706" w:rsidRDefault="51666CE7" w14:paraId="125EF017" w14:textId="1A1F39C9">
      <w:pPr>
        <w:pStyle w:val="ListParagraph"/>
        <w:numPr>
          <w:ilvl w:val="0"/>
          <w:numId w:val="8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55CB314F" w14:textId="0E20810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Gerenciamento de permissões do Microsoft Entra</w:t>
      </w:r>
    </w:p>
    <w:p w:rsidR="51666CE7" w:rsidP="4EFF7706" w:rsidRDefault="51666CE7" w14:paraId="1A300614" w14:textId="616332F1">
      <w:pPr>
        <w:pStyle w:val="ListParagraph"/>
        <w:numPr>
          <w:ilvl w:val="0"/>
          <w:numId w:val="8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4C57C223" w14:textId="62C64E6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Governança de identidade do Azure AD</w:t>
      </w:r>
    </w:p>
    <w:p w:rsidR="4EFF7706" w:rsidP="4EFF7706" w:rsidRDefault="4EFF7706" w14:paraId="78660312" w14:textId="17294DD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D53CA10" w14:textId="3A8A1D2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15EF95CA" w14:textId="1CA1EFE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112</w:t>
      </w:r>
    </w:p>
    <w:p w:rsidR="4EFF7706" w:rsidP="4EFF7706" w:rsidRDefault="4EFF7706" w14:paraId="2E54ED0B" w14:textId="3E90F19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3B4FBB8" w14:textId="5D3F29A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A assinatura contém um aplicativo em camadas chamado App1 que é distribuído em vários contêineres hospedados em Instâncias de Contêiner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implantar uma solução de monitoramento do Azure Monitor para o App. A solução deve atender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Suporte ao uso de monitoramento de transações sintéticas para monitorar o tráfego entre os componentes do App1.</w:t>
      </w:r>
      <w:r>
        <w:br/>
      </w:r>
      <w:r w:rsidRPr="4EFF7706" w:rsidR="51666CE7">
        <w:rPr>
          <w:rFonts w:ascii="Calibri" w:hAnsi="Calibri" w:eastAsia="Calibri" w:cs="Calibri"/>
          <w:b w:val="0"/>
          <w:bCs w:val="0"/>
          <w:i w:val="0"/>
          <w:iCs w:val="0"/>
          <w:caps w:val="0"/>
          <w:smallCaps w:val="0"/>
          <w:noProof w:val="0"/>
          <w:color w:val="333333"/>
          <w:sz w:val="22"/>
          <w:szCs w:val="22"/>
          <w:lang w:val="pt-BR"/>
        </w:rPr>
        <w:t>• Minimize o esforço de desenvolvimento.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5241C380" w14:textId="1105312C">
      <w:pPr>
        <w:pStyle w:val="ListParagraph"/>
        <w:numPr>
          <w:ilvl w:val="0"/>
          <w:numId w:val="8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0C558BA" w14:textId="07EBCA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rede</w:t>
      </w:r>
    </w:p>
    <w:p w:rsidR="51666CE7" w:rsidP="4EFF7706" w:rsidRDefault="51666CE7" w14:paraId="12B764B1" w14:textId="6509F4A2">
      <w:pPr>
        <w:pStyle w:val="ListParagraph"/>
        <w:numPr>
          <w:ilvl w:val="0"/>
          <w:numId w:val="8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569BA34" w14:textId="0F67EE6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de aplicação</w:t>
      </w:r>
    </w:p>
    <w:p w:rsidR="51666CE7" w:rsidP="4EFF7706" w:rsidRDefault="51666CE7" w14:paraId="7EDD6128" w14:textId="34B0E5A8">
      <w:pPr>
        <w:pStyle w:val="ListParagraph"/>
        <w:numPr>
          <w:ilvl w:val="0"/>
          <w:numId w:val="8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77CB347C" w14:textId="2330332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sobre contêineres</w:t>
      </w:r>
    </w:p>
    <w:p w:rsidR="51666CE7" w:rsidP="4EFF7706" w:rsidRDefault="51666CE7" w14:paraId="5E8AB505" w14:textId="26E76A79">
      <w:pPr>
        <w:pStyle w:val="ListParagraph"/>
        <w:numPr>
          <w:ilvl w:val="0"/>
          <w:numId w:val="8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8209547" w14:textId="22F0458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Insights do Log Analytics Workspace</w:t>
      </w:r>
    </w:p>
    <w:p w:rsidR="4EFF7706" w:rsidP="4EFF7706" w:rsidRDefault="4EFF7706" w14:paraId="4DF6B5A1" w14:textId="6D55B8E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F1125FA" w14:textId="0CD503A4">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0F79BD5D" w14:textId="51D6807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B82E55A" w14:textId="2FDA401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114</w:t>
      </w:r>
    </w:p>
    <w:p w:rsidR="4EFF7706" w:rsidP="4EFF7706" w:rsidRDefault="4EFF7706" w14:paraId="5E69EFB2" w14:textId="663E8B8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DB9943D" w14:textId="4FC799F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12 assinaturas do Azure e três projetos. Cada projeto usa recursos em várias assinaturas.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usar o Microsoft Cost Management para monitorar os custos por projeto. A solução deve minimizar o esforço administrativo.</w:t>
      </w:r>
      <w:r>
        <w:br/>
      </w:r>
      <w:r>
        <w:br/>
      </w:r>
      <w:r w:rsidRPr="4EFF7706" w:rsidR="51666CE7">
        <w:rPr>
          <w:rFonts w:ascii="Calibri" w:hAnsi="Calibri" w:eastAsia="Calibri" w:cs="Calibri"/>
          <w:b w:val="0"/>
          <w:bCs w:val="0"/>
          <w:i w:val="0"/>
          <w:iCs w:val="0"/>
          <w:caps w:val="0"/>
          <w:smallCaps w:val="0"/>
          <w:noProof w:val="0"/>
          <w:color w:val="333333"/>
          <w:sz w:val="22"/>
          <w:szCs w:val="22"/>
          <w:lang w:val="pt-BR"/>
        </w:rPr>
        <w:t>Quais dois componentes você deve incluir na solução? Cada resposta correta apresenta parte da solução.</w:t>
      </w:r>
      <w:r>
        <w:br/>
      </w:r>
      <w:r>
        <w:br/>
      </w:r>
      <w:r w:rsidRPr="4EFF7706" w:rsidR="51666CE7">
        <w:rPr>
          <w:rFonts w:ascii="Calibri" w:hAnsi="Calibri" w:eastAsia="Calibri" w:cs="Calibri"/>
          <w:b w:val="0"/>
          <w:bCs w:val="0"/>
          <w:i w:val="0"/>
          <w:iCs w:val="0"/>
          <w:caps w:val="0"/>
          <w:smallCaps w:val="0"/>
          <w:noProof w:val="0"/>
          <w:color w:val="333333"/>
          <w:sz w:val="22"/>
          <w:szCs w:val="22"/>
          <w:lang w:val="pt-BR"/>
        </w:rPr>
        <w:t xml:space="preserve"> </w:t>
      </w:r>
    </w:p>
    <w:p w:rsidR="51666CE7" w:rsidP="4EFF7706" w:rsidRDefault="51666CE7" w14:paraId="73E2C0E7" w14:textId="3950DD82">
      <w:pPr>
        <w:pStyle w:val="ListParagraph"/>
        <w:numPr>
          <w:ilvl w:val="0"/>
          <w:numId w:val="9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ABF61AE" w14:textId="5C6266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orçamentos</w:t>
      </w:r>
    </w:p>
    <w:p w:rsidR="51666CE7" w:rsidP="4EFF7706" w:rsidRDefault="51666CE7" w14:paraId="1CDE8860" w14:textId="3AC5EF9E">
      <w:pPr>
        <w:pStyle w:val="ListParagraph"/>
        <w:numPr>
          <w:ilvl w:val="0"/>
          <w:numId w:val="9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F26A3CF" w14:textId="0883C33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etiquetas de recursos</w:t>
      </w:r>
    </w:p>
    <w:p w:rsidR="51666CE7" w:rsidP="4EFF7706" w:rsidRDefault="51666CE7" w14:paraId="256719B3" w14:textId="1A7ACC97">
      <w:pPr>
        <w:pStyle w:val="ListParagraph"/>
        <w:numPr>
          <w:ilvl w:val="0"/>
          <w:numId w:val="9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F2FC193" w14:textId="332D2FD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funções de controle de acesso baseadas em função (RBAC) personalizadas</w:t>
      </w:r>
    </w:p>
    <w:p w:rsidR="51666CE7" w:rsidP="4EFF7706" w:rsidRDefault="51666CE7" w14:paraId="4569CF8D" w14:textId="4AE32E91">
      <w:pPr>
        <w:pStyle w:val="ListParagraph"/>
        <w:numPr>
          <w:ilvl w:val="0"/>
          <w:numId w:val="9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7E21D90" w14:textId="496F4E3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grupos de gestão</w:t>
      </w:r>
    </w:p>
    <w:p w:rsidR="51666CE7" w:rsidP="4EFF7706" w:rsidRDefault="51666CE7" w14:paraId="5014D5BE" w14:textId="662DA64D">
      <w:pPr>
        <w:pStyle w:val="ListParagraph"/>
        <w:numPr>
          <w:ilvl w:val="0"/>
          <w:numId w:val="9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D7FECE4" w14:textId="591ECB1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Placas Azure</w:t>
      </w:r>
    </w:p>
    <w:p w:rsidR="4EFF7706" w:rsidP="4EFF7706" w:rsidRDefault="4EFF7706" w14:paraId="7F398378" w14:textId="4AB9256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2A4DA26" w14:textId="2DE1907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BD</w:t>
      </w:r>
      <w:r>
        <w:br/>
      </w:r>
    </w:p>
    <w:p w:rsidR="4EFF7706" w:rsidP="4EFF7706" w:rsidRDefault="4EFF7706" w14:paraId="5BC27547" w14:textId="7CA28D4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FBE1EDC" w14:textId="0BA34E4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1263F41" w14:textId="1794334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116</w:t>
      </w:r>
    </w:p>
    <w:p w:rsidR="4EFF7706" w:rsidP="4EFF7706" w:rsidRDefault="4EFF7706" w14:paraId="6B3B1CBB" w14:textId="11DC1BF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878ABA6" w14:textId="491F54C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planeja usar uma conta do Azure Storage para armazenar ativos de dados.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que atenda aos seguintes requisitos: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 Suporta armazenamento imutável</w:t>
      </w:r>
      <w:r>
        <w:br/>
      </w:r>
      <w:r w:rsidRPr="4EFF7706" w:rsidR="51666CE7">
        <w:rPr>
          <w:rFonts w:ascii="Calibri" w:hAnsi="Calibri" w:eastAsia="Calibri" w:cs="Calibri"/>
          <w:b w:val="0"/>
          <w:bCs w:val="0"/>
          <w:i w:val="0"/>
          <w:iCs w:val="0"/>
          <w:caps w:val="0"/>
          <w:smallCaps w:val="0"/>
          <w:noProof w:val="0"/>
          <w:color w:val="333333"/>
          <w:sz w:val="22"/>
          <w:szCs w:val="22"/>
          <w:lang w:val="pt-BR"/>
        </w:rPr>
        <w:t>• Desabilita acesso anônimo à conta de armazenamento</w:t>
      </w:r>
      <w:r>
        <w:br/>
      </w:r>
      <w:r w:rsidRPr="4EFF7706" w:rsidR="51666CE7">
        <w:rPr>
          <w:rFonts w:ascii="Calibri" w:hAnsi="Calibri" w:eastAsia="Calibri" w:cs="Calibri"/>
          <w:b w:val="0"/>
          <w:bCs w:val="0"/>
          <w:i w:val="0"/>
          <w:iCs w:val="0"/>
          <w:caps w:val="0"/>
          <w:smallCaps w:val="0"/>
          <w:noProof w:val="0"/>
          <w:color w:val="333333"/>
          <w:sz w:val="22"/>
          <w:szCs w:val="22"/>
          <w:lang w:val="pt-BR"/>
        </w:rPr>
        <w:t>• Suporta permissões do Azure AD baseadas em lista de controle de acesso (ACL)</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5F929B0E" w14:textId="267D113B">
      <w:pPr>
        <w:pStyle w:val="ListParagraph"/>
        <w:numPr>
          <w:ilvl w:val="0"/>
          <w:numId w:val="9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7864AE5" w14:textId="4961033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do Azure</w:t>
      </w:r>
    </w:p>
    <w:p w:rsidR="51666CE7" w:rsidP="4EFF7706" w:rsidRDefault="51666CE7" w14:paraId="698E3952" w14:textId="5AB1C56A">
      <w:pPr>
        <w:pStyle w:val="ListParagraph"/>
        <w:numPr>
          <w:ilvl w:val="0"/>
          <w:numId w:val="9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3F78765F" w14:textId="2B2D4FC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do Azure Data Lake</w:t>
      </w:r>
    </w:p>
    <w:p w:rsidR="51666CE7" w:rsidP="4EFF7706" w:rsidRDefault="51666CE7" w14:paraId="02CBE60B" w14:textId="491FE011">
      <w:pPr>
        <w:pStyle w:val="ListParagraph"/>
        <w:numPr>
          <w:ilvl w:val="0"/>
          <w:numId w:val="9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906CBDF" w14:textId="1A7E808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Arquivos do Azure NetApp</w:t>
      </w:r>
    </w:p>
    <w:p w:rsidR="51666CE7" w:rsidP="4EFF7706" w:rsidRDefault="51666CE7" w14:paraId="632F6FE9" w14:textId="7440330F">
      <w:pPr>
        <w:pStyle w:val="ListParagraph"/>
        <w:numPr>
          <w:ilvl w:val="0"/>
          <w:numId w:val="9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79099867" w14:textId="31909F6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Armazenamento de Blobs do Azure</w:t>
      </w:r>
    </w:p>
    <w:p w:rsidR="4EFF7706" w:rsidP="4EFF7706" w:rsidRDefault="4EFF7706" w14:paraId="16D74F4A" w14:textId="42D54AA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775B81F" w14:textId="6BF5940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7CDA62B3" w14:textId="6A8EE5C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7D5B5F0" w14:textId="420E30D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119</w:t>
      </w:r>
    </w:p>
    <w:p w:rsidR="4EFF7706" w:rsidP="4EFF7706" w:rsidRDefault="4EFF7706" w14:paraId="7E6D12B0" w14:textId="535106C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3375EF6" w14:textId="6383F74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os recursos mostrados na tabela a seguir.</w:t>
      </w:r>
      <w:r>
        <w:br/>
      </w:r>
      <w:r>
        <w:br/>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de balanceamento de carga que distribuirá o tráfego de entrada para VMSS1 entre NVA1 e NVA2. A solução deve minimizar o esforço administrativo.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28D4E7D4" w14:textId="1DD66748">
      <w:pPr>
        <w:pStyle w:val="ListParagraph"/>
        <w:numPr>
          <w:ilvl w:val="0"/>
          <w:numId w:val="9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666247F9" w14:textId="2C14CF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Balanceador de carga de gateway</w:t>
      </w:r>
    </w:p>
    <w:p w:rsidR="51666CE7" w:rsidP="4EFF7706" w:rsidRDefault="51666CE7" w14:paraId="561A1DD7" w14:textId="0228447B">
      <w:pPr>
        <w:pStyle w:val="ListParagraph"/>
        <w:numPr>
          <w:ilvl w:val="0"/>
          <w:numId w:val="9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6415F62A" w14:textId="1B57C3F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Porta da frente azul</w:t>
      </w:r>
    </w:p>
    <w:p w:rsidR="51666CE7" w:rsidP="4EFF7706" w:rsidRDefault="51666CE7" w14:paraId="2A91709C" w14:textId="68516C1A">
      <w:pPr>
        <w:pStyle w:val="ListParagraph"/>
        <w:numPr>
          <w:ilvl w:val="0"/>
          <w:numId w:val="9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58C76409" w14:textId="64B5B66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Gateway de Aplicativo do Azure</w:t>
      </w:r>
    </w:p>
    <w:p w:rsidR="51666CE7" w:rsidP="4EFF7706" w:rsidRDefault="51666CE7" w14:paraId="78CE850F" w14:textId="1BF34B58">
      <w:pPr>
        <w:pStyle w:val="ListParagraph"/>
        <w:numPr>
          <w:ilvl w:val="0"/>
          <w:numId w:val="9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88D676C" w14:textId="3ECC1FB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459B4A7E" w14:textId="44C6B5A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29CCA3B" w14:textId="43724D0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p>
    <w:p w:rsidR="51666CE7" w:rsidP="4EFF7706" w:rsidRDefault="51666CE7" w14:paraId="18FEAAE9" w14:textId="3E9339F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1E71A912" w14:textId="3929222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132</w:t>
      </w:r>
    </w:p>
    <w:p w:rsidR="4EFF7706" w:rsidP="4EFF7706" w:rsidRDefault="4EFF7706" w14:paraId="05437C1D" w14:textId="4F2FB0B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915A817" w14:textId="5ED182E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 aplicativo chamado App1 que usa um contêiner do Azure Blob Storage chamado app1data.</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App1 carrega um arquivo de log de transações cumulativas chamado File1.txt para um blob de bloco no app1data uma vez a cada hora. O File1.txt armazena apenas dados de transações do dia atual.</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garantir que pode restaurar a última versão carregada do File1.txt de qualquer dia por até 30 dias após o arquivo ter sido substituído. A solução deve minimizar o espaço de armazenamento.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3186C8F7" w14:textId="6671CC12">
      <w:pPr>
        <w:pStyle w:val="ListParagraph"/>
        <w:numPr>
          <w:ilvl w:val="0"/>
          <w:numId w:val="9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CF5D92C" w14:textId="092EA68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exclusão suave do contêiner</w:t>
      </w:r>
    </w:p>
    <w:p w:rsidR="51666CE7" w:rsidP="4EFF7706" w:rsidRDefault="51666CE7" w14:paraId="75750F6C" w14:textId="780D322E">
      <w:pPr>
        <w:pStyle w:val="ListParagraph"/>
        <w:numPr>
          <w:ilvl w:val="0"/>
          <w:numId w:val="9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93D2B2D" w14:textId="6195775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instantâneos de blob</w:t>
      </w:r>
    </w:p>
    <w:p w:rsidR="51666CE7" w:rsidP="4EFF7706" w:rsidRDefault="51666CE7" w14:paraId="1CC80EF7" w14:textId="379A447F">
      <w:pPr>
        <w:pStyle w:val="ListParagraph"/>
        <w:numPr>
          <w:ilvl w:val="0"/>
          <w:numId w:val="9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55DD1BE" w14:textId="779CF41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exclusão suave de blob</w:t>
      </w:r>
    </w:p>
    <w:p w:rsidR="51666CE7" w:rsidP="4EFF7706" w:rsidRDefault="51666CE7" w14:paraId="788B0C59" w14:textId="37373BA7">
      <w:pPr>
        <w:pStyle w:val="ListParagraph"/>
        <w:numPr>
          <w:ilvl w:val="0"/>
          <w:numId w:val="9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01FB656E" w14:textId="4C8847A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controle de versão de blob</w:t>
      </w:r>
    </w:p>
    <w:p w:rsidR="4EFF7706" w:rsidP="4EFF7706" w:rsidRDefault="4EFF7706" w14:paraId="5D2AA629" w14:textId="6456E98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06EDE9A" w14:textId="0009FF22">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20F42FD3" w14:textId="74F56D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4E93E2F" w14:textId="14D6E9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32" r:id="Rba77196a36014b61">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03AB6727" w14:textId="5252BF6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3</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28A45333" w14:textId="2982A10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217D8A9C" w14:textId="46387B3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133</w:t>
      </w:r>
    </w:p>
    <w:p w:rsidR="4EFF7706" w:rsidP="4EFF7706" w:rsidRDefault="4EFF7706" w14:paraId="4E04DF9F" w14:textId="2E3DCD3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DE1D244" w14:textId="2770037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12 fontes de dados locais que contêm informações do cliente e consistem em bancos de dados Microsoft SQL Server, MySQL e Oracle.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criar uma conta do Azure Data Lake Storage que consolidará as informações do cliente para análise e relatórios.</w:t>
      </w:r>
      <w:r>
        <w:br/>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copiar automaticamente novas informações das fontes de dados para a conta do Data Lake Storage usando extrair, transformar e carregar (ETL). A solução deve minimizar o esforço administrativo.</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253BCE18" w14:textId="064AFB30">
      <w:pPr>
        <w:pStyle w:val="ListParagraph"/>
        <w:numPr>
          <w:ilvl w:val="0"/>
          <w:numId w:val="9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737B1BF5" w14:textId="6FD6449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Fábrica de Dados do Azure</w:t>
      </w:r>
    </w:p>
    <w:p w:rsidR="51666CE7" w:rsidP="4EFF7706" w:rsidRDefault="51666CE7" w14:paraId="512A27B9" w14:textId="40527B65">
      <w:pPr>
        <w:pStyle w:val="ListParagraph"/>
        <w:numPr>
          <w:ilvl w:val="0"/>
          <w:numId w:val="9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613824F" w14:textId="55595F4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Explorador de Dados do Azure</w:t>
      </w:r>
    </w:p>
    <w:p w:rsidR="51666CE7" w:rsidP="4EFF7706" w:rsidRDefault="51666CE7" w14:paraId="1A543270" w14:textId="78C1926A">
      <w:pPr>
        <w:pStyle w:val="ListParagraph"/>
        <w:numPr>
          <w:ilvl w:val="0"/>
          <w:numId w:val="9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2A913430" w14:textId="25CA93A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Compartilhamento de dados do Azure</w:t>
      </w:r>
    </w:p>
    <w:p w:rsidR="51666CE7" w:rsidP="4EFF7706" w:rsidRDefault="51666CE7" w14:paraId="22F47285" w14:textId="58B04232">
      <w:pPr>
        <w:pStyle w:val="ListParagraph"/>
        <w:numPr>
          <w:ilvl w:val="0"/>
          <w:numId w:val="9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197D92E" w14:textId="09FB257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Estúdio de Dados do Azure</w:t>
      </w:r>
    </w:p>
    <w:p w:rsidR="4EFF7706" w:rsidP="4EFF7706" w:rsidRDefault="4EFF7706" w14:paraId="71923C8F" w14:textId="3C88750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83E8C7B" w14:textId="01CD827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A</w:t>
      </w:r>
      <w:r>
        <w:br/>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51666CE7" w:rsidP="4EFF7706" w:rsidRDefault="51666CE7" w14:paraId="4FB584BA" w14:textId="283263C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136</w:t>
      </w:r>
    </w:p>
    <w:p w:rsidR="4EFF7706" w:rsidP="4EFF7706" w:rsidRDefault="4EFF7706" w14:paraId="5925BFFB" w14:textId="5E209C8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F67CFF5" w14:textId="25DD81D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assinatura do Azure que contém uma conta de armazenamento.</w:t>
      </w:r>
      <w:r>
        <w:br/>
      </w:r>
      <w:r w:rsidRPr="4EFF7706" w:rsidR="51666CE7">
        <w:rPr>
          <w:rFonts w:ascii="Calibri" w:hAnsi="Calibri" w:eastAsia="Calibri" w:cs="Calibri"/>
          <w:b w:val="0"/>
          <w:bCs w:val="0"/>
          <w:i w:val="0"/>
          <w:iCs w:val="0"/>
          <w:caps w:val="0"/>
          <w:smallCaps w:val="0"/>
          <w:noProof w:val="0"/>
          <w:color w:val="333333"/>
          <w:sz w:val="22"/>
          <w:szCs w:val="22"/>
          <w:lang w:val="pt-BR"/>
        </w:rPr>
        <w:t>Às vezes, um aplicativo grava arquivos duplicados na conta de armazenamento.</w:t>
      </w:r>
      <w:r>
        <w:br/>
      </w:r>
      <w:r w:rsidRPr="4EFF7706" w:rsidR="51666CE7">
        <w:rPr>
          <w:rFonts w:ascii="Calibri" w:hAnsi="Calibri" w:eastAsia="Calibri" w:cs="Calibri"/>
          <w:b w:val="0"/>
          <w:bCs w:val="0"/>
          <w:i w:val="0"/>
          <w:iCs w:val="0"/>
          <w:caps w:val="0"/>
          <w:smallCaps w:val="0"/>
          <w:noProof w:val="0"/>
          <w:color w:val="333333"/>
          <w:sz w:val="22"/>
          <w:szCs w:val="22"/>
          <w:lang w:val="pt-BR"/>
        </w:rPr>
        <w:t>Você tem um script do PowerShell que identifica e exclui arquivos duplicados na conta de armazenamento. Atualmente, o script é executado manualmente após a aprovação do gerente de operações.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sem servidor que execute as seguintes ações: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Executa o script uma vez por hora para identificar se existem arquivos duplicados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Envia uma notificação por e-mail ao gerente de operações solicitando aprovação para excluir os arquivos duplicados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Processa uma resposta por e-mail do gerente de operações especificando se a exclusão foi aprovada</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Executa o script se a exclusão foi aprovada</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5AD1E13F" w14:textId="31F7DA25">
      <w:pPr>
        <w:pStyle w:val="ListParagraph"/>
        <w:numPr>
          <w:ilvl w:val="0"/>
          <w:numId w:val="9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36E86B22" w14:textId="208F9FB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Aplicativos lógicos do Azure e grade de eventos do Azure</w:t>
      </w:r>
    </w:p>
    <w:p w:rsidR="51666CE7" w:rsidP="4EFF7706" w:rsidRDefault="51666CE7" w14:paraId="06A02A3F" w14:textId="483E161D">
      <w:pPr>
        <w:pStyle w:val="ListParagraph"/>
        <w:numPr>
          <w:ilvl w:val="0"/>
          <w:numId w:val="9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35ADA8E" w14:textId="5CB84D1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Aplicativos lógicos do Azure e funções do Azure</w:t>
      </w:r>
    </w:p>
    <w:p w:rsidR="51666CE7" w:rsidP="4EFF7706" w:rsidRDefault="51666CE7" w14:paraId="2E06DBE1" w14:textId="475683BB">
      <w:pPr>
        <w:pStyle w:val="ListParagraph"/>
        <w:numPr>
          <w:ilvl w:val="0"/>
          <w:numId w:val="9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03F50D55" w14:textId="162B967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Pipelines do Azure e Azure Service Fabric</w:t>
      </w:r>
    </w:p>
    <w:p w:rsidR="51666CE7" w:rsidP="4EFF7706" w:rsidRDefault="51666CE7" w14:paraId="79EA8FB7" w14:textId="48CCF7DE">
      <w:pPr>
        <w:pStyle w:val="ListParagraph"/>
        <w:numPr>
          <w:ilvl w:val="0"/>
          <w:numId w:val="9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19989D9E" w14:textId="434746B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Funções do Azure e Lote do Azure</w:t>
      </w:r>
    </w:p>
    <w:p w:rsidR="4EFF7706" w:rsidP="4EFF7706" w:rsidRDefault="4EFF7706" w14:paraId="07A20320" w14:textId="4F980D4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E18455C" w14:textId="7C60492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w:t>
      </w:r>
      <w:r>
        <w:br/>
      </w:r>
      <w:r w:rsidRPr="4EFF7706" w:rsidR="51666CE7">
        <w:rPr>
          <w:rFonts w:ascii="Calibri" w:hAnsi="Calibri" w:eastAsia="Calibri" w:cs="Calibri"/>
          <w:b w:val="0"/>
          <w:bCs w:val="0"/>
          <w:i w:val="0"/>
          <w:iCs w:val="0"/>
          <w:caps w:val="0"/>
          <w:smallCaps w:val="0"/>
          <w:noProof w:val="0"/>
          <w:color w:val="333333"/>
          <w:sz w:val="22"/>
          <w:szCs w:val="22"/>
          <w:lang w:val="pt-BR"/>
        </w:rPr>
        <w:t>Você pode agendar um script do PowerShell com o Azure Logic Apps.</w:t>
      </w:r>
      <w:r>
        <w:br/>
      </w:r>
      <w:r w:rsidRPr="4EFF7706" w:rsidR="51666CE7">
        <w:rPr>
          <w:rFonts w:ascii="Calibri" w:hAnsi="Calibri" w:eastAsia="Calibri" w:cs="Calibri"/>
          <w:b w:val="0"/>
          <w:bCs w:val="0"/>
          <w:i w:val="0"/>
          <w:iCs w:val="0"/>
          <w:caps w:val="0"/>
          <w:smallCaps w:val="0"/>
          <w:noProof w:val="0"/>
          <w:color w:val="333333"/>
          <w:sz w:val="22"/>
          <w:szCs w:val="22"/>
          <w:lang w:val="pt-BR"/>
        </w:rPr>
        <w:t>Quando quiser executar um código que execute um trabalho específico em seus aplicativos lógicos, você pode criar sua própria função usando o Azure Functions. Este serviço ajuda você a criar funções Node.js, C# e F# para que você não precise criar um aplicativo ou infraestrutura completa para executar o código. Você também pode chamar aplicativos lógicos de dentro das funções do Azure.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c1dc59dafb074aff">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https://docs.microsoft.com/en-us/azure/logic-apps/logic-apps-azure-functions</w:t>
        </w:r>
      </w:hyperlink>
    </w:p>
    <w:p w:rsidR="4EFF7706" w:rsidP="4EFF7706" w:rsidRDefault="4EFF7706" w14:paraId="14196443" w14:textId="1AB4058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ADDEF34" w14:textId="15B0BB0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36" r:id="R2100714efcde4f0c">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599F6BE1" w14:textId="7990ADE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145A543F" w14:textId="20A013C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2CE2C88E" w14:textId="43BAF8D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137</w:t>
      </w:r>
    </w:p>
    <w:p w:rsidR="4EFF7706" w:rsidP="4EFF7706" w:rsidRDefault="4EFF7706" w14:paraId="4C23C265" w14:textId="52DE67C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58AA243" w14:textId="29BD4A7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Sua empresa tem a infraestrutura mostrada na tabela a seguir.</w:t>
      </w:r>
      <w:r>
        <w:br/>
      </w:r>
      <w:r>
        <w:br/>
      </w:r>
      <w:r w:rsidRPr="4EFF7706" w:rsidR="51666CE7">
        <w:rPr>
          <w:rFonts w:ascii="Calibri" w:hAnsi="Calibri" w:eastAsia="Calibri" w:cs="Calibri"/>
          <w:b w:val="0"/>
          <w:bCs w:val="0"/>
          <w:i w:val="0"/>
          <w:iCs w:val="0"/>
          <w:caps w:val="0"/>
          <w:smallCaps w:val="0"/>
          <w:noProof w:val="0"/>
          <w:color w:val="333333"/>
          <w:sz w:val="22"/>
          <w:szCs w:val="22"/>
          <w:lang w:val="pt-BR"/>
        </w:rPr>
        <w:t>O domínio do Active Directory local sincroniza com o Azure Active Directory (Azure AD).</w:t>
      </w:r>
      <w:r>
        <w:br/>
      </w:r>
      <w:r w:rsidRPr="4EFF7706" w:rsidR="51666CE7">
        <w:rPr>
          <w:rFonts w:ascii="Calibri" w:hAnsi="Calibri" w:eastAsia="Calibri" w:cs="Calibri"/>
          <w:b w:val="0"/>
          <w:bCs w:val="0"/>
          <w:i w:val="0"/>
          <w:iCs w:val="0"/>
          <w:caps w:val="0"/>
          <w:smallCaps w:val="0"/>
          <w:noProof w:val="0"/>
          <w:color w:val="333333"/>
          <w:sz w:val="22"/>
          <w:szCs w:val="22"/>
          <w:lang w:val="pt-BR"/>
        </w:rPr>
        <w:t>O Server1 executa um aplicativo chamado App1 que usa consultas LDAP para verificar identidades de usuários no domínio do Active Directory local.</w:t>
      </w:r>
      <w:r>
        <w:br/>
      </w:r>
      <w:r w:rsidRPr="4EFF7706" w:rsidR="51666CE7">
        <w:rPr>
          <w:rFonts w:ascii="Calibri" w:hAnsi="Calibri" w:eastAsia="Calibri" w:cs="Calibri"/>
          <w:b w:val="0"/>
          <w:bCs w:val="0"/>
          <w:i w:val="0"/>
          <w:iCs w:val="0"/>
          <w:caps w:val="0"/>
          <w:smallCaps w:val="0"/>
          <w:noProof w:val="0"/>
          <w:color w:val="333333"/>
          <w:sz w:val="22"/>
          <w:szCs w:val="22"/>
          <w:lang w:val="pt-BR"/>
        </w:rPr>
        <w:t>Você planeja migrar o Server1 para uma máquina virtual no Subscription1.</w:t>
      </w:r>
      <w:r>
        <w:br/>
      </w:r>
      <w:r w:rsidRPr="4EFF7706" w:rsidR="51666CE7">
        <w:rPr>
          <w:rFonts w:ascii="Calibri" w:hAnsi="Calibri" w:eastAsia="Calibri" w:cs="Calibri"/>
          <w:b w:val="0"/>
          <w:bCs w:val="0"/>
          <w:i w:val="0"/>
          <w:iCs w:val="0"/>
          <w:caps w:val="0"/>
          <w:smallCaps w:val="0"/>
          <w:noProof w:val="0"/>
          <w:color w:val="333333"/>
          <w:sz w:val="22"/>
          <w:szCs w:val="22"/>
          <w:lang w:val="pt-BR"/>
        </w:rPr>
        <w:t>Uma política de segurança da empresa declara que as máquinas virtuais e os serviços implantados no Subscription1 devem ser impedidos de acessar a rede local.</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garantir que o App1 continue a funcionar após a migração. A solução deve atender à política de segurança.</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7684C5B1" w14:textId="6F117ACF">
      <w:pPr>
        <w:pStyle w:val="ListParagraph"/>
        <w:numPr>
          <w:ilvl w:val="0"/>
          <w:numId w:val="9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18F5574" w14:textId="065E5B6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Proxy de aplicativo do Azure AD</w:t>
      </w:r>
    </w:p>
    <w:p w:rsidR="51666CE7" w:rsidP="4EFF7706" w:rsidRDefault="51666CE7" w14:paraId="1765191F" w14:textId="70357B8B">
      <w:pPr>
        <w:pStyle w:val="ListParagraph"/>
        <w:numPr>
          <w:ilvl w:val="0"/>
          <w:numId w:val="9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0AD55662" w14:textId="1214FCD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 função dos Serviços de Domínio do Active Directory em uma máquina virtual</w:t>
      </w:r>
    </w:p>
    <w:p w:rsidR="51666CE7" w:rsidP="4EFF7706" w:rsidRDefault="51666CE7" w14:paraId="06C58934" w14:textId="214A7135">
      <w:pPr>
        <w:pStyle w:val="ListParagraph"/>
        <w:numPr>
          <w:ilvl w:val="0"/>
          <w:numId w:val="9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155B3B52" w14:textId="3DB61A4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gateway VPN do Azure</w:t>
      </w:r>
    </w:p>
    <w:p w:rsidR="51666CE7" w:rsidP="4EFF7706" w:rsidRDefault="51666CE7" w14:paraId="32844DCF" w14:textId="6A751E85">
      <w:pPr>
        <w:pStyle w:val="ListParagraph"/>
        <w:numPr>
          <w:ilvl w:val="0"/>
          <w:numId w:val="9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5DE11B2E" w14:textId="6BDBF65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Serviços de Domínio do Azure AD (Azure AD DS)</w:t>
      </w:r>
    </w:p>
    <w:p w:rsidR="4EFF7706" w:rsidP="4EFF7706" w:rsidRDefault="4EFF7706" w14:paraId="43C1E6E9" w14:textId="13C0D4F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3FC8758E" w14:textId="11EC64C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O Azure Active Directory Domain Services (Azure AD DS) fornece serviços de domínio gerenciados, como ingresso em domínio, política de grupo, protocolo de acesso a diretório leve (LDAP) e autenticação Kerberos/NTLM.</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0701af22c6494ee0">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https://docs.microsoft.com/en-us/azure/active-directory-domain-services/overview</w:t>
        </w:r>
      </w:hyperlink>
    </w:p>
    <w:p w:rsidR="4EFF7706" w:rsidP="4EFF7706" w:rsidRDefault="4EFF7706" w14:paraId="4DA8AC57" w14:textId="2837CCE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4A2DC3D4" w14:textId="6F88AF3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37" r:id="R747b3781b8264012">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6042ACBC" w14:textId="479B8B3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477699BB" w14:textId="2B1F8DE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5A544921" w14:textId="6DE86DB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138</w:t>
      </w:r>
    </w:p>
    <w:p w:rsidR="4EFF7706" w:rsidP="4EFF7706" w:rsidRDefault="4EFF7706" w14:paraId="52E91586" w14:textId="3F26630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2338B32A" w14:textId="00D6BFF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precisa projetar uma solução que executará código C# personalizado em resposta a um evento roteado para o Azure Event Grid. A solução deve atender aos seguintes requisitos:</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 código executado deve ser capaz de acessar o endereço IP privado de uma instância do Microsoft SQL Server que é executada em uma máquina virtual do Azure.</w:t>
      </w:r>
      <w:r>
        <w:br/>
      </w:r>
      <w:r w:rsidRPr="4EFF7706" w:rsidR="51666CE7">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51666CE7">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solução?</w:t>
      </w:r>
    </w:p>
    <w:p w:rsidR="51666CE7" w:rsidP="4EFF7706" w:rsidRDefault="51666CE7" w14:paraId="350B93DF" w14:textId="122DFA79">
      <w:pPr>
        <w:pStyle w:val="ListParagraph"/>
        <w:numPr>
          <w:ilvl w:val="0"/>
          <w:numId w:val="9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1FBB642A" w14:textId="2EBECF7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Aplicativos lógicos do Azure no plano de consumo</w:t>
      </w:r>
    </w:p>
    <w:p w:rsidR="51666CE7" w:rsidP="4EFF7706" w:rsidRDefault="51666CE7" w14:paraId="2343C615" w14:textId="3B81F516">
      <w:pPr>
        <w:pStyle w:val="ListParagraph"/>
        <w:numPr>
          <w:ilvl w:val="0"/>
          <w:numId w:val="9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59B30147" w14:textId="7E728BD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Funções do Azure no plano Premium</w:t>
      </w:r>
    </w:p>
    <w:p w:rsidR="51666CE7" w:rsidP="4EFF7706" w:rsidRDefault="51666CE7" w14:paraId="4CAD16D4" w14:textId="6BFED441">
      <w:pPr>
        <w:pStyle w:val="ListParagraph"/>
        <w:numPr>
          <w:ilvl w:val="0"/>
          <w:numId w:val="9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A5A2E79" w14:textId="6B2071D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Funções do Azure no plano de consumo</w:t>
      </w:r>
    </w:p>
    <w:p w:rsidR="51666CE7" w:rsidP="4EFF7706" w:rsidRDefault="51666CE7" w14:paraId="2AEFFC51" w14:textId="1625EA54">
      <w:pPr>
        <w:pStyle w:val="ListParagraph"/>
        <w:numPr>
          <w:ilvl w:val="0"/>
          <w:numId w:val="9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5239145" w14:textId="64A98DE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Azure Logic Apps no ambiente de serviço integrado</w:t>
      </w:r>
    </w:p>
    <w:p w:rsidR="4EFF7706" w:rsidP="4EFF7706" w:rsidRDefault="4EFF7706" w14:paraId="6625143F" w14:textId="71123EE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17EF041E" w14:textId="1584CBD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B A</w:t>
      </w:r>
      <w:r>
        <w:br/>
      </w:r>
      <w:r w:rsidRPr="4EFF7706" w:rsidR="51666CE7">
        <w:rPr>
          <w:rFonts w:ascii="Calibri" w:hAnsi="Calibri" w:eastAsia="Calibri" w:cs="Calibri"/>
          <w:b w:val="0"/>
          <w:bCs w:val="0"/>
          <w:i w:val="0"/>
          <w:iCs w:val="0"/>
          <w:caps w:val="0"/>
          <w:smallCaps w:val="0"/>
          <w:noProof w:val="0"/>
          <w:color w:val="333333"/>
          <w:sz w:val="22"/>
          <w:szCs w:val="22"/>
          <w:lang w:val="pt-BR"/>
        </w:rPr>
        <w:t>conectividade virtual está incluída no plano Premium.</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w:anchor="hosting-plans-comparison" r:id="Rec2d8502c9224009">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https://docs.microsoft.com/en-us/azure/azure-functions/functions-scale#hosting-plans-comparison</w:t>
        </w:r>
      </w:hyperlink>
    </w:p>
    <w:p w:rsidR="4EFF7706" w:rsidP="4EFF7706" w:rsidRDefault="4EFF7706" w14:paraId="2591CA6C" w14:textId="3404E06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6E9884C8" w14:textId="071B3CD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38" r:id="Rc29ec7c0110b4eba">
        <w:r w:rsidRPr="4EFF7706" w:rsidR="51666CE7">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51666CE7" w:rsidP="4EFF7706" w:rsidRDefault="51666CE7" w14:paraId="26B430B9" w14:textId="3358FA5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51666CE7">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51666CE7" w:rsidP="4EFF7706" w:rsidRDefault="51666CE7" w14:paraId="3DBF4BB9" w14:textId="1A1439D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51666CE7">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51666CE7" w:rsidP="4EFF7706" w:rsidRDefault="51666CE7" w14:paraId="2FBEAE50" w14:textId="62946E0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51666CE7">
        <w:rPr>
          <w:rFonts w:ascii="Calibri" w:hAnsi="Calibri" w:eastAsia="Calibri" w:cs="Calibri"/>
          <w:b w:val="1"/>
          <w:bCs w:val="1"/>
          <w:i w:val="0"/>
          <w:iCs w:val="0"/>
          <w:caps w:val="0"/>
          <w:smallCaps w:val="0"/>
          <w:noProof w:val="0"/>
          <w:color w:val="253D4E"/>
          <w:sz w:val="22"/>
          <w:szCs w:val="22"/>
          <w:lang w:val="pt-BR"/>
        </w:rPr>
        <w:t>Pergunta nº 139</w:t>
      </w:r>
    </w:p>
    <w:p w:rsidR="4EFF7706" w:rsidP="4EFF7706" w:rsidRDefault="4EFF7706" w14:paraId="109723D0" w14:textId="25CFF8D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04C6707F" w14:textId="0421AFC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Você tem uma rede local e uma assinatura do Azure. A rede local tem várias filiais.</w:t>
      </w:r>
      <w:r>
        <w:br/>
      </w:r>
      <w:r w:rsidRPr="4EFF7706" w:rsidR="51666CE7">
        <w:rPr>
          <w:rFonts w:ascii="Calibri" w:hAnsi="Calibri" w:eastAsia="Calibri" w:cs="Calibri"/>
          <w:b w:val="0"/>
          <w:bCs w:val="0"/>
          <w:i w:val="0"/>
          <w:iCs w:val="0"/>
          <w:caps w:val="0"/>
          <w:smallCaps w:val="0"/>
          <w:noProof w:val="0"/>
          <w:color w:val="333333"/>
          <w:sz w:val="22"/>
          <w:szCs w:val="22"/>
          <w:lang w:val="pt-BR"/>
        </w:rPr>
        <w:t>Uma filial em Toronto contém uma máquina virtual chamada VM1 que é configurada como um servidor de arquivos. Os usuários acessam os arquivos compartilhados na VM1 de todos os escritórios.</w:t>
      </w:r>
      <w:r>
        <w:br/>
      </w:r>
      <w:r w:rsidRPr="4EFF7706" w:rsidR="51666CE7">
        <w:rPr>
          <w:rFonts w:ascii="Calibri" w:hAnsi="Calibri" w:eastAsia="Calibri" w:cs="Calibri"/>
          <w:b w:val="0"/>
          <w:bCs w:val="0"/>
          <w:i w:val="0"/>
          <w:iCs w:val="0"/>
          <w:caps w:val="0"/>
          <w:smallCaps w:val="0"/>
          <w:noProof w:val="0"/>
          <w:color w:val="333333"/>
          <w:sz w:val="22"/>
          <w:szCs w:val="22"/>
          <w:lang w:val="pt-BR"/>
        </w:rPr>
        <w:t>Você precisa recomendar uma solução para garantir que os usuários possam acessar os arquivos compartilhados o mais rápido possível se a filial de Toronto estiver inacessível.</w:t>
      </w:r>
      <w:r>
        <w:br/>
      </w:r>
      <w:r w:rsidRPr="4EFF7706" w:rsidR="51666CE7">
        <w:rPr>
          <w:rFonts w:ascii="Calibri" w:hAnsi="Calibri" w:eastAsia="Calibri" w:cs="Calibri"/>
          <w:b w:val="0"/>
          <w:bCs w:val="0"/>
          <w:i w:val="0"/>
          <w:iCs w:val="0"/>
          <w:caps w:val="0"/>
          <w:smallCaps w:val="0"/>
          <w:noProof w:val="0"/>
          <w:color w:val="333333"/>
          <w:sz w:val="22"/>
          <w:szCs w:val="22"/>
          <w:lang w:val="pt-BR"/>
        </w:rPr>
        <w:t>O que você deve incluir na recomendação?</w:t>
      </w:r>
    </w:p>
    <w:p w:rsidR="51666CE7" w:rsidP="4EFF7706" w:rsidRDefault="51666CE7" w14:paraId="18086C5B" w14:textId="0CC5861E">
      <w:pPr>
        <w:pStyle w:val="ListParagraph"/>
        <w:numPr>
          <w:ilvl w:val="0"/>
          <w:numId w:val="9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UM</w:t>
      </w:r>
    </w:p>
    <w:p w:rsidR="51666CE7" w:rsidP="4EFF7706" w:rsidRDefault="51666CE7" w14:paraId="56648D77" w14:textId="7345E42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cofre de serviços de recuperação e backup do Windows Server</w:t>
      </w:r>
    </w:p>
    <w:p w:rsidR="51666CE7" w:rsidP="4EFF7706" w:rsidRDefault="51666CE7" w14:paraId="0D9F1A44" w14:textId="04F8101E">
      <w:pPr>
        <w:pStyle w:val="ListParagraph"/>
        <w:numPr>
          <w:ilvl w:val="0"/>
          <w:numId w:val="9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B</w:t>
      </w:r>
    </w:p>
    <w:p w:rsidR="51666CE7" w:rsidP="4EFF7706" w:rsidRDefault="51666CE7" w14:paraId="45B60A01" w14:textId="604710E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Contêineres de blobs do Azure e sincronização de arquivos do Azure</w:t>
      </w:r>
    </w:p>
    <w:p w:rsidR="51666CE7" w:rsidP="4EFF7706" w:rsidRDefault="51666CE7" w14:paraId="2EB9C56F" w14:textId="531A0956">
      <w:pPr>
        <w:pStyle w:val="ListParagraph"/>
        <w:numPr>
          <w:ilvl w:val="0"/>
          <w:numId w:val="9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C</w:t>
      </w:r>
    </w:p>
    <w:p w:rsidR="51666CE7" w:rsidP="4EFF7706" w:rsidRDefault="51666CE7" w14:paraId="6188DAD6" w14:textId="16A6C08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cofre de serviços de recuperação e backup do Azure</w:t>
      </w:r>
    </w:p>
    <w:p w:rsidR="51666CE7" w:rsidP="4EFF7706" w:rsidRDefault="51666CE7" w14:paraId="41C56B69" w14:textId="34B5D70D">
      <w:pPr>
        <w:pStyle w:val="ListParagraph"/>
        <w:numPr>
          <w:ilvl w:val="0"/>
          <w:numId w:val="9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E</w:t>
      </w:r>
    </w:p>
    <w:p w:rsidR="51666CE7" w:rsidP="4EFF7706" w:rsidRDefault="51666CE7" w14:paraId="2AC785CB" w14:textId="635D08C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0"/>
          <w:bCs w:val="0"/>
          <w:i w:val="0"/>
          <w:iCs w:val="0"/>
          <w:caps w:val="0"/>
          <w:smallCaps w:val="0"/>
          <w:noProof w:val="0"/>
          <w:color w:val="333333"/>
          <w:sz w:val="22"/>
          <w:szCs w:val="22"/>
          <w:lang w:val="pt-BR"/>
        </w:rPr>
        <w:t>um compartilhamento de arquivos do Azure e sincronização de arquivos do Azure</w:t>
      </w:r>
    </w:p>
    <w:p w:rsidR="4EFF7706" w:rsidP="4EFF7706" w:rsidRDefault="4EFF7706" w14:paraId="213FBC96" w14:textId="4F2C6FF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51666CE7" w:rsidP="4EFF7706" w:rsidRDefault="51666CE7" w14:paraId="79BA1255" w14:textId="3B427EE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51666CE7">
        <w:rPr>
          <w:rFonts w:ascii="Calibri" w:hAnsi="Calibri" w:eastAsia="Calibri" w:cs="Calibri"/>
          <w:b w:val="1"/>
          <w:bCs w:val="1"/>
          <w:i w:val="0"/>
          <w:iCs w:val="0"/>
          <w:caps w:val="0"/>
          <w:smallCaps w:val="0"/>
          <w:noProof w:val="0"/>
          <w:color w:val="333333"/>
          <w:sz w:val="22"/>
          <w:szCs w:val="22"/>
          <w:lang w:val="pt-BR"/>
        </w:rPr>
        <w:t>Resposta correta:</w:t>
      </w:r>
      <w:r>
        <w:br/>
      </w:r>
      <w:r w:rsidRPr="4EFF7706" w:rsidR="51666CE7">
        <w:rPr>
          <w:rFonts w:ascii="Calibri" w:hAnsi="Calibri" w:eastAsia="Calibri" w:cs="Calibri"/>
          <w:b w:val="0"/>
          <w:bCs w:val="0"/>
          <w:i w:val="0"/>
          <w:iCs w:val="0"/>
          <w:caps w:val="0"/>
          <w:smallCaps w:val="0"/>
          <w:noProof w:val="0"/>
          <w:color w:val="333333"/>
          <w:sz w:val="22"/>
          <w:szCs w:val="22"/>
          <w:lang w:val="pt-BR"/>
        </w:rPr>
        <w:t>D</w:t>
      </w:r>
      <w:r>
        <w:br/>
      </w:r>
      <w:r w:rsidRPr="4EFF7706" w:rsidR="51666CE7">
        <w:rPr>
          <w:rFonts w:ascii="Calibri" w:hAnsi="Calibri" w:eastAsia="Calibri" w:cs="Calibri"/>
          <w:b w:val="0"/>
          <w:bCs w:val="0"/>
          <w:i w:val="0"/>
          <w:iCs w:val="0"/>
          <w:caps w:val="0"/>
          <w:smallCaps w:val="0"/>
          <w:noProof w:val="0"/>
          <w:color w:val="333333"/>
          <w:sz w:val="22"/>
          <w:szCs w:val="22"/>
          <w:lang w:val="pt-BR"/>
        </w:rPr>
        <w:t>Use o Azure File Sync para centralizar os compartilhamentos de arquivos da sua organização no Azure Files, mantendo a flexibilidade, o desempenho e a compatibilidade de um servidor de arquivos local. O Azure File Sync transforma o Windows Server em um cache rápido do seu compartilhamento de arquivos do Azure.</w:t>
      </w:r>
      <w:r>
        <w:br/>
      </w:r>
      <w:r w:rsidRPr="4EFF7706" w:rsidR="51666CE7">
        <w:rPr>
          <w:rFonts w:ascii="Calibri" w:hAnsi="Calibri" w:eastAsia="Calibri" w:cs="Calibri"/>
          <w:b w:val="0"/>
          <w:bCs w:val="0"/>
          <w:i w:val="0"/>
          <w:iCs w:val="0"/>
          <w:caps w:val="0"/>
          <w:smallCaps w:val="0"/>
          <w:noProof w:val="0"/>
          <w:color w:val="333333"/>
          <w:sz w:val="22"/>
          <w:szCs w:val="22"/>
          <w:lang w:val="pt-BR"/>
        </w:rPr>
        <w:t>Referência:</w:t>
      </w:r>
      <w:r>
        <w:br/>
      </w:r>
      <w:hyperlink r:id="Rdd633b640d7d49a8">
        <w:r w:rsidRPr="4EFF7706" w:rsidR="51666CE7">
          <w:rPr>
            <w:rStyle w:val="Hyperlink"/>
            <w:rFonts w:ascii="Calibri" w:hAnsi="Calibri" w:eastAsia="Calibri" w:cs="Calibri"/>
            <w:b w:val="0"/>
            <w:bCs w:val="0"/>
            <w:i w:val="0"/>
            <w:iCs w:val="0"/>
            <w:caps w:val="0"/>
            <w:smallCaps w:val="0"/>
            <w:noProof w:val="0"/>
            <w:sz w:val="22"/>
            <w:szCs w:val="22"/>
            <w:lang w:val="pt-BR"/>
          </w:rPr>
          <w:t>https://docs.microsoft.com/en-us/azure/storage/files/storage-sync-files-deployment-guide</w:t>
        </w:r>
      </w:hyperlink>
    </w:p>
    <w:p w:rsidR="4DEA7C30" w:rsidP="4EFF7706" w:rsidRDefault="4DEA7C30" w14:paraId="4336233E" w14:textId="6CE46D5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143</w:t>
      </w:r>
    </w:p>
    <w:p w:rsidR="4DEA7C30" w:rsidP="4EFF7706" w:rsidRDefault="4DEA7C30" w14:paraId="5A7D4313" w14:textId="3C02063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C4D09D5" wp14:anchorId="67AEFC23">
            <wp:extent cx="9525" cy="9525"/>
            <wp:effectExtent l="0" t="0" r="0" b="0"/>
            <wp:docPr id="1598087967" name="" descr="Shape" title=""/>
            <wp:cNvGraphicFramePr>
              <a:graphicFrameLocks noChangeAspect="1"/>
            </wp:cNvGraphicFramePr>
            <a:graphic>
              <a:graphicData uri="http://schemas.openxmlformats.org/drawingml/2006/picture">
                <pic:pic>
                  <pic:nvPicPr>
                    <pic:cNvPr id="0" name=""/>
                    <pic:cNvPicPr/>
                  </pic:nvPicPr>
                  <pic:blipFill>
                    <a:blip r:embed="R97f096ec3a4b4af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21C93B2" w14:textId="12EB47B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uma arquitetura de microsserviços que será hospedada em um cluster do Azure Kubernetes Service (AKS). Os aplicativos que consumirão os microsserviços serão hospedados em máquinas virtuais do Azure. As máquinas virtuais e o cluster do AKS residirão na mesma rede virtual.</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projetar uma solução para expor os microsserviços aos aplicativos do consumidor.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acesso de entrada aos microsserviços deve ser restrito a um único endereço IP privado e protegido usando autenticação TLS mútua.</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número de chamadas de microsserviços de entrada deve ser limitado por taxa.</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solução?</w:t>
      </w:r>
    </w:p>
    <w:p w:rsidR="4DEA7C30" w:rsidP="4EFF7706" w:rsidRDefault="4DEA7C30" w14:paraId="225390CE" w14:textId="0759E1D2">
      <w:pPr>
        <w:pStyle w:val="ListParagraph"/>
        <w:numPr>
          <w:ilvl w:val="0"/>
          <w:numId w:val="9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0B92BCC" w14:textId="4A0817A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 com Firewall de aplicativo Web do Azure (WAF)</w:t>
      </w:r>
    </w:p>
    <w:p w:rsidR="4DEA7C30" w:rsidP="4EFF7706" w:rsidRDefault="4DEA7C30" w14:paraId="5E21DE42" w14:textId="464F8290">
      <w:pPr>
        <w:pStyle w:val="ListParagraph"/>
        <w:numPr>
          <w:ilvl w:val="0"/>
          <w:numId w:val="9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84E2B4F" w14:textId="7EE7DCD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Nível Standard do Azure API Management com um ponto de extremidade de serviço</w:t>
      </w:r>
    </w:p>
    <w:p w:rsidR="4DEA7C30" w:rsidP="4EFF7706" w:rsidRDefault="4DEA7C30" w14:paraId="2B304415" w14:textId="22F944FA">
      <w:pPr>
        <w:pStyle w:val="ListParagraph"/>
        <w:numPr>
          <w:ilvl w:val="0"/>
          <w:numId w:val="9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B047366" w14:textId="7A61B77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Azure Front Door com Firewall de Aplicativo Web do Azure (WAF)</w:t>
      </w:r>
    </w:p>
    <w:p w:rsidR="4DEA7C30" w:rsidP="4EFF7706" w:rsidRDefault="4DEA7C30" w14:paraId="76663F66" w14:textId="2142B4FF">
      <w:pPr>
        <w:pStyle w:val="ListParagraph"/>
        <w:numPr>
          <w:ilvl w:val="0"/>
          <w:numId w:val="9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9086F3A" w14:textId="39F267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Nível Premium do Azure API Management com conexão de rede virtual</w:t>
      </w:r>
    </w:p>
    <w:p w:rsidR="4EFF7706" w:rsidP="4EFF7706" w:rsidRDefault="4EFF7706" w14:paraId="52991D90" w14:textId="63D0D0E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71E750F" w14:textId="165B037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Uma opção é implantar o APIM (API Management) dentro da VNet do cluster.</w:t>
      </w:r>
      <w:r>
        <w:br/>
      </w:r>
      <w:r w:rsidRPr="4EFF7706" w:rsidR="4DEA7C30">
        <w:rPr>
          <w:rFonts w:ascii="Calibri" w:hAnsi="Calibri" w:eastAsia="Calibri" w:cs="Calibri"/>
          <w:b w:val="0"/>
          <w:bCs w:val="0"/>
          <w:i w:val="0"/>
          <w:iCs w:val="0"/>
          <w:caps w:val="0"/>
          <w:smallCaps w:val="0"/>
          <w:noProof w:val="0"/>
          <w:color w:val="333333"/>
          <w:sz w:val="22"/>
          <w:szCs w:val="22"/>
          <w:lang w:val="pt-BR"/>
        </w:rPr>
        <w:t>O cluster AKS e os aplicativos que consomem os microsserviços podem residir na mesma VNet, portanto, não há motivo para expor o cluster publicamente, pois todo o tráfego da API permanecerá na VNet. Para esses cenários, você pode implantar o API Management na VNet do cluster. A camada Premium do API Management oferece suporte</w:t>
      </w:r>
      <w:r>
        <w:br/>
      </w:r>
      <w:r w:rsidRPr="4EFF7706" w:rsidR="4DEA7C30">
        <w:rPr>
          <w:rFonts w:ascii="Calibri" w:hAnsi="Calibri" w:eastAsia="Calibri" w:cs="Calibri"/>
          <w:b w:val="0"/>
          <w:bCs w:val="0"/>
          <w:i w:val="0"/>
          <w:iCs w:val="0"/>
          <w:caps w:val="0"/>
          <w:smallCaps w:val="0"/>
          <w:noProof w:val="0"/>
          <w:color w:val="333333"/>
          <w:sz w:val="22"/>
          <w:szCs w:val="22"/>
          <w:lang w:val="pt-BR"/>
        </w:rPr>
        <w:t>à implantação de VNet.</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c30d16aee17422d">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https://docs.microsoft.com/en-us/azure/api-management/api-management-kubernetes</w:t>
        </w:r>
      </w:hyperlink>
    </w:p>
    <w:p w:rsidR="4EFF7706" w:rsidP="4EFF7706" w:rsidRDefault="4EFF7706" w14:paraId="34359D66" w14:textId="34068F3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7417FF8" w14:textId="19BAED0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3" r:id="R5b0c69e5b0294c8a">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15E6394" w14:textId="1E38C79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A6DD6B3" w14:textId="13405BA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D9CE0C6" w14:textId="519DABB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144</w:t>
      </w:r>
    </w:p>
    <w:p w:rsidR="4DEA7C30" w:rsidP="4EFF7706" w:rsidRDefault="4DEA7C30" w14:paraId="6A3965AA" w14:textId="69D7581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A5A932F" wp14:anchorId="2F46CCBE">
            <wp:extent cx="9525" cy="9525"/>
            <wp:effectExtent l="0" t="0" r="0" b="0"/>
            <wp:docPr id="149642678" name="" descr="Shape" title=""/>
            <wp:cNvGraphicFramePr>
              <a:graphicFrameLocks noChangeAspect="1"/>
            </wp:cNvGraphicFramePr>
            <a:graphic>
              <a:graphicData uri="http://schemas.openxmlformats.org/drawingml/2006/picture">
                <pic:pic>
                  <pic:nvPicPr>
                    <pic:cNvPr id="0" name=""/>
                    <pic:cNvPicPr/>
                  </pic:nvPicPr>
                  <pic:blipFill>
                    <a:blip r:embed="R407dca24707d458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81BBF96" w14:textId="57C7402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serviço web .NET chamado Service1 que executa as seguintes tarefas: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Lê e grava arquivos temporários no sistema de arquivos local.</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Grava no log de eventos do aplicativo.</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hospedar o Service1 no Azure.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Minimizar a sobrecarga de manutenção.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Minimizar os custos.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7FE5C798" w14:textId="6BE98EB2">
      <w:pPr>
        <w:pStyle w:val="ListParagraph"/>
        <w:numPr>
          <w:ilvl w:val="0"/>
          <w:numId w:val="10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347ACF1" w14:textId="7B12A8F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aplicativo web do Azure App Service</w:t>
      </w:r>
    </w:p>
    <w:p w:rsidR="4DEA7C30" w:rsidP="4EFF7706" w:rsidRDefault="4DEA7C30" w14:paraId="3E28A7B2" w14:textId="6280DF6A">
      <w:pPr>
        <w:pStyle w:val="ListParagraph"/>
        <w:numPr>
          <w:ilvl w:val="0"/>
          <w:numId w:val="10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1B2C5BF" w14:textId="5100A71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conjunto de dimensionamento de máquina virtual do Azure</w:t>
      </w:r>
    </w:p>
    <w:p w:rsidR="4DEA7C30" w:rsidP="4EFF7706" w:rsidRDefault="4DEA7C30" w14:paraId="19E3FC63" w14:textId="57033E8D">
      <w:pPr>
        <w:pStyle w:val="ListParagraph"/>
        <w:numPr>
          <w:ilvl w:val="0"/>
          <w:numId w:val="10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0425247" w14:textId="70E2DD9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ambiente de serviço de aplicativo (ASE)</w:t>
      </w:r>
    </w:p>
    <w:p w:rsidR="4DEA7C30" w:rsidP="4EFF7706" w:rsidRDefault="4DEA7C30" w14:paraId="79F33DA5" w14:textId="52CF6031">
      <w:pPr>
        <w:pStyle w:val="ListParagraph"/>
        <w:numPr>
          <w:ilvl w:val="0"/>
          <w:numId w:val="10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728F87B" w14:textId="1AA05B7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aplicativo do Azure Functions</w:t>
      </w:r>
    </w:p>
    <w:p w:rsidR="4EFF7706" w:rsidP="4EFF7706" w:rsidRDefault="4EFF7706" w14:paraId="242631CF" w14:textId="49A2273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8340090" w14:textId="0A27724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Um</w:t>
      </w:r>
      <w:r>
        <w:br/>
      </w:r>
      <w:r w:rsidRPr="4EFF7706" w:rsidR="4DEA7C30">
        <w:rPr>
          <w:rFonts w:ascii="Calibri" w:hAnsi="Calibri" w:eastAsia="Calibri" w:cs="Calibri"/>
          <w:b w:val="0"/>
          <w:bCs w:val="0"/>
          <w:i w:val="0"/>
          <w:iCs w:val="0"/>
          <w:caps w:val="0"/>
          <w:smallCaps w:val="0"/>
          <w:noProof w:val="0"/>
          <w:color w:val="333333"/>
          <w:sz w:val="22"/>
          <w:szCs w:val="22"/>
          <w:lang w:val="pt-BR"/>
        </w:rPr>
        <w:t>Azure Web App atende aos requisitos e é menos expansivo em comparação aos conjuntos de dimensionamento de VM.</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bc9f9a097320403f">
        <w:r w:rsidRPr="4EFF7706" w:rsidR="4DEA7C30">
          <w:rPr>
            <w:rStyle w:val="Hyperlink"/>
            <w:rFonts w:ascii="Calibri" w:hAnsi="Calibri" w:eastAsia="Calibri" w:cs="Calibri"/>
            <w:b w:val="0"/>
            <w:bCs w:val="0"/>
            <w:i w:val="0"/>
            <w:iCs w:val="0"/>
            <w:caps w:val="0"/>
            <w:smallCaps w:val="0"/>
            <w:noProof w:val="0"/>
            <w:sz w:val="22"/>
            <w:szCs w:val="22"/>
            <w:lang w:val="pt-BR"/>
          </w:rPr>
          <w:t>https://docs.microsoft.com/es-es/azure/app-service/troubleshoot-diagnostic-logs</w:t>
        </w:r>
      </w:hyperlink>
    </w:p>
    <w:p w:rsidR="4EFF7706" w:rsidP="4EFF7706" w:rsidRDefault="4EFF7706" w14:paraId="78F9759B" w14:textId="03F2B0F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47E9EB2" w14:textId="65547E6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4" r:id="R6365dce7dc8b41ff">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BA2AF3C" w14:textId="3CA1E42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40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70EEE12" w14:textId="7DD1E73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C6ABB60" w14:textId="7B4FB68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145</w:t>
      </w:r>
    </w:p>
    <w:p w:rsidR="4DEA7C30" w:rsidP="4EFF7706" w:rsidRDefault="4DEA7C30" w14:paraId="1A307E3A" w14:textId="18EB175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4683EC8" wp14:anchorId="237CADBC">
            <wp:extent cx="9525" cy="9525"/>
            <wp:effectExtent l="0" t="0" r="0" b="0"/>
            <wp:docPr id="407328756" name="" descr="Shape" title=""/>
            <wp:cNvGraphicFramePr>
              <a:graphicFrameLocks noChangeAspect="1"/>
            </wp:cNvGraphicFramePr>
            <a:graphic>
              <a:graphicData uri="http://schemas.openxmlformats.org/drawingml/2006/picture">
                <pic:pic>
                  <pic:nvPicPr>
                    <pic:cNvPr id="0" name=""/>
                    <pic:cNvPicPr/>
                  </pic:nvPicPr>
                  <pic:blipFill>
                    <a:blip r:embed="Rcae3ddc0df9442d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D67DF50" w14:textId="0A05BF3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os recursos do Azure mostrados na tabela a seguir.</w:t>
      </w:r>
      <w:r>
        <w:br/>
      </w:r>
      <w:r w:rsidR="4DEA7C30">
        <w:drawing>
          <wp:inline wp14:editId="51232E31" wp14:anchorId="4A61FD9F">
            <wp:extent cx="5686425" cy="2200275"/>
            <wp:effectExtent l="0" t="0" r="0" b="0"/>
            <wp:docPr id="404996474" name="" title=""/>
            <wp:cNvGraphicFramePr>
              <a:graphicFrameLocks noChangeAspect="1"/>
            </wp:cNvGraphicFramePr>
            <a:graphic>
              <a:graphicData uri="http://schemas.openxmlformats.org/drawingml/2006/picture">
                <pic:pic>
                  <pic:nvPicPr>
                    <pic:cNvPr id="0" name=""/>
                    <pic:cNvPicPr/>
                  </pic:nvPicPr>
                  <pic:blipFill>
                    <a:blip r:embed="R6fa1161c0d45458b">
                      <a:extLst>
                        <a:ext xmlns:a="http://schemas.openxmlformats.org/drawingml/2006/main" uri="{28A0092B-C50C-407E-A947-70E740481C1C}">
                          <a14:useLocalDpi val="0"/>
                        </a:ext>
                      </a:extLst>
                    </a:blip>
                    <a:stretch>
                      <a:fillRect/>
                    </a:stretch>
                  </pic:blipFill>
                  <pic:spPr>
                    <a:xfrm>
                      <a:off x="0" y="0"/>
                      <a:ext cx="5686425" cy="2200275"/>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implantar uma nova política do Firewall do Azure que conterá regras obrigatórias para todas as implantações do Firewall do Azure. A nova política será configurada como uma política pai para as políticas existentes.</w:t>
      </w:r>
      <w:r>
        <w:br/>
      </w:r>
      <w:r w:rsidRPr="4EFF7706" w:rsidR="4DEA7C30">
        <w:rPr>
          <w:rFonts w:ascii="Calibri" w:hAnsi="Calibri" w:eastAsia="Calibri" w:cs="Calibri"/>
          <w:b w:val="0"/>
          <w:bCs w:val="0"/>
          <w:i w:val="0"/>
          <w:iCs w:val="0"/>
          <w:caps w:val="0"/>
          <w:smallCaps w:val="0"/>
          <w:noProof w:val="0"/>
          <w:color w:val="333333"/>
          <w:sz w:val="22"/>
          <w:szCs w:val="22"/>
          <w:lang w:val="pt-BR"/>
        </w:rPr>
        <w:t>Qual é o número mínimo de políticas adicionais do Firewall do Azure que você deve criar?</w:t>
      </w:r>
    </w:p>
    <w:p w:rsidR="4DEA7C30" w:rsidP="4EFF7706" w:rsidRDefault="4DEA7C30" w14:paraId="6F2F706D" w14:textId="7E976062">
      <w:pPr>
        <w:pStyle w:val="ListParagraph"/>
        <w:numPr>
          <w:ilvl w:val="0"/>
          <w:numId w:val="10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F970EA3" w14:textId="557031C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0</w:t>
      </w:r>
    </w:p>
    <w:p w:rsidR="4DEA7C30" w:rsidP="4EFF7706" w:rsidRDefault="4DEA7C30" w14:paraId="5F9A4CFB" w14:textId="725C7310">
      <w:pPr>
        <w:pStyle w:val="ListParagraph"/>
        <w:numPr>
          <w:ilvl w:val="0"/>
          <w:numId w:val="10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A165EA1" w14:textId="32730B4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1</w:t>
      </w:r>
    </w:p>
    <w:p w:rsidR="4DEA7C30" w:rsidP="4EFF7706" w:rsidRDefault="4DEA7C30" w14:paraId="57155E7B" w14:textId="364259B9">
      <w:pPr>
        <w:pStyle w:val="ListParagraph"/>
        <w:numPr>
          <w:ilvl w:val="0"/>
          <w:numId w:val="10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5139B1A" w14:textId="2E368B6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2</w:t>
      </w:r>
    </w:p>
    <w:p w:rsidR="4DEA7C30" w:rsidP="4EFF7706" w:rsidRDefault="4DEA7C30" w14:paraId="3869092F" w14:textId="72DF013B">
      <w:pPr>
        <w:pStyle w:val="ListParagraph"/>
        <w:numPr>
          <w:ilvl w:val="0"/>
          <w:numId w:val="10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0868403" w14:textId="7CDE2DC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3</w:t>
      </w:r>
    </w:p>
    <w:p w:rsidR="4EFF7706" w:rsidP="4EFF7706" w:rsidRDefault="4EFF7706" w14:paraId="6A587CE1" w14:textId="3FA7874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CF38D3B" w14:textId="634BA87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As políticas de firewall funcionam em todas as regiões e assinaturas.</w:t>
      </w:r>
      <w:r>
        <w:br/>
      </w:r>
      <w:r w:rsidRPr="4EFF7706" w:rsidR="4DEA7C30">
        <w:rPr>
          <w:rFonts w:ascii="Calibri" w:hAnsi="Calibri" w:eastAsia="Calibri" w:cs="Calibri"/>
          <w:b w:val="0"/>
          <w:bCs w:val="0"/>
          <w:i w:val="0"/>
          <w:iCs w:val="0"/>
          <w:caps w:val="0"/>
          <w:smallCaps w:val="0"/>
          <w:noProof w:val="0"/>
          <w:color w:val="333333"/>
          <w:sz w:val="22"/>
          <w:szCs w:val="22"/>
          <w:lang w:val="pt-BR"/>
        </w:rPr>
        <w:t>Coloque todas as suas configurações globais na política pai.</w:t>
      </w:r>
      <w:r>
        <w:br/>
      </w:r>
      <w:r w:rsidRPr="4EFF7706" w:rsidR="4DEA7C30">
        <w:rPr>
          <w:rFonts w:ascii="Calibri" w:hAnsi="Calibri" w:eastAsia="Calibri" w:cs="Calibri"/>
          <w:b w:val="0"/>
          <w:bCs w:val="0"/>
          <w:i w:val="0"/>
          <w:iCs w:val="0"/>
          <w:caps w:val="0"/>
          <w:smallCaps w:val="0"/>
          <w:noProof w:val="0"/>
          <w:color w:val="333333"/>
          <w:sz w:val="22"/>
          <w:szCs w:val="22"/>
          <w:lang w:val="pt-BR"/>
        </w:rPr>
        <w:t>A política pai precisa estar na mesma região que a política filha.</w:t>
      </w:r>
      <w:r>
        <w:br/>
      </w:r>
      <w:r w:rsidRPr="4EFF7706" w:rsidR="4DEA7C30">
        <w:rPr>
          <w:rFonts w:ascii="Calibri" w:hAnsi="Calibri" w:eastAsia="Calibri" w:cs="Calibri"/>
          <w:b w:val="0"/>
          <w:bCs w:val="0"/>
          <w:i w:val="0"/>
          <w:iCs w:val="0"/>
          <w:caps w:val="0"/>
          <w:smallCaps w:val="0"/>
          <w:noProof w:val="0"/>
          <w:color w:val="333333"/>
          <w:sz w:val="22"/>
          <w:szCs w:val="22"/>
          <w:lang w:val="pt-BR"/>
        </w:rPr>
        <w:t>Cada uma das três regiões deve ter uma nova política pai.</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05a49c458b24732">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https://docs.microsoft.com/en-us/azure/firewall-manager/overview</w:t>
        </w:r>
      </w:hyperlink>
    </w:p>
    <w:p w:rsidR="4EFF7706" w:rsidP="4EFF7706" w:rsidRDefault="4EFF7706" w14:paraId="2743CF8E" w14:textId="6A51B4C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AF29E55" w14:textId="1A0234F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5" r:id="R90ea1ea9b0ad4678">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77261320" w14:textId="0CCC025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59F96665" w14:textId="126A059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DE6DD81" w14:textId="71D1000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146</w:t>
      </w:r>
    </w:p>
    <w:p w:rsidR="4DEA7C30" w:rsidP="4EFF7706" w:rsidRDefault="4DEA7C30" w14:paraId="43DBDC64" w14:textId="74AEAF6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DA8F0A8" wp14:anchorId="7F60F945">
            <wp:extent cx="9525" cy="9525"/>
            <wp:effectExtent l="0" t="0" r="0" b="0"/>
            <wp:docPr id="792141505" name="" descr="Shape" title=""/>
            <wp:cNvGraphicFramePr>
              <a:graphicFrameLocks noChangeAspect="1"/>
            </wp:cNvGraphicFramePr>
            <a:graphic>
              <a:graphicData uri="http://schemas.openxmlformats.org/drawingml/2006/picture">
                <pic:pic>
                  <pic:nvPicPr>
                    <pic:cNvPr id="0" name=""/>
                    <pic:cNvPicPr/>
                  </pic:nvPicPr>
                  <pic:blipFill>
                    <a:blip r:embed="Rc8c29454d23f401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14EDADBF" w14:textId="4B660B4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Sua empresa tem um aplicativo chamado App1 que usa dados dos bancos de dados locais do Microsoft SQL Server mostrados na tabela a seguir.</w:t>
      </w:r>
      <w:r>
        <w:br/>
      </w:r>
      <w:r w:rsidR="4DEA7C30">
        <w:drawing>
          <wp:inline wp14:editId="49E53E9C" wp14:anchorId="7BDB3328">
            <wp:extent cx="3886200" cy="2085975"/>
            <wp:effectExtent l="0" t="0" r="0" b="0"/>
            <wp:docPr id="1740591141" name="" title=""/>
            <wp:cNvGraphicFramePr>
              <a:graphicFrameLocks noChangeAspect="1"/>
            </wp:cNvGraphicFramePr>
            <a:graphic>
              <a:graphicData uri="http://schemas.openxmlformats.org/drawingml/2006/picture">
                <pic:pic>
                  <pic:nvPicPr>
                    <pic:cNvPr id="0" name=""/>
                    <pic:cNvPicPr/>
                  </pic:nvPicPr>
                  <pic:blipFill>
                    <a:blip r:embed="Ra65429f06bb84368">
                      <a:extLst>
                        <a:ext xmlns:a="http://schemas.openxmlformats.org/drawingml/2006/main" uri="{28A0092B-C50C-407E-A947-70E740481C1C}">
                          <a14:useLocalDpi val="0"/>
                        </a:ext>
                      </a:extLst>
                    </a:blip>
                    <a:stretch>
                      <a:fillRect/>
                    </a:stretch>
                  </pic:blipFill>
                  <pic:spPr>
                    <a:xfrm>
                      <a:off x="0" y="0"/>
                      <a:ext cx="3886200" cy="2085975"/>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O App1 e os dados são usados apenas no primeiro dia do mês. Não se espera que os dados cresçam mais de 3% a cada ano.</w:t>
      </w:r>
      <w:r>
        <w:br/>
      </w:r>
      <w:r w:rsidRPr="4EFF7706" w:rsidR="4DEA7C30">
        <w:rPr>
          <w:rFonts w:ascii="Calibri" w:hAnsi="Calibri" w:eastAsia="Calibri" w:cs="Calibri"/>
          <w:b w:val="0"/>
          <w:bCs w:val="0"/>
          <w:i w:val="0"/>
          <w:iCs w:val="0"/>
          <w:caps w:val="0"/>
          <w:smallCaps w:val="0"/>
          <w:noProof w:val="0"/>
          <w:color w:val="333333"/>
          <w:sz w:val="22"/>
          <w:szCs w:val="22"/>
          <w:lang w:val="pt-BR"/>
        </w:rPr>
        <w:t>A empresa está reescrevendo o App1 como um aplicativo da Web do Azure e planeja migrar todos os dados para 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migrar os dados para o Banco de Dados SQL do Azure e garantir que o banco de dados esteja disponível apenas no primeiro dia de cada mês.</w:t>
      </w:r>
      <w:r>
        <w:br/>
      </w:r>
      <w:r w:rsidRPr="4EFF7706" w:rsidR="4DEA7C30">
        <w:rPr>
          <w:rFonts w:ascii="Calibri" w:hAnsi="Calibri" w:eastAsia="Calibri" w:cs="Calibri"/>
          <w:b w:val="0"/>
          <w:bCs w:val="0"/>
          <w:i w:val="0"/>
          <w:iCs w:val="0"/>
          <w:caps w:val="0"/>
          <w:smallCaps w:val="0"/>
          <w:noProof w:val="0"/>
          <w:color w:val="333333"/>
          <w:sz w:val="22"/>
          <w:szCs w:val="22"/>
          <w:lang w:val="pt-BR"/>
        </w:rPr>
        <w:t>Qual nível de serviço você deve usar?</w:t>
      </w:r>
    </w:p>
    <w:p w:rsidR="4DEA7C30" w:rsidP="4EFF7706" w:rsidRDefault="4DEA7C30" w14:paraId="0590937F" w14:textId="0EC78F88">
      <w:pPr>
        <w:pStyle w:val="ListParagraph"/>
        <w:numPr>
          <w:ilvl w:val="0"/>
          <w:numId w:val="10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CAB5473" w14:textId="44901B7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Propósito geral baseado em vCore</w:t>
      </w:r>
    </w:p>
    <w:p w:rsidR="4DEA7C30" w:rsidP="4EFF7706" w:rsidRDefault="4DEA7C30" w14:paraId="2B3267AC" w14:textId="22214400">
      <w:pPr>
        <w:pStyle w:val="ListParagraph"/>
        <w:numPr>
          <w:ilvl w:val="0"/>
          <w:numId w:val="10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377D74B4" w14:textId="21CA10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Padrão baseado em DTU</w:t>
      </w:r>
    </w:p>
    <w:p w:rsidR="4DEA7C30" w:rsidP="4EFF7706" w:rsidRDefault="4DEA7C30" w14:paraId="6218B8E0" w14:textId="4116C83D">
      <w:pPr>
        <w:pStyle w:val="ListParagraph"/>
        <w:numPr>
          <w:ilvl w:val="0"/>
          <w:numId w:val="10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DA82BD7" w14:textId="54049F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Crítico de negócios baseado em vCore</w:t>
      </w:r>
    </w:p>
    <w:p w:rsidR="4DEA7C30" w:rsidP="4EFF7706" w:rsidRDefault="4DEA7C30" w14:paraId="55EF3C52" w14:textId="6D045759">
      <w:pPr>
        <w:pStyle w:val="ListParagraph"/>
        <w:numPr>
          <w:ilvl w:val="0"/>
          <w:numId w:val="10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2AF6BA4" w14:textId="3A9EB6B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Básico baseado em DTU</w:t>
      </w:r>
    </w:p>
    <w:p w:rsidR="4EFF7706" w:rsidP="4EFF7706" w:rsidRDefault="4EFF7706" w14:paraId="19EECD8B" w14:textId="4DDEC2E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AA807C0" w14:textId="08A9FE6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App1 e os dados são usados somente no primeiro dia do mês. Veja Camada de computação sem servidor abaixo.</w:t>
      </w:r>
      <w:r>
        <w:br/>
      </w:r>
      <w:r w:rsidRPr="4EFF7706" w:rsidR="4DEA7C30">
        <w:rPr>
          <w:rFonts w:ascii="Calibri" w:hAnsi="Calibri" w:eastAsia="Calibri" w:cs="Calibri"/>
          <w:b w:val="0"/>
          <w:bCs w:val="0"/>
          <w:i w:val="0"/>
          <w:iCs w:val="0"/>
          <w:caps w:val="0"/>
          <w:smallCaps w:val="0"/>
          <w:noProof w:val="0"/>
          <w:color w:val="333333"/>
          <w:sz w:val="22"/>
          <w:szCs w:val="22"/>
          <w:lang w:val="pt-BR"/>
        </w:rPr>
        <w:t>O modelo de compra baseado em vCore.</w:t>
      </w:r>
      <w:r>
        <w:br/>
      </w:r>
      <w:r w:rsidRPr="4EFF7706" w:rsidR="4DEA7C30">
        <w:rPr>
          <w:rFonts w:ascii="Calibri" w:hAnsi="Calibri" w:eastAsia="Calibri" w:cs="Calibri"/>
          <w:b w:val="0"/>
          <w:bCs w:val="0"/>
          <w:i w:val="0"/>
          <w:iCs w:val="0"/>
          <w:caps w:val="0"/>
          <w:smallCaps w:val="0"/>
          <w:noProof w:val="0"/>
          <w:color w:val="333333"/>
          <w:sz w:val="22"/>
          <w:szCs w:val="22"/>
          <w:lang w:val="pt-BR"/>
        </w:rPr>
        <w:t>O termo vCore se refere ao Virtual Core. Neste modelo de compra do Banco de Dados SQL do Azure, você pode escolher entre a camada de computação provisionada e a camada de computação sem servidor.</w:t>
      </w:r>
      <w:r>
        <w:br/>
      </w:r>
      <w:r w:rsidRPr="4EFF7706" w:rsidR="4DEA7C30">
        <w:rPr>
          <w:rFonts w:ascii="Calibri" w:hAnsi="Calibri" w:eastAsia="Calibri" w:cs="Calibri"/>
          <w:b w:val="0"/>
          <w:bCs w:val="0"/>
          <w:i w:val="0"/>
          <w:iCs w:val="0"/>
          <w:caps w:val="0"/>
          <w:smallCaps w:val="0"/>
          <w:noProof w:val="0"/>
          <w:color w:val="333333"/>
          <w:sz w:val="22"/>
          <w:szCs w:val="22"/>
          <w:lang w:val="pt-BR"/>
        </w:rPr>
        <w:t>* Camada de computação provisionada: você escolhe os recursos de computação exatos para a carga de trabalho.</w:t>
      </w:r>
      <w:r>
        <w:br/>
      </w:r>
      <w:r w:rsidRPr="4EFF7706" w:rsidR="4DEA7C30">
        <w:rPr>
          <w:rFonts w:ascii="Calibri" w:hAnsi="Calibri" w:eastAsia="Calibri" w:cs="Calibri"/>
          <w:b w:val="0"/>
          <w:bCs w:val="0"/>
          <w:i w:val="0"/>
          <w:iCs w:val="0"/>
          <w:caps w:val="0"/>
          <w:smallCaps w:val="0"/>
          <w:noProof w:val="0"/>
          <w:color w:val="333333"/>
          <w:sz w:val="22"/>
          <w:szCs w:val="22"/>
          <w:lang w:val="pt-BR"/>
        </w:rPr>
        <w:t>* Camada de computação sem servidor: o Azure pausa e retoma automaticamente o banco de dados com base na atividade da carga de trabalho na camada sem servidor. Durante o período de pausa, o Azure não cobra pelos recursos de computação.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f8bbc3323a06464a">
        <w:r w:rsidRPr="4EFF7706" w:rsidR="4DEA7C30">
          <w:rPr>
            <w:rStyle w:val="Hyperlink"/>
            <w:rFonts w:ascii="Calibri" w:hAnsi="Calibri" w:eastAsia="Calibri" w:cs="Calibri"/>
            <w:b w:val="0"/>
            <w:bCs w:val="0"/>
            <w:i w:val="0"/>
            <w:iCs w:val="0"/>
            <w:caps w:val="0"/>
            <w:smallCaps w:val="0"/>
            <w:noProof w:val="0"/>
            <w:sz w:val="22"/>
            <w:szCs w:val="22"/>
            <w:lang w:val="pt-BR"/>
          </w:rPr>
          <w:t>https://www.sqlshack.com/dtu-and-vcore-based-models-for-azure-sql-databases/</w:t>
        </w:r>
      </w:hyperlink>
    </w:p>
    <w:p w:rsidR="4EFF7706" w:rsidP="4EFF7706" w:rsidRDefault="4EFF7706" w14:paraId="4EDD5753" w14:textId="0B69C1C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D001F4E" w14:textId="2067DA6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6" r:id="R252e7965c3a44b04">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73652392" w14:textId="0546F2C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988D4B2" w14:textId="558B3BA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2F56828" w14:textId="465423A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147</w:t>
      </w:r>
    </w:p>
    <w:p w:rsidR="4DEA7C30" w:rsidP="4EFF7706" w:rsidRDefault="4DEA7C30" w14:paraId="0EAC3724" w14:textId="13D2D9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5BDD4DC" wp14:anchorId="09078A0C">
            <wp:extent cx="9525" cy="9525"/>
            <wp:effectExtent l="0" t="0" r="0" b="0"/>
            <wp:docPr id="2139059160" name="" descr="Shape" title=""/>
            <wp:cNvGraphicFramePr>
              <a:graphicFrameLocks noChangeAspect="1"/>
            </wp:cNvGraphicFramePr>
            <a:graphic>
              <a:graphicData uri="http://schemas.openxmlformats.org/drawingml/2006/picture">
                <pic:pic>
                  <pic:nvPicPr>
                    <pic:cNvPr id="0" name=""/>
                    <pic:cNvPicPr/>
                  </pic:nvPicPr>
                  <pic:blipFill>
                    <a:blip r:embed="R60af53b1cfbc424d">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267DB03" w14:textId="194C826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6D3C7C05" w14:textId="4FD70106">
      <w:pPr>
        <w:pStyle w:val="ListParagraph"/>
        <w:numPr>
          <w:ilvl w:val="0"/>
          <w:numId w:val="10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36C3B63" w14:textId="14EE892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54A3EDE9" w14:textId="5B6793E3">
      <w:pPr>
        <w:pStyle w:val="ListParagraph"/>
        <w:numPr>
          <w:ilvl w:val="0"/>
          <w:numId w:val="10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5DA20B9" w14:textId="067B3BC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69382A77" w14:textId="77DCAF43">
      <w:pPr>
        <w:pStyle w:val="ListParagraph"/>
        <w:numPr>
          <w:ilvl w:val="0"/>
          <w:numId w:val="10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8C2DAD2" w14:textId="325C266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1DC6A77D" w14:textId="0A57523F">
      <w:pPr>
        <w:pStyle w:val="ListParagraph"/>
        <w:numPr>
          <w:ilvl w:val="0"/>
          <w:numId w:val="10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BB87D82" w14:textId="02C9466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12A58007" w14:textId="2682E8C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90AB0D9" w14:textId="3F7F413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As opções de mensagens assíncronas no Azure incluem Azure Service Bus, Event Grid e Event Hubs.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0bb3e8687dd447d4">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https://docs.microsoft.com/en-us/azure/architecture/guide/technology-choices/messaging</w:t>
        </w:r>
      </w:hyperlink>
    </w:p>
    <w:p w:rsidR="4EFF7706" w:rsidP="4EFF7706" w:rsidRDefault="4EFF7706" w14:paraId="3FD33C68" w14:textId="54D74BC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1025A4E" w14:textId="30AD24A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7" r:id="R7970f487b157479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94E1F28" w14:textId="7D9785F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1B88814" w14:textId="7FAC94A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C8D43E8" w14:textId="6AF1530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148</w:t>
      </w:r>
    </w:p>
    <w:p w:rsidR="4DEA7C30" w:rsidP="4EFF7706" w:rsidRDefault="4DEA7C30" w14:paraId="11E4D990" w14:textId="05BBFE9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65D184F" wp14:anchorId="7DD6FE98">
            <wp:extent cx="9525" cy="9525"/>
            <wp:effectExtent l="0" t="0" r="0" b="0"/>
            <wp:docPr id="1999585257" name="" descr="Shape" title=""/>
            <wp:cNvGraphicFramePr>
              <a:graphicFrameLocks noChangeAspect="1"/>
            </wp:cNvGraphicFramePr>
            <a:graphic>
              <a:graphicData uri="http://schemas.openxmlformats.org/drawingml/2006/picture">
                <pic:pic>
                  <pic:nvPicPr>
                    <pic:cNvPr id="0" name=""/>
                    <pic:cNvPicPr/>
                  </pic:nvPicPr>
                  <pic:blipFill>
                    <a:blip r:embed="Rab278c119c5041d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AF515DB" w14:textId="3417D49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Sua empresa tem 300 máquinas virtuais hospedadas em um ambiente VMware. As máquinas virtuais variam em tamanho e têm vários níveis de utilização.</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mover todas as máquinas virtuais para 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quantas e quais tamanhos de máquinas virtuais do Azure serão necessárias para mover as cargas de trabalho atuais para o Azure. A solução deve minimizar o esforço administrativo.</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usar para fazer a recomendação?</w:t>
      </w:r>
    </w:p>
    <w:p w:rsidR="4DEA7C30" w:rsidP="4EFF7706" w:rsidRDefault="4DEA7C30" w14:paraId="5D396454" w14:textId="7FA729FA">
      <w:pPr>
        <w:pStyle w:val="ListParagraph"/>
        <w:numPr>
          <w:ilvl w:val="0"/>
          <w:numId w:val="10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4165B28" w14:textId="46ACA51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Calculadora de preços do Azure</w:t>
      </w:r>
    </w:p>
    <w:p w:rsidR="4DEA7C30" w:rsidP="4EFF7706" w:rsidRDefault="4DEA7C30" w14:paraId="681DDACF" w14:textId="266800DB">
      <w:pPr>
        <w:pStyle w:val="ListParagraph"/>
        <w:numPr>
          <w:ilvl w:val="0"/>
          <w:numId w:val="10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21CD7F6" w14:textId="4A8A921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Consultor do Azure</w:t>
      </w:r>
    </w:p>
    <w:p w:rsidR="4DEA7C30" w:rsidP="4EFF7706" w:rsidRDefault="4DEA7C30" w14:paraId="2B93E938" w14:textId="0532612F">
      <w:pPr>
        <w:pStyle w:val="ListParagraph"/>
        <w:numPr>
          <w:ilvl w:val="0"/>
          <w:numId w:val="10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EB24A3A" w14:textId="41DD923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Migração do Azure</w:t>
      </w:r>
    </w:p>
    <w:p w:rsidR="4DEA7C30" w:rsidP="4EFF7706" w:rsidRDefault="4DEA7C30" w14:paraId="304147B1" w14:textId="0EC1E73F">
      <w:pPr>
        <w:pStyle w:val="ListParagraph"/>
        <w:numPr>
          <w:ilvl w:val="0"/>
          <w:numId w:val="10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B426A61" w14:textId="124766F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Gerenciamento de Custos do Azure</w:t>
      </w:r>
    </w:p>
    <w:p w:rsidR="4EFF7706" w:rsidP="4EFF7706" w:rsidRDefault="4EFF7706" w14:paraId="1DF05109" w14:textId="4A5D386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9202A93" w14:textId="08AFAB4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 Azure Migrate fornece um hub centralizado para avaliar e migrar servidores locais, infraestrutura, aplicativos e dados para o Azure. Ele fornece o seguinte:</w:t>
      </w:r>
      <w:r>
        <w:br/>
      </w:r>
      <w:r w:rsidRPr="4EFF7706" w:rsidR="4DEA7C30">
        <w:rPr>
          <w:rFonts w:ascii="Calibri" w:hAnsi="Calibri" w:eastAsia="Calibri" w:cs="Calibri"/>
          <w:b w:val="0"/>
          <w:bCs w:val="0"/>
          <w:i w:val="0"/>
          <w:iCs w:val="0"/>
          <w:caps w:val="0"/>
          <w:smallCaps w:val="0"/>
          <w:noProof w:val="0"/>
          <w:color w:val="333333"/>
          <w:sz w:val="22"/>
          <w:szCs w:val="22"/>
          <w:lang w:val="pt-BR"/>
        </w:rPr>
        <w:t>Plataforma de migração unificada: Um único portal para iniciar, executar e rastrear sua migração para o Azure. Gama de ferramentas: Uma gama de ferramentas para avaliação e migração.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95c845077690420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https://docs.microsoft.com/en-us/azure/migrate/migrate-services-overview</w:t>
        </w:r>
      </w:hyperlink>
    </w:p>
    <w:p w:rsidR="4EFF7706" w:rsidP="4EFF7706" w:rsidRDefault="4EFF7706" w14:paraId="737EA060" w14:textId="5FD01F8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CD36C5A" w14:textId="01F72FF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48" r:id="R718d70f41ad749a5">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3E64145" w14:textId="7C76D04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D56580C" w14:textId="7EF2CB4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BA18E0B" w14:textId="43442AA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149</w:t>
      </w:r>
    </w:p>
    <w:p w:rsidR="4DEA7C30" w:rsidP="4EFF7706" w:rsidRDefault="4DEA7C30" w14:paraId="36023F20" w14:textId="655C57B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8B1C019" wp14:anchorId="1A077418">
            <wp:extent cx="9525" cy="9525"/>
            <wp:effectExtent l="0" t="0" r="0" b="0"/>
            <wp:docPr id="2098819095" name="" descr="Shape" title=""/>
            <wp:cNvGraphicFramePr>
              <a:graphicFrameLocks noChangeAspect="1"/>
            </wp:cNvGraphicFramePr>
            <a:graphic>
              <a:graphicData uri="http://schemas.openxmlformats.org/drawingml/2006/picture">
                <pic:pic>
                  <pic:nvPicPr>
                    <pic:cNvPr id="0" name=""/>
                    <pic:cNvPicPr/>
                  </pic:nvPicPr>
                  <pic:blipFill>
                    <a:blip r:embed="R2144126b844c44e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BCB6D38" w14:textId="25ABCCC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planeja provisionar um cluster de High Performance Computing (HPC) no Azure que usará um agendador de terceiros.</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provisionar e gerenciar o nó do cluster HPC.</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A0DF640" w14:textId="1B2CEDD1">
      <w:pPr>
        <w:pStyle w:val="ListParagraph"/>
        <w:numPr>
          <w:ilvl w:val="0"/>
          <w:numId w:val="10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EE99FD8" w14:textId="086F933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Automação do Azure</w:t>
      </w:r>
    </w:p>
    <w:p w:rsidR="4DEA7C30" w:rsidP="4EFF7706" w:rsidRDefault="4DEA7C30" w14:paraId="571728C0" w14:textId="5B52C2D2">
      <w:pPr>
        <w:pStyle w:val="ListParagraph"/>
        <w:numPr>
          <w:ilvl w:val="0"/>
          <w:numId w:val="10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8CEA822" w14:textId="4E3E587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Ciclo do AzureCloud</w:t>
      </w:r>
    </w:p>
    <w:p w:rsidR="4DEA7C30" w:rsidP="4EFF7706" w:rsidRDefault="4DEA7C30" w14:paraId="48A5F4A3" w14:textId="4FA4AFDC">
      <w:pPr>
        <w:pStyle w:val="ListParagraph"/>
        <w:numPr>
          <w:ilvl w:val="0"/>
          <w:numId w:val="10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C2863AC" w14:textId="5B407E6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Visão geral do Azure</w:t>
      </w:r>
    </w:p>
    <w:p w:rsidR="4DEA7C30" w:rsidP="4EFF7706" w:rsidRDefault="4DEA7C30" w14:paraId="25735945" w14:textId="55EBD71A">
      <w:pPr>
        <w:pStyle w:val="ListParagraph"/>
        <w:numPr>
          <w:ilvl w:val="0"/>
          <w:numId w:val="10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D4A3D7F" w14:textId="00776EA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Farol Azure</w:t>
      </w:r>
    </w:p>
    <w:p w:rsidR="4EFF7706" w:rsidP="4EFF7706" w:rsidRDefault="4EFF7706" w14:paraId="6DCB8E3C" w14:textId="0217BEF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C894FB7" w14:textId="65587EF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Você pode provisionar dinamicamente clusters HPC do Azure com o Azure CycleCloud.</w:t>
      </w:r>
      <w:r>
        <w:br/>
      </w:r>
      <w:r w:rsidRPr="4EFF7706" w:rsidR="4DEA7C30">
        <w:rPr>
          <w:rFonts w:ascii="Calibri" w:hAnsi="Calibri" w:eastAsia="Calibri" w:cs="Calibri"/>
          <w:b w:val="0"/>
          <w:bCs w:val="0"/>
          <w:i w:val="0"/>
          <w:iCs w:val="0"/>
          <w:caps w:val="0"/>
          <w:smallCaps w:val="0"/>
          <w:noProof w:val="0"/>
          <w:color w:val="333333"/>
          <w:sz w:val="22"/>
          <w:szCs w:val="22"/>
          <w:lang w:val="pt-BR"/>
        </w:rPr>
        <w:t>O Azure CycleCloud é a maneira mais simples de gerenciar cargas de trabalho HPC.</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o Azure CycleCloud é uma ferramenta amigável para empresas para orquestrar e gerenciar ambientes de Computação de Alto Desempenho (HPC) no Azure. Com</w:t>
      </w:r>
      <w:r>
        <w:br/>
      </w:r>
      <w:r w:rsidRPr="4EFF7706" w:rsidR="4DEA7C30">
        <w:rPr>
          <w:rFonts w:ascii="Calibri" w:hAnsi="Calibri" w:eastAsia="Calibri" w:cs="Calibri"/>
          <w:b w:val="0"/>
          <w:bCs w:val="0"/>
          <w:i w:val="0"/>
          <w:iCs w:val="0"/>
          <w:caps w:val="0"/>
          <w:smallCaps w:val="0"/>
          <w:noProof w:val="0"/>
          <w:color w:val="333333"/>
          <w:sz w:val="22"/>
          <w:szCs w:val="22"/>
          <w:lang w:val="pt-BR"/>
        </w:rPr>
        <w:t>o CycleCloud, os usuários podem provisionar infraestrutura para sistemas HPC, implantar agendadores HPC familiares e dimensionar automaticamente a infraestrutura para executar trabalhos de forma eficiente em qualquer escala. Por meio do CycleCloud, os usuários podem criar diferentes tipos de sistemas de arquivos e montá-los nos nós do cluster de computação para oferecer suporte a cargas de trabalho HPC.</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1bd98be3407d44aa">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https://docs.microsoft.com/en-us/azure/cyclecloud/overview</w:t>
        </w:r>
      </w:hyperlink>
    </w:p>
    <w:p w:rsidR="4EFF7706" w:rsidP="4EFF7706" w:rsidRDefault="4EFF7706" w14:paraId="458593FB" w14:textId="6F577A0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6493950" w14:textId="528BDA6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157</w:t>
      </w:r>
    </w:p>
    <w:p w:rsidR="4DEA7C30" w:rsidP="4EFF7706" w:rsidRDefault="4DEA7C30" w14:paraId="5A0AD58D" w14:textId="29D9792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E1199AF" wp14:anchorId="5F4BB298">
            <wp:extent cx="9525" cy="9525"/>
            <wp:effectExtent l="0" t="0" r="0" b="0"/>
            <wp:docPr id="289032555" name="" descr="Shape" title=""/>
            <wp:cNvGraphicFramePr>
              <a:graphicFrameLocks noChangeAspect="1"/>
            </wp:cNvGraphicFramePr>
            <a:graphic>
              <a:graphicData uri="http://schemas.openxmlformats.org/drawingml/2006/picture">
                <pic:pic>
                  <pic:nvPicPr>
                    <pic:cNvPr id="0" name=""/>
                    <pic:cNvPicPr/>
                  </pic:nvPicPr>
                  <pic:blipFill>
                    <a:blip r:embed="R385fe0f670de49b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28CDA77" w14:textId="65CFC08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fornecer aos desenvolvedores a capacidade de provisionar máquinas virtuais do Azure.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Permitir apenas a criação de máquinas virtuais em regiões específicas.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Permitir apenas a criação de tamanhos específicos de máquinas virtuais.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41751E10" w14:textId="69BF669F">
      <w:pPr>
        <w:pStyle w:val="ListParagraph"/>
        <w:numPr>
          <w:ilvl w:val="0"/>
          <w:numId w:val="10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41D1A32" w14:textId="1B2C1DC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Modelos do Azure Resource Manager (ARM)</w:t>
      </w:r>
    </w:p>
    <w:p w:rsidR="4DEA7C30" w:rsidP="4EFF7706" w:rsidRDefault="4DEA7C30" w14:paraId="518548F7" w14:textId="62A92180">
      <w:pPr>
        <w:pStyle w:val="ListParagraph"/>
        <w:numPr>
          <w:ilvl w:val="0"/>
          <w:numId w:val="10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78646E5" w14:textId="1E2C712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Política do Azure</w:t>
      </w:r>
    </w:p>
    <w:p w:rsidR="4DEA7C30" w:rsidP="4EFF7706" w:rsidRDefault="4DEA7C30" w14:paraId="5F2365BF" w14:textId="0586D1C7">
      <w:pPr>
        <w:pStyle w:val="ListParagraph"/>
        <w:numPr>
          <w:ilvl w:val="0"/>
          <w:numId w:val="10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C6D3502" w14:textId="7D89D1F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Políticas de acesso condicional</w:t>
      </w:r>
    </w:p>
    <w:p w:rsidR="4DEA7C30" w:rsidP="4EFF7706" w:rsidRDefault="4DEA7C30" w14:paraId="07678AE2" w14:textId="1D265D70">
      <w:pPr>
        <w:pStyle w:val="ListParagraph"/>
        <w:numPr>
          <w:ilvl w:val="0"/>
          <w:numId w:val="10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BC8DF79" w14:textId="05E0743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controle de acesso baseado em função (RBAC)</w:t>
      </w:r>
    </w:p>
    <w:p w:rsidR="4EFF7706" w:rsidP="4EFF7706" w:rsidRDefault="4EFF7706" w14:paraId="47CEB8AB" w14:textId="7F37185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31A13A1" w14:textId="7069CBC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As políticas do Azure permitem que você especifique locais permitidos e SKUs de VM permitidos.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98d3e478ba78460e">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https://docs.microsoft.com/en-us/azure/governance/policy/tutorials/create-and-manage</w:t>
        </w:r>
      </w:hyperlink>
    </w:p>
    <w:p w:rsidR="4EFF7706" w:rsidP="4EFF7706" w:rsidRDefault="4EFF7706" w14:paraId="0C0E54C8" w14:textId="62C5612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D62B9CC" w14:textId="2480442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159</w:t>
      </w:r>
    </w:p>
    <w:p w:rsidR="4DEA7C30" w:rsidP="4EFF7706" w:rsidRDefault="4DEA7C30" w14:paraId="678DE69D" w14:textId="5EC3A05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9A4CC31" wp14:anchorId="743354D5">
            <wp:extent cx="9525" cy="9525"/>
            <wp:effectExtent l="0" t="0" r="0" b="0"/>
            <wp:docPr id="142477683" name="" descr="Shape" title=""/>
            <wp:cNvGraphicFramePr>
              <a:graphicFrameLocks noChangeAspect="1"/>
            </wp:cNvGraphicFramePr>
            <a:graphic>
              <a:graphicData uri="http://schemas.openxmlformats.org/drawingml/2006/picture">
                <pic:pic>
                  <pic:nvPicPr>
                    <pic:cNvPr id="0" name=""/>
                    <pic:cNvPicPr/>
                  </pic:nvPicPr>
                  <pic:blipFill>
                    <a:blip r:embed="Ra4d0af1160f648b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A2EE8F4" w14:textId="49C7794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arquivos de dados no Azure Blob Storage.</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transformar os arquivos e movê-los para o Azure Data Lake Storage.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transformar os dados usando o fluxo de dados de mapeamento.</w:t>
      </w:r>
      <w:r>
        <w:br/>
      </w:r>
      <w:r w:rsidRPr="4EFF7706" w:rsidR="4DEA7C30">
        <w:rPr>
          <w:rFonts w:ascii="Calibri" w:hAnsi="Calibri" w:eastAsia="Calibri" w:cs="Calibri"/>
          <w:b w:val="0"/>
          <w:bCs w:val="0"/>
          <w:i w:val="0"/>
          <w:iCs w:val="0"/>
          <w:caps w:val="0"/>
          <w:smallCaps w:val="0"/>
          <w:noProof w:val="0"/>
          <w:color w:val="333333"/>
          <w:sz w:val="22"/>
          <w:szCs w:val="22"/>
          <w:lang w:val="pt-BR"/>
        </w:rPr>
        <w:t>Qual serviço você deve usar?</w:t>
      </w:r>
    </w:p>
    <w:p w:rsidR="4DEA7C30" w:rsidP="4EFF7706" w:rsidRDefault="4DEA7C30" w14:paraId="1BCD6A95" w14:textId="0D164E88">
      <w:pPr>
        <w:pStyle w:val="ListParagraph"/>
        <w:numPr>
          <w:ilvl w:val="0"/>
          <w:numId w:val="10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25DC8D4" w14:textId="6EB72A3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Tijolos de dados do Azure</w:t>
      </w:r>
    </w:p>
    <w:p w:rsidR="4DEA7C30" w:rsidP="4EFF7706" w:rsidRDefault="4DEA7C30" w14:paraId="3A2663CA" w14:textId="7F656977">
      <w:pPr>
        <w:pStyle w:val="ListParagraph"/>
        <w:numPr>
          <w:ilvl w:val="0"/>
          <w:numId w:val="10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CFAAEFE" w14:textId="57A43DE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Sincronização de armazenamento do Azure</w:t>
      </w:r>
    </w:p>
    <w:p w:rsidR="4DEA7C30" w:rsidP="4EFF7706" w:rsidRDefault="4DEA7C30" w14:paraId="664EA3F3" w14:textId="3B8E0312">
      <w:pPr>
        <w:pStyle w:val="ListParagraph"/>
        <w:numPr>
          <w:ilvl w:val="0"/>
          <w:numId w:val="10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3C6C8DA" w14:textId="28C101F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Fábrica de Dados do Azure</w:t>
      </w:r>
    </w:p>
    <w:p w:rsidR="4DEA7C30" w:rsidP="4EFF7706" w:rsidRDefault="4DEA7C30" w14:paraId="13CF4947" w14:textId="06149A28">
      <w:pPr>
        <w:pStyle w:val="ListParagraph"/>
        <w:numPr>
          <w:ilvl w:val="0"/>
          <w:numId w:val="10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C71E464" w14:textId="4191D27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do Azure Data Box</w:t>
      </w:r>
    </w:p>
    <w:p w:rsidR="4EFF7706" w:rsidP="4EFF7706" w:rsidRDefault="4EFF7706" w14:paraId="05308F5A" w14:textId="641BA63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108F8FB" w14:textId="78C988E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Você pode copiar e transformar dados no Azure Data Lake Storage Gen2 usando o Azure Data Factory ou o Azure Synapse Analytics.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8e4813baab3b4271">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https://docs.microsoft.com/en-us/azure/data-factory/connector-azure-data-lake-storage</w:t>
        </w:r>
      </w:hyperlink>
    </w:p>
    <w:p w:rsidR="4EFF7706" w:rsidP="4EFF7706" w:rsidRDefault="4EFF7706" w14:paraId="6EB990E4" w14:textId="3F110F2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E4BB0DA" w14:textId="59FEF40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59" r:id="Rb22e53a38a2d4c93">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F3EE99A" w14:textId="1860BA1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F83E92A" w14:textId="2DE5AA7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1B9CD2A" w14:textId="1A16859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160</w:t>
      </w:r>
    </w:p>
    <w:p w:rsidR="4DEA7C30" w:rsidP="4EFF7706" w:rsidRDefault="4DEA7C30" w14:paraId="4596BEA2" w14:textId="0569071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A97B5FC" wp14:anchorId="66424269">
            <wp:extent cx="9525" cy="9525"/>
            <wp:effectExtent l="0" t="0" r="0" b="0"/>
            <wp:docPr id="1578182722" name="" descr="Shape" title=""/>
            <wp:cNvGraphicFramePr>
              <a:graphicFrameLocks noChangeAspect="1"/>
            </wp:cNvGraphicFramePr>
            <a:graphic>
              <a:graphicData uri="http://schemas.openxmlformats.org/drawingml/2006/picture">
                <pic:pic>
                  <pic:nvPicPr>
                    <pic:cNvPr id="0" name=""/>
                    <pic:cNvPicPr/>
                  </pic:nvPicPr>
                  <pic:blipFill>
                    <a:blip r:embed="R1d29c5f93ad7440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2BE1031" w14:textId="0E0F62F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implantar uma solução do Azure Kubernetes Service (AKS) que usará nós do Windows Server 2019.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Minimizar o tempo necessário para provisionar recursos de computação durante operações de expansão.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Oferecer suporte ao dimensionamento automático de contêineres do Windows Server.</w:t>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dimensionamento você deve recomendar?</w:t>
      </w:r>
    </w:p>
    <w:p w:rsidR="4DEA7C30" w:rsidP="4EFF7706" w:rsidRDefault="4DEA7C30" w14:paraId="5D6F0E80" w14:textId="3DBFA0B7">
      <w:pPr>
        <w:pStyle w:val="ListParagraph"/>
        <w:numPr>
          <w:ilvl w:val="0"/>
          <w:numId w:val="10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C50BBBE" w14:textId="4FE0009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Kubernetes versão 1.20.2 ou mais recente</w:t>
      </w:r>
    </w:p>
    <w:p w:rsidR="4DEA7C30" w:rsidP="4EFF7706" w:rsidRDefault="4DEA7C30" w14:paraId="2259FF7D" w14:textId="1046163D">
      <w:pPr>
        <w:pStyle w:val="ListParagraph"/>
        <w:numPr>
          <w:ilvl w:val="0"/>
          <w:numId w:val="10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06678BB" w14:textId="4C11F40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Nós virtuais com Virtual Kubelet ACI</w:t>
      </w:r>
    </w:p>
    <w:p w:rsidR="4DEA7C30" w:rsidP="4EFF7706" w:rsidRDefault="4DEA7C30" w14:paraId="46BFDB0C" w14:textId="328E667F">
      <w:pPr>
        <w:pStyle w:val="ListParagraph"/>
        <w:numPr>
          <w:ilvl w:val="0"/>
          <w:numId w:val="10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C54E15F" w14:textId="54C3A36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cluster</w:t>
      </w:r>
    </w:p>
    <w:p w:rsidR="4DEA7C30" w:rsidP="4EFF7706" w:rsidRDefault="4DEA7C30" w14:paraId="3BB3C71B" w14:textId="3165D42E">
      <w:pPr>
        <w:pStyle w:val="ListParagraph"/>
        <w:numPr>
          <w:ilvl w:val="0"/>
          <w:numId w:val="10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887A57C" w14:textId="0886401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pod horizontal</w:t>
      </w:r>
    </w:p>
    <w:p w:rsidR="4EFF7706" w:rsidP="4EFF7706" w:rsidRDefault="4EFF7706" w14:paraId="5F9D8DFB" w14:textId="0989E31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4593F32" w14:textId="70D3811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As implantações podem ser dimensionadas no AKS sem atraso, pois o autoescalador de cluster implanta novos nós no seu cluster AKS.</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os clusters AKS podem ser dimensionados de duas maneiras:</w:t>
      </w:r>
      <w:r>
        <w:br/>
      </w:r>
      <w:r w:rsidRPr="4EFF7706" w:rsidR="4DEA7C30">
        <w:rPr>
          <w:rFonts w:ascii="Calibri" w:hAnsi="Calibri" w:eastAsia="Calibri" w:cs="Calibri"/>
          <w:b w:val="0"/>
          <w:bCs w:val="0"/>
          <w:i w:val="0"/>
          <w:iCs w:val="0"/>
          <w:caps w:val="0"/>
          <w:smallCaps w:val="0"/>
          <w:noProof w:val="0"/>
          <w:color w:val="333333"/>
          <w:sz w:val="22"/>
          <w:szCs w:val="22"/>
          <w:lang w:val="pt-BR"/>
        </w:rPr>
        <w:t>* O autoescalador de cluster observa pods que não podem ser agendados em nós devido a restrições de recursos. O cluster então aumenta automaticamente o número de nós.</w:t>
      </w:r>
      <w:r>
        <w:br/>
      </w:r>
      <w:r w:rsidRPr="4EFF7706" w:rsidR="4DEA7C30">
        <w:rPr>
          <w:rFonts w:ascii="Calibri" w:hAnsi="Calibri" w:eastAsia="Calibri" w:cs="Calibri"/>
          <w:b w:val="0"/>
          <w:bCs w:val="0"/>
          <w:i w:val="0"/>
          <w:iCs w:val="0"/>
          <w:caps w:val="0"/>
          <w:smallCaps w:val="0"/>
          <w:noProof w:val="0"/>
          <w:color w:val="333333"/>
          <w:sz w:val="22"/>
          <w:szCs w:val="22"/>
          <w:lang w:val="pt-BR"/>
        </w:rPr>
        <w:t>* O autoescalador de pod horizontal usa o Metrics Server em um cluster Kubernetes para monitorar a demanda de recursos dos pods. Se um aplicativo precisar de mais recursos, o número de pods será aumentado automaticamente para atender à demanda.</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D: Se seu aplicativo precisar ser dimensionado rapidamente, o autoescalador de pod horizontal poderá agendar mais pods do que os recursos de computação existentes no pool de nós podem fornecer. Se configurado, esse cenário acionaria o autoescalador de cluster para implantar nós adicionais no pool de nós, mas pode levar alguns minutos para que esses nós sejam provisionados com sucesso e permitam que o agendador do Kubernetes execute pods neles.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259f4343c2434a36">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https://docs.microsoft.com/en-us/azure/aks/cluster-autoscaler</w:t>
        </w:r>
      </w:hyperlink>
    </w:p>
    <w:p w:rsidR="4EFF7706" w:rsidP="4EFF7706" w:rsidRDefault="4EFF7706" w14:paraId="69D60A95" w14:textId="0C0356A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B1DE5AB" w14:textId="3A1EA88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162</w:t>
      </w:r>
    </w:p>
    <w:p w:rsidR="4DEA7C30" w:rsidP="4EFF7706" w:rsidRDefault="4DEA7C30" w14:paraId="0021D4A4" w14:textId="19F8989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35E2007" wp14:anchorId="750AD7E6">
            <wp:extent cx="9525" cy="9525"/>
            <wp:effectExtent l="0" t="0" r="0" b="0"/>
            <wp:docPr id="1897865012" name="" descr="Shape" title=""/>
            <wp:cNvGraphicFramePr>
              <a:graphicFrameLocks noChangeAspect="1"/>
            </wp:cNvGraphicFramePr>
            <a:graphic>
              <a:graphicData uri="http://schemas.openxmlformats.org/drawingml/2006/picture">
                <pic:pic>
                  <pic:nvPicPr>
                    <pic:cNvPr id="0" name=""/>
                    <pic:cNvPicPr/>
                  </pic:nvPicPr>
                  <pic:blipFill>
                    <a:blip r:embed="R882edda401d844e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AD5FC05" w14:textId="10F0683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do Azure Kubernetes Service (AKS) que usará nós Linux.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Minimizar o tempo necessário para provisionar recursos de computação durante operações de expansão.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Suportar dimensionamento automático de contêineres Linux.</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Minimizar o esforço administrativo.</w:t>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dimensionamento você deve recomendar?</w:t>
      </w:r>
    </w:p>
    <w:p w:rsidR="4DEA7C30" w:rsidP="4EFF7706" w:rsidRDefault="4DEA7C30" w14:paraId="1CDDDFCE" w14:textId="3F125FEE">
      <w:pPr>
        <w:pStyle w:val="ListParagraph"/>
        <w:numPr>
          <w:ilvl w:val="0"/>
          <w:numId w:val="10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16EB71E" w14:textId="29D9D7C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pod horizontal</w:t>
      </w:r>
    </w:p>
    <w:p w:rsidR="4DEA7C30" w:rsidP="4EFF7706" w:rsidRDefault="4DEA7C30" w14:paraId="324CAC6D" w14:textId="0B376D2C">
      <w:pPr>
        <w:pStyle w:val="ListParagraph"/>
        <w:numPr>
          <w:ilvl w:val="0"/>
          <w:numId w:val="10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46DFF72" w14:textId="7E09A36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cluster</w:t>
      </w:r>
    </w:p>
    <w:p w:rsidR="4DEA7C30" w:rsidP="4EFF7706" w:rsidRDefault="4DEA7C30" w14:paraId="7A2264C9" w14:textId="4DC316A8">
      <w:pPr>
        <w:pStyle w:val="ListParagraph"/>
        <w:numPr>
          <w:ilvl w:val="0"/>
          <w:numId w:val="10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4187290" w14:textId="0426149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nós virtuais</w:t>
      </w:r>
    </w:p>
    <w:p w:rsidR="4DEA7C30" w:rsidP="4EFF7706" w:rsidRDefault="4DEA7C30" w14:paraId="18F92EA4" w14:textId="1E144FB8">
      <w:pPr>
        <w:pStyle w:val="ListParagraph"/>
        <w:numPr>
          <w:ilvl w:val="0"/>
          <w:numId w:val="10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F107A41" w14:textId="182BD71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Kubelet virtual</w:t>
      </w:r>
    </w:p>
    <w:p w:rsidR="4EFF7706" w:rsidP="4EFF7706" w:rsidRDefault="4EFF7706" w14:paraId="0C07D420" w14:textId="5711A1D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716D2CD" w14:textId="7F2DE50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Para escalar rapidamente as cargas de trabalho de aplicativos em um cluster AKS, você pode usar nós virtuais. Com nós virtuais, você tem provisionamento rápido de pods e paga apenas por segundo pelo tempo de execução. Você não precisa esperar que o autoescalador de cluster do Kubernetes implante nós de computação de VM para executar os pods adicionais. Os nós virtuais são suportados apenas com pods e nós Linux.</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80fd7b62aaf4f39">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https://docs.microsoft.com/en-us/azure/aks/virtual-nodes</w:t>
        </w:r>
      </w:hyperlink>
    </w:p>
    <w:p w:rsidR="4EFF7706" w:rsidP="4EFF7706" w:rsidRDefault="4EFF7706" w14:paraId="3AEFA616" w14:textId="3C9DB7D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4D15D3C" w14:textId="290DFB4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62" r:id="R6faa300521e14ecd">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77FD069" w14:textId="55A09DC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40A1888" w14:textId="5174752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DD582B0" w14:textId="3B4B186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163</w:t>
      </w:r>
    </w:p>
    <w:p w:rsidR="4DEA7C30" w:rsidP="4EFF7706" w:rsidRDefault="4DEA7C30" w14:paraId="604791A1" w14:textId="3F10A91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F2BDAB2" wp14:anchorId="33B1A6B3">
            <wp:extent cx="9525" cy="9525"/>
            <wp:effectExtent l="0" t="0" r="0" b="0"/>
            <wp:docPr id="444584800" name="" descr="Shape" title=""/>
            <wp:cNvGraphicFramePr>
              <a:graphicFrameLocks noChangeAspect="1"/>
            </wp:cNvGraphicFramePr>
            <a:graphic>
              <a:graphicData uri="http://schemas.openxmlformats.org/drawingml/2006/picture">
                <pic:pic>
                  <pic:nvPicPr>
                    <pic:cNvPr id="0" name=""/>
                    <pic:cNvPicPr/>
                  </pic:nvPicPr>
                  <pic:blipFill>
                    <a:blip r:embed="R81552b526bf3421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C47A30E" w14:textId="56CCF5B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 sistema de processamento de pedidos no Azure que conterá os recursos do Azure mostrados na tabela a seguir.</w:t>
      </w:r>
      <w:r>
        <w:br/>
      </w:r>
      <w:r w:rsidR="4DEA7C30">
        <w:drawing>
          <wp:inline wp14:editId="3CE4B9BF" wp14:anchorId="50AB0A49">
            <wp:extent cx="5943600" cy="1209675"/>
            <wp:effectExtent l="0" t="0" r="0" b="0"/>
            <wp:docPr id="1015410266" name="" title=""/>
            <wp:cNvGraphicFramePr>
              <a:graphicFrameLocks noChangeAspect="1"/>
            </wp:cNvGraphicFramePr>
            <a:graphic>
              <a:graphicData uri="http://schemas.openxmlformats.org/drawingml/2006/picture">
                <pic:pic>
                  <pic:nvPicPr>
                    <pic:cNvPr id="0" name=""/>
                    <pic:cNvPicPr/>
                  </pic:nvPicPr>
                  <pic:blipFill>
                    <a:blip r:embed="R5794a85bd20749a3">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O sistema de processamento de pedidos terá o seguinte fluxo de transações: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Um cliente fará um pedido usando o App1.</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Quando o pedido for recebido, o App1 gerará uma mensagem para verificar a disponibilidade do produto no fornecedor 1 e no fornecedor 2.</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Um componente de integração processará a mensagem e, em seguida, acionará a Function1 ou a Function2, dependendo do tipo de pedido.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Depois que um fornecedor confirmar a disponibilidade do produto, uma mensagem de status para o App1 será gerada pela Function1 ou Function2.</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Todas as etapas da transação serão registradas no storage1.</w:t>
      </w:r>
      <w:r>
        <w:br/>
      </w:r>
      <w:r w:rsidRPr="4EFF7706" w:rsidR="4DEA7C30">
        <w:rPr>
          <w:rFonts w:ascii="Calibri" w:hAnsi="Calibri" w:eastAsia="Calibri" w:cs="Calibri"/>
          <w:b w:val="0"/>
          <w:bCs w:val="0"/>
          <w:i w:val="0"/>
          <w:iCs w:val="0"/>
          <w:caps w:val="0"/>
          <w:smallCaps w:val="0"/>
          <w:noProof w:val="0"/>
          <w:color w:val="333333"/>
          <w:sz w:val="22"/>
          <w:szCs w:val="22"/>
          <w:lang w:val="pt-BR"/>
        </w:rPr>
        <w:t>Qual tipo de recurso você deve recomendar para o componente de integração?</w:t>
      </w:r>
    </w:p>
    <w:p w:rsidR="4DEA7C30" w:rsidP="4EFF7706" w:rsidRDefault="4DEA7C30" w14:paraId="5B5BBA85" w14:textId="56F3CE8F">
      <w:pPr>
        <w:pStyle w:val="ListParagraph"/>
        <w:numPr>
          <w:ilvl w:val="0"/>
          <w:numId w:val="11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CB9B841" w14:textId="09A3596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fila do Azure Service Bus</w:t>
      </w:r>
    </w:p>
    <w:p w:rsidR="4DEA7C30" w:rsidP="4EFF7706" w:rsidRDefault="4DEA7C30" w14:paraId="15B20B29" w14:textId="15F9DDDD">
      <w:pPr>
        <w:pStyle w:val="ListParagraph"/>
        <w:numPr>
          <w:ilvl w:val="0"/>
          <w:numId w:val="11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31C02B1A" w14:textId="1509784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pipeline do Azure Data Factory</w:t>
      </w:r>
    </w:p>
    <w:p w:rsidR="4DEA7C30" w:rsidP="4EFF7706" w:rsidRDefault="4DEA7C30" w14:paraId="5EEB40E3" w14:textId="774EB091">
      <w:pPr>
        <w:pStyle w:val="ListParagraph"/>
        <w:numPr>
          <w:ilvl w:val="0"/>
          <w:numId w:val="11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BFC2825" w14:textId="303D3DC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domínio do Azure Event Grid</w:t>
      </w:r>
    </w:p>
    <w:p w:rsidR="4DEA7C30" w:rsidP="4EFF7706" w:rsidRDefault="4DEA7C30" w14:paraId="3DBBBDDE" w14:textId="4C552DD5">
      <w:pPr>
        <w:pStyle w:val="ListParagraph"/>
        <w:numPr>
          <w:ilvl w:val="0"/>
          <w:numId w:val="11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7EC6D77" w14:textId="535140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captura do Azure Event Hubs</w:t>
      </w:r>
    </w:p>
    <w:p w:rsidR="4EFF7706" w:rsidP="4EFF7706" w:rsidRDefault="4EFF7706" w14:paraId="05F43E3A" w14:textId="5D1528A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3032B27" w14:textId="724AF56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O Azure Data Factory é a plataforma de ETL e serviço de integração de dados baseado em nuvem que permite criar fluxos de trabalho orientados a dados para orquestrar a movimentação de dados e transformar dados em escala. Usando o Azure Data Factory, você pode criar e agendar fluxos de trabalho orientados a dados (chamados pipelines) que podem ingerir dados de diferentes armazenamentos de dados. O</w:t>
      </w:r>
      <w:r>
        <w:br/>
      </w:r>
      <w:r w:rsidRPr="4EFF7706" w:rsidR="4DEA7C30">
        <w:rPr>
          <w:rFonts w:ascii="Calibri" w:hAnsi="Calibri" w:eastAsia="Calibri" w:cs="Calibri"/>
          <w:b w:val="0"/>
          <w:bCs w:val="0"/>
          <w:i w:val="0"/>
          <w:iCs w:val="0"/>
          <w:caps w:val="0"/>
          <w:smallCaps w:val="0"/>
          <w:noProof w:val="0"/>
          <w:color w:val="333333"/>
          <w:sz w:val="22"/>
          <w:szCs w:val="22"/>
          <w:lang w:val="pt-BR"/>
        </w:rPr>
        <w:t>Data Factory contém uma série de sistemas interconectados que fornecem uma plataforma completa de ponta a ponta para engenheiros de dados.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470fe39668a14d0f">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https://docs.microsoft.com/en-us/azure/data-factory/introduction</w:t>
        </w:r>
      </w:hyperlink>
    </w:p>
    <w:p w:rsidR="4EFF7706" w:rsidP="4EFF7706" w:rsidRDefault="4EFF7706" w14:paraId="42934BA9" w14:textId="24576B2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276357C" w14:textId="07CE310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63" r:id="R02ba50ebfeaa4913">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4A405FCA" w14:textId="236ECEF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332FE61F" w14:textId="4D21381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F815D81" w14:textId="0760155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164</w:t>
      </w:r>
    </w:p>
    <w:p w:rsidR="4DEA7C30" w:rsidP="4EFF7706" w:rsidRDefault="4DEA7C30" w14:paraId="3BC0D479" w14:textId="7C04402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C064B27" wp14:anchorId="27171BF9">
            <wp:extent cx="9525" cy="9525"/>
            <wp:effectExtent l="0" t="0" r="0" b="0"/>
            <wp:docPr id="2058280925" name="" descr="Shape" title=""/>
            <wp:cNvGraphicFramePr>
              <a:graphicFrameLocks noChangeAspect="1"/>
            </wp:cNvGraphicFramePr>
            <a:graphic>
              <a:graphicData uri="http://schemas.openxmlformats.org/drawingml/2006/picture">
                <pic:pic>
                  <pic:nvPicPr>
                    <pic:cNvPr id="0" name=""/>
                    <pic:cNvPicPr/>
                  </pic:nvPicPr>
                  <pic:blipFill>
                    <a:blip r:embed="R01589c9c079c41f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8AE6D3F" w14:textId="52F5E9A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100 pacotes do Microsoft SQL Server Integration Services (SSIS) configurados para usar 10 bancos de dados SQL Server locais como seus destinos.</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os 10 bancos de dados locais para o Banco de Dados SQL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criar pacotes do Azure-SQL Server Integration Services (SSIS). A solução deve garantir que os pacotes possam ter como destino as</w:t>
      </w:r>
      <w:r>
        <w:br/>
      </w:r>
      <w:r w:rsidRPr="4EFF7706" w:rsidR="4DEA7C30">
        <w:rPr>
          <w:rFonts w:ascii="Calibri" w:hAnsi="Calibri" w:eastAsia="Calibri" w:cs="Calibri"/>
          <w:b w:val="0"/>
          <w:bCs w:val="0"/>
          <w:i w:val="0"/>
          <w:iCs w:val="0"/>
          <w:caps w:val="0"/>
          <w:smallCaps w:val="0"/>
          <w:noProof w:val="0"/>
          <w:color w:val="333333"/>
          <w:sz w:val="22"/>
          <w:szCs w:val="22"/>
          <w:lang w:val="pt-BR"/>
        </w:rPr>
        <w:t>instâncias do Banco de Dados SQL como seus destinos.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554F1E34" w14:textId="1256C3C0">
      <w:pPr>
        <w:pStyle w:val="ListParagraph"/>
        <w:numPr>
          <w:ilvl w:val="0"/>
          <w:numId w:val="11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408891C" w14:textId="384F995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Assistente de Migração de Dados (DMA)</w:t>
      </w:r>
    </w:p>
    <w:p w:rsidR="4DEA7C30" w:rsidP="4EFF7706" w:rsidRDefault="4DEA7C30" w14:paraId="471BE1B9" w14:textId="5A7CD71A">
      <w:pPr>
        <w:pStyle w:val="ListParagraph"/>
        <w:numPr>
          <w:ilvl w:val="0"/>
          <w:numId w:val="11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7E8B65F" w14:textId="396F092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Fábrica de Dados do Azure</w:t>
      </w:r>
    </w:p>
    <w:p w:rsidR="4DEA7C30" w:rsidP="4EFF7706" w:rsidRDefault="4DEA7C30" w14:paraId="180380CA" w14:textId="7D0C2F86">
      <w:pPr>
        <w:pStyle w:val="ListParagraph"/>
        <w:numPr>
          <w:ilvl w:val="0"/>
          <w:numId w:val="11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E8201D3" w14:textId="0E37F37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Catálogo de Dados do Azure</w:t>
      </w:r>
    </w:p>
    <w:p w:rsidR="4DEA7C30" w:rsidP="4EFF7706" w:rsidRDefault="4DEA7C30" w14:paraId="347D8753" w14:textId="0D3B4C28">
      <w:pPr>
        <w:pStyle w:val="ListParagraph"/>
        <w:numPr>
          <w:ilvl w:val="0"/>
          <w:numId w:val="11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13998D2" w14:textId="6A88EA7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Assistente de migração do SQL Server (SSMA)</w:t>
      </w:r>
    </w:p>
    <w:p w:rsidR="4EFF7706" w:rsidP="4EFF7706" w:rsidRDefault="4EFF7706" w14:paraId="65F139B3" w14:textId="20B198C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27574E2" w14:textId="2C12911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Migre cargas de trabalho do SSIS local para o SSIS usando o ADF (Azure Data Factory).</w:t>
      </w:r>
      <w:r>
        <w:br/>
      </w:r>
      <w:r w:rsidRPr="4EFF7706" w:rsidR="4DEA7C30">
        <w:rPr>
          <w:rFonts w:ascii="Calibri" w:hAnsi="Calibri" w:eastAsia="Calibri" w:cs="Calibri"/>
          <w:b w:val="0"/>
          <w:bCs w:val="0"/>
          <w:i w:val="0"/>
          <w:iCs w:val="0"/>
          <w:caps w:val="0"/>
          <w:smallCaps w:val="0"/>
          <w:noProof w:val="0"/>
          <w:color w:val="333333"/>
          <w:sz w:val="22"/>
          <w:szCs w:val="22"/>
          <w:lang w:val="pt-BR"/>
        </w:rPr>
        <w:t>Ao migrar suas cargas de trabalho de banco de dados do SQL Server local para serviços de banco de dados do Azure, ou seja, o Banco de Dados SQL do Azure ou</w:t>
      </w:r>
      <w:r>
        <w:br/>
      </w:r>
      <w:r w:rsidRPr="4EFF7706" w:rsidR="4DEA7C30">
        <w:rPr>
          <w:rFonts w:ascii="Calibri" w:hAnsi="Calibri" w:eastAsia="Calibri" w:cs="Calibri"/>
          <w:b w:val="0"/>
          <w:bCs w:val="0"/>
          <w:i w:val="0"/>
          <w:iCs w:val="0"/>
          <w:caps w:val="0"/>
          <w:smallCaps w:val="0"/>
          <w:noProof w:val="0"/>
          <w:color w:val="333333"/>
          <w:sz w:val="22"/>
          <w:szCs w:val="22"/>
          <w:lang w:val="pt-BR"/>
        </w:rPr>
        <w:t>a Instância Gerenciada do Azure SQL, suas cargas de trabalho ETL no SQL Server Integration Services (SSIS) como um dos principais serviços de valor agregado também precisarão ser migradas.</w:t>
      </w:r>
      <w:r>
        <w:br/>
      </w:r>
      <w:r w:rsidRPr="4EFF7706" w:rsidR="4DEA7C30">
        <w:rPr>
          <w:rFonts w:ascii="Calibri" w:hAnsi="Calibri" w:eastAsia="Calibri" w:cs="Calibri"/>
          <w:b w:val="0"/>
          <w:bCs w:val="0"/>
          <w:i w:val="0"/>
          <w:iCs w:val="0"/>
          <w:caps w:val="0"/>
          <w:smallCaps w:val="0"/>
          <w:noProof w:val="0"/>
          <w:color w:val="333333"/>
          <w:sz w:val="22"/>
          <w:szCs w:val="22"/>
          <w:lang w:val="pt-BR"/>
        </w:rPr>
        <w:t>O Azure-SSIS Integration Runtime (IR) no Azure Data Factory (ADF) oferece suporte à execução de pacotes SSIS. Depois que o Azure-SSIS IR for provisionado, você poderá usar ferramentas familiares, como o SQL Server Data Tools (SSDT)/SQL Server Management Studio (SSMS), e utilitários de linha de comando, como dtinstall/dtutil/dtexec, para implantar e executar seus pacotes no Azure.</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e309f3cece54150">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https://docs.microsoft.com/en-us/azure/data-factory/scenario-ssis-migration-overview</w:t>
        </w:r>
      </w:hyperlink>
    </w:p>
    <w:p w:rsidR="4EFF7706" w:rsidP="4EFF7706" w:rsidRDefault="4EFF7706" w14:paraId="350439A1" w14:textId="5A30FC3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604C9FC" w14:textId="5356F5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64" r:id="Ra0e51e1b95b04ff5">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907ABD8" w14:textId="6BEEFDF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6</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A97DB8A" w14:textId="102F66E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FDC285A" w14:textId="2042D62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165</w:t>
      </w:r>
    </w:p>
    <w:p w:rsidR="4DEA7C30" w:rsidP="4EFF7706" w:rsidRDefault="4DEA7C30" w14:paraId="20819780" w14:textId="6BF613D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7B4FB1F" wp14:anchorId="56E96E84">
            <wp:extent cx="9525" cy="9525"/>
            <wp:effectExtent l="0" t="0" r="0" b="0"/>
            <wp:docPr id="1759132722" name="" descr="Shape" title=""/>
            <wp:cNvGraphicFramePr>
              <a:graphicFrameLocks noChangeAspect="1"/>
            </wp:cNvGraphicFramePr>
            <a:graphic>
              <a:graphicData uri="http://schemas.openxmlformats.org/drawingml/2006/picture">
                <pic:pic>
                  <pic:nvPicPr>
                    <pic:cNvPr id="0" name=""/>
                    <pic:cNvPicPr/>
                  </pic:nvPicPr>
                  <pic:blipFill>
                    <a:blip r:embed="R339837708ad54a7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1AEA154D" w14:textId="1FBEFB3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máquina virtual do Azure chamada VM1 que executa o Windows Server 2019 e contém 500 GB de arquivos de dados.</w:t>
      </w:r>
      <w:r>
        <w:br/>
      </w:r>
      <w:r w:rsidRPr="4EFF7706" w:rsidR="4DEA7C30">
        <w:rPr>
          <w:rFonts w:ascii="Calibri" w:hAnsi="Calibri" w:eastAsia="Calibri" w:cs="Calibri"/>
          <w:b w:val="0"/>
          <w:bCs w:val="0"/>
          <w:i w:val="0"/>
          <w:iCs w:val="0"/>
          <w:caps w:val="0"/>
          <w:smallCaps w:val="0"/>
          <w:noProof w:val="0"/>
          <w:color w:val="333333"/>
          <w:sz w:val="22"/>
          <w:szCs w:val="22"/>
          <w:lang w:val="pt-BR"/>
        </w:rPr>
        <w:t>Você está projetando uma solução que usará o Azure Data Factory para transformar os arquivos de dados e, em seguida, carregar os arquivos no Azure Data Lake Storage.</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implantar na VM1 para dar suporte ao design?</w:t>
      </w:r>
    </w:p>
    <w:p w:rsidR="4DEA7C30" w:rsidP="4EFF7706" w:rsidRDefault="4DEA7C30" w14:paraId="35B028CB" w14:textId="7049D316">
      <w:pPr>
        <w:pStyle w:val="ListParagraph"/>
        <w:numPr>
          <w:ilvl w:val="0"/>
          <w:numId w:val="11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F865723" w14:textId="1AB3AAA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 gateway de dados local</w:t>
      </w:r>
    </w:p>
    <w:p w:rsidR="4DEA7C30" w:rsidP="4EFF7706" w:rsidRDefault="4DEA7C30" w14:paraId="31651446" w14:textId="3951E19B">
      <w:pPr>
        <w:pStyle w:val="ListParagraph"/>
        <w:numPr>
          <w:ilvl w:val="0"/>
          <w:numId w:val="11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8FD26C0" w14:textId="335960F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 agente do Azure Pipelines</w:t>
      </w:r>
    </w:p>
    <w:p w:rsidR="4DEA7C30" w:rsidP="4EFF7706" w:rsidRDefault="4DEA7C30" w14:paraId="28AC06EB" w14:textId="17645001">
      <w:pPr>
        <w:pStyle w:val="ListParagraph"/>
        <w:numPr>
          <w:ilvl w:val="0"/>
          <w:numId w:val="11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D4FD8C0" w14:textId="2328810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 tempo de execução de integração auto-hospedado</w:t>
      </w:r>
    </w:p>
    <w:p w:rsidR="4DEA7C30" w:rsidP="4EFF7706" w:rsidRDefault="4DEA7C30" w14:paraId="7CBA86A1" w14:textId="5E1F3E12">
      <w:pPr>
        <w:pStyle w:val="ListParagraph"/>
        <w:numPr>
          <w:ilvl w:val="0"/>
          <w:numId w:val="11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9384DA4" w14:textId="6C7CA34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 agente de sincronização de arquivos do Azure</w:t>
      </w:r>
    </w:p>
    <w:p w:rsidR="4EFF7706" w:rsidP="4EFF7706" w:rsidRDefault="4EFF7706" w14:paraId="7E1ED5F8" w14:textId="3FFE4A6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5EBE99D" w14:textId="73B451E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 Integration Runtime (IR) é a infraestrutura de computação que os pipelines do Azure Data Factory e do Synapse usam para fornecer recursos de integração de dados em diferentes ambientes de rede.</w:t>
      </w:r>
      <w:r>
        <w:br/>
      </w:r>
      <w:r w:rsidRPr="4EFF7706" w:rsidR="4DEA7C30">
        <w:rPr>
          <w:rFonts w:ascii="Calibri" w:hAnsi="Calibri" w:eastAsia="Calibri" w:cs="Calibri"/>
          <w:b w:val="0"/>
          <w:bCs w:val="0"/>
          <w:i w:val="0"/>
          <w:iCs w:val="0"/>
          <w:caps w:val="0"/>
          <w:smallCaps w:val="0"/>
          <w:noProof w:val="0"/>
          <w:color w:val="333333"/>
          <w:sz w:val="22"/>
          <w:szCs w:val="22"/>
          <w:lang w:val="pt-BR"/>
        </w:rPr>
        <w:t>Um Integration Runtime auto-hospedado pode executar atividades de cópia entre um armazenamento de dados na nuvem e um armazenamento de dados em uma rede privada. Ele também pode despachar atividades de transformação em relação aos recursos de computação em uma rede local ou em uma rede virtual do Azure. A instalação de um Integration Runtime auto-hospedado precisa de uma máquina local ou de uma máquina virtual dentro de uma rede privada.</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3a1872b717d643ca">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https://docs.microsoft.com/en-us/azure/data-factory/create-self-hosted-integration-runtime</w:t>
        </w:r>
      </w:hyperlink>
    </w:p>
    <w:p w:rsidR="4EFF7706" w:rsidP="4EFF7706" w:rsidRDefault="4EFF7706" w14:paraId="2D6D4D50" w14:textId="258A47A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01A338E" w14:textId="7AC6FB4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65" r:id="R51860d1c84e3496f">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8C87B9C" w14:textId="76C46CB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E748F3D" w14:textId="6AEEAD8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F589217" w14:textId="28691DE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166</w:t>
      </w:r>
    </w:p>
    <w:p w:rsidR="4DEA7C30" w:rsidP="4EFF7706" w:rsidRDefault="4DEA7C30" w14:paraId="045FF697" w14:textId="622DC69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9D33441" wp14:anchorId="36B2D847">
            <wp:extent cx="9525" cy="9525"/>
            <wp:effectExtent l="0" t="0" r="0" b="0"/>
            <wp:docPr id="555745783" name="" descr="Shape" title=""/>
            <wp:cNvGraphicFramePr>
              <a:graphicFrameLocks noChangeAspect="1"/>
            </wp:cNvGraphicFramePr>
            <a:graphic>
              <a:graphicData uri="http://schemas.openxmlformats.org/drawingml/2006/picture">
                <pic:pic>
                  <pic:nvPicPr>
                    <pic:cNvPr id="0" name=""/>
                    <pic:cNvPicPr/>
                  </pic:nvPicPr>
                  <pic:blipFill>
                    <a:blip r:embed="Rbcc49921b8274600">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2F51300" w14:textId="13C4C78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locatário do Azure Active Directory (Azure AD) que sincroniza com um domínio do Active Directory local.</w:t>
      </w:r>
      <w:r>
        <w:br/>
      </w:r>
      <w:r w:rsidRPr="4EFF7706" w:rsidR="4DEA7C30">
        <w:rPr>
          <w:rFonts w:ascii="Calibri" w:hAnsi="Calibri" w:eastAsia="Calibri" w:cs="Calibri"/>
          <w:b w:val="0"/>
          <w:bCs w:val="0"/>
          <w:i w:val="0"/>
          <w:iCs w:val="0"/>
          <w:caps w:val="0"/>
          <w:smallCaps w:val="0"/>
          <w:noProof w:val="0"/>
          <w:color w:val="333333"/>
          <w:sz w:val="22"/>
          <w:szCs w:val="22"/>
          <w:lang w:val="pt-BR"/>
        </w:rPr>
        <w:t>Sua empresa tem um aplicativo de linha de negócios (LOB) que foi desenvolvido internamente.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implementar o logon único (SSO) SAML e impor a autenticação multifator (MFA) quando os usuários tentam acessar o aplicativo de um local desconhecido.</w:t>
      </w:r>
      <w:r>
        <w:br/>
      </w:r>
      <w:r w:rsidRPr="4EFF7706" w:rsidR="4DEA7C30">
        <w:rPr>
          <w:rFonts w:ascii="Calibri" w:hAnsi="Calibri" w:eastAsia="Calibri" w:cs="Calibri"/>
          <w:b w:val="0"/>
          <w:bCs w:val="0"/>
          <w:i w:val="0"/>
          <w:iCs w:val="0"/>
          <w:caps w:val="0"/>
          <w:smallCaps w:val="0"/>
          <w:noProof w:val="0"/>
          <w:color w:val="333333"/>
          <w:sz w:val="22"/>
          <w:szCs w:val="22"/>
          <w:lang w:val="pt-BR"/>
        </w:rPr>
        <w:t>Quais dois recursos você deve incluir na solução? Cada resposta correta apresenta parte da solução.</w:t>
      </w:r>
      <w:r>
        <w:br/>
      </w:r>
      <w:r w:rsidRPr="4EFF7706" w:rsidR="4DEA7C30">
        <w:rPr>
          <w:rFonts w:ascii="Calibri" w:hAnsi="Calibri" w:eastAsia="Calibri" w:cs="Calibri"/>
          <w:b w:val="0"/>
          <w:bCs w:val="0"/>
          <w:i w:val="0"/>
          <w:iCs w:val="0"/>
          <w:caps w:val="0"/>
          <w:smallCaps w:val="0"/>
          <w:noProof w:val="0"/>
          <w:color w:val="333333"/>
          <w:sz w:val="22"/>
          <w:szCs w:val="22"/>
          <w:lang w:val="pt-BR"/>
        </w:rPr>
        <w:t xml:space="preserve"> </w:t>
      </w:r>
    </w:p>
    <w:p w:rsidR="4DEA7C30" w:rsidP="4EFF7706" w:rsidRDefault="4DEA7C30" w14:paraId="003580CB" w14:textId="47BD2621">
      <w:pPr>
        <w:pStyle w:val="ListParagraph"/>
        <w:numPr>
          <w:ilvl w:val="0"/>
          <w:numId w:val="11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7858870" w14:textId="6608F90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Gerenciamento de Identidade Privilegiada (PIM) do Azure AD</w:t>
      </w:r>
    </w:p>
    <w:p w:rsidR="4DEA7C30" w:rsidP="4EFF7706" w:rsidRDefault="4DEA7C30" w14:paraId="7F9370C6" w14:textId="457D5909">
      <w:pPr>
        <w:pStyle w:val="ListParagraph"/>
        <w:numPr>
          <w:ilvl w:val="0"/>
          <w:numId w:val="11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93D0D49" w14:textId="48537FB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518ED895" w14:textId="361450E8">
      <w:pPr>
        <w:pStyle w:val="ListParagraph"/>
        <w:numPr>
          <w:ilvl w:val="0"/>
          <w:numId w:val="11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727A68C" w14:textId="75242F6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Aplicativos empresariais do Azure AD</w:t>
      </w:r>
    </w:p>
    <w:p w:rsidR="4DEA7C30" w:rsidP="4EFF7706" w:rsidRDefault="4DEA7C30" w14:paraId="1C55AE6D" w14:textId="136BE012">
      <w:pPr>
        <w:pStyle w:val="ListParagraph"/>
        <w:numPr>
          <w:ilvl w:val="0"/>
          <w:numId w:val="11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A2D5B75" w14:textId="0D1AF7D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Proteção de identidade do Azure AD</w:t>
      </w:r>
    </w:p>
    <w:p w:rsidR="4DEA7C30" w:rsidP="4EFF7706" w:rsidRDefault="4DEA7C30" w14:paraId="279D3A9B" w14:textId="04808C68">
      <w:pPr>
        <w:pStyle w:val="ListParagraph"/>
        <w:numPr>
          <w:ilvl w:val="0"/>
          <w:numId w:val="11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1803F89" w14:textId="4C0FF41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Políticas de acesso condicional</w:t>
      </w:r>
    </w:p>
    <w:p w:rsidR="4EFF7706" w:rsidP="4EFF7706" w:rsidRDefault="4EFF7706" w14:paraId="35DB2F0E" w14:textId="6A6D88C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54B6D3E" w14:textId="439F95B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DE</w:t>
      </w:r>
      <w:r>
        <w:br/>
      </w:r>
      <w:r w:rsidRPr="4EFF7706" w:rsidR="4DEA7C30">
        <w:rPr>
          <w:rFonts w:ascii="Calibri" w:hAnsi="Calibri" w:eastAsia="Calibri" w:cs="Calibri"/>
          <w:b w:val="0"/>
          <w:bCs w:val="0"/>
          <w:i w:val="0"/>
          <w:iCs w:val="0"/>
          <w:caps w:val="0"/>
          <w:smallCaps w:val="0"/>
          <w:noProof w:val="0"/>
          <w:color w:val="333333"/>
          <w:sz w:val="22"/>
          <w:szCs w:val="22"/>
          <w:lang w:val="pt-BR"/>
        </w:rPr>
        <w:t>D: Os sinais gerados e alimentados para o Identity Protection podem ser alimentados em ferramentas como o Conditional Access para tomar decisões de acesso ou realimentados para uma ferramenta de gerenciamento de informações e eventos de segurança (SIEM) para investigação posterior com base nas políticas aplicadas pela sua organização.</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o Identity Protection é uma ferramenta que permite que as organizações realizem três tarefas principais:</w:t>
      </w:r>
      <w:r>
        <w:br/>
      </w:r>
      <w:r w:rsidRPr="4EFF7706" w:rsidR="4DEA7C30">
        <w:rPr>
          <w:rFonts w:ascii="Calibri" w:hAnsi="Calibri" w:eastAsia="Calibri" w:cs="Calibri"/>
          <w:b w:val="0"/>
          <w:bCs w:val="0"/>
          <w:i w:val="0"/>
          <w:iCs w:val="0"/>
          <w:caps w:val="0"/>
          <w:smallCaps w:val="0"/>
          <w:noProof w:val="0"/>
          <w:color w:val="333333"/>
          <w:sz w:val="22"/>
          <w:szCs w:val="22"/>
          <w:lang w:val="pt-BR"/>
        </w:rPr>
        <w:t>Automatizar a detecção e a correção de riscos baseados em identidade.</w:t>
      </w:r>
      <w:r>
        <w:br/>
      </w:r>
      <w:r w:rsidRPr="4EFF7706" w:rsidR="4DEA7C30">
        <w:rPr>
          <w:rFonts w:ascii="Calibri" w:hAnsi="Calibri" w:eastAsia="Calibri" w:cs="Calibri"/>
          <w:b w:val="0"/>
          <w:bCs w:val="0"/>
          <w:i w:val="0"/>
          <w:iCs w:val="0"/>
          <w:caps w:val="0"/>
          <w:smallCaps w:val="0"/>
          <w:noProof w:val="0"/>
          <w:color w:val="333333"/>
          <w:sz w:val="22"/>
          <w:szCs w:val="22"/>
          <w:lang w:val="pt-BR"/>
        </w:rPr>
        <w:t>Investigar riscos usando dados no portal.</w:t>
      </w:r>
      <w:r>
        <w:br/>
      </w:r>
      <w:r w:rsidRPr="4EFF7706" w:rsidR="4DEA7C30">
        <w:rPr>
          <w:rFonts w:ascii="Calibri" w:hAnsi="Calibri" w:eastAsia="Calibri" w:cs="Calibri"/>
          <w:b w:val="0"/>
          <w:bCs w:val="0"/>
          <w:i w:val="0"/>
          <w:iCs w:val="0"/>
          <w:caps w:val="0"/>
          <w:smallCaps w:val="0"/>
          <w:noProof w:val="0"/>
          <w:color w:val="333333"/>
          <w:sz w:val="22"/>
          <w:szCs w:val="22"/>
          <w:lang w:val="pt-BR"/>
        </w:rPr>
        <w:t>Exportar dados de detecção de risco para seu SIEM.</w:t>
      </w:r>
      <w:r>
        <w:br/>
      </w:r>
      <w:r w:rsidRPr="4EFF7706" w:rsidR="4DEA7C30">
        <w:rPr>
          <w:rFonts w:ascii="Calibri" w:hAnsi="Calibri" w:eastAsia="Calibri" w:cs="Calibri"/>
          <w:b w:val="0"/>
          <w:bCs w:val="0"/>
          <w:i w:val="0"/>
          <w:iCs w:val="0"/>
          <w:caps w:val="0"/>
          <w:smallCaps w:val="0"/>
          <w:noProof w:val="0"/>
          <w:color w:val="333333"/>
          <w:sz w:val="22"/>
          <w:szCs w:val="22"/>
          <w:lang w:val="pt-BR"/>
        </w:rPr>
        <w:t>E: A condição de localização pode ser usada em uma política de Conditional Access.</w:t>
      </w:r>
      <w:r>
        <w:br/>
      </w:r>
      <w:r w:rsidRPr="4EFF7706" w:rsidR="4DEA7C30">
        <w:rPr>
          <w:rFonts w:ascii="Calibri" w:hAnsi="Calibri" w:eastAsia="Calibri" w:cs="Calibri"/>
          <w:b w:val="0"/>
          <w:bCs w:val="0"/>
          <w:i w:val="0"/>
          <w:iCs w:val="0"/>
          <w:caps w:val="0"/>
          <w:smallCaps w:val="0"/>
          <w:noProof w:val="0"/>
          <w:color w:val="333333"/>
          <w:sz w:val="22"/>
          <w:szCs w:val="22"/>
          <w:lang w:val="pt-BR"/>
        </w:rPr>
        <w:t>As políticas de Conditional Access são, em sua forma mais básica, uma declaração if-then que combina sinais para tomar decisões e aplicar políticas da organização. Um desses sinais que podem ser incorporados ao processo de tomada de decisão é a localização.</w:t>
      </w:r>
      <w:r>
        <w:br/>
      </w:r>
      <w:r w:rsidRPr="4EFF7706" w:rsidR="4DEA7C30">
        <w:rPr>
          <w:rFonts w:ascii="Calibri" w:hAnsi="Calibri" w:eastAsia="Calibri" w:cs="Calibri"/>
          <w:b w:val="0"/>
          <w:bCs w:val="0"/>
          <w:i w:val="0"/>
          <w:iCs w:val="0"/>
          <w:caps w:val="0"/>
          <w:smallCaps w:val="0"/>
          <w:noProof w:val="0"/>
          <w:color w:val="333333"/>
          <w:sz w:val="22"/>
          <w:szCs w:val="22"/>
          <w:lang w:val="pt-BR"/>
        </w:rPr>
        <w:t>As organizações podem usar essa localização para tarefas comuns como:</w:t>
      </w:r>
      <w:r>
        <w:br/>
      </w:r>
      <w:r w:rsidRPr="4EFF7706" w:rsidR="4DEA7C30">
        <w:rPr>
          <w:rFonts w:ascii="Calibri" w:hAnsi="Calibri" w:eastAsia="Calibri" w:cs="Calibri"/>
          <w:b w:val="0"/>
          <w:bCs w:val="0"/>
          <w:i w:val="0"/>
          <w:iCs w:val="0"/>
          <w:caps w:val="0"/>
          <w:smallCaps w:val="0"/>
          <w:noProof w:val="0"/>
          <w:color w:val="333333"/>
          <w:sz w:val="22"/>
          <w:szCs w:val="22"/>
          <w:lang w:val="pt-BR"/>
        </w:rPr>
        <w:t>* Exigir autenticação multifator para usuários que acessam um serviço quando estão fora da rede corporativa.</w:t>
      </w:r>
      <w:r>
        <w:br/>
      </w:r>
      <w:r w:rsidRPr="4EFF7706" w:rsidR="4DEA7C30">
        <w:rPr>
          <w:rFonts w:ascii="Calibri" w:hAnsi="Calibri" w:eastAsia="Calibri" w:cs="Calibri"/>
          <w:b w:val="0"/>
          <w:bCs w:val="0"/>
          <w:i w:val="0"/>
          <w:iCs w:val="0"/>
          <w:caps w:val="0"/>
          <w:smallCaps w:val="0"/>
          <w:noProof w:val="0"/>
          <w:color w:val="333333"/>
          <w:sz w:val="22"/>
          <w:szCs w:val="22"/>
          <w:lang w:val="pt-BR"/>
        </w:rPr>
        <w:t>* Bloquear o acesso para usuários que acessam um serviço de países ou regiões específicos.</w:t>
      </w:r>
      <w:r>
        <w:br/>
      </w:r>
      <w:r w:rsidRPr="4EFF7706" w:rsidR="4DEA7C30">
        <w:rPr>
          <w:rFonts w:ascii="Calibri" w:hAnsi="Calibri" w:eastAsia="Calibri" w:cs="Calibri"/>
          <w:b w:val="0"/>
          <w:bCs w:val="0"/>
          <w:i w:val="0"/>
          <w:iCs w:val="0"/>
          <w:caps w:val="0"/>
          <w:smallCaps w:val="0"/>
          <w:noProof w:val="0"/>
          <w:color w:val="333333"/>
          <w:sz w:val="22"/>
          <w:szCs w:val="22"/>
          <w:lang w:val="pt-BR"/>
        </w:rPr>
        <w:t>O local é determinado pelo endereço IP público que um cliente fornece ao Azure Active Directory ou pelas coordenadas GPS fornecidas pelo aplicativo Microsoft Authenticator.</w:t>
      </w:r>
      <w:r>
        <w:br/>
      </w:r>
      <w:r w:rsidRPr="4EFF7706" w:rsidR="4DEA7C30">
        <w:rPr>
          <w:rFonts w:ascii="Calibri" w:hAnsi="Calibri" w:eastAsia="Calibri" w:cs="Calibri"/>
          <w:b w:val="0"/>
          <w:bCs w:val="0"/>
          <w:i w:val="0"/>
          <w:iCs w:val="0"/>
          <w:caps w:val="0"/>
          <w:smallCaps w:val="0"/>
          <w:noProof w:val="0"/>
          <w:color w:val="333333"/>
          <w:sz w:val="22"/>
          <w:szCs w:val="22"/>
          <w:lang w:val="pt-BR"/>
        </w:rPr>
        <w:t>As políticas de acesso condicional se aplicam por padrão a todos os endereços IPv4 e IPv6.</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Privileged Identity Management (PIM) é um serviço no Azure Active Directory (Azure AD) que permite gerenciar, controlar e monitorar o acesso a recursos importantes em sua organização. Esses recursos incluem recursos no Azure AD, Azure e outros Microsoft Online Services, como Microsoft 365 ou</w:t>
      </w:r>
      <w:r>
        <w:br/>
      </w:r>
      <w:r w:rsidRPr="4EFF7706" w:rsidR="4DEA7C30">
        <w:rPr>
          <w:rFonts w:ascii="Calibri" w:hAnsi="Calibri" w:eastAsia="Calibri" w:cs="Calibri"/>
          <w:b w:val="0"/>
          <w:bCs w:val="0"/>
          <w:i w:val="0"/>
          <w:iCs w:val="0"/>
          <w:caps w:val="0"/>
          <w:smallCaps w:val="0"/>
          <w:noProof w:val="0"/>
          <w:color w:val="333333"/>
          <w:sz w:val="22"/>
          <w:szCs w:val="22"/>
          <w:lang w:val="pt-BR"/>
        </w:rPr>
        <w:t>Microsoft Intune.</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e52efff219454931">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https://docs.microsoft.com/en-us/azure/active-directory/identity-protection/overview-identity-protection</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3fce830a7b84408c">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https://docs.microsoft.com/en-us/azure/active-directory/conditional-access/location-condition</w:t>
        </w:r>
      </w:hyperlink>
    </w:p>
    <w:p w:rsidR="4EFF7706" w:rsidP="4EFF7706" w:rsidRDefault="4EFF7706" w14:paraId="2DE45483" w14:textId="5D84DED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894428A" w14:textId="2DA295A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66" r:id="R6fbf7e6b6a7a471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ACD75A7" w14:textId="3A381B6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D9F9BD1" w14:textId="3F41969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D467E60" w14:textId="4D5A194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167</w:t>
      </w:r>
    </w:p>
    <w:p w:rsidR="4DEA7C30" w:rsidP="4EFF7706" w:rsidRDefault="4DEA7C30" w14:paraId="54BEF569" w14:textId="67A18E7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601ACF9" wp14:anchorId="2BEAD924">
            <wp:extent cx="9525" cy="9525"/>
            <wp:effectExtent l="0" t="0" r="0" b="0"/>
            <wp:docPr id="59106452" name="" descr="Shape" title=""/>
            <wp:cNvGraphicFramePr>
              <a:graphicFrameLocks noChangeAspect="1"/>
            </wp:cNvGraphicFramePr>
            <a:graphic>
              <a:graphicData uri="http://schemas.openxmlformats.org/drawingml/2006/picture">
                <pic:pic>
                  <pic:nvPicPr>
                    <pic:cNvPr id="0" name=""/>
                    <pic:cNvPicPr/>
                  </pic:nvPicPr>
                  <pic:blipFill>
                    <a:blip r:embed="R8055d879f9d741f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4A30E8B2" w14:textId="4C78478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planeja automatizar a implantação de recursos para assinaturas do Azure.</w:t>
      </w:r>
      <w:r>
        <w:br/>
      </w:r>
      <w:r w:rsidRPr="4EFF7706" w:rsidR="4DEA7C30">
        <w:rPr>
          <w:rFonts w:ascii="Calibri" w:hAnsi="Calibri" w:eastAsia="Calibri" w:cs="Calibri"/>
          <w:b w:val="0"/>
          <w:bCs w:val="0"/>
          <w:i w:val="0"/>
          <w:iCs w:val="0"/>
          <w:caps w:val="0"/>
          <w:smallCaps w:val="0"/>
          <w:noProof w:val="0"/>
          <w:color w:val="333333"/>
          <w:sz w:val="22"/>
          <w:szCs w:val="22"/>
          <w:lang w:val="pt-BR"/>
        </w:rPr>
        <w:t>Qual é a diferença entre usar Azure Blueprints e modelos do Azure Resource Manager (ARM)?</w:t>
      </w:r>
    </w:p>
    <w:p w:rsidR="4DEA7C30" w:rsidP="4EFF7706" w:rsidRDefault="4DEA7C30" w14:paraId="477C245E" w14:textId="4DDA97E5">
      <w:pPr>
        <w:pStyle w:val="ListParagraph"/>
        <w:numPr>
          <w:ilvl w:val="0"/>
          <w:numId w:val="11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B20B736" w14:textId="0D80BAC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Os modelos ARM permanecem conectados aos recursos implantados.</w:t>
      </w:r>
    </w:p>
    <w:p w:rsidR="4DEA7C30" w:rsidP="4EFF7706" w:rsidRDefault="4DEA7C30" w14:paraId="2C752F56" w14:textId="286A4994">
      <w:pPr>
        <w:pStyle w:val="ListParagraph"/>
        <w:numPr>
          <w:ilvl w:val="0"/>
          <w:numId w:val="11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2716BA7" w14:textId="6F26961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Somente projetos podem conter definições de políticas.</w:t>
      </w:r>
    </w:p>
    <w:p w:rsidR="4DEA7C30" w:rsidP="4EFF7706" w:rsidRDefault="4DEA7C30" w14:paraId="7CA1BE6B" w14:textId="13CB7F1C">
      <w:pPr>
        <w:pStyle w:val="ListParagraph"/>
        <w:numPr>
          <w:ilvl w:val="0"/>
          <w:numId w:val="11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FBFCE4E" w14:textId="4F7E4BB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Somente modelos ARM podem conter definições de políticas.</w:t>
      </w:r>
    </w:p>
    <w:p w:rsidR="4DEA7C30" w:rsidP="4EFF7706" w:rsidRDefault="4DEA7C30" w14:paraId="7DC4AFD8" w14:textId="514382B8">
      <w:pPr>
        <w:pStyle w:val="ListParagraph"/>
        <w:numPr>
          <w:ilvl w:val="0"/>
          <w:numId w:val="11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5D76306" w14:textId="3DE2873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Os projetos permanecem conectados aos recursos implantados.</w:t>
      </w:r>
    </w:p>
    <w:p w:rsidR="4EFF7706" w:rsidP="4EFF7706" w:rsidRDefault="4EFF7706" w14:paraId="2FB50616" w14:textId="0F7D7E0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A18CC58" w14:textId="6277F00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Com o Azure Blueprints, a relação entre a definição do blueprint (o que deve ser implantado) e a atribuição do blueprint (o que foi implantado) é preservada.</w:t>
      </w:r>
      <w:r>
        <w:br/>
      </w:r>
      <w:r w:rsidRPr="4EFF7706" w:rsidR="4DEA7C30">
        <w:rPr>
          <w:rFonts w:ascii="Calibri" w:hAnsi="Calibri" w:eastAsia="Calibri" w:cs="Calibri"/>
          <w:b w:val="0"/>
          <w:bCs w:val="0"/>
          <w:i w:val="0"/>
          <w:iCs w:val="0"/>
          <w:caps w:val="0"/>
          <w:smallCaps w:val="0"/>
          <w:noProof w:val="0"/>
          <w:color w:val="333333"/>
          <w:sz w:val="22"/>
          <w:szCs w:val="22"/>
          <w:lang w:val="pt-BR"/>
        </w:rPr>
        <w:t>Essa conexão oferece suporte a rastreamento e auditoria aprimorados de implantações.</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Um modelo ARM é um documento que não existe nativamente no Azure - cada um é armazenado localmente ou no controle de origem ou em Modelos (visualização). O modelo é usado para implantações de um ou mais recursos do Azure, mas depois que esses recursos são implantados, não há conexão ou relacionamento ativo com o modelo.</w:t>
      </w:r>
      <w:r>
        <w:br/>
      </w:r>
      <w:r w:rsidRPr="4EFF7706" w:rsidR="4DEA7C30">
        <w:rPr>
          <w:rFonts w:ascii="Calibri" w:hAnsi="Calibri" w:eastAsia="Calibri" w:cs="Calibri"/>
          <w:b w:val="0"/>
          <w:bCs w:val="0"/>
          <w:i w:val="0"/>
          <w:iCs w:val="0"/>
          <w:caps w:val="0"/>
          <w:smallCaps w:val="0"/>
          <w:noProof w:val="0"/>
          <w:color w:val="333333"/>
          <w:sz w:val="22"/>
          <w:szCs w:val="22"/>
          <w:lang w:val="pt-BR"/>
        </w:rPr>
        <w:t>Não C: Os blueprints são uma maneira declarativa de orquestrar a implantação de vários modelos de recursos e outros artefatos, como:</w:t>
      </w:r>
      <w:r>
        <w:br/>
      </w:r>
      <w:r>
        <w:br/>
      </w:r>
      <w:r w:rsidRPr="4EFF7706" w:rsidR="4DEA7C30">
        <w:rPr>
          <w:rFonts w:ascii="Calibri" w:hAnsi="Calibri" w:eastAsia="Calibri" w:cs="Calibri"/>
          <w:b w:val="0"/>
          <w:bCs w:val="0"/>
          <w:i w:val="0"/>
          <w:iCs w:val="0"/>
          <w:caps w:val="0"/>
          <w:smallCaps w:val="0"/>
          <w:noProof w:val="0"/>
          <w:color w:val="333333"/>
          <w:sz w:val="22"/>
          <w:szCs w:val="22"/>
          <w:lang w:val="pt-BR"/>
        </w:rPr>
        <w:t>Atribuições de função -</w:t>
      </w:r>
      <w:r>
        <w:br/>
      </w:r>
      <w:r>
        <w:br/>
      </w:r>
      <w:r w:rsidRPr="4EFF7706" w:rsidR="4DEA7C30">
        <w:rPr>
          <w:rFonts w:ascii="Calibri" w:hAnsi="Calibri" w:eastAsia="Calibri" w:cs="Calibri"/>
          <w:b w:val="0"/>
          <w:bCs w:val="0"/>
          <w:i w:val="0"/>
          <w:iCs w:val="0"/>
          <w:caps w:val="0"/>
          <w:smallCaps w:val="0"/>
          <w:noProof w:val="0"/>
          <w:color w:val="333333"/>
          <w:sz w:val="22"/>
          <w:szCs w:val="22"/>
          <w:lang w:val="pt-BR"/>
        </w:rPr>
        <w:t>Atribuições de política -</w:t>
      </w:r>
      <w:r>
        <w:br/>
      </w:r>
      <w:r w:rsidRPr="4EFF7706" w:rsidR="4DEA7C30">
        <w:rPr>
          <w:rFonts w:ascii="Calibri" w:hAnsi="Calibri" w:eastAsia="Calibri" w:cs="Calibri"/>
          <w:b w:val="0"/>
          <w:bCs w:val="0"/>
          <w:i w:val="0"/>
          <w:iCs w:val="0"/>
          <w:caps w:val="0"/>
          <w:smallCaps w:val="0"/>
          <w:noProof w:val="0"/>
          <w:color w:val="333333"/>
          <w:sz w:val="22"/>
          <w:szCs w:val="22"/>
          <w:lang w:val="pt-BR"/>
        </w:rPr>
        <w:t>Modelos do Azure Resource Manager (modelos ARM)</w:t>
      </w:r>
      <w:r>
        <w:br/>
      </w:r>
      <w:r>
        <w:br/>
      </w:r>
      <w:r w:rsidRPr="4EFF7706" w:rsidR="4DEA7C30">
        <w:rPr>
          <w:rFonts w:ascii="Calibri" w:hAnsi="Calibri" w:eastAsia="Calibri" w:cs="Calibri"/>
          <w:b w:val="0"/>
          <w:bCs w:val="0"/>
          <w:i w:val="0"/>
          <w:iCs w:val="0"/>
          <w:caps w:val="0"/>
          <w:smallCaps w:val="0"/>
          <w:noProof w:val="0"/>
          <w:color w:val="333333"/>
          <w:sz w:val="22"/>
          <w:szCs w:val="22"/>
          <w:lang w:val="pt-BR"/>
        </w:rPr>
        <w:t>Grupos de recursos -</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w:anchor="how-its-different-from-resource-manager-templates" r:id="R4e049844c6794d0c">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https://docs.microsoft.com/en-us/azure/governance/blueprints/overview#how-its-different-from-resource-manager-templates</w:t>
        </w:r>
      </w:hyperlink>
    </w:p>
    <w:p w:rsidR="4EFF7706" w:rsidP="4EFF7706" w:rsidRDefault="4EFF7706" w14:paraId="7FBF6780" w14:textId="42D41D6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FA44687" w14:textId="6B17E5B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171</w:t>
      </w:r>
    </w:p>
    <w:p w:rsidR="4DEA7C30" w:rsidP="4EFF7706" w:rsidRDefault="4DEA7C30" w14:paraId="35B8BBCE" w14:textId="525B59E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6EA7255" wp14:anchorId="6947C1D0">
            <wp:extent cx="9525" cy="9525"/>
            <wp:effectExtent l="0" t="0" r="0" b="0"/>
            <wp:docPr id="1682900590" name="" descr="Shape" title=""/>
            <wp:cNvGraphicFramePr>
              <a:graphicFrameLocks noChangeAspect="1"/>
            </wp:cNvGraphicFramePr>
            <a:graphic>
              <a:graphicData uri="http://schemas.openxmlformats.org/drawingml/2006/picture">
                <pic:pic>
                  <pic:nvPicPr>
                    <pic:cNvPr id="0" name=""/>
                    <pic:cNvPicPr/>
                  </pic:nvPicPr>
                  <pic:blipFill>
                    <a:blip r:embed="Rde9fe5a4586a450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77C7F40" w14:textId="5F785B4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uma arquitetura de microsserviços que dará suporte a um aplicativo da Web.</w:t>
      </w:r>
      <w:r>
        <w:br/>
      </w:r>
      <w:r w:rsidRPr="4EFF7706" w:rsidR="4DEA7C30">
        <w:rPr>
          <w:rFonts w:ascii="Calibri" w:hAnsi="Calibri" w:eastAsia="Calibri" w:cs="Calibri"/>
          <w:b w:val="0"/>
          <w:bCs w:val="0"/>
          <w:i w:val="0"/>
          <w:iCs w:val="0"/>
          <w:caps w:val="0"/>
          <w:smallCaps w:val="0"/>
          <w:noProof w:val="0"/>
          <w:color w:val="333333"/>
          <w:sz w:val="22"/>
          <w:szCs w:val="22"/>
          <w:lang w:val="pt-BR"/>
        </w:rPr>
        <w:t>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Implantar a solução no local e no Azure.</w:t>
      </w:r>
      <w:r>
        <w:br/>
      </w:r>
      <w:r w:rsidRPr="4EFF7706" w:rsidR="4DEA7C30">
        <w:rPr>
          <w:rFonts w:ascii="Calibri" w:hAnsi="Calibri" w:eastAsia="Calibri" w:cs="Calibri"/>
          <w:b w:val="0"/>
          <w:bCs w:val="0"/>
          <w:i w:val="0"/>
          <w:iCs w:val="0"/>
          <w:caps w:val="0"/>
          <w:smallCaps w:val="0"/>
          <w:noProof w:val="0"/>
          <w:color w:val="333333"/>
          <w:sz w:val="22"/>
          <w:szCs w:val="22"/>
          <w:lang w:val="pt-BR"/>
        </w:rPr>
        <w:t>Oferecer suporte a operações de baixa latência e hiperescala.</w:t>
      </w:r>
      <w:r>
        <w:br/>
      </w:r>
      <w:r w:rsidR="4DEA7C30">
        <w:drawing>
          <wp:inline wp14:editId="48132E39" wp14:anchorId="465C1D54">
            <wp:extent cx="85725" cy="57150"/>
            <wp:effectExtent l="0" t="0" r="0" b="0"/>
            <wp:docPr id="1280897078" name="" title=""/>
            <wp:cNvGraphicFramePr>
              <a:graphicFrameLocks noChangeAspect="1"/>
            </wp:cNvGraphicFramePr>
            <a:graphic>
              <a:graphicData uri="http://schemas.openxmlformats.org/drawingml/2006/picture">
                <pic:pic>
                  <pic:nvPicPr>
                    <pic:cNvPr id="0" name=""/>
                    <pic:cNvPicPr/>
                  </pic:nvPicPr>
                  <pic:blipFill>
                    <a:blip r:embed="Rb4d7591d104d4de6">
                      <a:extLst>
                        <a:ext xmlns:a="http://schemas.openxmlformats.org/drawingml/2006/main" uri="{28A0092B-C50C-407E-A947-70E740481C1C}">
                          <a14:useLocalDpi val="0"/>
                        </a:ext>
                      </a:extLst>
                    </a:blip>
                    <a:stretch>
                      <a:fillRect/>
                    </a:stretch>
                  </pic:blipFill>
                  <pic:spPr>
                    <a:xfrm>
                      <a:off x="0" y="0"/>
                      <a:ext cx="85725" cy="57150"/>
                    </a:xfrm>
                    <a:prstGeom prst="rect">
                      <a:avLst/>
                    </a:prstGeom>
                  </pic:spPr>
                </pic:pic>
              </a:graphicData>
            </a:graphic>
          </wp:inline>
        </w:drawing>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Permitir atualizações independentes para cada microsserviço.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Definir políticas para executar reparos automáticos nos microsserviços.</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tecnologia.</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recomendar?</w:t>
      </w:r>
    </w:p>
    <w:p w:rsidR="4DEA7C30" w:rsidP="4EFF7706" w:rsidRDefault="4DEA7C30" w14:paraId="18031158" w14:textId="4F91B0E0">
      <w:pPr>
        <w:pStyle w:val="ListParagraph"/>
        <w:numPr>
          <w:ilvl w:val="0"/>
          <w:numId w:val="11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1D1695C" w14:textId="594E8B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do contêiner do Azure</w:t>
      </w:r>
    </w:p>
    <w:p w:rsidR="4DEA7C30" w:rsidP="4EFF7706" w:rsidRDefault="4DEA7C30" w14:paraId="613EA660" w14:textId="178C10BE">
      <w:pPr>
        <w:pStyle w:val="ListParagraph"/>
        <w:numPr>
          <w:ilvl w:val="0"/>
          <w:numId w:val="11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81487F6" w14:textId="2A0652A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Aplicativo Lógico do Azure</w:t>
      </w:r>
    </w:p>
    <w:p w:rsidR="4DEA7C30" w:rsidP="4EFF7706" w:rsidRDefault="4DEA7C30" w14:paraId="67389539" w14:textId="0D6C5B4E">
      <w:pPr>
        <w:pStyle w:val="ListParagraph"/>
        <w:numPr>
          <w:ilvl w:val="0"/>
          <w:numId w:val="11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7B65AEC" w14:textId="24B2EB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496AB9B2" w14:textId="69682397">
      <w:pPr>
        <w:pStyle w:val="ListParagraph"/>
        <w:numPr>
          <w:ilvl w:val="0"/>
          <w:numId w:val="11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45A7C6E" w14:textId="54414D8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Conjunto de dimensionamento de máquina virtual do Azure</w:t>
      </w:r>
    </w:p>
    <w:p w:rsidR="4EFF7706" w:rsidP="4EFF7706" w:rsidRDefault="4EFF7706" w14:paraId="207F210C" w14:textId="34895D4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581FC78" w14:textId="7A5415F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 Azure Service Fabric permite que você crie clusters do Service Fabric no local ou em outras nuvens.</w:t>
      </w:r>
      <w:r>
        <w:br/>
      </w:r>
      <w:r w:rsidRPr="4EFF7706" w:rsidR="4DEA7C30">
        <w:rPr>
          <w:rFonts w:ascii="Calibri" w:hAnsi="Calibri" w:eastAsia="Calibri" w:cs="Calibri"/>
          <w:b w:val="0"/>
          <w:bCs w:val="0"/>
          <w:i w:val="0"/>
          <w:iCs w:val="0"/>
          <w:caps w:val="0"/>
          <w:smallCaps w:val="0"/>
          <w:noProof w:val="0"/>
          <w:color w:val="333333"/>
          <w:sz w:val="22"/>
          <w:szCs w:val="22"/>
          <w:lang w:val="pt-BR"/>
        </w:rPr>
        <w:t>O Azure Service Fabric tem baixa latência e escala até milhares de máquinas.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9dc287fb3e4d4d1b">
        <w:r w:rsidRPr="4EFF7706" w:rsidR="4DEA7C30">
          <w:rPr>
            <w:rStyle w:val="Hyperlink"/>
            <w:rFonts w:ascii="Calibri" w:hAnsi="Calibri" w:eastAsia="Calibri" w:cs="Calibri"/>
            <w:b w:val="0"/>
            <w:bCs w:val="0"/>
            <w:i w:val="0"/>
            <w:iCs w:val="0"/>
            <w:caps w:val="0"/>
            <w:smallCaps w:val="0"/>
            <w:noProof w:val="0"/>
            <w:sz w:val="22"/>
            <w:szCs w:val="22"/>
            <w:lang w:val="pt-BR"/>
          </w:rPr>
          <w:t>https://azure.microsoft.com/en-us/services/service-fabric/</w:t>
        </w:r>
      </w:hyperlink>
    </w:p>
    <w:p w:rsidR="4DEA7C30" w:rsidP="4EFF7706" w:rsidRDefault="4DEA7C30" w14:paraId="7600EE84" w14:textId="224CA27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4DEA7C30" w:rsidP="4EFF7706" w:rsidRDefault="4DEA7C30" w14:paraId="6CCBEC9E" w14:textId="0426EA5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173</w:t>
      </w:r>
    </w:p>
    <w:p w:rsidR="4DEA7C30" w:rsidP="4EFF7706" w:rsidRDefault="4DEA7C30" w14:paraId="7D28F29A" w14:textId="17E9F20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2D655BB" wp14:anchorId="1BD2D62C">
            <wp:extent cx="9525" cy="9525"/>
            <wp:effectExtent l="0" t="0" r="0" b="0"/>
            <wp:docPr id="1826656294" name="" descr="Shape" title=""/>
            <wp:cNvGraphicFramePr>
              <a:graphicFrameLocks noChangeAspect="1"/>
            </wp:cNvGraphicFramePr>
            <a:graphic>
              <a:graphicData uri="http://schemas.openxmlformats.org/drawingml/2006/picture">
                <pic:pic>
                  <pic:nvPicPr>
                    <pic:cNvPr id="0" name=""/>
                    <pic:cNvPicPr/>
                  </pic:nvPicPr>
                  <pic:blipFill>
                    <a:blip r:embed="Rb879b29e5ae441e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13C6256" w14:textId="5C21D47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48BDAE26" w14:textId="61884ED2">
      <w:pPr>
        <w:pStyle w:val="ListParagraph"/>
        <w:numPr>
          <w:ilvl w:val="0"/>
          <w:numId w:val="11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2494332" w14:textId="14A327A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Log de atividades do Azure</w:t>
      </w:r>
    </w:p>
    <w:p w:rsidR="4DEA7C30" w:rsidP="4EFF7706" w:rsidRDefault="4DEA7C30" w14:paraId="33F37DE2" w14:textId="0748A8DD">
      <w:pPr>
        <w:pStyle w:val="ListParagraph"/>
        <w:numPr>
          <w:ilvl w:val="0"/>
          <w:numId w:val="11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C1BF710" w14:textId="77427EE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Arco Azure</w:t>
      </w:r>
    </w:p>
    <w:p w:rsidR="4DEA7C30" w:rsidP="4EFF7706" w:rsidRDefault="4DEA7C30" w14:paraId="474AFEBF" w14:textId="46AB7A30">
      <w:pPr>
        <w:pStyle w:val="ListParagraph"/>
        <w:numPr>
          <w:ilvl w:val="0"/>
          <w:numId w:val="11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58655D5" w14:textId="7BB11FA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Serviços de Análise do Azure</w:t>
      </w:r>
    </w:p>
    <w:p w:rsidR="4DEA7C30" w:rsidP="4EFF7706" w:rsidRDefault="4DEA7C30" w14:paraId="68AA67AF" w14:textId="68D6F99D">
      <w:pPr>
        <w:pStyle w:val="ListParagraph"/>
        <w:numPr>
          <w:ilvl w:val="0"/>
          <w:numId w:val="11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6623BC2" w14:textId="734B031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12CA30E3" w14:textId="7DAF358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AD51AC2" w14:textId="4858303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r w:rsidRPr="4EFF7706" w:rsidR="4DEA7C30">
        <w:rPr>
          <w:rFonts w:ascii="Calibri" w:hAnsi="Calibri" w:eastAsia="Calibri" w:cs="Calibri"/>
          <w:b w:val="0"/>
          <w:bCs w:val="0"/>
          <w:i w:val="0"/>
          <w:iCs w:val="0"/>
          <w:caps w:val="0"/>
          <w:smallCaps w:val="0"/>
          <w:noProof w:val="0"/>
          <w:color w:val="333333"/>
          <w:sz w:val="22"/>
          <w:szCs w:val="22"/>
          <w:lang w:val="pt-BR"/>
        </w:rPr>
        <w:t>Os logs de atividade são mantidos por 90 dias. Você pode consultar qualquer intervalo de datas, desde que a data de início não seja mais de 90 dias no passado.</w:t>
      </w:r>
      <w:r>
        <w:br/>
      </w:r>
      <w:r w:rsidRPr="4EFF7706" w:rsidR="4DEA7C30">
        <w:rPr>
          <w:rFonts w:ascii="Calibri" w:hAnsi="Calibri" w:eastAsia="Calibri" w:cs="Calibri"/>
          <w:b w:val="0"/>
          <w:bCs w:val="0"/>
          <w:i w:val="0"/>
          <w:iCs w:val="0"/>
          <w:caps w:val="0"/>
          <w:smallCaps w:val="0"/>
          <w:noProof w:val="0"/>
          <w:color w:val="333333"/>
          <w:sz w:val="22"/>
          <w:szCs w:val="22"/>
          <w:lang w:val="pt-BR"/>
        </w:rPr>
        <w:t>Por meio dos logs de atividade, você pode determinar:</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quais operações foram realizadas nos recursos em sua assinatura</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quem iniciou a operação</w:t>
      </w:r>
      <w:r>
        <w:br/>
      </w:r>
      <w:r w:rsidRPr="4EFF7706" w:rsidR="4DEA7C30">
        <w:rPr>
          <w:rFonts w:ascii="Calibri" w:hAnsi="Calibri" w:eastAsia="Calibri" w:cs="Calibri"/>
          <w:b w:val="0"/>
          <w:bCs w:val="0"/>
          <w:i w:val="0"/>
          <w:iCs w:val="0"/>
          <w:caps w:val="0"/>
          <w:smallCaps w:val="0"/>
          <w:noProof w:val="0"/>
          <w:color w:val="333333"/>
          <w:sz w:val="22"/>
          <w:szCs w:val="22"/>
          <w:lang w:val="pt-BR"/>
        </w:rPr>
        <w:t>quando a operação ocorreu</w:t>
      </w:r>
      <w:r>
        <w:br/>
      </w:r>
      <w:r w:rsidR="4DEA7C30">
        <w:drawing>
          <wp:inline wp14:editId="6E80C6B1" wp14:anchorId="0F398083">
            <wp:extent cx="85725" cy="57150"/>
            <wp:effectExtent l="0" t="0" r="0" b="0"/>
            <wp:docPr id="874348874" name="" title=""/>
            <wp:cNvGraphicFramePr>
              <a:graphicFrameLocks noChangeAspect="1"/>
            </wp:cNvGraphicFramePr>
            <a:graphic>
              <a:graphicData uri="http://schemas.openxmlformats.org/drawingml/2006/picture">
                <pic:pic>
                  <pic:nvPicPr>
                    <pic:cNvPr id="0" name=""/>
                    <pic:cNvPicPr/>
                  </pic:nvPicPr>
                  <pic:blipFill>
                    <a:blip r:embed="R11eb5e405b1b49f5">
                      <a:extLst>
                        <a:ext xmlns:a="http://schemas.openxmlformats.org/drawingml/2006/main" uri="{28A0092B-C50C-407E-A947-70E740481C1C}">
                          <a14:useLocalDpi val="0"/>
                        </a:ext>
                      </a:extLst>
                    </a:blip>
                    <a:stretch>
                      <a:fillRect/>
                    </a:stretch>
                  </pic:blipFill>
                  <pic:spPr>
                    <a:xfrm>
                      <a:off x="0" y="0"/>
                      <a:ext cx="85725" cy="57150"/>
                    </a:xfrm>
                    <a:prstGeom prst="rect">
                      <a:avLst/>
                    </a:prstGeom>
                  </pic:spPr>
                </pic:pic>
              </a:graphicData>
            </a:graphic>
          </wp:inline>
        </w:drawing>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status da operação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os valores de outras propriedades que podem ajudar você a pesquisar a operação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22eaa8ccce25493f">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https://docs.microsoft.com/en-us/azure/azure-resource-manager/management/view-activity-logs</w:t>
        </w:r>
      </w:hyperlink>
    </w:p>
    <w:p w:rsidR="4EFF7706" w:rsidP="4EFF7706" w:rsidRDefault="4EFF7706" w14:paraId="622E887B" w14:textId="2C00E61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314EA1E" w14:textId="0C64E3E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3" r:id="R27000dfa62a841d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6A23D83" w14:textId="1510CC5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37342D42" w14:textId="5E3BCAD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F858B6D" w14:textId="05EC83B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174</w:t>
      </w:r>
    </w:p>
    <w:p w:rsidR="4DEA7C30" w:rsidP="4EFF7706" w:rsidRDefault="4DEA7C30" w14:paraId="137FD6A8" w14:textId="360FC01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2629DBD" wp14:anchorId="7BBA6893">
            <wp:extent cx="9525" cy="9525"/>
            <wp:effectExtent l="0" t="0" r="0" b="0"/>
            <wp:docPr id="1565718985" name="" descr="Shape" title=""/>
            <wp:cNvGraphicFramePr>
              <a:graphicFrameLocks noChangeAspect="1"/>
            </wp:cNvGraphicFramePr>
            <a:graphic>
              <a:graphicData uri="http://schemas.openxmlformats.org/drawingml/2006/picture">
                <pic:pic>
                  <pic:nvPicPr>
                    <pic:cNvPr id="0" name=""/>
                    <pic:cNvPicPr/>
                  </pic:nvPicPr>
                  <pic:blipFill>
                    <a:blip r:embed="Rd7e411f5351e485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3E979A2" w14:textId="6FC6245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fornecer aos desenvolvedores a capacidade de provisionar máquinas virtuais do Azure.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Permitir apenas a criação de máquinas virtuais em regiões específicas.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Permitir apenas a criação de tamanhos específicos de máquinas virtuais.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6AA0FA7C" w14:textId="38D527EF">
      <w:pPr>
        <w:pStyle w:val="ListParagraph"/>
        <w:numPr>
          <w:ilvl w:val="0"/>
          <w:numId w:val="11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F2FA23E" w14:textId="6A368D2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Controle de acesso baseado em atributos (ABAC)</w:t>
      </w:r>
    </w:p>
    <w:p w:rsidR="4DEA7C30" w:rsidP="4EFF7706" w:rsidRDefault="4DEA7C30" w14:paraId="7ED1233D" w14:textId="7D8B0079">
      <w:pPr>
        <w:pStyle w:val="ListParagraph"/>
        <w:numPr>
          <w:ilvl w:val="0"/>
          <w:numId w:val="11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6E019ED" w14:textId="7AF8A1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Política do Azure</w:t>
      </w:r>
    </w:p>
    <w:p w:rsidR="4DEA7C30" w:rsidP="4EFF7706" w:rsidRDefault="4DEA7C30" w14:paraId="0FC23346" w14:textId="0EA96DCD">
      <w:pPr>
        <w:pStyle w:val="ListParagraph"/>
        <w:numPr>
          <w:ilvl w:val="0"/>
          <w:numId w:val="11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75D610B" w14:textId="7DBE1DD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Políticas de acesso condicional</w:t>
      </w:r>
    </w:p>
    <w:p w:rsidR="4DEA7C30" w:rsidP="4EFF7706" w:rsidRDefault="4DEA7C30" w14:paraId="486F38EE" w14:textId="66D6E4AA">
      <w:pPr>
        <w:pStyle w:val="ListParagraph"/>
        <w:numPr>
          <w:ilvl w:val="0"/>
          <w:numId w:val="11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C1A0057" w14:textId="50889D7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controle de acesso baseado em função (RBAC)</w:t>
      </w:r>
    </w:p>
    <w:p w:rsidR="4EFF7706" w:rsidP="4EFF7706" w:rsidRDefault="4EFF7706" w14:paraId="229719EE" w14:textId="1DA2725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29CC285" w14:textId="31BACEE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As políticas do Azure permitem que você especifique locais permitidos e SKUs de VM permitidos.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f56ed29637e44cbf">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https://docs.microsoft.com/en-us/azure/governance/policy/tutorials/create-and-manage</w:t>
        </w:r>
      </w:hyperlink>
    </w:p>
    <w:p w:rsidR="4EFF7706" w:rsidP="4EFF7706" w:rsidRDefault="4EFF7706" w14:paraId="60AD5CE6" w14:textId="45C50D5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0D47FC9" w14:textId="42A72B4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4" r:id="R56bc7f81734d4216">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EBF2A26" w14:textId="4C86163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36782B6" w14:textId="6AED632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72F0AC9" w14:textId="726D93B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175</w:t>
      </w:r>
    </w:p>
    <w:p w:rsidR="4DEA7C30" w:rsidP="4EFF7706" w:rsidRDefault="4DEA7C30" w14:paraId="097B85E0" w14:textId="0BA2E14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3506A02" wp14:anchorId="4B6285FA">
            <wp:extent cx="9525" cy="9525"/>
            <wp:effectExtent l="0" t="0" r="0" b="0"/>
            <wp:docPr id="803350707" name="" descr="Shape" title=""/>
            <wp:cNvGraphicFramePr>
              <a:graphicFrameLocks noChangeAspect="1"/>
            </wp:cNvGraphicFramePr>
            <a:graphic>
              <a:graphicData uri="http://schemas.openxmlformats.org/drawingml/2006/picture">
                <pic:pic>
                  <pic:nvPicPr>
                    <pic:cNvPr id="0" name=""/>
                    <pic:cNvPicPr/>
                  </pic:nvPicPr>
                  <pic:blipFill>
                    <a:blip r:embed="R14374e9ffb17429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E39C6AD" w14:textId="6170D0D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1AC20AA" w14:textId="4F87B07B">
      <w:pPr>
        <w:pStyle w:val="ListParagraph"/>
        <w:numPr>
          <w:ilvl w:val="0"/>
          <w:numId w:val="11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8407D14" w14:textId="589EE94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0C2EC36B" w14:textId="333D4D40">
      <w:pPr>
        <w:pStyle w:val="ListParagraph"/>
        <w:numPr>
          <w:ilvl w:val="0"/>
          <w:numId w:val="11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3619E4F" w14:textId="4D0144A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0BB05E00" w14:textId="18E21EA3">
      <w:pPr>
        <w:pStyle w:val="ListParagraph"/>
        <w:numPr>
          <w:ilvl w:val="0"/>
          <w:numId w:val="11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E0B21E7" w14:textId="438C281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22441C5C" w14:textId="47AB9A7D">
      <w:pPr>
        <w:pStyle w:val="ListParagraph"/>
        <w:numPr>
          <w:ilvl w:val="0"/>
          <w:numId w:val="11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1F75297" w14:textId="6290B9B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EFF7706" w:rsidP="4EFF7706" w:rsidRDefault="4EFF7706" w14:paraId="28FC067F" w14:textId="60843C9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C5CDF2F" w14:textId="53C214E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Opções de mensagens assíncronas.</w:t>
      </w:r>
      <w:r>
        <w:br/>
      </w:r>
      <w:r w:rsidRPr="4EFF7706" w:rsidR="4DEA7C30">
        <w:rPr>
          <w:rFonts w:ascii="Calibri" w:hAnsi="Calibri" w:eastAsia="Calibri" w:cs="Calibri"/>
          <w:b w:val="0"/>
          <w:bCs w:val="0"/>
          <w:i w:val="0"/>
          <w:iCs w:val="0"/>
          <w:caps w:val="0"/>
          <w:smallCaps w:val="0"/>
          <w:noProof w:val="0"/>
          <w:color w:val="333333"/>
          <w:sz w:val="22"/>
          <w:szCs w:val="22"/>
          <w:lang w:val="pt-BR"/>
        </w:rPr>
        <w:t>Existem diferentes tipos de mensagens e entidades que participam de uma infraestrutura de mensagens. Com base nos requisitos de cada tipo de mensagem, a Microsoft recomenda os serviços de mensagens do Azure. As opções incluem Azure Service Bus, Event Grid e Event Hubs.</w:t>
      </w:r>
      <w:r>
        <w:br/>
      </w:r>
      <w:r w:rsidRPr="4EFF7706" w:rsidR="4DEA7C30">
        <w:rPr>
          <w:rFonts w:ascii="Calibri" w:hAnsi="Calibri" w:eastAsia="Calibri" w:cs="Calibri"/>
          <w:b w:val="0"/>
          <w:bCs w:val="0"/>
          <w:i w:val="0"/>
          <w:iCs w:val="0"/>
          <w:caps w:val="0"/>
          <w:smallCaps w:val="0"/>
          <w:noProof w:val="0"/>
          <w:color w:val="333333"/>
          <w:sz w:val="22"/>
          <w:szCs w:val="22"/>
          <w:lang w:val="pt-BR"/>
        </w:rPr>
        <w:t>As filas do Azure Service Bus são adequadas para transferir comandos de produtores para consumidores.</w:t>
      </w:r>
      <w:r>
        <w:br/>
      </w:r>
      <w:r w:rsidRPr="4EFF7706" w:rsidR="4DEA7C30">
        <w:rPr>
          <w:rFonts w:ascii="Calibri" w:hAnsi="Calibri" w:eastAsia="Calibri" w:cs="Calibri"/>
          <w:b w:val="0"/>
          <w:bCs w:val="0"/>
          <w:i w:val="0"/>
          <w:iCs w:val="0"/>
          <w:caps w:val="0"/>
          <w:smallCaps w:val="0"/>
          <w:noProof w:val="0"/>
          <w:color w:val="333333"/>
          <w:sz w:val="22"/>
          <w:szCs w:val="22"/>
          <w:lang w:val="pt-BR"/>
        </w:rPr>
        <w:t>Os dados são transferidos entre diferentes aplicativos e serviços usando mensagens. Uma mensagem é um contêiner decorado com metadados e contém dados. Os dados podem ser qualquer tipo de informação, incluindo dados estruturados codificados com os formatos comuns, como os seguintes: JSON, XML, Apache Avro, Plain Text.</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f877cf11225e452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https://docs.microsoft.com/en-us/azure/architecture/guide/technology-choices/messaging</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9915be9199f2445a">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https://docs.microsoft.com/en-us/azure/service-bus-messaging/service-bus-messaging-overview</w:t>
        </w:r>
      </w:hyperlink>
    </w:p>
    <w:p w:rsidR="4EFF7706" w:rsidP="4EFF7706" w:rsidRDefault="4EFF7706" w14:paraId="6FCBC4C3" w14:textId="24A03CD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A0A06C0" w14:textId="3D73F60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5" r:id="R789ba7cae185444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4C228434" w14:textId="1E90077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16</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DEA1485" w14:textId="1C5FD00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51574DE" w14:textId="61BBDB1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176</w:t>
      </w:r>
    </w:p>
    <w:p w:rsidR="4DEA7C30" w:rsidP="4EFF7706" w:rsidRDefault="4DEA7C30" w14:paraId="5D6BDE00" w14:textId="780ACE7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55048B9" wp14:anchorId="115C2BA4">
            <wp:extent cx="9525" cy="9525"/>
            <wp:effectExtent l="0" t="0" r="0" b="0"/>
            <wp:docPr id="1474112369" name="" descr="Shape" title=""/>
            <wp:cNvGraphicFramePr>
              <a:graphicFrameLocks noChangeAspect="1"/>
            </wp:cNvGraphicFramePr>
            <a:graphic>
              <a:graphicData uri="http://schemas.openxmlformats.org/drawingml/2006/picture">
                <pic:pic>
                  <pic:nvPicPr>
                    <pic:cNvPr id="0" name=""/>
                    <pic:cNvPicPr/>
                  </pic:nvPicPr>
                  <pic:blipFill>
                    <a:blip r:embed="Rdb2a978e226b4a7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7CC1939" w14:textId="4D9DA7A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100 dispositivos que gravam dados de desempenho no Azure Blob Storage.</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armazenar e analisar os dados de desempenho em um banco de dados SQL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copiar continuamente os dados de desempenho para o banco de dados SQL do Azure.</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464A74C9" w14:textId="6424F343">
      <w:pPr>
        <w:pStyle w:val="ListParagraph"/>
        <w:numPr>
          <w:ilvl w:val="0"/>
          <w:numId w:val="11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7806461" w14:textId="261309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Fábrica de Dados do Azure</w:t>
      </w:r>
    </w:p>
    <w:p w:rsidR="4DEA7C30" w:rsidP="4EFF7706" w:rsidRDefault="4DEA7C30" w14:paraId="3059E310" w14:textId="324BF689">
      <w:pPr>
        <w:pStyle w:val="ListParagraph"/>
        <w:numPr>
          <w:ilvl w:val="0"/>
          <w:numId w:val="11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0238036" w14:textId="75F6887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Assistente de Migração de Dados (DMA)</w:t>
      </w:r>
    </w:p>
    <w:p w:rsidR="4DEA7C30" w:rsidP="4EFF7706" w:rsidRDefault="4DEA7C30" w14:paraId="32902AE0" w14:textId="67AD7274">
      <w:pPr>
        <w:pStyle w:val="ListParagraph"/>
        <w:numPr>
          <w:ilvl w:val="0"/>
          <w:numId w:val="11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3806407" w14:textId="53BAFC9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Caixa de Dados do Azure</w:t>
      </w:r>
    </w:p>
    <w:p w:rsidR="4DEA7C30" w:rsidP="4EFF7706" w:rsidRDefault="4DEA7C30" w14:paraId="2B6FC408" w14:textId="256AA3ED">
      <w:pPr>
        <w:pStyle w:val="ListParagraph"/>
        <w:numPr>
          <w:ilvl w:val="0"/>
          <w:numId w:val="11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A4AB854" w14:textId="7DC347E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de migração de banco de dados do Azure</w:t>
      </w:r>
    </w:p>
    <w:p w:rsidR="4EFF7706" w:rsidP="4EFF7706" w:rsidRDefault="4EFF7706" w14:paraId="0543471D" w14:textId="1CD8405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2A832B7" w14:textId="6CDE5A8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5F0E62CB" w14:textId="37CDCDE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15CF23D" w14:textId="5567889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6" r:id="R200463361571457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99BB098" w14:textId="7C32CDB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2E080AD" w14:textId="6B3BFE2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218A0E1" w14:textId="633BB4C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177</w:t>
      </w:r>
    </w:p>
    <w:p w:rsidR="4DEA7C30" w:rsidP="4EFF7706" w:rsidRDefault="4DEA7C30" w14:paraId="48BE78AE" w14:textId="3D2AF1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27D9F4D" wp14:anchorId="3FA2E0E9">
            <wp:extent cx="9525" cy="9525"/>
            <wp:effectExtent l="0" t="0" r="0" b="0"/>
            <wp:docPr id="495718785" name="" descr="Shape" title=""/>
            <wp:cNvGraphicFramePr>
              <a:graphicFrameLocks noChangeAspect="1"/>
            </wp:cNvGraphicFramePr>
            <a:graphic>
              <a:graphicData uri="http://schemas.openxmlformats.org/drawingml/2006/picture">
                <pic:pic>
                  <pic:nvPicPr>
                    <pic:cNvPr id="0" name=""/>
                    <pic:cNvPicPr/>
                  </pic:nvPicPr>
                  <pic:blipFill>
                    <a:blip r:embed="R467283998dad429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256E1E1" w14:textId="371E2F9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armazenamento para os registros de um aplicativo de missão crítica. A solução deve fornecer um Service Level Agreement (SLA) para a latência das operações de gravação e o throughput.</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7D6D753A" w14:textId="761D3FA6">
      <w:pPr>
        <w:pStyle w:val="ListParagraph"/>
        <w:numPr>
          <w:ilvl w:val="0"/>
          <w:numId w:val="12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E2ECD32" w14:textId="2902C70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do Azure Data Lake Gen2</w:t>
      </w:r>
    </w:p>
    <w:p w:rsidR="4DEA7C30" w:rsidP="4EFF7706" w:rsidRDefault="4DEA7C30" w14:paraId="4CD3BD3F" w14:textId="1DE3F320">
      <w:pPr>
        <w:pStyle w:val="ListParagraph"/>
        <w:numPr>
          <w:ilvl w:val="0"/>
          <w:numId w:val="12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387C880C" w14:textId="6C2BE4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DEA7C30" w:rsidP="4EFF7706" w:rsidRDefault="4DEA7C30" w14:paraId="72E24445" w14:textId="777B99F6">
      <w:pPr>
        <w:pStyle w:val="ListParagraph"/>
        <w:numPr>
          <w:ilvl w:val="0"/>
          <w:numId w:val="12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7BB1996" w14:textId="51906F5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SQL do Azure</w:t>
      </w:r>
    </w:p>
    <w:p w:rsidR="4DEA7C30" w:rsidP="4EFF7706" w:rsidRDefault="4DEA7C30" w14:paraId="30502E7A" w14:textId="4EC0B87B">
      <w:pPr>
        <w:pStyle w:val="ListParagraph"/>
        <w:numPr>
          <w:ilvl w:val="0"/>
          <w:numId w:val="12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A7FC65C" w14:textId="487141C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Cosmos do Azure</w:t>
      </w:r>
    </w:p>
    <w:p w:rsidR="4EFF7706" w:rsidP="4EFF7706" w:rsidRDefault="4EFF7706" w14:paraId="4AD14F76" w14:textId="1569D9E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0DF84F4" w14:textId="42BC716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O Azure Cosmos DB é o banco de dados NoSQL rápido da Microsoft com APIs abertas para qualquer escala. Ele oferece distribuição global pronta para uso em qualquer número de regiões do Azure, dimensionando e replicando seus dados de forma transparente, onde quer que seus usuários estejam. O serviço oferece SLAs abrangentes de 99,99% que cobrem as garantias de taxa de transferência, consistência, disponibilidade e latência para as Contas de Banco de Dados do Azure Cosmos DB com escopo para uma única região do Azure configurada com qualquer um dos cinco</w:t>
      </w:r>
      <w:r>
        <w:br/>
      </w:r>
      <w:r w:rsidRPr="4EFF7706" w:rsidR="4DEA7C30">
        <w:rPr>
          <w:rFonts w:ascii="Calibri" w:hAnsi="Calibri" w:eastAsia="Calibri" w:cs="Calibri"/>
          <w:b w:val="0"/>
          <w:bCs w:val="0"/>
          <w:i w:val="0"/>
          <w:iCs w:val="0"/>
          <w:caps w:val="0"/>
          <w:smallCaps w:val="0"/>
          <w:noProof w:val="0"/>
          <w:color w:val="333333"/>
          <w:sz w:val="22"/>
          <w:szCs w:val="22"/>
          <w:lang w:val="pt-BR"/>
        </w:rPr>
        <w:t>Níveis de Consistência ou Contas de Banco de Dados abrangendo várias regiões do Azure, configuradas com qualquer um dos quatro Níveis de Consistência relaxados. O Azure Cosmos DB permite configurar várias regiões do Azure como pontos de extremidade graváveis para uma Conta de Banco de Dados. Nesta configuração, o Azure Cosmos DB oferece SLA de 99,999% para disponibilidade de leitura e gravação.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263b507733c64c45">
        <w:r w:rsidRPr="4EFF7706" w:rsidR="4DEA7C30">
          <w:rPr>
            <w:rStyle w:val="Hyperlink"/>
            <w:rFonts w:ascii="Calibri" w:hAnsi="Calibri" w:eastAsia="Calibri" w:cs="Calibri"/>
            <w:b w:val="0"/>
            <w:bCs w:val="0"/>
            <w:i w:val="0"/>
            <w:iCs w:val="0"/>
            <w:caps w:val="0"/>
            <w:smallCaps w:val="0"/>
            <w:noProof w:val="0"/>
            <w:sz w:val="22"/>
            <w:szCs w:val="22"/>
            <w:lang w:val="pt-BR"/>
          </w:rPr>
          <w:t>https://azure.microsoft.com/en-us/support/legal/sla/cosmos-db/v1_3/</w:t>
        </w:r>
      </w:hyperlink>
    </w:p>
    <w:p w:rsidR="4EFF7706" w:rsidP="4EFF7706" w:rsidRDefault="4EFF7706" w14:paraId="06ABEF1A" w14:textId="589EA3C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4A15BA4" w14:textId="2DFD46B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7" r:id="R4e57ba74a45a4d44">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D2BC60A" w14:textId="1BD02B1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302B9B4" w14:textId="2BAAA60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44A35AD" w14:textId="0FBD9E2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178</w:t>
      </w:r>
    </w:p>
    <w:p w:rsidR="4DEA7C30" w:rsidP="4EFF7706" w:rsidRDefault="4DEA7C30" w14:paraId="7458D090" w14:textId="0F8BED3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05B5914" wp14:anchorId="123A581A">
            <wp:extent cx="9525" cy="9525"/>
            <wp:effectExtent l="0" t="0" r="0" b="0"/>
            <wp:docPr id="1145955401" name="" descr="Shape" title=""/>
            <wp:cNvGraphicFramePr>
              <a:graphicFrameLocks noChangeAspect="1"/>
            </wp:cNvGraphicFramePr>
            <a:graphic>
              <a:graphicData uri="http://schemas.openxmlformats.org/drawingml/2006/picture">
                <pic:pic>
                  <pic:nvPicPr>
                    <pic:cNvPr id="0" name=""/>
                    <pic:cNvPicPr/>
                  </pic:nvPicPr>
                  <pic:blipFill>
                    <a:blip r:embed="R08f5377ebc604f3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EC0EC4F" w14:textId="091BC8A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planejando uma solução de armazenamento.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Suportar pelo menos 500 solicitações por segundo.</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Suportar grandes fluxos de imagem, vídeo e áudio.</w:t>
      </w:r>
      <w:r>
        <w:br/>
      </w:r>
      <w:r w:rsidRPr="4EFF7706" w:rsidR="4DEA7C30">
        <w:rPr>
          <w:rFonts w:ascii="Calibri" w:hAnsi="Calibri" w:eastAsia="Calibri" w:cs="Calibri"/>
          <w:b w:val="0"/>
          <w:bCs w:val="0"/>
          <w:i w:val="0"/>
          <w:iCs w:val="0"/>
          <w:caps w:val="0"/>
          <w:smallCaps w:val="0"/>
          <w:noProof w:val="0"/>
          <w:color w:val="333333"/>
          <w:sz w:val="22"/>
          <w:szCs w:val="22"/>
          <w:lang w:val="pt-BR"/>
        </w:rPr>
        <w:t>Que tipo de conta do Azure Storage você deve provisionar?</w:t>
      </w:r>
    </w:p>
    <w:p w:rsidR="4DEA7C30" w:rsidP="4EFF7706" w:rsidRDefault="4DEA7C30" w14:paraId="06075F86" w14:textId="4CD9231B">
      <w:pPr>
        <w:pStyle w:val="ListParagraph"/>
        <w:numPr>
          <w:ilvl w:val="0"/>
          <w:numId w:val="12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44A9F97" w14:textId="1A1B670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padrão de uso geral v2</w:t>
      </w:r>
    </w:p>
    <w:p w:rsidR="4DEA7C30" w:rsidP="4EFF7706" w:rsidRDefault="4DEA7C30" w14:paraId="19D5719B" w14:textId="0A6103DA">
      <w:pPr>
        <w:pStyle w:val="ListParagraph"/>
        <w:numPr>
          <w:ilvl w:val="0"/>
          <w:numId w:val="12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8956A2D" w14:textId="0E44E8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blocos premium blobs</w:t>
      </w:r>
    </w:p>
    <w:p w:rsidR="4DEA7C30" w:rsidP="4EFF7706" w:rsidRDefault="4DEA7C30" w14:paraId="16EBA1DE" w14:textId="517A6C04">
      <w:pPr>
        <w:pStyle w:val="ListParagraph"/>
        <w:numPr>
          <w:ilvl w:val="0"/>
          <w:numId w:val="12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29C9514" w14:textId="4F819EF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blobs de página premium</w:t>
      </w:r>
    </w:p>
    <w:p w:rsidR="4DEA7C30" w:rsidP="4EFF7706" w:rsidRDefault="4DEA7C30" w14:paraId="3AD1D0AB" w14:textId="004DB7DF">
      <w:pPr>
        <w:pStyle w:val="ListParagraph"/>
        <w:numPr>
          <w:ilvl w:val="0"/>
          <w:numId w:val="12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54CC6A3" w14:textId="739C65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compartilhamentos de arquivos premium</w:t>
      </w:r>
    </w:p>
    <w:p w:rsidR="4EFF7706" w:rsidP="4EFF7706" w:rsidRDefault="4EFF7706" w14:paraId="7B1B9A40" w14:textId="0B07B16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D62CE4F" w14:textId="15BFA1D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Use Azure Blobs se quiser que seu aplicativo suporte cenários de streaming e acesso aleatório.</w:t>
      </w:r>
      <w:r>
        <w:br/>
      </w:r>
      <w:r w:rsidRPr="4EFF7706" w:rsidR="4DEA7C30">
        <w:rPr>
          <w:rFonts w:ascii="Calibri" w:hAnsi="Calibri" w:eastAsia="Calibri" w:cs="Calibri"/>
          <w:b w:val="0"/>
          <w:bCs w:val="0"/>
          <w:i w:val="0"/>
          <w:iCs w:val="0"/>
          <w:caps w:val="0"/>
          <w:smallCaps w:val="0"/>
          <w:noProof w:val="0"/>
          <w:color w:val="333333"/>
          <w:sz w:val="22"/>
          <w:szCs w:val="22"/>
          <w:lang w:val="pt-BR"/>
        </w:rPr>
        <w:t>É ideal para aplicativos que exigem altas taxas de transação ou armazenamento consistente de baixa latência.</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As contas de armazenamento padrão têm uma taxa máxima de solicitação padrão por conta de armazenamento de 20.000 solicitações por segundo1, mas não são otimizadas para fluxos de vídeo e áudio.</w:t>
      </w:r>
      <w:r>
        <w:br/>
      </w:r>
      <w:r w:rsidRPr="4EFF7706" w:rsidR="4DEA7C30">
        <w:rPr>
          <w:rFonts w:ascii="Calibri" w:hAnsi="Calibri" w:eastAsia="Calibri" w:cs="Calibri"/>
          <w:b w:val="0"/>
          <w:bCs w:val="0"/>
          <w:i w:val="0"/>
          <w:iCs w:val="0"/>
          <w:caps w:val="0"/>
          <w:smallCaps w:val="0"/>
          <w:noProof w:val="0"/>
          <w:color w:val="333333"/>
          <w:sz w:val="22"/>
          <w:szCs w:val="22"/>
          <w:lang w:val="pt-BR"/>
        </w:rPr>
        <w:t>Não C: Os blobs de página são mais adequados para leituras e gravações aleatórias.</w:t>
      </w:r>
      <w:r>
        <w:br/>
      </w:r>
      <w:r w:rsidRPr="4EFF7706" w:rsidR="4DEA7C30">
        <w:rPr>
          <w:rFonts w:ascii="Calibri" w:hAnsi="Calibri" w:eastAsia="Calibri" w:cs="Calibri"/>
          <w:b w:val="0"/>
          <w:bCs w:val="0"/>
          <w:i w:val="0"/>
          <w:iCs w:val="0"/>
          <w:caps w:val="0"/>
          <w:smallCaps w:val="0"/>
          <w:noProof w:val="0"/>
          <w:color w:val="333333"/>
          <w:sz w:val="22"/>
          <w:szCs w:val="22"/>
          <w:lang w:val="pt-BR"/>
        </w:rPr>
        <w:t>Não D: As contas de armazenamento FileStorage (premium) têm uma taxa máxima de solicitação simultânea de 100.000 IOPS.</w:t>
      </w:r>
      <w:r>
        <w:br/>
      </w:r>
      <w:r w:rsidRPr="4EFF7706" w:rsidR="4DEA7C30">
        <w:rPr>
          <w:rFonts w:ascii="Calibri" w:hAnsi="Calibri" w:eastAsia="Calibri" w:cs="Calibri"/>
          <w:b w:val="0"/>
          <w:bCs w:val="0"/>
          <w:i w:val="0"/>
          <w:iCs w:val="0"/>
          <w:caps w:val="0"/>
          <w:smallCaps w:val="0"/>
          <w:noProof w:val="0"/>
          <w:color w:val="333333"/>
          <w:sz w:val="22"/>
          <w:szCs w:val="22"/>
          <w:lang w:val="pt-BR"/>
        </w:rPr>
        <w:t>O tamanho máximo do arquivo é 4 TB, mas não é otimizado para fluxos de vídeo e áudio.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b27c281873cc403c">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https://docs.microsoft.com/en-us/azure/storage/common/storage-introduction</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8248c904fb7b4413">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https://docs.microsoft.com/en-us/azure/storage/files/storage-files-scale-targets</w:t>
        </w:r>
      </w:hyperlink>
    </w:p>
    <w:p w:rsidR="4EFF7706" w:rsidP="4EFF7706" w:rsidRDefault="4EFF7706" w14:paraId="6163FE0D" w14:textId="297FA9C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8DE0CFD" w14:textId="7C891D1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78" r:id="R51281f7d36da49c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BFF4F16" w14:textId="16D94AF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23E1C65B" w14:textId="117D6F3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6B7684D" w14:textId="1BB8C80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179</w:t>
      </w:r>
    </w:p>
    <w:p w:rsidR="4DEA7C30" w:rsidP="4EFF7706" w:rsidRDefault="4DEA7C30" w14:paraId="58D84F56" w14:textId="4732D3A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2D94441" wp14:anchorId="7813887A">
            <wp:extent cx="9525" cy="9525"/>
            <wp:effectExtent l="0" t="0" r="0" b="0"/>
            <wp:docPr id="840467766" name="" descr="Shape" title=""/>
            <wp:cNvGraphicFramePr>
              <a:graphicFrameLocks noChangeAspect="1"/>
            </wp:cNvGraphicFramePr>
            <a:graphic>
              <a:graphicData uri="http://schemas.openxmlformats.org/drawingml/2006/picture">
                <pic:pic>
                  <pic:nvPicPr>
                    <pic:cNvPr id="0" name=""/>
                    <pic:cNvPicPr/>
                  </pic:nvPicPr>
                  <pic:blipFill>
                    <a:blip r:embed="Rb6cf2466d99141b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653CCBE" w14:textId="07A0AA9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armazenamento de dados que atenda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Garanta que os aplicativos possam acessar os dados usando uma conexão REST</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Hospede 20 tabelas independentes de tamanhos e padrões de uso variados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Replica automaticamente os dados para uma segunda região do Azure</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Minimize os custos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recomendar?</w:t>
      </w:r>
    </w:p>
    <w:p w:rsidR="4DEA7C30" w:rsidP="4EFF7706" w:rsidRDefault="4DEA7C30" w14:paraId="14EAE1BE" w14:textId="107613C7">
      <w:pPr>
        <w:pStyle w:val="ListParagraph"/>
        <w:numPr>
          <w:ilvl w:val="0"/>
          <w:numId w:val="12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090B1DF" w14:textId="16564F1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pool elástico do Banco de Dados SQL do Azure que usa replicação geográfica ativa</w:t>
      </w:r>
    </w:p>
    <w:p w:rsidR="4DEA7C30" w:rsidP="4EFF7706" w:rsidRDefault="4DEA7C30" w14:paraId="1935135E" w14:textId="4CF626B7">
      <w:pPr>
        <w:pStyle w:val="ListParagraph"/>
        <w:numPr>
          <w:ilvl w:val="0"/>
          <w:numId w:val="12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2BEE6C3" w14:textId="2759FB2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tabelas em uma conta de armazenamento do Azure que usam armazenamento geo-redundante (GRS)</w:t>
      </w:r>
    </w:p>
    <w:p w:rsidR="4DEA7C30" w:rsidP="4EFF7706" w:rsidRDefault="4DEA7C30" w14:paraId="778C4372" w14:textId="3241DF27">
      <w:pPr>
        <w:pStyle w:val="ListParagraph"/>
        <w:numPr>
          <w:ilvl w:val="0"/>
          <w:numId w:val="12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8E4FBF2" w14:textId="4739FF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tabelas em uma conta de armazenamento do Azure que usam armazenamento georredundante de acesso de leitura (RA-GRS)</w:t>
      </w:r>
    </w:p>
    <w:p w:rsidR="4DEA7C30" w:rsidP="4EFF7706" w:rsidRDefault="4DEA7C30" w14:paraId="01D8C3CF" w14:textId="2D85F9BC">
      <w:pPr>
        <w:pStyle w:val="ListParagraph"/>
        <w:numPr>
          <w:ilvl w:val="0"/>
          <w:numId w:val="12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80BB5F6" w14:textId="4200ED7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banco de dados SQL do Azure que usa replicação geográfica ativa</w:t>
      </w:r>
    </w:p>
    <w:p w:rsidR="4EFF7706" w:rsidP="4EFF7706" w:rsidRDefault="4EFF7706" w14:paraId="190852DA" w14:textId="3D994D3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D57EABA" w14:textId="46D692B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O serviço Table oferece armazenamento estruturado na forma de tabelas. A API do serviço Table é uma API REST para trabalhar com tabelas e os dados que elas contêm.</w:t>
      </w:r>
      <w:r>
        <w:br/>
      </w:r>
      <w:r w:rsidRPr="4EFF7706" w:rsidR="4DEA7C30">
        <w:rPr>
          <w:rFonts w:ascii="Calibri" w:hAnsi="Calibri" w:eastAsia="Calibri" w:cs="Calibri"/>
          <w:b w:val="0"/>
          <w:bCs w:val="0"/>
          <w:i w:val="0"/>
          <w:iCs w:val="0"/>
          <w:caps w:val="0"/>
          <w:smallCaps w:val="0"/>
          <w:noProof w:val="0"/>
          <w:color w:val="333333"/>
          <w:sz w:val="22"/>
          <w:szCs w:val="22"/>
          <w:lang w:val="pt-BR"/>
        </w:rPr>
        <w:t>O armazenamento geo-redundante (GRS) tem um custo menor do que o armazenamento geo-redundante de acesso de leitura (RA-GRS).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cbf17d2b6e73460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https://docs.microsoft.com/en-us/rest/api/storageservices/table-service-rest-api</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aa8c1139b6cf4876">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https://docs.microsoft.com/en-us/azure/storage/common/geo-redundant-design</w:t>
        </w:r>
      </w:hyperlink>
    </w:p>
    <w:p w:rsidR="4EFF7706" w:rsidP="4EFF7706" w:rsidRDefault="4EFF7706" w14:paraId="06456143" w14:textId="36F1F40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15D7AFF" w14:textId="6F7F536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169</w:t>
      </w:r>
    </w:p>
    <w:p w:rsidR="4DEA7C30" w:rsidP="4EFF7706" w:rsidRDefault="4DEA7C30" w14:paraId="4246D80D" w14:textId="47E4C1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6325E49" wp14:anchorId="38D94E68">
            <wp:extent cx="9525" cy="9525"/>
            <wp:effectExtent l="0" t="0" r="0" b="0"/>
            <wp:docPr id="425678487" name="" descr="Shape" title=""/>
            <wp:cNvGraphicFramePr>
              <a:graphicFrameLocks noChangeAspect="1"/>
            </wp:cNvGraphicFramePr>
            <a:graphic>
              <a:graphicData uri="http://schemas.openxmlformats.org/drawingml/2006/picture">
                <pic:pic>
                  <pic:nvPicPr>
                    <pic:cNvPr id="0" name=""/>
                    <pic:cNvPicPr/>
                  </pic:nvPicPr>
                  <pic:blipFill>
                    <a:blip r:embed="Rde66e918bcc54ac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58093F1" w14:textId="2CE75CE1">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planeja implantar um aplicativo Web do Azure App Service que terá várias instâncias em várias regiões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 serviço de balanceamento de carga para a implantação planejada.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Manter o acesso ao aplicativo no caso de uma interrupção regional.</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Oferecer suporte ao Azure Web Application Firewall (WAF).</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Oferecer suporte à afinidade baseada em cookie.</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Oferecer suporte ao roteamento de URL.</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16D0E23E" w14:textId="292EA09F">
      <w:pPr>
        <w:pStyle w:val="ListParagraph"/>
        <w:numPr>
          <w:ilvl w:val="0"/>
          <w:numId w:val="12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9080E6B" w14:textId="1DD3173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Porta da frente azul</w:t>
      </w:r>
    </w:p>
    <w:p w:rsidR="4DEA7C30" w:rsidP="4EFF7706" w:rsidRDefault="4DEA7C30" w14:paraId="512A403C" w14:textId="0427C66D">
      <w:pPr>
        <w:pStyle w:val="ListParagraph"/>
        <w:numPr>
          <w:ilvl w:val="0"/>
          <w:numId w:val="12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E76068D" w14:textId="6936B86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DEA7C30" w:rsidP="4EFF7706" w:rsidRDefault="4DEA7C30" w14:paraId="04A918B3" w14:textId="5FADFC8B">
      <w:pPr>
        <w:pStyle w:val="ListParagraph"/>
        <w:numPr>
          <w:ilvl w:val="0"/>
          <w:numId w:val="12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4E8C098" w14:textId="141F6AE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07057AE5" w14:textId="7374DD1C">
      <w:pPr>
        <w:pStyle w:val="ListParagraph"/>
        <w:numPr>
          <w:ilvl w:val="0"/>
          <w:numId w:val="12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8AC1DB1" w14:textId="59D59E3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Balanceador de Carga do Azure</w:t>
      </w:r>
    </w:p>
    <w:p w:rsidR="4EFF7706" w:rsidP="4EFF7706" w:rsidRDefault="4EFF7706" w14:paraId="5E5729EA" w14:textId="0593960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A5ED46B" w14:textId="3A08494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Um</w:t>
      </w:r>
      <w:r>
        <w:br/>
      </w:r>
      <w:r w:rsidRPr="4EFF7706" w:rsidR="4DEA7C30">
        <w:rPr>
          <w:rFonts w:ascii="Calibri" w:hAnsi="Calibri" w:eastAsia="Calibri" w:cs="Calibri"/>
          <w:b w:val="0"/>
          <w:bCs w:val="0"/>
          <w:i w:val="0"/>
          <w:iCs w:val="0"/>
          <w:caps w:val="0"/>
          <w:smallCaps w:val="0"/>
          <w:noProof w:val="0"/>
          <w:color w:val="333333"/>
          <w:sz w:val="22"/>
          <w:szCs w:val="22"/>
          <w:lang w:val="pt-BR"/>
        </w:rPr>
        <w:t>Azure Front Door funciona em todas as regiões e oferece suporte ao roteamento de URL (HTTP(S)).</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os serviços de balanceamento de carga HTTP(S) são balanceadores de carga da Camada 7 que aceitam apenas tráfego HTTP(S). Eles são destinados a aplicativos da Web ou outros pontos de extremidade HTTP(S). Eles incluem recursos como descarregamento de SSL, firewall de aplicativo da Web, balanceamento de carga baseado em caminho e afinidade de sessão.</w:t>
      </w:r>
      <w:r>
        <w:br/>
      </w:r>
      <w:r w:rsidR="4DEA7C30">
        <w:drawing>
          <wp:inline wp14:editId="7FDF66B6" wp14:anchorId="6C1CCA17">
            <wp:extent cx="5943600" cy="2543175"/>
            <wp:effectExtent l="0" t="0" r="0" b="0"/>
            <wp:docPr id="612923308" name="" title=""/>
            <wp:cNvGraphicFramePr>
              <a:graphicFrameLocks noChangeAspect="1"/>
            </wp:cNvGraphicFramePr>
            <a:graphic>
              <a:graphicData uri="http://schemas.openxmlformats.org/drawingml/2006/picture">
                <pic:pic>
                  <pic:nvPicPr>
                    <pic:cNvPr id="0" name=""/>
                    <pic:cNvPicPr/>
                  </pic:nvPicPr>
                  <pic:blipFill>
                    <a:blip r:embed="Rbeba598a81fd4252">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o Application Gateway e o Azure Load Balancer funcionam apenas em uma única região.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5e17a462d09747ab">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https://docs.microsoft.com/en-us/azure/architecture/guide/technology-choices/load-balancing-overview</w:t>
        </w:r>
      </w:hyperlink>
    </w:p>
    <w:p w:rsidR="4EFF7706" w:rsidP="4EFF7706" w:rsidRDefault="4EFF7706" w14:paraId="7EE717C4" w14:textId="57FECA8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0EE6703" w14:textId="710C201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4EFF7706" w:rsidR="4DEA7C30">
        <w:rPr>
          <w:rFonts w:ascii="Calibri" w:hAnsi="Calibri" w:eastAsia="Calibri" w:cs="Calibri"/>
          <w:b w:val="1"/>
          <w:bCs w:val="1"/>
          <w:i w:val="0"/>
          <w:iCs w:val="0"/>
          <w:caps w:val="0"/>
          <w:smallCaps w:val="0"/>
          <w:noProof w:val="0"/>
          <w:color w:val="253D4E"/>
          <w:sz w:val="22"/>
          <w:szCs w:val="22"/>
          <w:lang w:val="pt-BR"/>
        </w:rPr>
        <w:t>Pergunta nº 183</w:t>
      </w:r>
    </w:p>
    <w:p w:rsidR="4DEA7C30" w:rsidP="4EFF7706" w:rsidRDefault="4DEA7C30" w14:paraId="40BA8C73" w14:textId="4E56BC8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DC4D2DE" wp14:anchorId="7507E93E">
            <wp:extent cx="9525" cy="9525"/>
            <wp:effectExtent l="0" t="0" r="0" b="0"/>
            <wp:docPr id="1144414962" name="" descr="Shape" title=""/>
            <wp:cNvGraphicFramePr>
              <a:graphicFrameLocks noChangeAspect="1"/>
            </wp:cNvGraphicFramePr>
            <a:graphic>
              <a:graphicData uri="http://schemas.openxmlformats.org/drawingml/2006/picture">
                <pic:pic>
                  <pic:nvPicPr>
                    <pic:cNvPr id="0" name=""/>
                    <pic:cNvPicPr/>
                  </pic:nvPicPr>
                  <pic:blipFill>
                    <a:blip r:embed="Rc243ab297326457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FF2461C" w14:textId="401B14D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uma solução que calcula geometria 3D a partir de dados de mapa de altura.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que atenda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Executa cálculos no Azure.</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Garante que cada nó possa comunicar dados a todos os outros nós.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Maximiza o número de nós para calcular várias cenas o mais rápido possível.</w:t>
      </w:r>
      <w:r>
        <w:br/>
      </w:r>
      <w:r w:rsidRPr="4EFF7706" w:rsidR="4DEA7C30">
        <w:rPr>
          <w:rFonts w:ascii="Calibri" w:hAnsi="Calibri" w:eastAsia="Calibri" w:cs="Calibri"/>
          <w:b w:val="0"/>
          <w:bCs w:val="0"/>
          <w:i w:val="0"/>
          <w:iCs w:val="0"/>
          <w:caps w:val="0"/>
          <w:smallCaps w:val="0"/>
          <w:noProof w:val="0"/>
          <w:color w:val="333333"/>
          <w:sz w:val="22"/>
          <w:szCs w:val="22"/>
          <w:lang w:val="pt-BR"/>
        </w:rPr>
        <w:t>Minimiza a quantidade de esforço para implementar a solução.</w:t>
      </w:r>
      <w:r>
        <w:br/>
      </w:r>
      <w:r w:rsidR="4DEA7C30">
        <w:drawing>
          <wp:inline wp14:editId="4254FC61" wp14:anchorId="12630EA0">
            <wp:extent cx="85725" cy="57150"/>
            <wp:effectExtent l="0" t="0" r="0" b="0"/>
            <wp:docPr id="1942472542" name="" title=""/>
            <wp:cNvGraphicFramePr>
              <a:graphicFrameLocks noChangeAspect="1"/>
            </wp:cNvGraphicFramePr>
            <a:graphic>
              <a:graphicData uri="http://schemas.openxmlformats.org/drawingml/2006/picture">
                <pic:pic>
                  <pic:nvPicPr>
                    <pic:cNvPr id="0" name=""/>
                    <pic:cNvPicPr/>
                  </pic:nvPicPr>
                  <pic:blipFill>
                    <a:blip r:embed="Rd5ef1fd41a7547b6">
                      <a:extLst>
                        <a:ext xmlns:a="http://schemas.openxmlformats.org/drawingml/2006/main" uri="{28A0092B-C50C-407E-A947-70E740481C1C}">
                          <a14:useLocalDpi val="0"/>
                        </a:ext>
                      </a:extLst>
                    </a:blip>
                    <a:stretch>
                      <a:fillRect/>
                    </a:stretch>
                  </pic:blipFill>
                  <pic:spPr>
                    <a:xfrm>
                      <a:off x="0" y="0"/>
                      <a:ext cx="85725" cy="57150"/>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Quais duas ações você deve incluir na recomendação? Cada resposta correta apresenta parte da solução.</w:t>
      </w:r>
      <w:r>
        <w:br/>
      </w:r>
      <w:r w:rsidRPr="4EFF7706" w:rsidR="4DEA7C30">
        <w:rPr>
          <w:rFonts w:ascii="Calibri" w:hAnsi="Calibri" w:eastAsia="Calibri" w:cs="Calibri"/>
          <w:b w:val="0"/>
          <w:bCs w:val="0"/>
          <w:i w:val="0"/>
          <w:iCs w:val="0"/>
          <w:caps w:val="0"/>
          <w:smallCaps w:val="0"/>
          <w:noProof w:val="0"/>
          <w:color w:val="333333"/>
          <w:sz w:val="22"/>
          <w:szCs w:val="22"/>
          <w:lang w:val="pt-BR"/>
        </w:rPr>
        <w:t xml:space="preserve"> </w:t>
      </w:r>
    </w:p>
    <w:p w:rsidR="4DEA7C30" w:rsidP="4EFF7706" w:rsidRDefault="4DEA7C30" w14:paraId="3088C2DE" w14:textId="0214F06A">
      <w:pPr>
        <w:pStyle w:val="ListParagraph"/>
        <w:numPr>
          <w:ilvl w:val="0"/>
          <w:numId w:val="12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50ADCA9" w14:textId="3CF2B17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Habilite sistemas de arquivos paralelos no Azure.</w:t>
      </w:r>
    </w:p>
    <w:p w:rsidR="4DEA7C30" w:rsidP="4EFF7706" w:rsidRDefault="4DEA7C30" w14:paraId="53ECEC98" w14:textId="1D6947F3">
      <w:pPr>
        <w:pStyle w:val="ListParagraph"/>
        <w:numPr>
          <w:ilvl w:val="0"/>
          <w:numId w:val="12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AFDC878" w14:textId="5D309AD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Crie um farm de renderização que use máquinas virtuais.</w:t>
      </w:r>
    </w:p>
    <w:p w:rsidR="4DEA7C30" w:rsidP="4EFF7706" w:rsidRDefault="4DEA7C30" w14:paraId="7AD70E5F" w14:textId="74B0E20E">
      <w:pPr>
        <w:pStyle w:val="ListParagraph"/>
        <w:numPr>
          <w:ilvl w:val="0"/>
          <w:numId w:val="12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02E7025" w14:textId="1DFDA8C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Crie um farm de renderização que use conjuntos de escala de máquina virtual.</w:t>
      </w:r>
    </w:p>
    <w:p w:rsidR="4DEA7C30" w:rsidP="4EFF7706" w:rsidRDefault="4DEA7C30" w14:paraId="1536EEFF" w14:textId="66C42067">
      <w:pPr>
        <w:pStyle w:val="ListParagraph"/>
        <w:numPr>
          <w:ilvl w:val="0"/>
          <w:numId w:val="12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D9B7CA5" w14:textId="172C460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Crie um farm de renderização que use o Azure Batch.</w:t>
      </w:r>
    </w:p>
    <w:p w:rsidR="4DEA7C30" w:rsidP="4EFF7706" w:rsidRDefault="4DEA7C30" w14:paraId="6ABA55DF" w14:textId="675244E0">
      <w:pPr>
        <w:pStyle w:val="ListParagraph"/>
        <w:numPr>
          <w:ilvl w:val="0"/>
          <w:numId w:val="12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1F0BB9F" w14:textId="70C8CA5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Habilite a execução paralela de tarefas em nós de computação.</w:t>
      </w:r>
    </w:p>
    <w:p w:rsidR="4EFF7706" w:rsidP="4EFF7706" w:rsidRDefault="4EFF7706" w14:paraId="721C65B6" w14:textId="225D0AF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71470FC" w14:textId="6069E09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DE</w:t>
      </w:r>
      <w:r>
        <w:br/>
      </w:r>
      <w:r w:rsidRPr="4EFF7706" w:rsidR="4DEA7C30">
        <w:rPr>
          <w:rFonts w:ascii="Calibri" w:hAnsi="Calibri" w:eastAsia="Calibri" w:cs="Calibri"/>
          <w:b w:val="0"/>
          <w:bCs w:val="0"/>
          <w:i w:val="0"/>
          <w:iCs w:val="0"/>
          <w:caps w:val="0"/>
          <w:smallCaps w:val="0"/>
          <w:noProof w:val="0"/>
          <w:color w:val="333333"/>
          <w:sz w:val="22"/>
          <w:szCs w:val="22"/>
          <w:lang w:val="pt-BR"/>
        </w:rPr>
        <w:t>Tarefas de várias instâncias permitem que você execute uma tarefa do Azure Batch em vários nós de computação simultaneamente. Essas tarefas permitem cenários de computação de alto desempenho, como aplicativos MPI (Message Passing Interface) no Batch.</w:t>
      </w:r>
      <w:r>
        <w:br/>
      </w:r>
      <w:r w:rsidRPr="4EFF7706" w:rsidR="4DEA7C30">
        <w:rPr>
          <w:rFonts w:ascii="Calibri" w:hAnsi="Calibri" w:eastAsia="Calibri" w:cs="Calibri"/>
          <w:b w:val="0"/>
          <w:bCs w:val="0"/>
          <w:i w:val="0"/>
          <w:iCs w:val="0"/>
          <w:caps w:val="0"/>
          <w:smallCaps w:val="0"/>
          <w:noProof w:val="0"/>
          <w:color w:val="333333"/>
          <w:sz w:val="22"/>
          <w:szCs w:val="22"/>
          <w:lang w:val="pt-BR"/>
        </w:rPr>
        <w:t>Você configura nós de computação para execução paralela de tarefas no nível do pool.</w:t>
      </w:r>
      <w:r>
        <w:br/>
      </w:r>
      <w:r w:rsidRPr="4EFF7706" w:rsidR="4DEA7C30">
        <w:rPr>
          <w:rFonts w:ascii="Calibri" w:hAnsi="Calibri" w:eastAsia="Calibri" w:cs="Calibri"/>
          <w:b w:val="0"/>
          <w:bCs w:val="0"/>
          <w:i w:val="0"/>
          <w:iCs w:val="0"/>
          <w:caps w:val="0"/>
          <w:smallCaps w:val="0"/>
          <w:noProof w:val="0"/>
          <w:color w:val="333333"/>
          <w:sz w:val="22"/>
          <w:szCs w:val="22"/>
          <w:lang w:val="pt-BR"/>
        </w:rPr>
        <w:t>O Azure Batch permite que você defina slots de tarefas por nó até (4x) o número de núcleos de nó.</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45e9e983c89649a9">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https://docs.microsoft.com/en-us/azure/batch/batch-mpi</w:t>
        </w:r>
        <w:r>
          <w:br/>
        </w:r>
      </w:hyperlink>
      <w:hyperlink w:anchor="enable-parallel-task-execution" r:id="R9e5c3458c436486d">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https://docs.microsoft.com/en-us/azure/batch/batch-parallel-node-tasks#enable-parallel-task-execution</w:t>
        </w:r>
      </w:hyperlink>
    </w:p>
    <w:p w:rsidR="4EFF7706" w:rsidP="4EFF7706" w:rsidRDefault="4EFF7706" w14:paraId="2F6AC7C1" w14:textId="59B0EAE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5771D23" w14:textId="1FC5D0B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83" r:id="Rf0f053cb8fc6435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F51304F" w14:textId="3D69D74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E7DF3FF" w14:textId="698242E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B14ED42" w14:textId="7164C4B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184</w:t>
      </w:r>
    </w:p>
    <w:p w:rsidR="4DEA7C30" w:rsidP="4EFF7706" w:rsidRDefault="4DEA7C30" w14:paraId="317EA325" w14:textId="4F6BB42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D053C8A" wp14:anchorId="14224535">
            <wp:extent cx="9525" cy="9525"/>
            <wp:effectExtent l="0" t="0" r="0" b="0"/>
            <wp:docPr id="1949251448" name="" descr="Shape" title=""/>
            <wp:cNvGraphicFramePr>
              <a:graphicFrameLocks noChangeAspect="1"/>
            </wp:cNvGraphicFramePr>
            <a:graphic>
              <a:graphicData uri="http://schemas.openxmlformats.org/drawingml/2006/picture">
                <pic:pic>
                  <pic:nvPicPr>
                    <pic:cNvPr id="0" name=""/>
                    <pic:cNvPicPr/>
                  </pic:nvPicPr>
                  <pic:blipFill>
                    <a:blip r:embed="R0373d6cd5af048d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CC39FF4" w14:textId="4973CC8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local que consome dados de vários bancos de dados. O código do aplicativo faz referência a tabelas de banco de dados usando uma combinação do servidor, banco de dados e nome da tabela.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migrar os dados do aplicativo para o Azure.</w:t>
      </w:r>
      <w:r>
        <w:br/>
      </w:r>
      <w:r w:rsidRPr="4EFF7706" w:rsidR="4DEA7C30">
        <w:rPr>
          <w:rFonts w:ascii="Calibri" w:hAnsi="Calibri" w:eastAsia="Calibri" w:cs="Calibri"/>
          <w:b w:val="0"/>
          <w:bCs w:val="0"/>
          <w:i w:val="0"/>
          <w:iCs w:val="0"/>
          <w:caps w:val="0"/>
          <w:smallCaps w:val="0"/>
          <w:noProof w:val="0"/>
          <w:color w:val="333333"/>
          <w:sz w:val="22"/>
          <w:szCs w:val="22"/>
          <w:lang w:val="pt-BR"/>
        </w:rPr>
        <w:t>Para quais dois serviços você pode migrar os dados do aplicativo para atingir a meta? Cada resposta correta apresenta uma solução completa.</w:t>
      </w:r>
      <w:r>
        <w:br/>
      </w:r>
      <w:r w:rsidRPr="4EFF7706" w:rsidR="4DEA7C30">
        <w:rPr>
          <w:rFonts w:ascii="Calibri" w:hAnsi="Calibri" w:eastAsia="Calibri" w:cs="Calibri"/>
          <w:b w:val="0"/>
          <w:bCs w:val="0"/>
          <w:i w:val="0"/>
          <w:iCs w:val="0"/>
          <w:caps w:val="0"/>
          <w:smallCaps w:val="0"/>
          <w:noProof w:val="0"/>
          <w:color w:val="333333"/>
          <w:sz w:val="22"/>
          <w:szCs w:val="22"/>
          <w:lang w:val="pt-BR"/>
        </w:rPr>
        <w:t xml:space="preserve"> </w:t>
      </w:r>
    </w:p>
    <w:p w:rsidR="4DEA7C30" w:rsidP="4EFF7706" w:rsidRDefault="4DEA7C30" w14:paraId="22FC563F" w14:textId="27BE87EA">
      <w:pPr>
        <w:pStyle w:val="ListParagraph"/>
        <w:numPr>
          <w:ilvl w:val="0"/>
          <w:numId w:val="12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548D452" w14:textId="69BF204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Server Stretch</w:t>
      </w:r>
    </w:p>
    <w:p w:rsidR="4DEA7C30" w:rsidP="4EFF7706" w:rsidRDefault="4DEA7C30" w14:paraId="39D0C20F" w14:textId="4BB98F3E">
      <w:pPr>
        <w:pStyle w:val="ListParagraph"/>
        <w:numPr>
          <w:ilvl w:val="0"/>
          <w:numId w:val="12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27E171F" w14:textId="382641C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SQL Server em uma máquina virtual do Azure</w:t>
      </w:r>
    </w:p>
    <w:p w:rsidR="4DEA7C30" w:rsidP="4EFF7706" w:rsidRDefault="4DEA7C30" w14:paraId="5B80BC92" w14:textId="48D2CEC8">
      <w:pPr>
        <w:pStyle w:val="ListParagraph"/>
        <w:numPr>
          <w:ilvl w:val="0"/>
          <w:numId w:val="12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24B31C0" w14:textId="4BA8D74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w:t>
      </w:r>
    </w:p>
    <w:p w:rsidR="4DEA7C30" w:rsidP="4EFF7706" w:rsidRDefault="4DEA7C30" w14:paraId="3D6721FA" w14:textId="0FB9D554">
      <w:pPr>
        <w:pStyle w:val="ListParagraph"/>
        <w:numPr>
          <w:ilvl w:val="0"/>
          <w:numId w:val="12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8F18CE9" w14:textId="422832A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w:t>
      </w:r>
    </w:p>
    <w:p w:rsidR="4EFF7706" w:rsidP="4EFF7706" w:rsidRDefault="4EFF7706" w14:paraId="1DFEE27C" w14:textId="35F082E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1EA76A1" w14:textId="2111A15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BD</w:t>
      </w:r>
      <w:r>
        <w:br/>
      </w:r>
      <w:r w:rsidRPr="4EFF7706" w:rsidR="4DEA7C30">
        <w:rPr>
          <w:rFonts w:ascii="Calibri" w:hAnsi="Calibri" w:eastAsia="Calibri" w:cs="Calibri"/>
          <w:b w:val="0"/>
          <w:bCs w:val="0"/>
          <w:i w:val="0"/>
          <w:iCs w:val="0"/>
          <w:caps w:val="0"/>
          <w:smallCaps w:val="0"/>
          <w:noProof w:val="0"/>
          <w:color w:val="333333"/>
          <w:sz w:val="22"/>
          <w:szCs w:val="22"/>
          <w:lang w:val="pt-BR"/>
        </w:rPr>
        <w:t>As consultas entre bancos de dados são suportadas pelo SQL Server, por exemplo, em uma máquina virtual do Azure, e também são suportadas por uma Instância Gerenciada do SQL do Azure.</w:t>
      </w:r>
      <w:r>
        <w:br/>
      </w:r>
      <w:r w:rsidRPr="4EFF7706" w:rsidR="4DEA7C30">
        <w:rPr>
          <w:rFonts w:ascii="Calibri" w:hAnsi="Calibri" w:eastAsia="Calibri" w:cs="Calibri"/>
          <w:b w:val="0"/>
          <w:bCs w:val="0"/>
          <w:i w:val="0"/>
          <w:iCs w:val="0"/>
          <w:caps w:val="0"/>
          <w:smallCaps w:val="0"/>
          <w:noProof w:val="0"/>
          <w:color w:val="333333"/>
          <w:sz w:val="22"/>
          <w:szCs w:val="22"/>
          <w:lang w:val="en-US"/>
        </w:rPr>
        <w:t>Referência:</w:t>
      </w:r>
      <w:r>
        <w:br/>
      </w:r>
      <w:hyperlink r:id="R69a391092497431f">
        <w:r w:rsidRPr="4EFF7706" w:rsidR="4DEA7C30">
          <w:rPr>
            <w:rStyle w:val="Hyperlink"/>
            <w:rFonts w:ascii="Calibri" w:hAnsi="Calibri" w:eastAsia="Calibri" w:cs="Calibri"/>
            <w:b w:val="0"/>
            <w:bCs w:val="0"/>
            <w:i w:val="0"/>
            <w:iCs w:val="0"/>
            <w:caps w:val="0"/>
            <w:smallCaps w:val="0"/>
            <w:noProof w:val="0"/>
            <w:sz w:val="22"/>
            <w:szCs w:val="22"/>
            <w:lang w:val="en-US"/>
          </w:rPr>
          <w:t>https://techcommunity.microsoft.com/t5/azure-database-support-blog/cross-database-queries-between-azure-sql-database-and-managed/ba-</w:t>
        </w:r>
      </w:hyperlink>
      <w:r w:rsidRPr="4EFF7706" w:rsidR="4DEA7C30">
        <w:rPr>
          <w:rFonts w:ascii="Calibri" w:hAnsi="Calibri" w:eastAsia="Calibri" w:cs="Calibri"/>
          <w:b w:val="0"/>
          <w:bCs w:val="0"/>
          <w:i w:val="0"/>
          <w:iCs w:val="0"/>
          <w:caps w:val="0"/>
          <w:smallCaps w:val="0"/>
          <w:noProof w:val="0"/>
          <w:color w:val="333333"/>
          <w:sz w:val="22"/>
          <w:szCs w:val="22"/>
          <w:lang w:val="en-US"/>
        </w:rPr>
        <w:t xml:space="preserve"> p/2706670</w:t>
      </w:r>
    </w:p>
    <w:p w:rsidR="4EFF7706" w:rsidP="4EFF7706" w:rsidRDefault="4EFF7706" w14:paraId="0DD3370A" w14:textId="37980CA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ACDB06D" w14:textId="5D2F355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58623BB" w14:textId="484FC5F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186</w:t>
      </w:r>
    </w:p>
    <w:p w:rsidR="4DEA7C30" w:rsidP="4EFF7706" w:rsidRDefault="4DEA7C30" w14:paraId="24C6FACB" w14:textId="54C089B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06828A7" wp14:anchorId="3CD663A4">
            <wp:extent cx="9525" cy="9525"/>
            <wp:effectExtent l="0" t="0" r="0" b="0"/>
            <wp:docPr id="1824508773" name="" descr="Shape" title=""/>
            <wp:cNvGraphicFramePr>
              <a:graphicFrameLocks noChangeAspect="1"/>
            </wp:cNvGraphicFramePr>
            <a:graphic>
              <a:graphicData uri="http://schemas.openxmlformats.org/drawingml/2006/picture">
                <pic:pic>
                  <pic:nvPicPr>
                    <pic:cNvPr id="0" name=""/>
                    <pic:cNvPicPr/>
                  </pic:nvPicPr>
                  <pic:blipFill>
                    <a:blip r:embed="R45c72fe8ea67492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B1D6C94" w14:textId="5D570C1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failover entre réplicas do banco de dados deve ocorrer sem nenhuma perda de dados.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banco de dados deve permanecer disponível no caso de uma indisponibilidade de zona.</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6F26DD3F" w14:textId="400E8AE2">
      <w:pPr>
        <w:pStyle w:val="ListParagraph"/>
        <w:numPr>
          <w:ilvl w:val="0"/>
          <w:numId w:val="12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D6EBBB6" w14:textId="04B7ACE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3057E7E4" w14:textId="0724BC1E">
      <w:pPr>
        <w:pStyle w:val="ListParagraph"/>
        <w:numPr>
          <w:ilvl w:val="0"/>
          <w:numId w:val="12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9E14B5D" w14:textId="7003430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2AFD5DF6" w14:textId="0C374C20">
      <w:pPr>
        <w:pStyle w:val="ListParagraph"/>
        <w:numPr>
          <w:ilvl w:val="0"/>
          <w:numId w:val="12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84AD588" w14:textId="5A327A2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197C91AB" w14:textId="7CDE8B3D">
      <w:pPr>
        <w:pStyle w:val="ListParagraph"/>
        <w:numPr>
          <w:ilvl w:val="0"/>
          <w:numId w:val="12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B309F9D" w14:textId="1218FF3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sem Servidor</w:t>
      </w:r>
    </w:p>
    <w:p w:rsidR="4EFF7706" w:rsidP="4EFF7706" w:rsidRDefault="4EFF7706" w14:paraId="01E5636C" w14:textId="1B83654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CBEB0E8" w14:textId="0A5224A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O Azure SQL Database Serverless atende aos requisitos e é mais barato que o Azure SQL Database Business Critical.</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Disponibilidade redundante de zona da camada de serviço de uso geral.</w:t>
      </w:r>
      <w:r>
        <w:br/>
      </w:r>
      <w:r w:rsidRPr="4EFF7706" w:rsidR="4DEA7C30">
        <w:rPr>
          <w:rFonts w:ascii="Calibri" w:hAnsi="Calibri" w:eastAsia="Calibri" w:cs="Calibri"/>
          <w:b w:val="0"/>
          <w:bCs w:val="0"/>
          <w:i w:val="0"/>
          <w:iCs w:val="0"/>
          <w:caps w:val="0"/>
          <w:smallCaps w:val="0"/>
          <w:noProof w:val="0"/>
          <w:color w:val="333333"/>
          <w:sz w:val="22"/>
          <w:szCs w:val="22"/>
          <w:lang w:val="pt-BR"/>
        </w:rPr>
        <w:t>A configuração redundante de zona para a camada de serviço de uso geral é oferecida para computação sem servidor e provisionada.</w:t>
      </w:r>
      <w:r>
        <w:br/>
      </w:r>
      <w:r w:rsidRPr="4EFF7706" w:rsidR="4DEA7C30">
        <w:rPr>
          <w:rFonts w:ascii="Calibri" w:hAnsi="Calibri" w:eastAsia="Calibri" w:cs="Calibri"/>
          <w:b w:val="0"/>
          <w:bCs w:val="0"/>
          <w:i w:val="0"/>
          <w:iCs w:val="0"/>
          <w:caps w:val="0"/>
          <w:smallCaps w:val="0"/>
          <w:noProof w:val="0"/>
          <w:color w:val="333333"/>
          <w:sz w:val="22"/>
          <w:szCs w:val="22"/>
          <w:lang w:val="pt-BR"/>
        </w:rPr>
        <w:t>Esta configuração utiliza as Zonas de Disponibilidade do Azure para replicar bancos de dados em vários locais físicos dentro de uma região do Azure. Ao selecionar redundância de zona, você pode tornar seus novos e existentes bancos de dados únicos de uso geral sem servidor e provisionados e pools elásticos resilientes a um conjunto muito maior de falhas, incluindo interrupções catastróficas do data center, sem nenhuma alteração na lógica do aplicativo.</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não B: A configuração redundante de zona não está disponível no SQL Managed Instance.</w:t>
      </w:r>
      <w:r>
        <w:br/>
      </w:r>
      <w:r w:rsidRPr="4EFF7706" w:rsidR="4DEA7C30">
        <w:rPr>
          <w:rFonts w:ascii="Calibri" w:hAnsi="Calibri" w:eastAsia="Calibri" w:cs="Calibri"/>
          <w:b w:val="0"/>
          <w:bCs w:val="0"/>
          <w:i w:val="0"/>
          <w:iCs w:val="0"/>
          <w:caps w:val="0"/>
          <w:smallCaps w:val="0"/>
          <w:noProof w:val="0"/>
          <w:color w:val="333333"/>
          <w:sz w:val="22"/>
          <w:szCs w:val="22"/>
          <w:lang w:val="pt-BR"/>
        </w:rPr>
        <w:t>Não C: O Azure SQL Database Business Critical é mais caro que o Azure SQL Database Serverless.</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 os níveis de serviço Premium e Business Critical usam o modelo de disponibilidade Premium, que integra recursos de computação (processo sqlservr.exe) e armazenamento</w:t>
      </w:r>
      <w:r>
        <w:br/>
      </w:r>
      <w:r w:rsidRPr="4EFF7706" w:rsidR="4DEA7C30">
        <w:rPr>
          <w:rFonts w:ascii="Calibri" w:hAnsi="Calibri" w:eastAsia="Calibri" w:cs="Calibri"/>
          <w:b w:val="0"/>
          <w:bCs w:val="0"/>
          <w:i w:val="0"/>
          <w:iCs w:val="0"/>
          <w:caps w:val="0"/>
          <w:smallCaps w:val="0"/>
          <w:noProof w:val="0"/>
          <w:color w:val="333333"/>
          <w:sz w:val="22"/>
          <w:szCs w:val="22"/>
          <w:lang w:val="pt-BR"/>
        </w:rPr>
        <w:t>(SSD conectado localmente) em um único nó. A alta disponibilidade é obtida replicando a computação e o armazenamento para nós adicionais, criando um cluster de três a quatro nós.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4ca99c0d73754f0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https://docs.microsoft.com/en-us/azure/azure-sql/database/high-availability-sla</w:t>
        </w:r>
      </w:hyperlink>
    </w:p>
    <w:p w:rsidR="4EFF7706" w:rsidP="4EFF7706" w:rsidRDefault="4EFF7706" w14:paraId="4E323C05" w14:textId="32BF037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1D73DB6" w14:textId="424A49E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86" r:id="R40ce9439368a490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5F4D500" w14:textId="75BB5B3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F0960DD" w14:textId="0964F75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D1A1F34" w14:textId="7A72FFD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187</w:t>
      </w:r>
    </w:p>
    <w:p w:rsidR="4DEA7C30" w:rsidP="4EFF7706" w:rsidRDefault="4DEA7C30" w14:paraId="36736536" w14:textId="7B062AD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26C07EEE" wp14:anchorId="6F0D2EB1">
            <wp:extent cx="9525" cy="9525"/>
            <wp:effectExtent l="0" t="0" r="0" b="0"/>
            <wp:docPr id="1066083975" name="" descr="Shape" title=""/>
            <wp:cNvGraphicFramePr>
              <a:graphicFrameLocks noChangeAspect="1"/>
            </wp:cNvGraphicFramePr>
            <a:graphic>
              <a:graphicData uri="http://schemas.openxmlformats.org/drawingml/2006/picture">
                <pic:pic>
                  <pic:nvPicPr>
                    <pic:cNvPr id="0" name=""/>
                    <pic:cNvPicPr/>
                  </pic:nvPicPr>
                  <pic:blipFill>
                    <a:blip r:embed="Ra99746708643456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74F42CE" w14:textId="4A39C70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da Web do Azure que usa um cofre de chaves do Azure chamado KeyVault1 na região do Azure West US.</w:t>
      </w:r>
      <w:r>
        <w:br/>
      </w:r>
      <w:r w:rsidRPr="4EFF7706" w:rsidR="4DEA7C30">
        <w:rPr>
          <w:rFonts w:ascii="Calibri" w:hAnsi="Calibri" w:eastAsia="Calibri" w:cs="Calibri"/>
          <w:b w:val="0"/>
          <w:bCs w:val="0"/>
          <w:i w:val="0"/>
          <w:iCs w:val="0"/>
          <w:caps w:val="0"/>
          <w:smallCaps w:val="0"/>
          <w:noProof w:val="0"/>
          <w:color w:val="333333"/>
          <w:sz w:val="22"/>
          <w:szCs w:val="22"/>
          <w:lang w:val="pt-BR"/>
        </w:rPr>
        <w:t>Você está projetando um plano de recuperação de desastres para o KeyVault1.</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fazer backup das chaves no KeyVault1.</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identificar onde pode restaurar o backup.</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identificar?</w:t>
      </w:r>
    </w:p>
    <w:p w:rsidR="4DEA7C30" w:rsidP="4EFF7706" w:rsidRDefault="4DEA7C30" w14:paraId="0BD9CC8F" w14:textId="0FE33AE3">
      <w:pPr>
        <w:pStyle w:val="ListParagraph"/>
        <w:numPr>
          <w:ilvl w:val="0"/>
          <w:numId w:val="12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509106C" w14:textId="728228C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qualquer região do mundo</w:t>
      </w:r>
    </w:p>
    <w:p w:rsidR="4DEA7C30" w:rsidP="4EFF7706" w:rsidRDefault="4DEA7C30" w14:paraId="72728A98" w14:textId="2ABAE211">
      <w:pPr>
        <w:pStyle w:val="ListParagraph"/>
        <w:numPr>
          <w:ilvl w:val="0"/>
          <w:numId w:val="12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4F3050D" w14:textId="57DC559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 mesma região apenas</w:t>
      </w:r>
    </w:p>
    <w:p w:rsidR="4DEA7C30" w:rsidP="4EFF7706" w:rsidRDefault="4DEA7C30" w14:paraId="176C8E62" w14:textId="5A24F28A">
      <w:pPr>
        <w:pStyle w:val="ListParagraph"/>
        <w:numPr>
          <w:ilvl w:val="0"/>
          <w:numId w:val="12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0F98545" w14:textId="1FBAA8D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Somente KeyVault1</w:t>
      </w:r>
    </w:p>
    <w:p w:rsidR="4DEA7C30" w:rsidP="4EFF7706" w:rsidRDefault="4DEA7C30" w14:paraId="7EC12647" w14:textId="46636ABF">
      <w:pPr>
        <w:pStyle w:val="ListParagraph"/>
        <w:numPr>
          <w:ilvl w:val="0"/>
          <w:numId w:val="12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EF776ED" w14:textId="582665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 mesma geografia apenas</w:t>
      </w:r>
    </w:p>
    <w:p w:rsidR="4EFF7706" w:rsidP="4EFF7706" w:rsidRDefault="4EFF7706" w14:paraId="529D581C" w14:textId="07E5829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4DA941C" w14:textId="66E6A25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Usar os comandos backup e restore tem duas limitações:</w:t>
      </w:r>
      <w:r>
        <w:br/>
      </w:r>
      <w:r w:rsidRPr="4EFF7706" w:rsidR="4DEA7C30">
        <w:rPr>
          <w:rFonts w:ascii="Calibri" w:hAnsi="Calibri" w:eastAsia="Calibri" w:cs="Calibri"/>
          <w:b w:val="0"/>
          <w:bCs w:val="0"/>
          <w:i w:val="0"/>
          <w:iCs w:val="0"/>
          <w:caps w:val="0"/>
          <w:smallCaps w:val="0"/>
          <w:noProof w:val="0"/>
          <w:color w:val="333333"/>
          <w:sz w:val="22"/>
          <w:szCs w:val="22"/>
          <w:lang w:val="pt-BR"/>
        </w:rPr>
        <w:t>* Você não pode fazer backup de um cofre de chaves em uma geografia e restaurá-lo em outra geografia.</w:t>
      </w:r>
      <w:r>
        <w:br/>
      </w:r>
      <w:r w:rsidRPr="4EFF7706" w:rsidR="4DEA7C30">
        <w:rPr>
          <w:rFonts w:ascii="Calibri" w:hAnsi="Calibri" w:eastAsia="Calibri" w:cs="Calibri"/>
          <w:b w:val="0"/>
          <w:bCs w:val="0"/>
          <w:i w:val="0"/>
          <w:iCs w:val="0"/>
          <w:caps w:val="0"/>
          <w:smallCaps w:val="0"/>
          <w:noProof w:val="0"/>
          <w:color w:val="333333"/>
          <w:sz w:val="22"/>
          <w:szCs w:val="22"/>
          <w:lang w:val="pt-BR"/>
        </w:rPr>
        <w:t>* O comando backup faz backup de todas as versões de cada segredo.</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O Azure Key Vault não permite que você mova um cofre de chaves de uma região para outra. No entanto, você pode criar um cofre de chaves na nova região, copiar manualmente cada chave, segredo ou certificado individual do seu cofre de chaves existente para o novo cofre de chaves e, em seguida, remover o cofre de chaves original.</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ff86b79bfe244487">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https://docs.microsoft.com/en-us/azure/key-vault/general/move-region</w:t>
        </w:r>
      </w:hyperlink>
    </w:p>
    <w:p w:rsidR="4EFF7706" w:rsidP="4EFF7706" w:rsidRDefault="4EFF7706" w14:paraId="37DFD8DE" w14:textId="12257B7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BDCDA04" w14:textId="0868F00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87" r:id="R08e2a34642b34cd4">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7777F8C" w14:textId="335658E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3E5BFB0" w14:textId="1CCD890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9207045" w14:textId="3A50298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188</w:t>
      </w:r>
    </w:p>
    <w:p w:rsidR="4DEA7C30" w:rsidP="4EFF7706" w:rsidRDefault="4DEA7C30" w14:paraId="5B91977B" w14:textId="311F9DB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12AD0CF" wp14:anchorId="053FD673">
            <wp:extent cx="9525" cy="9525"/>
            <wp:effectExtent l="0" t="0" r="0" b="0"/>
            <wp:docPr id="2490077" name="" descr="Shape" title=""/>
            <wp:cNvGraphicFramePr>
              <a:graphicFrameLocks noChangeAspect="1"/>
            </wp:cNvGraphicFramePr>
            <a:graphic>
              <a:graphicData uri="http://schemas.openxmlformats.org/drawingml/2006/picture">
                <pic:pic>
                  <pic:nvPicPr>
                    <pic:cNvPr id="0" name=""/>
                    <pic:cNvPicPr/>
                  </pic:nvPicPr>
                  <pic:blipFill>
                    <a:blip r:embed="R41e9c638c170463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8FB84CC" w14:textId="21C809B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de linha de negócios (LOB) local que usa uma instância do Microsoft SQL Server como backend.</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a instância do SQL Server local para máquinas virtuais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implantação do SQL Server altamente disponível que atenda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Minimiza os custos</w:t>
      </w:r>
      <w:r>
        <w:br/>
      </w:r>
      <w:r w:rsidRPr="4EFF7706" w:rsidR="4DEA7C30">
        <w:rPr>
          <w:rFonts w:ascii="Calibri" w:hAnsi="Calibri" w:eastAsia="Calibri" w:cs="Calibri"/>
          <w:b w:val="0"/>
          <w:bCs w:val="0"/>
          <w:i w:val="0"/>
          <w:iCs w:val="0"/>
          <w:caps w:val="0"/>
          <w:smallCaps w:val="0"/>
          <w:noProof w:val="0"/>
          <w:color w:val="333333"/>
          <w:sz w:val="22"/>
          <w:szCs w:val="22"/>
          <w:lang w:val="pt-BR"/>
        </w:rPr>
        <w:t>Minimiza o tempo de failover se um único servidor falhar</w:t>
      </w:r>
      <w:r>
        <w:br/>
      </w:r>
      <w:r w:rsidR="4DEA7C30">
        <w:drawing>
          <wp:inline wp14:editId="3A5584D5" wp14:anchorId="6FD45F6C">
            <wp:extent cx="85725" cy="57150"/>
            <wp:effectExtent l="0" t="0" r="0" b="0"/>
            <wp:docPr id="48646793" name="" title=""/>
            <wp:cNvGraphicFramePr>
              <a:graphicFrameLocks noChangeAspect="1"/>
            </wp:cNvGraphicFramePr>
            <a:graphic>
              <a:graphicData uri="http://schemas.openxmlformats.org/drawingml/2006/picture">
                <pic:pic>
                  <pic:nvPicPr>
                    <pic:cNvPr id="0" name=""/>
                    <pic:cNvPicPr/>
                  </pic:nvPicPr>
                  <pic:blipFill>
                    <a:blip r:embed="Rbab0c11e17e54e2a">
                      <a:extLst>
                        <a:ext xmlns:a="http://schemas.openxmlformats.org/drawingml/2006/main" uri="{28A0092B-C50C-407E-A947-70E740481C1C}">
                          <a14:useLocalDpi val="0"/>
                        </a:ext>
                      </a:extLst>
                    </a:blip>
                    <a:stretch>
                      <a:fillRect/>
                    </a:stretch>
                  </pic:blipFill>
                  <pic:spPr>
                    <a:xfrm>
                      <a:off x="0" y="0"/>
                      <a:ext cx="85725" cy="57150"/>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64A06FE" w14:textId="27CD7C0F">
      <w:pPr>
        <w:pStyle w:val="ListParagraph"/>
        <w:numPr>
          <w:ilvl w:val="0"/>
          <w:numId w:val="12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9212AD4" w14:textId="593EE0F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grupo de disponibilidade Always On que tem discos de armazenamento premium e um nome de rede virtual (VNN)</w:t>
      </w:r>
    </w:p>
    <w:p w:rsidR="4DEA7C30" w:rsidP="4EFF7706" w:rsidRDefault="4DEA7C30" w14:paraId="77CCEB52" w14:textId="1BACE0C2">
      <w:pPr>
        <w:pStyle w:val="ListParagraph"/>
        <w:numPr>
          <w:ilvl w:val="0"/>
          <w:numId w:val="12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5EC47D7" w14:textId="5222930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instância de cluster de failover sempre ativa que tem um nome de rede virtual (VNN) e um compartilhamento de arquivo padrão</w:t>
      </w:r>
    </w:p>
    <w:p w:rsidR="4DEA7C30" w:rsidP="4EFF7706" w:rsidRDefault="4DEA7C30" w14:paraId="771B5D09" w14:textId="4E672C66">
      <w:pPr>
        <w:pStyle w:val="ListParagraph"/>
        <w:numPr>
          <w:ilvl w:val="0"/>
          <w:numId w:val="12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7049EAD" w14:textId="760D08E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grupo de disponibilidade Always On que tem discos de armazenamento premium e um nome de rede distribuído (DNN)</w:t>
      </w:r>
    </w:p>
    <w:p w:rsidR="4DEA7C30" w:rsidP="4EFF7706" w:rsidRDefault="4DEA7C30" w14:paraId="58411C3F" w14:textId="6140E410">
      <w:pPr>
        <w:pStyle w:val="ListParagraph"/>
        <w:numPr>
          <w:ilvl w:val="0"/>
          <w:numId w:val="12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953D6A4" w14:textId="6804928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instância de cluster de failover sempre ativa que tem um nome de rede virtual (VNN) e um compartilhamento de arquivo premium</w:t>
      </w:r>
    </w:p>
    <w:p w:rsidR="4EFF7706" w:rsidP="4EFF7706" w:rsidRDefault="4EFF7706" w14:paraId="7FBE09E2" w14:textId="21C0747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8EBC965" w14:textId="588DA85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Os grupos de disponibilidade Always On em Máquinas Virtuais do Azure são semelhantes aos grupos de disponibilidade Always On no local e dependem do</w:t>
      </w:r>
      <w:r>
        <w:br/>
      </w:r>
      <w:r w:rsidRPr="4EFF7706" w:rsidR="4DEA7C30">
        <w:rPr>
          <w:rFonts w:ascii="Calibri" w:hAnsi="Calibri" w:eastAsia="Calibri" w:cs="Calibri"/>
          <w:b w:val="0"/>
          <w:bCs w:val="0"/>
          <w:i w:val="0"/>
          <w:iCs w:val="0"/>
          <w:caps w:val="0"/>
          <w:smallCaps w:val="0"/>
          <w:noProof w:val="0"/>
          <w:color w:val="333333"/>
          <w:sz w:val="22"/>
          <w:szCs w:val="22"/>
          <w:lang w:val="pt-BR"/>
        </w:rPr>
        <w:t>Cluster de Failover do Windows Server subjacente.</w:t>
      </w:r>
      <w:r>
        <w:br/>
      </w:r>
      <w:r w:rsidRPr="4EFF7706" w:rsidR="4DEA7C30">
        <w:rPr>
          <w:rFonts w:ascii="Calibri" w:hAnsi="Calibri" w:eastAsia="Calibri" w:cs="Calibri"/>
          <w:b w:val="0"/>
          <w:bCs w:val="0"/>
          <w:i w:val="0"/>
          <w:iCs w:val="0"/>
          <w:caps w:val="0"/>
          <w:smallCaps w:val="0"/>
          <w:noProof w:val="0"/>
          <w:color w:val="333333"/>
          <w:sz w:val="22"/>
          <w:szCs w:val="22"/>
          <w:lang w:val="pt-BR"/>
        </w:rPr>
        <w:t>Se você implantar suas VMs do SQL Server em uma única sub-rede, poderá configurar um nome de rede virtual (VNN) e um Balanceador de Carga do Azure ou um nome de rede distribuída (DNN) para rotear o tráfego para seu ouvinte de grupo de disponibilidade.</w:t>
      </w:r>
      <w:r>
        <w:br/>
      </w:r>
      <w:r w:rsidRPr="4EFF7706" w:rsidR="4DEA7C30">
        <w:rPr>
          <w:rFonts w:ascii="Calibri" w:hAnsi="Calibri" w:eastAsia="Calibri" w:cs="Calibri"/>
          <w:b w:val="0"/>
          <w:bCs w:val="0"/>
          <w:i w:val="0"/>
          <w:iCs w:val="0"/>
          <w:caps w:val="0"/>
          <w:smallCaps w:val="0"/>
          <w:noProof w:val="0"/>
          <w:color w:val="333333"/>
          <w:sz w:val="22"/>
          <w:szCs w:val="22"/>
          <w:lang w:val="pt-BR"/>
        </w:rPr>
        <w:t>Existem algumas diferenças de comportamento entre a funcionalidade do ouvinte VNN e do ouvinte DNN que são importantes observar:</w:t>
      </w:r>
      <w:r>
        <w:br/>
      </w:r>
      <w:r w:rsidRPr="4EFF7706" w:rsidR="4DEA7C30">
        <w:rPr>
          <w:rFonts w:ascii="Calibri" w:hAnsi="Calibri" w:eastAsia="Calibri" w:cs="Calibri"/>
          <w:b w:val="0"/>
          <w:bCs w:val="0"/>
          <w:i w:val="0"/>
          <w:iCs w:val="0"/>
          <w:caps w:val="0"/>
          <w:smallCaps w:val="0"/>
          <w:noProof w:val="0"/>
          <w:color w:val="333333"/>
          <w:sz w:val="22"/>
          <w:szCs w:val="22"/>
          <w:lang w:val="pt-BR"/>
        </w:rPr>
        <w:t>* Tempo de failover: o tempo de failover é mais rápido ao usar um ouvinte DNN, pois não há necessidade de esperar que o balanceador de carga de rede detecte o evento de falha e altere seu roteamento.</w:t>
      </w:r>
      <w:r>
        <w:br/>
      </w:r>
      <w:r w:rsidRPr="4EFF7706" w:rsidR="4DEA7C30">
        <w:rPr>
          <w:rFonts w:ascii="Calibri" w:hAnsi="Calibri" w:eastAsia="Calibri" w:cs="Calibri"/>
          <w:b w:val="0"/>
          <w:bCs w:val="0"/>
          <w:i w:val="0"/>
          <w:iCs w:val="0"/>
          <w:caps w:val="0"/>
          <w:smallCaps w:val="0"/>
          <w:noProof w:val="0"/>
          <w:color w:val="333333"/>
          <w:sz w:val="22"/>
          <w:szCs w:val="22"/>
          <w:lang w:val="pt-BR"/>
        </w:rPr>
        <w:t>* Etc.</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B, não D: migre para um grupo de disponibilidade Always On, não para uma instância de cluster de failover Always On.</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4bb6a20f9b2e4dd9">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https://docs.microsoft.com/en-us/azure/azure-sql/virtual-machines/windows/availability-group-overview</w:t>
        </w:r>
      </w:hyperlink>
    </w:p>
    <w:p w:rsidR="4DEA7C30" w:rsidP="4EFF7706" w:rsidRDefault="4DEA7C30" w14:paraId="7F377880" w14:textId="410EBF2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4DEA7C30" w:rsidP="4EFF7706" w:rsidRDefault="4DEA7C30" w14:paraId="6DB6DC72" w14:textId="31C082B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192</w:t>
      </w:r>
    </w:p>
    <w:p w:rsidR="4DEA7C30" w:rsidP="4EFF7706" w:rsidRDefault="4DEA7C30" w14:paraId="1C84FB97" w14:textId="45B5F16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40DDA85" wp14:anchorId="70A4B325">
            <wp:extent cx="9525" cy="9525"/>
            <wp:effectExtent l="0" t="0" r="0" b="0"/>
            <wp:docPr id="925176203" name="" descr="Shape" title=""/>
            <wp:cNvGraphicFramePr>
              <a:graphicFrameLocks noChangeAspect="1"/>
            </wp:cNvGraphicFramePr>
            <a:graphic>
              <a:graphicData uri="http://schemas.openxmlformats.org/drawingml/2006/picture">
                <pic:pic>
                  <pic:nvPicPr>
                    <pic:cNvPr id="0" name=""/>
                    <pic:cNvPicPr/>
                  </pic:nvPicPr>
                  <pic:blipFill>
                    <a:blip r:embed="R2ee676ab95fc4b1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A3D707A" w14:textId="47E4F06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planeja mover um aplicativo da Web chamado App1 de um datacenter local para o Azure.</w:t>
      </w:r>
      <w:r>
        <w:br/>
      </w:r>
      <w:r w:rsidRPr="4EFF7706" w:rsidR="4DEA7C30">
        <w:rPr>
          <w:rFonts w:ascii="Calibri" w:hAnsi="Calibri" w:eastAsia="Calibri" w:cs="Calibri"/>
          <w:b w:val="0"/>
          <w:bCs w:val="0"/>
          <w:i w:val="0"/>
          <w:iCs w:val="0"/>
          <w:caps w:val="0"/>
          <w:smallCaps w:val="0"/>
          <w:noProof w:val="0"/>
          <w:color w:val="333333"/>
          <w:sz w:val="22"/>
          <w:szCs w:val="22"/>
          <w:lang w:val="pt-BR"/>
        </w:rPr>
        <w:t>O App1 depende de um componente COM personalizado que é instalado no servidor host.</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hospedar o App1 no Azure. A solução deve atender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App1 deve estar disponível para os usuários se um datacenter do Azure ficar indisponível.</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Os custos devem ser minimizados.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314282B" w14:textId="1A89EB5B">
      <w:pPr>
        <w:pStyle w:val="ListParagraph"/>
        <w:numPr>
          <w:ilvl w:val="0"/>
          <w:numId w:val="12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0B537A2" w14:textId="7007D45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Em duas regiões do Azure, implante um balanceador de carga e um aplicativo Web.</w:t>
      </w:r>
    </w:p>
    <w:p w:rsidR="4DEA7C30" w:rsidP="4EFF7706" w:rsidRDefault="4DEA7C30" w14:paraId="5E829712" w14:textId="0F2DEA94">
      <w:pPr>
        <w:pStyle w:val="ListParagraph"/>
        <w:numPr>
          <w:ilvl w:val="0"/>
          <w:numId w:val="12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7221BDD" w14:textId="52CDD5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Em duas regiões do Azure, implante um balanceador de carga e um conjunto de dimensionamento de máquina virtual.</w:t>
      </w:r>
    </w:p>
    <w:p w:rsidR="4DEA7C30" w:rsidP="4EFF7706" w:rsidRDefault="4DEA7C30" w14:paraId="3E447575" w14:textId="53CC3360">
      <w:pPr>
        <w:pStyle w:val="ListParagraph"/>
        <w:numPr>
          <w:ilvl w:val="0"/>
          <w:numId w:val="12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E7201A3" w14:textId="050BC89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Implante um balanceador de carga e um conjunto de dimensionamento de máquina virtual em duas zonas de disponibilidade.</w:t>
      </w:r>
    </w:p>
    <w:p w:rsidR="4DEA7C30" w:rsidP="4EFF7706" w:rsidRDefault="4DEA7C30" w14:paraId="1DC14C06" w14:textId="78C4A18C">
      <w:pPr>
        <w:pStyle w:val="ListParagraph"/>
        <w:numPr>
          <w:ilvl w:val="0"/>
          <w:numId w:val="12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E88F016" w14:textId="218E094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Em duas regiões do Azure, implante um perfil do Azure Traffic Manager e um aplicativo Web.</w:t>
      </w:r>
    </w:p>
    <w:p w:rsidR="4EFF7706" w:rsidP="4EFF7706" w:rsidRDefault="4EFF7706" w14:paraId="2A558A9C" w14:textId="03A8CE2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AE3EBBE" w14:textId="5159686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É necessário usar uma máquina virtual, pois o Azure App Service não permite componentes COM.</w:t>
      </w:r>
      <w:r>
        <w:br/>
      </w:r>
      <w:r w:rsidRPr="4EFF7706" w:rsidR="4DEA7C30">
        <w:rPr>
          <w:rFonts w:ascii="Calibri" w:hAnsi="Calibri" w:eastAsia="Calibri" w:cs="Calibri"/>
          <w:b w:val="0"/>
          <w:bCs w:val="0"/>
          <w:i w:val="0"/>
          <w:iCs w:val="0"/>
          <w:caps w:val="0"/>
          <w:smallCaps w:val="0"/>
          <w:noProof w:val="0"/>
          <w:color w:val="333333"/>
          <w:sz w:val="22"/>
          <w:szCs w:val="22"/>
          <w:lang w:val="pt-BR"/>
        </w:rPr>
        <w:t>São necessárias duas zonas de disponibilidade para proteger contra uma falha do datacenter do Azure.</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A, Não D: Não é possível usar um aplicativo da Web.</w:t>
      </w:r>
      <w:r>
        <w:br/>
      </w:r>
      <w:r w:rsidRPr="4EFF7706" w:rsidR="4DEA7C30">
        <w:rPr>
          <w:rFonts w:ascii="Calibri" w:hAnsi="Calibri" w:eastAsia="Calibri" w:cs="Calibri"/>
          <w:b w:val="0"/>
          <w:bCs w:val="0"/>
          <w:i w:val="0"/>
          <w:iCs w:val="0"/>
          <w:caps w:val="0"/>
          <w:smallCaps w:val="0"/>
          <w:noProof w:val="0"/>
          <w:color w:val="333333"/>
          <w:sz w:val="22"/>
          <w:szCs w:val="22"/>
          <w:lang w:val="pt-BR"/>
        </w:rPr>
        <w:t>O Azure App Service não permite o registro de componentes COM na plataforma. Se seu aplicativo fizer uso de quaisquer componentes COM, eles precisarão ser reescritos em código gerenciado e implantados com o site ou aplicativo.</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w:anchor="com-and-com-components" r:id="R58afe75e41044998">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https://docs.microsoft.com/en-us/dotnet/azure/migration/app-service#com-and-com-components</w:t>
        </w:r>
      </w:hyperlink>
    </w:p>
    <w:p w:rsidR="4EFF7706" w:rsidP="4EFF7706" w:rsidRDefault="4EFF7706" w14:paraId="6BDD2CD4" w14:textId="6ECD5F1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D12F675" w14:textId="686B7F7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92" r:id="R07f1b1da289943cd">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7496A163" w14:textId="1C33099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8F49796" w14:textId="476BF3C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3EF572F" w14:textId="7ACC48E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193</w:t>
      </w:r>
    </w:p>
    <w:p w:rsidR="4DEA7C30" w:rsidP="4EFF7706" w:rsidRDefault="4DEA7C30" w14:paraId="72281E3D" w14:textId="0FA1659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FF88EB4" wp14:anchorId="65A7B006">
            <wp:extent cx="9525" cy="9525"/>
            <wp:effectExtent l="0" t="0" r="0" b="0"/>
            <wp:docPr id="350604606" name="" descr="Shape" title=""/>
            <wp:cNvGraphicFramePr>
              <a:graphicFrameLocks noChangeAspect="1"/>
            </wp:cNvGraphicFramePr>
            <a:graphic>
              <a:graphicData uri="http://schemas.openxmlformats.org/drawingml/2006/picture">
                <pic:pic>
                  <pic:nvPicPr>
                    <pic:cNvPr id="0" name=""/>
                    <pic:cNvPicPr/>
                  </pic:nvPicPr>
                  <pic:blipFill>
                    <a:blip r:embed="Rff9bc47dde264ee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27A4654" w14:textId="4512252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planeja implantar um aplicativo chamado App1 que será executado em contêineres em clusters do Azure Kubernetes Service (AKS). Os clusters do AKS serão distribuídos em quatro regiões do Azure.</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armazenamento para garantir que as imagens de contêiner atualizadas sejam replicadas automaticamente para todas as regiões do Azure que hospedam os clusters do AKS.</w:t>
      </w:r>
      <w:r>
        <w:br/>
      </w:r>
      <w:r w:rsidRPr="4EFF7706" w:rsidR="4DEA7C30">
        <w:rPr>
          <w:rFonts w:ascii="Calibri" w:hAnsi="Calibri" w:eastAsia="Calibri" w:cs="Calibri"/>
          <w:b w:val="0"/>
          <w:bCs w:val="0"/>
          <w:i w:val="0"/>
          <w:iCs w:val="0"/>
          <w:caps w:val="0"/>
          <w:smallCaps w:val="0"/>
          <w:noProof w:val="0"/>
          <w:color w:val="333333"/>
          <w:sz w:val="22"/>
          <w:szCs w:val="22"/>
          <w:lang w:val="pt-BR"/>
        </w:rPr>
        <w:t>Qual solução de armazenamento você deve recomendar?</w:t>
      </w:r>
    </w:p>
    <w:p w:rsidR="4DEA7C30" w:rsidP="4EFF7706" w:rsidRDefault="4DEA7C30" w14:paraId="65BC7736" w14:textId="2005FFE5">
      <w:pPr>
        <w:pStyle w:val="ListParagraph"/>
        <w:numPr>
          <w:ilvl w:val="0"/>
          <w:numId w:val="13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8939C9E" w14:textId="33860D0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contas de armazenamento geo-redundante (GRS)</w:t>
      </w:r>
    </w:p>
    <w:p w:rsidR="4DEA7C30" w:rsidP="4EFF7706" w:rsidRDefault="4DEA7C30" w14:paraId="4E0CC3E2" w14:textId="2E46B4A0">
      <w:pPr>
        <w:pStyle w:val="ListParagraph"/>
        <w:numPr>
          <w:ilvl w:val="0"/>
          <w:numId w:val="13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2A448CB" w14:textId="7037E90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SKU Premium Registro de Contêiner do Azure</w:t>
      </w:r>
    </w:p>
    <w:p w:rsidR="4DEA7C30" w:rsidP="4EFF7706" w:rsidRDefault="4DEA7C30" w14:paraId="0906F62C" w14:textId="1CE9CCD4">
      <w:pPr>
        <w:pStyle w:val="ListParagraph"/>
        <w:numPr>
          <w:ilvl w:val="0"/>
          <w:numId w:val="13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10042BA" w14:textId="5D9DA24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Rede de Distribuição de Conteúdo do Azure (CDN)</w:t>
      </w:r>
    </w:p>
    <w:p w:rsidR="4DEA7C30" w:rsidP="4EFF7706" w:rsidRDefault="4DEA7C30" w14:paraId="59356053" w14:textId="183E46DE">
      <w:pPr>
        <w:pStyle w:val="ListParagraph"/>
        <w:numPr>
          <w:ilvl w:val="0"/>
          <w:numId w:val="13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DA72C2B" w14:textId="6A819E0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Cache do Azure para Redis</w:t>
      </w:r>
    </w:p>
    <w:p w:rsidR="4EFF7706" w:rsidP="4EFF7706" w:rsidRDefault="4EFF7706" w14:paraId="328C8F0A" w14:textId="00A950B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844BAB1" w14:textId="086573D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Habilite a georreplicação para imagens de contêiner.</w:t>
      </w:r>
      <w:r>
        <w:br/>
      </w:r>
      <w:r w:rsidRPr="4EFF7706" w:rsidR="4DEA7C30">
        <w:rPr>
          <w:rFonts w:ascii="Calibri" w:hAnsi="Calibri" w:eastAsia="Calibri" w:cs="Calibri"/>
          <w:b w:val="0"/>
          <w:bCs w:val="0"/>
          <w:i w:val="0"/>
          <w:iCs w:val="0"/>
          <w:caps w:val="0"/>
          <w:smallCaps w:val="0"/>
          <w:noProof w:val="0"/>
          <w:color w:val="333333"/>
          <w:sz w:val="22"/>
          <w:szCs w:val="22"/>
          <w:lang w:val="pt-BR"/>
        </w:rPr>
        <w:t>Prática recomendada: armazene suas imagens de contêiner no Azure Container Registry e replique georreplicamente o registro para cada região do AKS.</w:t>
      </w:r>
      <w:r>
        <w:br/>
      </w:r>
      <w:r w:rsidRPr="4EFF7706" w:rsidR="4DEA7C30">
        <w:rPr>
          <w:rFonts w:ascii="Calibri" w:hAnsi="Calibri" w:eastAsia="Calibri" w:cs="Calibri"/>
          <w:b w:val="0"/>
          <w:bCs w:val="0"/>
          <w:i w:val="0"/>
          <w:iCs w:val="0"/>
          <w:caps w:val="0"/>
          <w:smallCaps w:val="0"/>
          <w:noProof w:val="0"/>
          <w:color w:val="333333"/>
          <w:sz w:val="22"/>
          <w:szCs w:val="22"/>
          <w:lang w:val="pt-BR"/>
        </w:rPr>
        <w:t>Para implantar e executar seus aplicativos no AKS, você precisa de uma maneira de armazenar e extrair as imagens de contêiner. O Container Registry integra-se ao AKS, para que ele possa armazenar com segurança suas imagens de contêiner ou gráficos Helm. O Container Registry oferece suporte à georreplicação multimestre para replicar automaticamente suas imagens para regiões do Azure em todo o mundo.</w:t>
      </w:r>
      <w:r>
        <w:br/>
      </w:r>
      <w:r w:rsidRPr="4EFF7706" w:rsidR="4DEA7C30">
        <w:rPr>
          <w:rFonts w:ascii="Calibri" w:hAnsi="Calibri" w:eastAsia="Calibri" w:cs="Calibri"/>
          <w:b w:val="0"/>
          <w:bCs w:val="0"/>
          <w:i w:val="0"/>
          <w:iCs w:val="0"/>
          <w:caps w:val="0"/>
          <w:smallCaps w:val="0"/>
          <w:noProof w:val="0"/>
          <w:color w:val="333333"/>
          <w:sz w:val="22"/>
          <w:szCs w:val="22"/>
          <w:lang w:val="pt-BR"/>
        </w:rPr>
        <w:t>A georreplicação é um recurso dos registros de contêiner SKU Premium.</w:t>
      </w:r>
      <w:r>
        <w:br/>
      </w:r>
      <w:r w:rsidRPr="4EFF7706" w:rsidR="4DEA7C30">
        <w:rPr>
          <w:rFonts w:ascii="Calibri" w:hAnsi="Calibri" w:eastAsia="Calibri" w:cs="Calibri"/>
          <w:b w:val="0"/>
          <w:bCs w:val="0"/>
          <w:i w:val="0"/>
          <w:iCs w:val="0"/>
          <w:caps w:val="0"/>
          <w:smallCaps w:val="0"/>
          <w:noProof w:val="0"/>
          <w:color w:val="333333"/>
          <w:sz w:val="22"/>
          <w:szCs w:val="22"/>
          <w:lang w:val="pt-BR"/>
        </w:rPr>
        <w:t>Observação:</w:t>
      </w:r>
      <w:r>
        <w:br/>
      </w:r>
      <w:r w:rsidRPr="4EFF7706" w:rsidR="4DEA7C30">
        <w:rPr>
          <w:rFonts w:ascii="Calibri" w:hAnsi="Calibri" w:eastAsia="Calibri" w:cs="Calibri"/>
          <w:b w:val="0"/>
          <w:bCs w:val="0"/>
          <w:i w:val="0"/>
          <w:iCs w:val="0"/>
          <w:caps w:val="0"/>
          <w:smallCaps w:val="0"/>
          <w:noProof w:val="0"/>
          <w:color w:val="333333"/>
          <w:sz w:val="22"/>
          <w:szCs w:val="22"/>
          <w:lang w:val="pt-BR"/>
        </w:rPr>
        <w:t>quando você usa a georreplicação do Container Registry para extrair imagens da mesma região, os resultados são:</w:t>
      </w:r>
      <w:r>
        <w:br/>
      </w:r>
      <w:r w:rsidRPr="4EFF7706" w:rsidR="4DEA7C30">
        <w:rPr>
          <w:rFonts w:ascii="Calibri" w:hAnsi="Calibri" w:eastAsia="Calibri" w:cs="Calibri"/>
          <w:b w:val="0"/>
          <w:bCs w:val="0"/>
          <w:i w:val="0"/>
          <w:iCs w:val="0"/>
          <w:caps w:val="0"/>
          <w:smallCaps w:val="0"/>
          <w:noProof w:val="0"/>
          <w:color w:val="333333"/>
          <w:sz w:val="22"/>
          <w:szCs w:val="22"/>
          <w:lang w:val="pt-BR"/>
        </w:rPr>
        <w:t>Mais rápido: você extrai imagens de conexões de rede de alta velocidade e baixa latência na mesma região do Azure.</w:t>
      </w:r>
      <w:r>
        <w:br/>
      </w:r>
      <w:r w:rsidRPr="4EFF7706" w:rsidR="4DEA7C30">
        <w:rPr>
          <w:rFonts w:ascii="Calibri" w:hAnsi="Calibri" w:eastAsia="Calibri" w:cs="Calibri"/>
          <w:b w:val="0"/>
          <w:bCs w:val="0"/>
          <w:i w:val="0"/>
          <w:iCs w:val="0"/>
          <w:caps w:val="0"/>
          <w:smallCaps w:val="0"/>
          <w:noProof w:val="0"/>
          <w:color w:val="333333"/>
          <w:sz w:val="22"/>
          <w:szCs w:val="22"/>
          <w:lang w:val="pt-BR"/>
        </w:rPr>
        <w:t>Mais confiável: se uma região não estiver disponível, seu cluster AKS extrairá as imagens de um registro de contêiner disponível.</w:t>
      </w:r>
      <w:r>
        <w:br/>
      </w:r>
      <w:r w:rsidRPr="4EFF7706" w:rsidR="4DEA7C30">
        <w:rPr>
          <w:rFonts w:ascii="Calibri" w:hAnsi="Calibri" w:eastAsia="Calibri" w:cs="Calibri"/>
          <w:b w:val="0"/>
          <w:bCs w:val="0"/>
          <w:i w:val="0"/>
          <w:iCs w:val="0"/>
          <w:caps w:val="0"/>
          <w:smallCaps w:val="0"/>
          <w:noProof w:val="0"/>
          <w:color w:val="333333"/>
          <w:sz w:val="22"/>
          <w:szCs w:val="22"/>
          <w:lang w:val="pt-BR"/>
        </w:rPr>
        <w:t>Mais barato: não há cobrança de saída de rede entre datacenters.</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4fa46fd26cef40d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https://docs.microsoft.com/en-us/azure/aks/operator-best-practices-multi-region</w:t>
        </w:r>
      </w:hyperlink>
    </w:p>
    <w:p w:rsidR="4EFF7706" w:rsidP="4EFF7706" w:rsidRDefault="4EFF7706" w14:paraId="05D13636" w14:textId="043200A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D9583A8" w14:textId="771F24E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93" r:id="Radc9e6786d6648e6">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5B9B91C" w14:textId="10D35BB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B65D815" w14:textId="27C61B2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3AA975B" w14:textId="273894D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194</w:t>
      </w:r>
    </w:p>
    <w:p w:rsidR="4DEA7C30" w:rsidP="4EFF7706" w:rsidRDefault="4DEA7C30" w14:paraId="200FBA29" w14:textId="57CD361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6B812CE" wp14:anchorId="06BC8BBA">
            <wp:extent cx="9525" cy="9525"/>
            <wp:effectExtent l="0" t="0" r="0" b="0"/>
            <wp:docPr id="25863468" name="" descr="Shape" title=""/>
            <wp:cNvGraphicFramePr>
              <a:graphicFrameLocks noChangeAspect="1"/>
            </wp:cNvGraphicFramePr>
            <a:graphic>
              <a:graphicData uri="http://schemas.openxmlformats.org/drawingml/2006/picture">
                <pic:pic>
                  <pic:nvPicPr>
                    <pic:cNvPr id="0" name=""/>
                    <pic:cNvPicPr/>
                  </pic:nvPicPr>
                  <pic:blipFill>
                    <a:blip r:embed="R9ea0ace7babc4f2e">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4CC89089" w14:textId="61CD6A1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locatário do Azure Active Directory (Azure AD).</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implantar bancos de dados do Azure Cosmos DB que usarão a API SQL.</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fornecer contas de usuário específicas do Azure AD com acesso de leitura aos bancos de dados do Cosmos DB.</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54ED91DC" w14:textId="2DF20E5C">
      <w:pPr>
        <w:pStyle w:val="ListParagraph"/>
        <w:numPr>
          <w:ilvl w:val="0"/>
          <w:numId w:val="13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268C8DA" w14:textId="4289AB5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assinaturas de acesso compartilhado (SAS) e políticas de acesso condicional</w:t>
      </w:r>
    </w:p>
    <w:p w:rsidR="4DEA7C30" w:rsidP="4EFF7706" w:rsidRDefault="4DEA7C30" w14:paraId="2D3C4FF5" w14:textId="0C54AD88">
      <w:pPr>
        <w:pStyle w:val="ListParagraph"/>
        <w:numPr>
          <w:ilvl w:val="0"/>
          <w:numId w:val="13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1EEC8F2" w14:textId="6A5EC94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certificados e Azure Key Vault</w:t>
      </w:r>
    </w:p>
    <w:p w:rsidR="4DEA7C30" w:rsidP="4EFF7706" w:rsidRDefault="4DEA7C30" w14:paraId="2CD099E1" w14:textId="48F05456">
      <w:pPr>
        <w:pStyle w:val="ListParagraph"/>
        <w:numPr>
          <w:ilvl w:val="0"/>
          <w:numId w:val="13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082D9E4" w14:textId="4AFE37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chaves mestras e políticas de Proteção de Informações do Azure</w:t>
      </w:r>
    </w:p>
    <w:p w:rsidR="4DEA7C30" w:rsidP="4EFF7706" w:rsidRDefault="4DEA7C30" w14:paraId="6ABEF7E8" w14:textId="5179ADD7">
      <w:pPr>
        <w:pStyle w:val="ListParagraph"/>
        <w:numPr>
          <w:ilvl w:val="0"/>
          <w:numId w:val="13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81D0BAC" w14:textId="3183721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token de recurso e uma atribuição de função de controle de acesso (IAM)</w:t>
      </w:r>
    </w:p>
    <w:p w:rsidR="4EFF7706" w:rsidP="4EFF7706" w:rsidRDefault="4EFF7706" w14:paraId="64BA1AD4" w14:textId="46C8000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6324EC2" w14:textId="6E99E5B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r w:rsidRPr="4EFF7706" w:rsidR="4DEA7C30">
        <w:rPr>
          <w:rFonts w:ascii="Calibri" w:hAnsi="Calibri" w:eastAsia="Calibri" w:cs="Calibri"/>
          <w:b w:val="0"/>
          <w:bCs w:val="0"/>
          <w:i w:val="0"/>
          <w:iCs w:val="0"/>
          <w:caps w:val="0"/>
          <w:smallCaps w:val="0"/>
          <w:noProof w:val="0"/>
          <w:color w:val="333333"/>
          <w:sz w:val="22"/>
          <w:szCs w:val="22"/>
          <w:lang w:val="pt-BR"/>
        </w:rPr>
        <w:t>O painel Controle de acesso (IAM) no portal do Azure é usado para configurar o controle de acesso baseado em função nos recursos do Azure Cosmos. As funções são aplicadas a usuários, grupos, entidades de serviço e identidades gerenciadas no Active Directory. Você pode usar funções internas ou funções personalizadas para indivíduos e grupos. A captura de tela a seguir mostra a integração do Active Directory (RBAC) usando o controle de acesso (IAM) no portal do Azure:</w:t>
      </w:r>
      <w:r>
        <w:br/>
      </w:r>
      <w:r w:rsidR="4DEA7C30">
        <w:drawing>
          <wp:inline wp14:editId="56B22BE7" wp14:anchorId="748E8700">
            <wp:extent cx="5943600" cy="2581275"/>
            <wp:effectExtent l="0" t="0" r="0" b="0"/>
            <wp:docPr id="1877619724" name="" title=""/>
            <wp:cNvGraphicFramePr>
              <a:graphicFrameLocks noChangeAspect="1"/>
            </wp:cNvGraphicFramePr>
            <a:graphic>
              <a:graphicData uri="http://schemas.openxmlformats.org/drawingml/2006/picture">
                <pic:pic>
                  <pic:nvPicPr>
                    <pic:cNvPr id="0" name=""/>
                    <pic:cNvPicPr/>
                  </pic:nvPicPr>
                  <pic:blipFill>
                    <a:blip r:embed="Rbda9e61dcd2b42e4">
                      <a:extLst>
                        <a:ext xmlns:a="http://schemas.openxmlformats.org/drawingml/2006/main" uri="{28A0092B-C50C-407E-A947-70E740481C1C}">
                          <a14:useLocalDpi val="0"/>
                        </a:ext>
                      </a:extLst>
                    </a:blip>
                    <a:stretch>
                      <a:fillRect/>
                    </a:stretch>
                  </pic:blipFill>
                  <pic:spPr>
                    <a:xfrm>
                      <a:off x="0" y="0"/>
                      <a:ext cx="5943600" cy="2581275"/>
                    </a:xfrm>
                    <a:prstGeom prst="rect">
                      <a:avLst/>
                    </a:prstGeom>
                  </pic:spPr>
                </pic:pic>
              </a:graphicData>
            </a:graphic>
          </wp:inline>
        </w:drawing>
      </w:r>
      <w:r>
        <w:br/>
      </w:r>
      <w:r w:rsidRPr="4EFF7706" w:rsidR="4DEA7C30">
        <w:rPr>
          <w:rFonts w:ascii="Calibri" w:hAnsi="Calibri" w:eastAsia="Calibri" w:cs="Calibri"/>
          <w:b w:val="0"/>
          <w:bCs w:val="0"/>
          <w:i w:val="0"/>
          <w:iCs w:val="0"/>
          <w:caps w:val="0"/>
          <w:smallCaps w:val="0"/>
          <w:noProof w:val="0"/>
          <w:color w:val="333333"/>
          <w:sz w:val="22"/>
          <w:szCs w:val="22"/>
          <w:lang w:val="pt-BR"/>
        </w:rPr>
        <w:t>Observação: para usar o RBAC do Azure Cosmos DB em seu aplicativo, você precisa atualizar a maneira como inicializa o SDK do Azure Cosmos DB. Em vez de passar a chave primária da sua conta, você precisa passar uma instância de uma classe TokenCredential. Essa instância fornece ao SDK do Azure Cosmos DB o contexto necessário para buscar um token do Azure AD (AAD) em nome da identidade que você deseja usar.</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a543b00f13304d73">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https://docs.microsoft.com/en-us/azure/cosmos-db/role-based-access-control</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a6483f4afa18436c">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https://docs.microsoft.com/en-us/azure/cosmos-db/how-to-setup-rbac</w:t>
        </w:r>
      </w:hyperlink>
    </w:p>
    <w:p w:rsidR="4EFF7706" w:rsidP="4EFF7706" w:rsidRDefault="4EFF7706" w14:paraId="73DCA489" w14:textId="495C03A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24B059D" w14:textId="73FE6BB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94" r:id="R423c2c92bc6e457e">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CA9A28E" w14:textId="37DCEA4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2CE0D7C1" w14:textId="3060464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CA0B7E0" w14:textId="3D5C15E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195</w:t>
      </w:r>
    </w:p>
    <w:p w:rsidR="4DEA7C30" w:rsidP="4EFF7706" w:rsidRDefault="4DEA7C30" w14:paraId="1A512B02" w14:textId="464A637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2438E0A" wp14:anchorId="462338C2">
            <wp:extent cx="9525" cy="9525"/>
            <wp:effectExtent l="0" t="0" r="0" b="0"/>
            <wp:docPr id="552967496" name="" descr="Shape" title=""/>
            <wp:cNvGraphicFramePr>
              <a:graphicFrameLocks noChangeAspect="1"/>
            </wp:cNvGraphicFramePr>
            <a:graphic>
              <a:graphicData uri="http://schemas.openxmlformats.org/drawingml/2006/picture">
                <pic:pic>
                  <pic:nvPicPr>
                    <pic:cNvPr id="0" name=""/>
                    <pic:cNvPicPr/>
                  </pic:nvPicPr>
                  <pic:blipFill>
                    <a:blip r:embed="R5d25849875d14a96">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0A164A0" w14:textId="265EEEB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Armazenamento do Azure que atenda aos seguintes requisitos: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armazenamento deve suportar 1 PB de dados.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Os dados devem ser armazenados em armazenamento de blobs.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armazenamento deve suportar três níveis de subpastas.</w:t>
      </w:r>
      <w:r>
        <w:br/>
      </w:r>
      <w:r w:rsidRPr="4EFF7706" w:rsidR="4DEA7C30">
        <w:rPr>
          <w:rFonts w:ascii="Segoe UI Symbol" w:hAnsi="Segoe UI Symbol" w:eastAsia="Segoe UI Symbol" w:cs="Segoe UI Symbol"/>
          <w:b w:val="0"/>
          <w:bCs w:val="0"/>
          <w:i w:val="0"/>
          <w:iCs w:val="0"/>
          <w:caps w:val="0"/>
          <w:smallCaps w:val="0"/>
          <w:noProof w:val="0"/>
          <w:color w:val="333333"/>
          <w:sz w:val="22"/>
          <w:szCs w:val="22"/>
          <w:lang w:val="pt-BR"/>
        </w:rPr>
        <w:t>✑</w:t>
      </w:r>
      <w:r w:rsidRPr="4EFF7706" w:rsidR="4DEA7C30">
        <w:rPr>
          <w:rFonts w:ascii="Calibri" w:hAnsi="Calibri" w:eastAsia="Calibri" w:cs="Calibri"/>
          <w:b w:val="0"/>
          <w:bCs w:val="0"/>
          <w:i w:val="0"/>
          <w:iCs w:val="0"/>
          <w:caps w:val="0"/>
          <w:smallCaps w:val="0"/>
          <w:noProof w:val="0"/>
          <w:color w:val="333333"/>
          <w:sz w:val="22"/>
          <w:szCs w:val="22"/>
          <w:lang w:val="pt-BR"/>
        </w:rPr>
        <w:t xml:space="preserve"> O armazenamento deve suportar listas de controle de acesso (ACLs).</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7C96AB5C" w14:textId="080DF7A5">
      <w:pPr>
        <w:pStyle w:val="ListParagraph"/>
        <w:numPr>
          <w:ilvl w:val="0"/>
          <w:numId w:val="1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1DC47DE" w14:textId="3281A8F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conta de armazenamento premium configurada para blobs de blocos</w:t>
      </w:r>
    </w:p>
    <w:p w:rsidR="4DEA7C30" w:rsidP="4EFF7706" w:rsidRDefault="4DEA7C30" w14:paraId="24B7A3B4" w14:textId="060A3830">
      <w:pPr>
        <w:pStyle w:val="ListParagraph"/>
        <w:numPr>
          <w:ilvl w:val="0"/>
          <w:numId w:val="1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488AA1F" w14:textId="4885931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conta de armazenamento v2 de propósito geral que tem namespace hierárquico habilitado</w:t>
      </w:r>
    </w:p>
    <w:p w:rsidR="4DEA7C30" w:rsidP="4EFF7706" w:rsidRDefault="4DEA7C30" w14:paraId="0A61E1C7" w14:textId="4481E18C">
      <w:pPr>
        <w:pStyle w:val="ListParagraph"/>
        <w:numPr>
          <w:ilvl w:val="0"/>
          <w:numId w:val="1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37F30F7" w14:textId="15BECC2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conta de armazenamento premium configurada para blobs de páginas</w:t>
      </w:r>
    </w:p>
    <w:p w:rsidR="4DEA7C30" w:rsidP="4EFF7706" w:rsidRDefault="4DEA7C30" w14:paraId="21156853" w14:textId="1AE78106">
      <w:pPr>
        <w:pStyle w:val="ListParagraph"/>
        <w:numPr>
          <w:ilvl w:val="0"/>
          <w:numId w:val="13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016450C" w14:textId="2DF9D4E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conta de armazenamento premium configurada para compartilhamentos de arquivos e que oferece suporte a grandes compartilhamentos de arquivos</w:t>
      </w:r>
    </w:p>
    <w:p w:rsidR="4EFF7706" w:rsidP="4EFF7706" w:rsidRDefault="4EFF7706" w14:paraId="58CAB127" w14:textId="323C841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8A8BDCD" w14:textId="76CBB1D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r w:rsidRPr="4EFF7706" w:rsidR="4DEA7C30">
        <w:rPr>
          <w:rFonts w:ascii="Calibri" w:hAnsi="Calibri" w:eastAsia="Calibri" w:cs="Calibri"/>
          <w:b w:val="0"/>
          <w:bCs w:val="0"/>
          <w:i w:val="0"/>
          <w:iCs w:val="0"/>
          <w:caps w:val="0"/>
          <w:smallCaps w:val="0"/>
          <w:noProof w:val="0"/>
          <w:color w:val="333333"/>
          <w:sz w:val="22"/>
          <w:szCs w:val="22"/>
          <w:lang w:val="pt-BR"/>
        </w:rPr>
        <w:t>Os limites padrão para contas de armazenamento de uso geral v2 (GPv2), uso geral v1 (GPv1) e Blob do Azure incluem:</w:t>
      </w:r>
      <w:r>
        <w:br/>
      </w:r>
      <w:r w:rsidRPr="4EFF7706" w:rsidR="4DEA7C30">
        <w:rPr>
          <w:rFonts w:ascii="Calibri" w:hAnsi="Calibri" w:eastAsia="Calibri" w:cs="Calibri"/>
          <w:b w:val="0"/>
          <w:bCs w:val="0"/>
          <w:i w:val="0"/>
          <w:iCs w:val="0"/>
          <w:caps w:val="0"/>
          <w:smallCaps w:val="0"/>
          <w:noProof w:val="0"/>
          <w:color w:val="333333"/>
          <w:sz w:val="22"/>
          <w:szCs w:val="22"/>
          <w:lang w:val="pt-BR"/>
        </w:rPr>
        <w:t>* Capacidade máxima padrão da conta de armazenamento: 5 PiB</w:t>
      </w:r>
      <w:r>
        <w:br/>
      </w:r>
      <w:r w:rsidRPr="4EFF7706" w:rsidR="4DEA7C30">
        <w:rPr>
          <w:rFonts w:ascii="Calibri" w:hAnsi="Calibri" w:eastAsia="Calibri" w:cs="Calibri"/>
          <w:b w:val="0"/>
          <w:bCs w:val="0"/>
          <w:i w:val="0"/>
          <w:iCs w:val="0"/>
          <w:caps w:val="0"/>
          <w:smallCaps w:val="0"/>
          <w:noProof w:val="0"/>
          <w:color w:val="333333"/>
          <w:sz w:val="22"/>
          <w:szCs w:val="22"/>
          <w:lang w:val="pt-BR"/>
        </w:rPr>
        <w:t>O armazenamento de Blob oferece suporte ao Azure Data Lake Storage Gen2, a solução de análise de big data empresarial da Microsoft para a nuvem. O Azure Data Lake Storage Gen2 oferece um sistema de arquivos hierárquico, bem como as vantagens do armazenamento de Blob.</w:t>
      </w:r>
      <w:r>
        <w:br/>
      </w:r>
      <w:r w:rsidRPr="4EFF7706" w:rsidR="4DEA7C30">
        <w:rPr>
          <w:rFonts w:ascii="Calibri" w:hAnsi="Calibri" w:eastAsia="Calibri" w:cs="Calibri"/>
          <w:b w:val="0"/>
          <w:bCs w:val="0"/>
          <w:i w:val="0"/>
          <w:iCs w:val="0"/>
          <w:caps w:val="0"/>
          <w:smallCaps w:val="0"/>
          <w:noProof w:val="0"/>
          <w:color w:val="333333"/>
          <w:sz w:val="22"/>
          <w:szCs w:val="22"/>
          <w:lang w:val="pt-BR"/>
        </w:rPr>
        <w:t>O armazenamento de Blob oferece suporte ao Azure Data Lake Storage Gen2, a solução de análise de big data empresarial da Microsoft para a nuvem. O Azure Data Lake Storage Gen2 oferece um sistema de arquivos hierárquico, bem como as vantagens do armazenamento de Blob</w:t>
      </w:r>
      <w:r>
        <w:br/>
      </w:r>
      <w:r w:rsidRPr="4EFF7706" w:rsidR="4DEA7C30">
        <w:rPr>
          <w:rFonts w:ascii="Calibri" w:hAnsi="Calibri" w:eastAsia="Calibri" w:cs="Calibri"/>
          <w:b w:val="0"/>
          <w:bCs w:val="0"/>
          <w:i w:val="0"/>
          <w:iCs w:val="0"/>
          <w:caps w:val="0"/>
          <w:smallCaps w:val="0"/>
          <w:noProof w:val="0"/>
          <w:color w:val="333333"/>
          <w:sz w:val="22"/>
          <w:szCs w:val="22"/>
          <w:lang w:val="pt-BR"/>
        </w:rPr>
        <w:t>Incorreto:</w:t>
      </w:r>
      <w:r>
        <w:br/>
      </w:r>
      <w:r w:rsidRPr="4EFF7706" w:rsidR="4DEA7C30">
        <w:rPr>
          <w:rFonts w:ascii="Calibri" w:hAnsi="Calibri" w:eastAsia="Calibri" w:cs="Calibri"/>
          <w:b w:val="0"/>
          <w:bCs w:val="0"/>
          <w:i w:val="0"/>
          <w:iCs w:val="0"/>
          <w:caps w:val="0"/>
          <w:smallCaps w:val="0"/>
          <w:noProof w:val="0"/>
          <w:color w:val="333333"/>
          <w:sz w:val="22"/>
          <w:szCs w:val="22"/>
          <w:lang w:val="pt-BR"/>
        </w:rPr>
        <w:t>Não D: Em uma conta Premium FileStorage, o tamanho do armazenamento é limitado a 100 TB.</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3fc43fc4f99400d">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https://docs.microsoft.com/en-us/azure/storage/blobs/storage-blobs-introduction</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w:anchor="storage-limits" r:id="R8a27a2907a4d4c4e">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https://docs.microsoft.com/en-us/azure/azure-resource-manager/management/azure-subscription-service-limits#storage-limits</w:t>
        </w:r>
      </w:hyperlink>
    </w:p>
    <w:p w:rsidR="4DEA7C30" w:rsidP="4EFF7706" w:rsidRDefault="4DEA7C30" w14:paraId="3A9B55EC" w14:textId="62D9B93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4EFF7706" w:rsidR="4DEA7C30">
        <w:rPr>
          <w:rFonts w:ascii="Calibri" w:hAnsi="Calibri" w:eastAsia="Calibri" w:cs="Calibri"/>
          <w:b w:val="1"/>
          <w:bCs w:val="1"/>
          <w:i w:val="0"/>
          <w:iCs w:val="0"/>
          <w:caps w:val="0"/>
          <w:smallCaps w:val="0"/>
          <w:noProof w:val="0"/>
          <w:color w:val="253D4E"/>
          <w:sz w:val="22"/>
          <w:szCs w:val="22"/>
          <w:lang w:val="pt-BR"/>
        </w:rPr>
        <w:t>Pergunta nº 197</w:t>
      </w:r>
    </w:p>
    <w:p w:rsidR="4DEA7C30" w:rsidP="4EFF7706" w:rsidRDefault="4DEA7C30" w14:paraId="1B2EF3A1" w14:textId="1D83769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25AED497" wp14:anchorId="22FA009D">
            <wp:extent cx="9525" cy="9525"/>
            <wp:effectExtent l="0" t="0" r="0" b="0"/>
            <wp:docPr id="1264619704" name="" descr="Shape" title=""/>
            <wp:cNvGraphicFramePr>
              <a:graphicFrameLocks noChangeAspect="1"/>
            </wp:cNvGraphicFramePr>
            <a:graphic>
              <a:graphicData uri="http://schemas.openxmlformats.org/drawingml/2006/picture">
                <pic:pic>
                  <pic:nvPicPr>
                    <pic:cNvPr id="0" name=""/>
                    <pic:cNvPicPr/>
                  </pic:nvPicPr>
                  <pic:blipFill>
                    <a:blip r:embed="Rcd0caa36ca25457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2D4CDB2" w14:textId="04A516A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local chamado App1 que usa um banco de dados Oracle.</w:t>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usar o Azure Databricks para transformar e carregar dados do App1 para uma instância do Azure Synapse Analytics.</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garantir que os dados do App1 estejam disponíveis para o Databricks.</w:t>
      </w:r>
      <w:r>
        <w:br/>
      </w:r>
      <w:r w:rsidRPr="4EFF7706" w:rsidR="4DEA7C30">
        <w:rPr>
          <w:rFonts w:ascii="Calibri" w:hAnsi="Calibri" w:eastAsia="Calibri" w:cs="Calibri"/>
          <w:b w:val="0"/>
          <w:bCs w:val="0"/>
          <w:i w:val="0"/>
          <w:iCs w:val="0"/>
          <w:caps w:val="0"/>
          <w:smallCaps w:val="0"/>
          <w:noProof w:val="0"/>
          <w:color w:val="333333"/>
          <w:sz w:val="22"/>
          <w:szCs w:val="22"/>
          <w:lang w:val="pt-BR"/>
        </w:rPr>
        <w:t>Quais dois serviços do Azure você deve incluir na solução? Cada resposta correta apresenta parte da solução.</w:t>
      </w:r>
      <w:r>
        <w:br/>
      </w:r>
      <w:r w:rsidRPr="4EFF7706" w:rsidR="4DEA7C30">
        <w:rPr>
          <w:rFonts w:ascii="Calibri" w:hAnsi="Calibri" w:eastAsia="Calibri" w:cs="Calibri"/>
          <w:b w:val="0"/>
          <w:bCs w:val="0"/>
          <w:i w:val="0"/>
          <w:iCs w:val="0"/>
          <w:caps w:val="0"/>
          <w:smallCaps w:val="0"/>
          <w:noProof w:val="0"/>
          <w:color w:val="333333"/>
          <w:sz w:val="22"/>
          <w:szCs w:val="22"/>
          <w:lang w:val="pt-BR"/>
        </w:rPr>
        <w:t xml:space="preserve"> </w:t>
      </w:r>
    </w:p>
    <w:p w:rsidR="4DEA7C30" w:rsidP="4EFF7706" w:rsidRDefault="4DEA7C30" w14:paraId="6940E392" w14:textId="04FE1810">
      <w:pPr>
        <w:pStyle w:val="ListParagraph"/>
        <w:numPr>
          <w:ilvl w:val="0"/>
          <w:numId w:val="1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5EF7424" w14:textId="1F8F557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do Azure Data Box</w:t>
      </w:r>
    </w:p>
    <w:p w:rsidR="4DEA7C30" w:rsidP="4EFF7706" w:rsidRDefault="4DEA7C30" w14:paraId="079D6A07" w14:textId="06610902">
      <w:pPr>
        <w:pStyle w:val="ListParagraph"/>
        <w:numPr>
          <w:ilvl w:val="0"/>
          <w:numId w:val="1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DC5917E" w14:textId="43ABC99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de importação/exportação do Azure</w:t>
      </w:r>
    </w:p>
    <w:p w:rsidR="4DEA7C30" w:rsidP="4EFF7706" w:rsidRDefault="4DEA7C30" w14:paraId="3D6BB7D9" w14:textId="4D39BE73">
      <w:pPr>
        <w:pStyle w:val="ListParagraph"/>
        <w:numPr>
          <w:ilvl w:val="0"/>
          <w:numId w:val="1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9DF6745" w14:textId="0CEB7E7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do Azure Data Lake</w:t>
      </w:r>
    </w:p>
    <w:p w:rsidR="4DEA7C30" w:rsidP="4EFF7706" w:rsidRDefault="4DEA7C30" w14:paraId="19362470" w14:textId="7C0A4FFD">
      <w:pPr>
        <w:pStyle w:val="ListParagraph"/>
        <w:numPr>
          <w:ilvl w:val="0"/>
          <w:numId w:val="1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D5F8F5E" w14:textId="0734F85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Caixa de Dados do Azure Edge</w:t>
      </w:r>
    </w:p>
    <w:p w:rsidR="4DEA7C30" w:rsidP="4EFF7706" w:rsidRDefault="4DEA7C30" w14:paraId="6C272888" w14:textId="585F410E">
      <w:pPr>
        <w:pStyle w:val="ListParagraph"/>
        <w:numPr>
          <w:ilvl w:val="0"/>
          <w:numId w:val="13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80CAFC5" w14:textId="787A31E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Fábrica de Dados do Azure</w:t>
      </w:r>
    </w:p>
    <w:p w:rsidR="4EFF7706" w:rsidP="4EFF7706" w:rsidRDefault="4EFF7706" w14:paraId="640DB81B" w14:textId="06F8D51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DEB31E6" w14:textId="1CD88BC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O BE</w:t>
      </w:r>
      <w:r>
        <w:br/>
      </w:r>
      <w:r w:rsidRPr="4EFF7706" w:rsidR="4DEA7C30">
        <w:rPr>
          <w:rFonts w:ascii="Calibri" w:hAnsi="Calibri" w:eastAsia="Calibri" w:cs="Calibri"/>
          <w:b w:val="0"/>
          <w:bCs w:val="0"/>
          <w:i w:val="0"/>
          <w:iCs w:val="0"/>
          <w:caps w:val="0"/>
          <w:smallCaps w:val="0"/>
          <w:noProof w:val="0"/>
          <w:color w:val="333333"/>
          <w:sz w:val="22"/>
          <w:szCs w:val="22"/>
          <w:lang w:val="pt-BR"/>
        </w:rPr>
        <w:t>Data Factory é um serviço de integração de dados que fornece uma abordagem de baixo código ou sem código para construir processos de extração, transformação e carregamento (ETL) em um ambiente visual ou escrevendo seu próprio código.</w:t>
      </w:r>
      <w:r>
        <w:br/>
      </w:r>
      <w:r w:rsidRPr="4EFF7706" w:rsidR="4DEA7C30">
        <w:rPr>
          <w:rFonts w:ascii="Calibri" w:hAnsi="Calibri" w:eastAsia="Calibri" w:cs="Calibri"/>
          <w:b w:val="0"/>
          <w:bCs w:val="0"/>
          <w:i w:val="0"/>
          <w:iCs w:val="0"/>
          <w:caps w:val="0"/>
          <w:smallCaps w:val="0"/>
          <w:noProof w:val="0"/>
          <w:color w:val="333333"/>
          <w:sz w:val="22"/>
          <w:szCs w:val="22"/>
          <w:lang w:val="pt-BR"/>
        </w:rPr>
        <w:t>Exportar dados, seja para outra tecnologia de dados ou para outro ambiente Dataverse, pode usar qualquer uma das mesmas tecnologias para importar dados, como fluxos de dados, Data Factory, Power Query e Power Automate.</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f1ffee3b3090454e">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https://docs.microsoft.com/en-us/power-apps/maker/data-platform/import-export-data</w:t>
        </w:r>
      </w:hyperlink>
    </w:p>
    <w:p w:rsidR="4EFF7706" w:rsidP="4EFF7706" w:rsidRDefault="4EFF7706" w14:paraId="5AC326F8" w14:textId="3F30490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007513D2" w14:textId="6BEF43A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E2B4EBC" w14:textId="1B20D88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199</w:t>
      </w:r>
    </w:p>
    <w:p w:rsidR="4DEA7C30" w:rsidP="4EFF7706" w:rsidRDefault="4DEA7C30" w14:paraId="6422AB16" w14:textId="36FA22E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7A91603" wp14:anchorId="133E6D05">
            <wp:extent cx="9525" cy="9525"/>
            <wp:effectExtent l="0" t="0" r="0" b="0"/>
            <wp:docPr id="1583207187" name="" descr="Shape" title=""/>
            <wp:cNvGraphicFramePr>
              <a:graphicFrameLocks noChangeAspect="1"/>
            </wp:cNvGraphicFramePr>
            <a:graphic>
              <a:graphicData uri="http://schemas.openxmlformats.org/drawingml/2006/picture">
                <pic:pic>
                  <pic:nvPicPr>
                    <pic:cNvPr id="0" name=""/>
                    <pic:cNvPicPr/>
                  </pic:nvPicPr>
                  <pic:blipFill>
                    <a:blip r:embed="Rc2f08ee1c3e3419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EE8515C" w14:textId="663EE2A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63F36DB9" w14:textId="10395934">
      <w:pPr>
        <w:pStyle w:val="ListParagraph"/>
        <w:numPr>
          <w:ilvl w:val="0"/>
          <w:numId w:val="1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9826D83" w14:textId="1B73BFA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020F02AA" w14:textId="502327AB">
      <w:pPr>
        <w:pStyle w:val="ListParagraph"/>
        <w:numPr>
          <w:ilvl w:val="0"/>
          <w:numId w:val="1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35AB4717" w14:textId="33D3A3E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2F0078F6" w14:textId="6C2849D5">
      <w:pPr>
        <w:pStyle w:val="ListParagraph"/>
        <w:numPr>
          <w:ilvl w:val="0"/>
          <w:numId w:val="1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A1A6859" w14:textId="6CE69B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41EF3C3A" w14:textId="5D85EB83">
      <w:pPr>
        <w:pStyle w:val="ListParagraph"/>
        <w:numPr>
          <w:ilvl w:val="0"/>
          <w:numId w:val="13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4AC9832" w14:textId="29DEBB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EFF7706" w:rsidP="4EFF7706" w:rsidRDefault="4EFF7706" w14:paraId="11568FB8" w14:textId="1AC84E2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5E00540" w14:textId="2C27539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 O</w:t>
      </w:r>
      <w:r>
        <w:br/>
      </w:r>
      <w:r w:rsidRPr="4EFF7706" w:rsidR="4DEA7C30">
        <w:rPr>
          <w:rFonts w:ascii="Calibri" w:hAnsi="Calibri" w:eastAsia="Calibri" w:cs="Calibri"/>
          <w:b w:val="0"/>
          <w:bCs w:val="0"/>
          <w:i w:val="0"/>
          <w:iCs w:val="0"/>
          <w:caps w:val="0"/>
          <w:smallCaps w:val="0"/>
          <w:noProof w:val="0"/>
          <w:color w:val="333333"/>
          <w:sz w:val="22"/>
          <w:szCs w:val="22"/>
          <w:lang w:val="pt-BR"/>
        </w:rPr>
        <w:t>Queue Storage fornece mensagens assíncronas entre componentes de aplicativos, estejam eles em execução na nuvem, no desktop, em um servidor local ou em um dispositivo móvel.</w:t>
      </w:r>
      <w:r>
        <w:br/>
      </w:r>
      <w:r w:rsidRPr="4EFF7706" w:rsidR="4DEA7C30">
        <w:rPr>
          <w:rFonts w:ascii="Calibri" w:hAnsi="Calibri" w:eastAsia="Calibri" w:cs="Calibri"/>
          <w:b w:val="0"/>
          <w:bCs w:val="0"/>
          <w:i w:val="0"/>
          <w:iCs w:val="0"/>
          <w:caps w:val="0"/>
          <w:smallCaps w:val="0"/>
          <w:noProof w:val="0"/>
          <w:color w:val="333333"/>
          <w:sz w:val="22"/>
          <w:szCs w:val="22"/>
          <w:lang w:val="pt-BR"/>
        </w:rPr>
        <w:t>O tamanho máximo de mensagem suportado pelo Azure Storage Queues é 64 KB, enquanto o Azure Service Bus Queues suporta mensagens de até 256 KB. Isso se torna um fator importante, especialmente quando o formato da mensagem é preenchido (como XML).</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ea1035d70ec14b69">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https://docs.microsoft.com/en-us/azure/storage/queues/storage-dotnet-how-to-use-queues</w:t>
        </w:r>
      </w:hyperlink>
      <w:r w:rsidRPr="4EFF7706" w:rsidR="4DEA7C30">
        <w:rPr>
          <w:rFonts w:ascii="Calibri" w:hAnsi="Calibri" w:eastAsia="Calibri" w:cs="Calibri"/>
          <w:b w:val="0"/>
          <w:bCs w:val="0"/>
          <w:i w:val="0"/>
          <w:iCs w:val="0"/>
          <w:caps w:val="0"/>
          <w:smallCaps w:val="0"/>
          <w:noProof w:val="0"/>
          <w:color w:val="333333"/>
          <w:sz w:val="22"/>
          <w:szCs w:val="22"/>
          <w:lang w:val="pt-BR"/>
        </w:rPr>
        <w:t xml:space="preserve"> </w:t>
      </w:r>
      <w:hyperlink r:id="Rd1bcdd873e6f4fd6">
        <w:r w:rsidRPr="4EFF7706" w:rsidR="4DEA7C30">
          <w:rPr>
            <w:rStyle w:val="Hyperlink"/>
            <w:rFonts w:ascii="Calibri" w:hAnsi="Calibri" w:eastAsia="Calibri" w:cs="Calibri"/>
            <w:b w:val="0"/>
            <w:bCs w:val="0"/>
            <w:i w:val="0"/>
            <w:iCs w:val="0"/>
            <w:caps w:val="0"/>
            <w:smallCaps w:val="0"/>
            <w:noProof w:val="0"/>
            <w:sz w:val="22"/>
            <w:szCs w:val="22"/>
            <w:lang w:val="pt-BR"/>
          </w:rPr>
          <w:t>https://blog.kloud.com.au/2016/03/01/cloud-cushioning-using-azure-queues/</w:t>
        </w:r>
      </w:hyperlink>
    </w:p>
    <w:p w:rsidR="4EFF7706" w:rsidP="4EFF7706" w:rsidRDefault="4EFF7706" w14:paraId="45D01787" w14:textId="04B3BF0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112157A" w14:textId="5BAEFA0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199" r:id="Rad987479d7f6403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8A89859" w14:textId="70C1D74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C85B3DF" w14:textId="238C786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4581227" w14:textId="18BBF2F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#200</w:t>
      </w:r>
    </w:p>
    <w:p w:rsidR="4DEA7C30" w:rsidP="4EFF7706" w:rsidRDefault="4DEA7C30" w14:paraId="62DD38D1" w14:textId="231DC07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EF5A19A" wp14:anchorId="521BD320">
            <wp:extent cx="9525" cy="9525"/>
            <wp:effectExtent l="0" t="0" r="0" b="0"/>
            <wp:docPr id="1582573923" name="" descr="Shape" title=""/>
            <wp:cNvGraphicFramePr>
              <a:graphicFrameLocks noChangeAspect="1"/>
            </wp:cNvGraphicFramePr>
            <a:graphic>
              <a:graphicData uri="http://schemas.openxmlformats.org/drawingml/2006/picture">
                <pic:pic>
                  <pic:nvPicPr>
                    <pic:cNvPr id="0" name=""/>
                    <pic:cNvPicPr/>
                  </pic:nvPicPr>
                  <pic:blipFill>
                    <a:blip r:embed="R8dd47a71c2d5431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B905427" w14:textId="384FBE4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1C03B377" w14:textId="0914C694">
      <w:pPr>
        <w:pStyle w:val="ListParagraph"/>
        <w:numPr>
          <w:ilvl w:val="0"/>
          <w:numId w:val="1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B8B276E" w14:textId="10AF084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0F8ED71D" w14:textId="0009C2CD">
      <w:pPr>
        <w:pStyle w:val="ListParagraph"/>
        <w:numPr>
          <w:ilvl w:val="0"/>
          <w:numId w:val="1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4A12D8E" w14:textId="0841647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577EFF04" w14:textId="51B3F76C">
      <w:pPr>
        <w:pStyle w:val="ListParagraph"/>
        <w:numPr>
          <w:ilvl w:val="0"/>
          <w:numId w:val="1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F942B96" w14:textId="048396F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7235AE38" w14:textId="6307A3B0">
      <w:pPr>
        <w:pStyle w:val="ListParagraph"/>
        <w:numPr>
          <w:ilvl w:val="0"/>
          <w:numId w:val="13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11CFAB4" w14:textId="53C3E1A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1AC557E9" w14:textId="5ABA7C6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11E7144" w14:textId="15CCBCD0">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r w:rsidRPr="4EFF7706" w:rsidR="4DEA7C30">
        <w:rPr>
          <w:rFonts w:ascii="Calibri" w:hAnsi="Calibri" w:eastAsia="Calibri" w:cs="Calibri"/>
          <w:b w:val="0"/>
          <w:bCs w:val="0"/>
          <w:i w:val="0"/>
          <w:iCs w:val="0"/>
          <w:caps w:val="0"/>
          <w:smallCaps w:val="0"/>
          <w:noProof w:val="0"/>
          <w:color w:val="333333"/>
          <w:sz w:val="22"/>
          <w:szCs w:val="22"/>
          <w:lang w:val="pt-BR"/>
        </w:rPr>
        <w:t>O armazenamento de filas é frequentemente usado para criar um backlog de trabalho para processar de forma assíncrona.</w:t>
      </w:r>
      <w:r>
        <w:br/>
      </w:r>
      <w:r w:rsidRPr="4EFF7706" w:rsidR="4DEA7C30">
        <w:rPr>
          <w:rFonts w:ascii="Calibri" w:hAnsi="Calibri" w:eastAsia="Calibri" w:cs="Calibri"/>
          <w:b w:val="0"/>
          <w:bCs w:val="0"/>
          <w:i w:val="0"/>
          <w:iCs w:val="0"/>
          <w:caps w:val="0"/>
          <w:smallCaps w:val="0"/>
          <w:noProof w:val="0"/>
          <w:color w:val="333333"/>
          <w:sz w:val="22"/>
          <w:szCs w:val="22"/>
          <w:lang w:val="pt-BR"/>
        </w:rPr>
        <w:t>Uma mensagem de fila deve estar em um formato compatível com uma solicitação XML usando codificação UTF-8.</w:t>
      </w:r>
      <w:r>
        <w:br/>
      </w:r>
      <w:r w:rsidRPr="4EFF7706" w:rsidR="4DEA7C30">
        <w:rPr>
          <w:rFonts w:ascii="Calibri" w:hAnsi="Calibri" w:eastAsia="Calibri" w:cs="Calibri"/>
          <w:b w:val="0"/>
          <w:bCs w:val="0"/>
          <w:i w:val="0"/>
          <w:iCs w:val="0"/>
          <w:caps w:val="0"/>
          <w:smallCaps w:val="0"/>
          <w:noProof w:val="0"/>
          <w:color w:val="333333"/>
          <w:sz w:val="22"/>
          <w:szCs w:val="22"/>
          <w:lang w:val="pt-BR"/>
        </w:rPr>
        <w:t>Referência:</w:t>
      </w:r>
      <w:r>
        <w:br/>
      </w:r>
      <w:hyperlink r:id="R6c68819de1ca4095">
        <w:r w:rsidRPr="4EFF7706" w:rsidR="4DEA7C30">
          <w:rPr>
            <w:rStyle w:val="Hyperlink"/>
            <w:rFonts w:ascii="Calibri" w:hAnsi="Calibri" w:eastAsia="Calibri" w:cs="Calibri"/>
            <w:b w:val="0"/>
            <w:bCs w:val="0"/>
            <w:i w:val="0"/>
            <w:iCs w:val="0"/>
            <w:caps w:val="0"/>
            <w:smallCaps w:val="0"/>
            <w:noProof w:val="0"/>
            <w:sz w:val="22"/>
            <w:szCs w:val="22"/>
            <w:lang w:val="pt-BR"/>
          </w:rPr>
          <w:t>https://docs.microsoft.com/en-us/azure/storage/queues/storage-tutorial-queues</w:t>
        </w:r>
      </w:hyperlink>
    </w:p>
    <w:p w:rsidR="4EFF7706" w:rsidP="4EFF7706" w:rsidRDefault="4EFF7706" w14:paraId="5EE655F0" w14:textId="239B6E2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CEA6A31" w14:textId="445F712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00" r:id="R7639742caeaf4d1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445AEDA" w14:textId="4EF8075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w:t>
      </w:r>
    </w:p>
    <w:p w:rsidR="4DEA7C30" w:rsidP="4EFF7706" w:rsidRDefault="4DEA7C30" w14:paraId="1F2D6E2D" w14:textId="45173F4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BD64B57" w14:textId="1D2D0FF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#226</w:t>
      </w:r>
    </w:p>
    <w:p w:rsidR="4DEA7C30" w:rsidP="4EFF7706" w:rsidRDefault="4DEA7C30" w14:paraId="3B4A1E70" w14:textId="127D36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49C084C" wp14:anchorId="3D35D217">
            <wp:extent cx="9525" cy="9525"/>
            <wp:effectExtent l="0" t="0" r="0" b="0"/>
            <wp:docPr id="1323042057" name="" descr="Shape" title=""/>
            <wp:cNvGraphicFramePr>
              <a:graphicFrameLocks noChangeAspect="1"/>
            </wp:cNvGraphicFramePr>
            <a:graphic>
              <a:graphicData uri="http://schemas.openxmlformats.org/drawingml/2006/picture">
                <pic:pic>
                  <pic:nvPicPr>
                    <pic:cNvPr id="0" name=""/>
                    <pic:cNvPicPr/>
                  </pic:nvPicPr>
                  <pic:blipFill>
                    <a:blip r:embed="R0ebe4f1a44e84a9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9B3219D" w14:textId="081E21B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695A8FDD" w14:textId="770E0A55">
      <w:pPr>
        <w:pStyle w:val="ListParagraph"/>
        <w:numPr>
          <w:ilvl w:val="0"/>
          <w:numId w:val="1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2DB6C18" w14:textId="01702A5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DEA7C30" w:rsidP="4EFF7706" w:rsidRDefault="4DEA7C30" w14:paraId="17F34196" w14:textId="21D47039">
      <w:pPr>
        <w:pStyle w:val="ListParagraph"/>
        <w:numPr>
          <w:ilvl w:val="0"/>
          <w:numId w:val="1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11D4A63" w14:textId="5B9B0E1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DEA7C30" w:rsidP="4EFF7706" w:rsidRDefault="4DEA7C30" w14:paraId="58CA9130" w14:textId="5C2BDCB1">
      <w:pPr>
        <w:pStyle w:val="ListParagraph"/>
        <w:numPr>
          <w:ilvl w:val="0"/>
          <w:numId w:val="1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2996032" w14:textId="6C24F1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7130A128" w14:textId="556D6698">
      <w:pPr>
        <w:pStyle w:val="ListParagraph"/>
        <w:numPr>
          <w:ilvl w:val="0"/>
          <w:numId w:val="13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9A951C9" w14:textId="0AB658D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EFF7706" w:rsidP="4EFF7706" w:rsidRDefault="4EFF7706" w14:paraId="4A5C110C" w14:textId="3FC36FD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941E08D" w14:textId="0715438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47E013D0" w14:textId="6B08A97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396076D" w14:textId="1D46E16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26" r:id="R519e0cdaccdf4ef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FDC70E2" w14:textId="6C93575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7D62455" w14:textId="6B8D1E2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D05A539" w14:textId="78E9B60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227</w:t>
      </w:r>
    </w:p>
    <w:p w:rsidR="4EFF7706" w:rsidP="4EFF7706" w:rsidRDefault="4EFF7706" w14:paraId="708C0D18" w14:textId="368D49C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61A29FC" w14:textId="6A45DA6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201B2363" w14:textId="09251439">
      <w:pPr>
        <w:pStyle w:val="ListParagraph"/>
        <w:numPr>
          <w:ilvl w:val="0"/>
          <w:numId w:val="1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3477E19" w14:textId="097E661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7699A767" w14:textId="27D60E55">
      <w:pPr>
        <w:pStyle w:val="ListParagraph"/>
        <w:numPr>
          <w:ilvl w:val="0"/>
          <w:numId w:val="1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F5E400D" w14:textId="37ECA43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525E0F39" w14:textId="042E0D02">
      <w:pPr>
        <w:pStyle w:val="ListParagraph"/>
        <w:numPr>
          <w:ilvl w:val="0"/>
          <w:numId w:val="1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AC6D024" w14:textId="65F79BB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DEA7C30" w:rsidP="4EFF7706" w:rsidRDefault="4DEA7C30" w14:paraId="7386A9F0" w14:textId="65C73F9B">
      <w:pPr>
        <w:pStyle w:val="ListParagraph"/>
        <w:numPr>
          <w:ilvl w:val="0"/>
          <w:numId w:val="13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D4AE40A" w14:textId="1364CFA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EFF7706" w:rsidP="4EFF7706" w:rsidRDefault="4EFF7706" w14:paraId="3531FE80" w14:textId="414B2EB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FA51484" w14:textId="691A2F5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159BF7A2" w14:textId="314193A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593D37C" w14:textId="1F1FDC5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27" r:id="R86e7ef13707c4a96">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4B91BE8A" w14:textId="3CD39F4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20B15F8D" w14:textId="67FF09F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234CA17" w14:textId="6E3D33C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#228</w:t>
      </w:r>
    </w:p>
    <w:p w:rsidR="4EFF7706" w:rsidP="4EFF7706" w:rsidRDefault="4EFF7706" w14:paraId="075AAB12" w14:textId="57C4265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1B96EA2" w14:textId="08CDFE4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1EB72762" w14:textId="645A5313">
      <w:pPr>
        <w:pStyle w:val="ListParagraph"/>
        <w:numPr>
          <w:ilvl w:val="0"/>
          <w:numId w:val="1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CB1A203" w14:textId="0435574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226633E1" w14:textId="6E4FDE0C">
      <w:pPr>
        <w:pStyle w:val="ListParagraph"/>
        <w:numPr>
          <w:ilvl w:val="0"/>
          <w:numId w:val="1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93AB455" w14:textId="4021303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3E050DE5" w14:textId="00CBF4A1">
      <w:pPr>
        <w:pStyle w:val="ListParagraph"/>
        <w:numPr>
          <w:ilvl w:val="0"/>
          <w:numId w:val="1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65E4B73" w14:textId="36C6A55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1C8EBD32" w14:textId="747EC675">
      <w:pPr>
        <w:pStyle w:val="ListParagraph"/>
        <w:numPr>
          <w:ilvl w:val="0"/>
          <w:numId w:val="13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805888F" w14:textId="70265A0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EFF7706" w:rsidP="4EFF7706" w:rsidRDefault="4EFF7706" w14:paraId="00AB9D07" w14:textId="6C96D1F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2C56EF8" w14:textId="18502D63">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771AFEE3" w14:textId="458CA8F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F54DD81" w14:textId="3792094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28" r:id="Rdd7481fc033e491b">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F44B489" w14:textId="46CC262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1BC3C02" w14:textId="4E00296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711D6FC" w14:textId="6D0C345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#229</w:t>
      </w:r>
    </w:p>
    <w:p w:rsidR="4EFF7706" w:rsidP="4EFF7706" w:rsidRDefault="4EFF7706" w14:paraId="16D08DFC" w14:textId="2560A2D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CE0E944" w14:textId="1F09CFB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implantar uma solução do Azure Kubernetes Service (AKS) que usará nós do Windows Server 2019. A solução deve atender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Minimizar o tempo necessário para provisionar recursos de computação durante operações de expansão.</w:t>
      </w:r>
      <w:r>
        <w:br/>
      </w:r>
      <w:r w:rsidRPr="4EFF7706" w:rsidR="4DEA7C30">
        <w:rPr>
          <w:rFonts w:ascii="Calibri" w:hAnsi="Calibri" w:eastAsia="Calibri" w:cs="Calibri"/>
          <w:b w:val="0"/>
          <w:bCs w:val="0"/>
          <w:i w:val="0"/>
          <w:iCs w:val="0"/>
          <w:caps w:val="0"/>
          <w:smallCaps w:val="0"/>
          <w:noProof w:val="0"/>
          <w:color w:val="333333"/>
          <w:sz w:val="22"/>
          <w:szCs w:val="22"/>
          <w:lang w:val="pt-BR"/>
        </w:rPr>
        <w:t>• Oferecer suporte ao dimensionamento automático de contêineres do Windows Server.</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dimensionamento você deve recomendar?</w:t>
      </w:r>
    </w:p>
    <w:p w:rsidR="4DEA7C30" w:rsidP="4EFF7706" w:rsidRDefault="4DEA7C30" w14:paraId="25BAFD37" w14:textId="3B5EF2BA">
      <w:pPr>
        <w:pStyle w:val="ListParagraph"/>
        <w:numPr>
          <w:ilvl w:val="0"/>
          <w:numId w:val="1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974A911" w14:textId="568B877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pod horizontal</w:t>
      </w:r>
    </w:p>
    <w:p w:rsidR="4DEA7C30" w:rsidP="4EFF7706" w:rsidRDefault="4DEA7C30" w14:paraId="4C966182" w14:textId="16FC23D5">
      <w:pPr>
        <w:pStyle w:val="ListParagraph"/>
        <w:numPr>
          <w:ilvl w:val="0"/>
          <w:numId w:val="1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AF7212A" w14:textId="7192EDE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Nós virtuais</w:t>
      </w:r>
    </w:p>
    <w:p w:rsidR="4DEA7C30" w:rsidP="4EFF7706" w:rsidRDefault="4DEA7C30" w14:paraId="73B7C9B6" w14:textId="2D65EDEB">
      <w:pPr>
        <w:pStyle w:val="ListParagraph"/>
        <w:numPr>
          <w:ilvl w:val="0"/>
          <w:numId w:val="1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E87CC96" w14:textId="7244BF4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Kubernetes versão 1.20.2 ou mais recente</w:t>
      </w:r>
    </w:p>
    <w:p w:rsidR="4DEA7C30" w:rsidP="4EFF7706" w:rsidRDefault="4DEA7C30" w14:paraId="097DC289" w14:textId="2A1EB357">
      <w:pPr>
        <w:pStyle w:val="ListParagraph"/>
        <w:numPr>
          <w:ilvl w:val="0"/>
          <w:numId w:val="13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3455FE3" w14:textId="148BB2A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autoescalador de cluster</w:t>
      </w:r>
    </w:p>
    <w:p w:rsidR="4EFF7706" w:rsidP="4EFF7706" w:rsidRDefault="4EFF7706" w14:paraId="4A53D66A" w14:textId="088245C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9F602DC" w14:textId="030658D6">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0791B394" w14:textId="7CF107D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7AEB71B" w14:textId="0CB7FFC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29" r:id="Ra30f146ba27640c8">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2DB9D45" w14:textId="315AFC8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8D54E02" w14:textId="4219FE0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06FE589" w14:textId="4995BC6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230</w:t>
      </w:r>
    </w:p>
    <w:p w:rsidR="4EFF7706" w:rsidP="4EFF7706" w:rsidRDefault="4EFF7706" w14:paraId="1DF794CB" w14:textId="296ED96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38BDA53" w14:textId="518B314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22522355" w14:textId="4A5662DB">
      <w:pPr>
        <w:pStyle w:val="ListParagraph"/>
        <w:numPr>
          <w:ilvl w:val="0"/>
          <w:numId w:val="1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6D04C3F" w14:textId="72BE698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76B8436D" w14:textId="6B56AF83">
      <w:pPr>
        <w:pStyle w:val="ListParagraph"/>
        <w:numPr>
          <w:ilvl w:val="0"/>
          <w:numId w:val="1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ED832E0" w14:textId="2EFE426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7D0DE306" w14:textId="580C34FF">
      <w:pPr>
        <w:pStyle w:val="ListParagraph"/>
        <w:numPr>
          <w:ilvl w:val="0"/>
          <w:numId w:val="1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7E84395" w14:textId="443E7AF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4EFC8E97" w14:textId="3E01FA26">
      <w:pPr>
        <w:pStyle w:val="ListParagraph"/>
        <w:numPr>
          <w:ilvl w:val="0"/>
          <w:numId w:val="14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0FD97B1" w14:textId="7788DA7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59321426" w14:textId="5955123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4615602" w14:textId="5A1FACF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1B761BCA" w14:textId="515C334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AED5A21" w14:textId="179D5AB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0" r:id="Re525a9ee817147c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8C67F08" w14:textId="2C792F8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17</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31ECE2BC" w14:textId="4CE6A1B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F43281D" w14:textId="2A8DFFD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231</w:t>
      </w:r>
    </w:p>
    <w:p w:rsidR="4EFF7706" w:rsidP="4EFF7706" w:rsidRDefault="4EFF7706" w14:paraId="5DE611CF" w14:textId="2FD1E28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E19BA73" w14:textId="7E4885B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Sua empresa tem escritórios na América do Norte e na Europa.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para 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rede para a nova infraestrutura do Azure. A solução deve atender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As conexões VPN Point-to-Site (P2S) de usuários móveis devem se conectar automaticamente à região do Azure mais próxima.</w:t>
      </w:r>
      <w:r>
        <w:br/>
      </w:r>
      <w:r w:rsidRPr="4EFF7706" w:rsidR="4DEA7C30">
        <w:rPr>
          <w:rFonts w:ascii="Calibri" w:hAnsi="Calibri" w:eastAsia="Calibri" w:cs="Calibri"/>
          <w:b w:val="0"/>
          <w:bCs w:val="0"/>
          <w:i w:val="0"/>
          <w:iCs w:val="0"/>
          <w:caps w:val="0"/>
          <w:smallCaps w:val="0"/>
          <w:noProof w:val="0"/>
          <w:color w:val="333333"/>
          <w:sz w:val="22"/>
          <w:szCs w:val="22"/>
          <w:lang w:val="pt-BR"/>
        </w:rPr>
        <w:t>• Os escritórios em cada região devem se conectar à sua região local do Azure usando um circuito ExpressRoute.</w:t>
      </w:r>
      <w:r>
        <w:br/>
      </w:r>
      <w:r w:rsidRPr="4EFF7706" w:rsidR="4DEA7C30">
        <w:rPr>
          <w:rFonts w:ascii="Calibri" w:hAnsi="Calibri" w:eastAsia="Calibri" w:cs="Calibri"/>
          <w:b w:val="0"/>
          <w:bCs w:val="0"/>
          <w:i w:val="0"/>
          <w:iCs w:val="0"/>
          <w:caps w:val="0"/>
          <w:smallCaps w:val="0"/>
          <w:noProof w:val="0"/>
          <w:color w:val="333333"/>
          <w:sz w:val="22"/>
          <w:szCs w:val="22"/>
          <w:lang w:val="pt-BR"/>
        </w:rPr>
        <w:t>• O roteamento transitivo entre redes virtuais e redes locais deve ser suportado.</w:t>
      </w:r>
      <w:r>
        <w:br/>
      </w:r>
      <w:r w:rsidRPr="4EFF7706" w:rsidR="4DEA7C30">
        <w:rPr>
          <w:rFonts w:ascii="Calibri" w:hAnsi="Calibri" w:eastAsia="Calibri" w:cs="Calibri"/>
          <w:b w:val="0"/>
          <w:bCs w:val="0"/>
          <w:i w:val="0"/>
          <w:iCs w:val="0"/>
          <w:caps w:val="0"/>
          <w:smallCaps w:val="0"/>
          <w:noProof w:val="0"/>
          <w:color w:val="333333"/>
          <w:sz w:val="22"/>
          <w:szCs w:val="22"/>
          <w:lang w:val="pt-BR"/>
        </w:rPr>
        <w:t>• O tráfego de rede entre redes virtuais deve ser filtrado usando FQDNs.</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55162A40" w14:textId="2A1039AC">
      <w:pPr>
        <w:pStyle w:val="ListParagraph"/>
        <w:numPr>
          <w:ilvl w:val="0"/>
          <w:numId w:val="1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9A8C3C3" w14:textId="2E192C5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Azure Virtual WAN com um hub virtual seguro</w:t>
      </w:r>
    </w:p>
    <w:p w:rsidR="4DEA7C30" w:rsidP="4EFF7706" w:rsidRDefault="4DEA7C30" w14:paraId="587B8FD1" w14:textId="6D619010">
      <w:pPr>
        <w:pStyle w:val="ListParagraph"/>
        <w:numPr>
          <w:ilvl w:val="0"/>
          <w:numId w:val="1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82FDA9C" w14:textId="348103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peering de rede virtual e grupos de segurança de aplicativos</w:t>
      </w:r>
    </w:p>
    <w:p w:rsidR="4DEA7C30" w:rsidP="4EFF7706" w:rsidRDefault="4DEA7C30" w14:paraId="4C8AE43F" w14:textId="006F1BF4">
      <w:pPr>
        <w:pStyle w:val="ListParagraph"/>
        <w:numPr>
          <w:ilvl w:val="0"/>
          <w:numId w:val="1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35220F1" w14:textId="73A8CA3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gateways de rede virtual e grupos de segurança de rede (NSGs)</w:t>
      </w:r>
    </w:p>
    <w:p w:rsidR="4DEA7C30" w:rsidP="4EFF7706" w:rsidRDefault="4DEA7C30" w14:paraId="0B4D3965" w14:textId="471DE8BF">
      <w:pPr>
        <w:pStyle w:val="ListParagraph"/>
        <w:numPr>
          <w:ilvl w:val="0"/>
          <w:numId w:val="14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2AE782E" w14:textId="4342B0B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Servidor de rota do Azure e Gerenciador de funções de rede do Azure</w:t>
      </w:r>
    </w:p>
    <w:p w:rsidR="4EFF7706" w:rsidP="4EFF7706" w:rsidRDefault="4EFF7706" w14:paraId="65F1DCF6" w14:textId="3B8DD4B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451CF9D" w14:textId="1BDDEB7C">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70796429" w14:textId="028CFC8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63BC033" w14:textId="39066C0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1" r:id="R2ebd879aa84d4bc5">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B7E8CC0" w14:textId="14CE2B6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2E8A25A" w14:textId="458FA61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7729A3C" w14:textId="02CEA52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232</w:t>
      </w:r>
    </w:p>
    <w:p w:rsidR="4EFF7706" w:rsidP="4EFF7706" w:rsidRDefault="4EFF7706" w14:paraId="2C4B7D67" w14:textId="1A54B38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73B3397" w14:textId="27588E6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07F4550D" w14:textId="2FC6E3D2">
      <w:pPr>
        <w:pStyle w:val="ListParagraph"/>
        <w:numPr>
          <w:ilvl w:val="0"/>
          <w:numId w:val="1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C8EAFC0" w14:textId="3DB43AA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05E2E3B0" w14:textId="5E273DB3">
      <w:pPr>
        <w:pStyle w:val="ListParagraph"/>
        <w:numPr>
          <w:ilvl w:val="0"/>
          <w:numId w:val="1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D59DAE3" w14:textId="7E05937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4C8CCA41" w14:textId="5E568482">
      <w:pPr>
        <w:pStyle w:val="ListParagraph"/>
        <w:numPr>
          <w:ilvl w:val="0"/>
          <w:numId w:val="1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7D1412A" w14:textId="4CF1209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1DBB3233" w14:textId="41CC6D7C">
      <w:pPr>
        <w:pStyle w:val="ListParagraph"/>
        <w:numPr>
          <w:ilvl w:val="0"/>
          <w:numId w:val="14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10040FE" w14:textId="409393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EFF7706" w:rsidP="4EFF7706" w:rsidRDefault="4EFF7706" w14:paraId="3113F2B6" w14:textId="2D4DB80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18D0DE0" w14:textId="7B4690CC">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319B5259" w14:textId="7ACC6EC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A32C925" w14:textId="30AD96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2" r:id="Rbe0486677ad345af">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8AA4EB8" w14:textId="1B6811A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E270F76" w14:textId="55DC0A8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9A14063" w14:textId="0CA227E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233</w:t>
      </w:r>
    </w:p>
    <w:p w:rsidR="4EFF7706" w:rsidP="4EFF7706" w:rsidRDefault="4EFF7706" w14:paraId="5E07E49B" w14:textId="29A85A2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14B6078" w14:textId="1E47AD2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uma solução de ponto de venda (POS) que será implantada em vários locais e usará um espaço de trabalho do Azure Databricks na camada Standard. A solução incluirá vários aplicativos implantados na rede local de cada local.</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configurar o método de autenticação que será usado pelo aplicativo para acessar o espaço de trabalho. A solução deve minimizar o esforço administrativo associado à rotatividade de funcionários e ao gerenciamento de credenciais.</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configurar?</w:t>
      </w:r>
    </w:p>
    <w:p w:rsidR="4DEA7C30" w:rsidP="4EFF7706" w:rsidRDefault="4DEA7C30" w14:paraId="128C64A5" w14:textId="4CDA2F41">
      <w:pPr>
        <w:pStyle w:val="ListParagraph"/>
        <w:numPr>
          <w:ilvl w:val="0"/>
          <w:numId w:val="1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1B84E75" w14:textId="55C83DC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uma identidade gerenciada</w:t>
      </w:r>
    </w:p>
    <w:p w:rsidR="4DEA7C30" w:rsidP="4EFF7706" w:rsidRDefault="4DEA7C30" w14:paraId="3A6E7B31" w14:textId="57176C79">
      <w:pPr>
        <w:pStyle w:val="ListParagraph"/>
        <w:numPr>
          <w:ilvl w:val="0"/>
          <w:numId w:val="1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5A5A0E8" w14:textId="08C8F6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diretor de serviço</w:t>
      </w:r>
    </w:p>
    <w:p w:rsidR="4DEA7C30" w:rsidP="4EFF7706" w:rsidRDefault="4DEA7C30" w14:paraId="378668D7" w14:textId="17321162">
      <w:pPr>
        <w:pStyle w:val="ListParagraph"/>
        <w:numPr>
          <w:ilvl w:val="0"/>
          <w:numId w:val="14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89C395A" w14:textId="02FA9FF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token de acesso pessoal</w:t>
      </w:r>
    </w:p>
    <w:p w:rsidR="4EFF7706" w:rsidP="4EFF7706" w:rsidRDefault="4EFF7706" w14:paraId="61FCD172" w14:textId="5FDCC0C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3891E26" w14:textId="5559425B">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DEA7C30" w:rsidP="4EFF7706" w:rsidRDefault="4DEA7C30" w14:paraId="16E2A5D4" w14:textId="2B51A7A9">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235</w:t>
      </w:r>
    </w:p>
    <w:p w:rsidR="4DEA7C30" w:rsidP="4EFF7706" w:rsidRDefault="4DEA7C30" w14:paraId="17D25331" w14:textId="3B6C045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FF53B70" wp14:anchorId="2BACCCD2">
            <wp:extent cx="9525" cy="9525"/>
            <wp:effectExtent l="0" t="0" r="0" b="0"/>
            <wp:docPr id="1558308099" name="" descr="Shape" title=""/>
            <wp:cNvGraphicFramePr>
              <a:graphicFrameLocks noChangeAspect="1"/>
            </wp:cNvGraphicFramePr>
            <a:graphic>
              <a:graphicData uri="http://schemas.openxmlformats.org/drawingml/2006/picture">
                <pic:pic>
                  <pic:nvPicPr>
                    <pic:cNvPr id="0" name=""/>
                    <pic:cNvPicPr/>
                  </pic:nvPicPr>
                  <pic:blipFill>
                    <a:blip r:embed="Ra871671aadb045f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812B0B1" w14:textId="2423C9D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Sua empresa tem as divisões mostradas na tabela a seguir.</w:t>
      </w:r>
      <w:r>
        <w:br/>
      </w:r>
      <w:r>
        <w:br/>
      </w:r>
      <w:r w:rsidR="4DEA7C30">
        <w:drawing>
          <wp:inline wp14:editId="1339EAD4" wp14:anchorId="44F631AA">
            <wp:extent cx="5429250" cy="942975"/>
            <wp:effectExtent l="0" t="0" r="0" b="0"/>
            <wp:docPr id="1815261512" name="" title=""/>
            <wp:cNvGraphicFramePr>
              <a:graphicFrameLocks noChangeAspect="1"/>
            </wp:cNvGraphicFramePr>
            <a:graphic>
              <a:graphicData uri="http://schemas.openxmlformats.org/drawingml/2006/picture">
                <pic:pic>
                  <pic:nvPicPr>
                    <pic:cNvPr id="0" name=""/>
                    <pic:cNvPicPr/>
                  </pic:nvPicPr>
                  <pic:blipFill>
                    <a:blip r:embed="R406ecabab8774418">
                      <a:extLst>
                        <a:ext xmlns:a="http://schemas.openxmlformats.org/drawingml/2006/main" uri="{28A0092B-C50C-407E-A947-70E740481C1C}">
                          <a14:useLocalDpi val="0"/>
                        </a:ext>
                      </a:extLst>
                    </a:blip>
                    <a:stretch>
                      <a:fillRect/>
                    </a:stretch>
                  </pic:blipFill>
                  <pic:spPr>
                    <a:xfrm>
                      <a:off x="0" y="0"/>
                      <a:ext cx="5429250" cy="942975"/>
                    </a:xfrm>
                    <a:prstGeom prst="rect">
                      <a:avLst/>
                    </a:prstGeom>
                  </pic:spPr>
                </pic:pic>
              </a:graphicData>
            </a:graphic>
          </wp:inline>
        </w:drawing>
      </w:r>
      <w:r>
        <w:br/>
      </w:r>
      <w:r>
        <w:br/>
      </w:r>
      <w:r w:rsidRPr="4EFF7706" w:rsidR="4DEA7C30">
        <w:rPr>
          <w:rFonts w:ascii="Calibri" w:hAnsi="Calibri" w:eastAsia="Calibri" w:cs="Calibri"/>
          <w:b w:val="0"/>
          <w:bCs w:val="0"/>
          <w:i w:val="0"/>
          <w:iCs w:val="0"/>
          <w:caps w:val="0"/>
          <w:smallCaps w:val="0"/>
          <w:noProof w:val="0"/>
          <w:color w:val="333333"/>
          <w:sz w:val="22"/>
          <w:szCs w:val="22"/>
          <w:lang w:val="pt-BR"/>
        </w:rPr>
        <w:t>Sub1 contém um aplicativo Web do Azure App Service chamado App1. O App1 usa o Azure AD para autenticação de usuário de locatário único. Usuários de contoso.com podem se autenticar no App1.</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usuários no locatário fabrikam.com se autentiquem no App1.</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recomendar?</w:t>
      </w:r>
    </w:p>
    <w:p w:rsidR="4DEA7C30" w:rsidP="4EFF7706" w:rsidRDefault="4DEA7C30" w14:paraId="1CD91EB4" w14:textId="6432C914">
      <w:pPr>
        <w:pStyle w:val="ListParagraph"/>
        <w:numPr>
          <w:ilvl w:val="0"/>
          <w:numId w:val="1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46A2682" w14:textId="0B59775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Configure uma política de acesso condicional.</w:t>
      </w:r>
    </w:p>
    <w:p w:rsidR="4DEA7C30" w:rsidP="4EFF7706" w:rsidRDefault="4DEA7C30" w14:paraId="5DDB5E88" w14:textId="52B0F163">
      <w:pPr>
        <w:pStyle w:val="ListParagraph"/>
        <w:numPr>
          <w:ilvl w:val="0"/>
          <w:numId w:val="1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23EBC9D" w14:textId="68081A8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Use o gerenciamento de direitos do Azure AD para governar usuários externos.</w:t>
      </w:r>
    </w:p>
    <w:p w:rsidR="4DEA7C30" w:rsidP="4EFF7706" w:rsidRDefault="4DEA7C30" w14:paraId="11F58332" w14:textId="3AA75C95">
      <w:pPr>
        <w:pStyle w:val="ListParagraph"/>
        <w:numPr>
          <w:ilvl w:val="0"/>
          <w:numId w:val="1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C8B8C4A" w14:textId="27B1359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Configure o serviço de provisionamento do Azure AD.</w:t>
      </w:r>
    </w:p>
    <w:p w:rsidR="4DEA7C30" w:rsidP="4EFF7706" w:rsidRDefault="4DEA7C30" w14:paraId="0C304C5F" w14:textId="4931015E">
      <w:pPr>
        <w:pStyle w:val="ListParagraph"/>
        <w:numPr>
          <w:ilvl w:val="0"/>
          <w:numId w:val="14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B37750E" w14:textId="3F11F48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Configurar a Proteção de Identidade do Azure AD.</w:t>
      </w:r>
    </w:p>
    <w:p w:rsidR="4EFF7706" w:rsidP="4EFF7706" w:rsidRDefault="4EFF7706" w14:paraId="6605E875" w14:textId="520D9D8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DC1D0C0" w14:textId="1DC136B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3D915234" w14:textId="697EA03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AA3736E" w14:textId="2635BAD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5" r:id="R2088141b2e5348e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2CE0218" w14:textId="0462499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7</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22B6CD9E" w14:textId="0FAA381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4B14910" w14:textId="3A0D8BB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236</w:t>
      </w:r>
    </w:p>
    <w:p w:rsidR="4DEA7C30" w:rsidP="4EFF7706" w:rsidRDefault="4DEA7C30" w14:paraId="26AD03A9" w14:textId="7900CCF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833CFF8" wp14:anchorId="66D343FB">
            <wp:extent cx="9525" cy="9525"/>
            <wp:effectExtent l="0" t="0" r="0" b="0"/>
            <wp:docPr id="1783273618" name="" descr="Shape" title=""/>
            <wp:cNvGraphicFramePr>
              <a:graphicFrameLocks noChangeAspect="1"/>
            </wp:cNvGraphicFramePr>
            <a:graphic>
              <a:graphicData uri="http://schemas.openxmlformats.org/drawingml/2006/picture">
                <pic:pic>
                  <pic:nvPicPr>
                    <pic:cNvPr id="0" name=""/>
                    <pic:cNvPicPr/>
                  </pic:nvPicPr>
                  <pic:blipFill>
                    <a:blip r:embed="Rbb685b1abb03448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1F9F871" w14:textId="7DDB464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multicamadas chamado App1 e um banco de dados SQL do Azure chamado SQL1. O serviço de backend do App1 grava dados no SQL1. Os usuários usam o cliente App1 para ler os dados do SQL1.</w:t>
      </w:r>
      <w:r>
        <w:br/>
      </w:r>
      <w:r>
        <w:br/>
      </w:r>
      <w:r w:rsidRPr="4EFF7706" w:rsidR="4DEA7C30">
        <w:rPr>
          <w:rFonts w:ascii="Calibri" w:hAnsi="Calibri" w:eastAsia="Calibri" w:cs="Calibri"/>
          <w:b w:val="0"/>
          <w:bCs w:val="0"/>
          <w:i w:val="0"/>
          <w:iCs w:val="0"/>
          <w:caps w:val="0"/>
          <w:smallCaps w:val="0"/>
          <w:noProof w:val="0"/>
          <w:color w:val="333333"/>
          <w:sz w:val="22"/>
          <w:szCs w:val="22"/>
          <w:lang w:val="pt-BR"/>
        </w:rPr>
        <w:t>Durante períodos de alta utilização, os usuários enfrentam atrasos na recuperação dos dados.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minimizar o tempo que leva para solicitações de dados.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solução?</w:t>
      </w:r>
    </w:p>
    <w:p w:rsidR="4DEA7C30" w:rsidP="4EFF7706" w:rsidRDefault="4DEA7C30" w14:paraId="3FD0ADCE" w14:textId="0DF2F9A9">
      <w:pPr>
        <w:pStyle w:val="ListParagraph"/>
        <w:numPr>
          <w:ilvl w:val="0"/>
          <w:numId w:val="1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194BE12" w14:textId="0E50712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Cache do Azure para Redis</w:t>
      </w:r>
    </w:p>
    <w:p w:rsidR="4DEA7C30" w:rsidP="4EFF7706" w:rsidRDefault="4DEA7C30" w14:paraId="01B4BE07" w14:textId="4C52994B">
      <w:pPr>
        <w:pStyle w:val="ListParagraph"/>
        <w:numPr>
          <w:ilvl w:val="0"/>
          <w:numId w:val="1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D7A7542" w14:textId="0CCD192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Rede de Distribuição de Conteúdo do Azure (CDN)</w:t>
      </w:r>
    </w:p>
    <w:p w:rsidR="4DEA7C30" w:rsidP="4EFF7706" w:rsidRDefault="4DEA7C30" w14:paraId="3F25C888" w14:textId="399A8E17">
      <w:pPr>
        <w:pStyle w:val="ListParagraph"/>
        <w:numPr>
          <w:ilvl w:val="0"/>
          <w:numId w:val="1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9B9E4DB" w14:textId="5B65CF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Fábrica de Dados do Azure</w:t>
      </w:r>
    </w:p>
    <w:p w:rsidR="4DEA7C30" w:rsidP="4EFF7706" w:rsidRDefault="4DEA7C30" w14:paraId="5A44CD47" w14:textId="67DB6559">
      <w:pPr>
        <w:pStyle w:val="ListParagraph"/>
        <w:numPr>
          <w:ilvl w:val="0"/>
          <w:numId w:val="14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E64E693" w14:textId="16188D1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Análise do Azure Synapse</w:t>
      </w:r>
    </w:p>
    <w:p w:rsidR="4EFF7706" w:rsidP="4EFF7706" w:rsidRDefault="4EFF7706" w14:paraId="1FBCAD0F" w14:textId="7BBFB3E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0CEE10A" w14:textId="3CE7A0A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0DFC2B43" w14:textId="5B4FE73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D5BFBB9" w14:textId="405E389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6" r:id="Ra722028f6cbd45e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129C66F" w14:textId="23E6CF5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1186534" w14:textId="35D8A1E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879B33C" w14:textId="13640FC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237</w:t>
      </w:r>
    </w:p>
    <w:p w:rsidR="4DEA7C30" w:rsidP="4EFF7706" w:rsidRDefault="4DEA7C30" w14:paraId="10D9A104" w14:textId="28547DA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200B7177" wp14:anchorId="3A538269">
            <wp:extent cx="9525" cy="9525"/>
            <wp:effectExtent l="0" t="0" r="0" b="0"/>
            <wp:docPr id="973008375" name="" descr="Shape" title=""/>
            <wp:cNvGraphicFramePr>
              <a:graphicFrameLocks noChangeAspect="1"/>
            </wp:cNvGraphicFramePr>
            <a:graphic>
              <a:graphicData uri="http://schemas.openxmlformats.org/drawingml/2006/picture">
                <pic:pic>
                  <pic:nvPicPr>
                    <pic:cNvPr id="0" name=""/>
                    <pic:cNvPicPr/>
                  </pic:nvPicPr>
                  <pic:blipFill>
                    <a:blip r:embed="Ra5837fd0f20945f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11D5CFFD" w14:textId="5034885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 que contém os recursos mostrados na tabela a seguir.</w:t>
      </w:r>
      <w:r>
        <w:br/>
      </w:r>
      <w:r>
        <w:br/>
      </w:r>
      <w:r w:rsidR="4DEA7C30">
        <w:drawing>
          <wp:inline wp14:editId="733564B2" wp14:anchorId="6BD7CB0B">
            <wp:extent cx="5943600" cy="1504950"/>
            <wp:effectExtent l="0" t="0" r="0" b="0"/>
            <wp:docPr id="1510258933" name="" title=""/>
            <wp:cNvGraphicFramePr>
              <a:graphicFrameLocks noChangeAspect="1"/>
            </wp:cNvGraphicFramePr>
            <a:graphic>
              <a:graphicData uri="http://schemas.openxmlformats.org/drawingml/2006/picture">
                <pic:pic>
                  <pic:nvPicPr>
                    <pic:cNvPr id="0" name=""/>
                    <pic:cNvPicPr/>
                  </pic:nvPicPr>
                  <pic:blipFill>
                    <a:blip r:embed="Rb38ccbe7194f48b9">
                      <a:extLst>
                        <a:ext xmlns:a="http://schemas.openxmlformats.org/drawingml/2006/main" uri="{28A0092B-C50C-407E-A947-70E740481C1C}">
                          <a14:useLocalDpi val="0"/>
                        </a:ext>
                      </a:extLst>
                    </a:blip>
                    <a:stretch>
                      <a:fillRect/>
                    </a:stretch>
                  </pic:blipFill>
                  <pic:spPr>
                    <a:xfrm>
                      <a:off x="0" y="0"/>
                      <a:ext cx="5943600" cy="1504950"/>
                    </a:xfrm>
                    <a:prstGeom prst="rect">
                      <a:avLst/>
                    </a:prstGeom>
                  </pic:spPr>
                </pic:pic>
              </a:graphicData>
            </a:graphic>
          </wp:inline>
        </w:drawing>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cria o peering entre VNet1 e VNet2 e entre VNet1 e VNet3.</w:t>
      </w:r>
      <w:r>
        <w:br/>
      </w:r>
      <w:r>
        <w:br/>
      </w:r>
      <w:r w:rsidRPr="4EFF7706" w:rsidR="4DEA7C30">
        <w:rPr>
          <w:rFonts w:ascii="Calibri" w:hAnsi="Calibri" w:eastAsia="Calibri" w:cs="Calibri"/>
          <w:b w:val="0"/>
          <w:bCs w:val="0"/>
          <w:i w:val="0"/>
          <w:iCs w:val="0"/>
          <w:caps w:val="0"/>
          <w:smallCaps w:val="0"/>
          <w:noProof w:val="0"/>
          <w:color w:val="333333"/>
          <w:sz w:val="22"/>
          <w:szCs w:val="22"/>
          <w:lang w:val="pt-BR"/>
        </w:rPr>
        <w:t>As máquinas virtuais hospedam um aplicativo cliente/servidor baseado em HTTPS e são acessíveis somente por meio do endereço IP privado de cada máquina virtual.</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implementar uma solução de balanceamento de carga para VM2 e VM3. A solução deve garantir que, se a VM2 falhar, as solicitações serão roteadas automaticamente para VM3 e, se a VM3 falhar, as solicitações serão roteadas automaticamente para VM2.</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solução?</w:t>
      </w:r>
    </w:p>
    <w:p w:rsidR="4DEA7C30" w:rsidP="4EFF7706" w:rsidRDefault="4DEA7C30" w14:paraId="36739D84" w14:textId="31B6C13D">
      <w:pPr>
        <w:pStyle w:val="ListParagraph"/>
        <w:numPr>
          <w:ilvl w:val="0"/>
          <w:numId w:val="1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CDAF271" w14:textId="18F734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Firewall do Azure Premium</w:t>
      </w:r>
    </w:p>
    <w:p w:rsidR="4DEA7C30" w:rsidP="4EFF7706" w:rsidRDefault="4DEA7C30" w14:paraId="2019EE38" w14:textId="6DC02A9C">
      <w:pPr>
        <w:pStyle w:val="ListParagraph"/>
        <w:numPr>
          <w:ilvl w:val="0"/>
          <w:numId w:val="1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12FA0CB" w14:textId="23BB9AE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 v2</w:t>
      </w:r>
    </w:p>
    <w:p w:rsidR="4DEA7C30" w:rsidP="4EFF7706" w:rsidRDefault="4DEA7C30" w14:paraId="097E970C" w14:textId="7A5A261D">
      <w:pPr>
        <w:pStyle w:val="ListParagraph"/>
        <w:numPr>
          <w:ilvl w:val="0"/>
          <w:numId w:val="1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627D8F3" w14:textId="48475D0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um balanceador de carga entre regiões</w:t>
      </w:r>
    </w:p>
    <w:p w:rsidR="4DEA7C30" w:rsidP="4EFF7706" w:rsidRDefault="4DEA7C30" w14:paraId="5C2C26B2" w14:textId="09FC8184">
      <w:pPr>
        <w:pStyle w:val="ListParagraph"/>
        <w:numPr>
          <w:ilvl w:val="0"/>
          <w:numId w:val="14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74DA276" w14:textId="5227292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Porta da frente Azure Premium</w:t>
      </w:r>
    </w:p>
    <w:p w:rsidR="4EFF7706" w:rsidP="4EFF7706" w:rsidRDefault="4EFF7706" w14:paraId="35493AC8" w14:textId="175D885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6864BE7" w14:textId="4B8CA79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6B4104D5" w14:textId="44BED12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EAF6C27" w14:textId="1C4A2F5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37" r:id="Ra58ca171324d41b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4FFE31C" w14:textId="1D8CD4B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257D144" w14:textId="2056B04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131D0C7" w14:textId="39197D5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238</w:t>
      </w:r>
    </w:p>
    <w:p w:rsidR="4DEA7C30" w:rsidP="4EFF7706" w:rsidRDefault="4DEA7C30" w14:paraId="543DA0E8" w14:textId="3274E76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1A8B063" wp14:anchorId="72DE20BC">
            <wp:extent cx="9525" cy="9525"/>
            <wp:effectExtent l="0" t="0" r="0" b="0"/>
            <wp:docPr id="1919113034" name="" descr="Shape" title=""/>
            <wp:cNvGraphicFramePr>
              <a:graphicFrameLocks noChangeAspect="1"/>
            </wp:cNvGraphicFramePr>
            <a:graphic>
              <a:graphicData uri="http://schemas.openxmlformats.org/drawingml/2006/picture">
                <pic:pic>
                  <pic:nvPicPr>
                    <pic:cNvPr id="0" name=""/>
                    <pic:cNvPicPr/>
                  </pic:nvPicPr>
                  <pic:blipFill>
                    <a:blip r:embed="R2b88b90ce10947d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14A4145" w14:textId="26CD5CA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projetando um aplicativo que incluirá dois componentes. Os componentes se comunicarão enviando mensagens por meio de uma fila.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processar as mensagens usando um padrão First in, First out (FIFO).</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77581A9" w14:textId="3CEE1326">
      <w:pPr>
        <w:pStyle w:val="ListParagraph"/>
        <w:numPr>
          <w:ilvl w:val="0"/>
          <w:numId w:val="1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C88100B" w14:textId="1B55D79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filas de armazenamento com uma configuração de metadados personalizada</w:t>
      </w:r>
    </w:p>
    <w:p w:rsidR="4DEA7C30" w:rsidP="4EFF7706" w:rsidRDefault="4DEA7C30" w14:paraId="14AFF607" w14:textId="34FBE130">
      <w:pPr>
        <w:pStyle w:val="ListParagraph"/>
        <w:numPr>
          <w:ilvl w:val="0"/>
          <w:numId w:val="1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A47219F" w14:textId="00B1CE3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Filas do Azure Service Bus com particionamento habilitado</w:t>
      </w:r>
    </w:p>
    <w:p w:rsidR="4DEA7C30" w:rsidP="4EFF7706" w:rsidRDefault="4DEA7C30" w14:paraId="1B4892B9" w14:textId="355D6E55">
      <w:pPr>
        <w:pStyle w:val="ListParagraph"/>
        <w:numPr>
          <w:ilvl w:val="0"/>
          <w:numId w:val="1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56E0C2D" w14:textId="6F8345E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Filas do Azure Service Bus com sessões habilitadas</w:t>
      </w:r>
    </w:p>
    <w:p w:rsidR="4DEA7C30" w:rsidP="4EFF7706" w:rsidRDefault="4DEA7C30" w14:paraId="2EF6AA22" w14:textId="64442B57">
      <w:pPr>
        <w:pStyle w:val="ListParagraph"/>
        <w:numPr>
          <w:ilvl w:val="0"/>
          <w:numId w:val="14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B5918CB" w14:textId="2AA83F4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filas de armazenamento com uma política de acesso armazenada</w:t>
      </w:r>
    </w:p>
    <w:p w:rsidR="4EFF7706" w:rsidP="4EFF7706" w:rsidRDefault="4EFF7706" w14:paraId="50C20DA0" w14:textId="6D04271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6F344FF" w14:textId="46D2F49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47F1B19F" w14:textId="7D546EE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00914F70" w14:textId="7178EEB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598007DC" w14:textId="34B85F7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69FA372" w14:textId="3C7E9A5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#240</w:t>
      </w:r>
    </w:p>
    <w:p w:rsidR="4DEA7C30" w:rsidP="4EFF7706" w:rsidRDefault="4DEA7C30" w14:paraId="1B6184B1" w14:textId="21C1E2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7A1FD00" wp14:anchorId="0689E3B4">
            <wp:extent cx="9525" cy="9525"/>
            <wp:effectExtent l="0" t="0" r="0" b="0"/>
            <wp:docPr id="267100403" name="" descr="Shape" title=""/>
            <wp:cNvGraphicFramePr>
              <a:graphicFrameLocks noChangeAspect="1"/>
            </wp:cNvGraphicFramePr>
            <a:graphic>
              <a:graphicData uri="http://schemas.openxmlformats.org/drawingml/2006/picture">
                <pic:pic>
                  <pic:nvPicPr>
                    <pic:cNvPr id="0" name=""/>
                    <pic:cNvPicPr/>
                  </pic:nvPicPr>
                  <pic:blipFill>
                    <a:blip r:embed="R8e00fb3338ed4be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FAD998B" w14:textId="4176EBB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que usará o Azure Functions para processar eventos do Azure Event Hubs. Estima-se que o processamento de solicitações leve entre cinco e 20 minutos.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hospedagem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Suporta estimativas de tempos de execução de processamento de solicitações</w:t>
      </w:r>
      <w:r>
        <w:br/>
      </w:r>
      <w:r w:rsidRPr="4EFF7706" w:rsidR="4DEA7C30">
        <w:rPr>
          <w:rFonts w:ascii="Calibri" w:hAnsi="Calibri" w:eastAsia="Calibri" w:cs="Calibri"/>
          <w:b w:val="0"/>
          <w:bCs w:val="0"/>
          <w:i w:val="0"/>
          <w:iCs w:val="0"/>
          <w:caps w:val="0"/>
          <w:smallCaps w:val="0"/>
          <w:noProof w:val="0"/>
          <w:color w:val="333333"/>
          <w:sz w:val="22"/>
          <w:szCs w:val="22"/>
          <w:lang w:val="pt-BR"/>
        </w:rPr>
        <w:t>• Suporta dimensionamento automático orientado a eventos para o aplicativo</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plano de hospedagem você deve recomendar?</w:t>
      </w:r>
    </w:p>
    <w:p w:rsidR="4DEA7C30" w:rsidP="4EFF7706" w:rsidRDefault="4DEA7C30" w14:paraId="3C5764DC" w14:textId="49834833">
      <w:pPr>
        <w:pStyle w:val="ListParagraph"/>
        <w:numPr>
          <w:ilvl w:val="0"/>
          <w:numId w:val="1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760C8AF" w14:textId="0E5DC3B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Dedicado</w:t>
      </w:r>
    </w:p>
    <w:p w:rsidR="4DEA7C30" w:rsidP="4EFF7706" w:rsidRDefault="4DEA7C30" w14:paraId="62A2C549" w14:textId="028725A4">
      <w:pPr>
        <w:pStyle w:val="ListParagraph"/>
        <w:numPr>
          <w:ilvl w:val="0"/>
          <w:numId w:val="1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0348D91" w14:textId="503F807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Consumo</w:t>
      </w:r>
    </w:p>
    <w:p w:rsidR="4DEA7C30" w:rsidP="4EFF7706" w:rsidRDefault="4DEA7C30" w14:paraId="2F28741E" w14:textId="0E9F2C63">
      <w:pPr>
        <w:pStyle w:val="ListParagraph"/>
        <w:numPr>
          <w:ilvl w:val="0"/>
          <w:numId w:val="1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A2E0AFE" w14:textId="03DD0BD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de aplicativo</w:t>
      </w:r>
    </w:p>
    <w:p w:rsidR="4DEA7C30" w:rsidP="4EFF7706" w:rsidRDefault="4DEA7C30" w14:paraId="176E690C" w14:textId="60B94D67">
      <w:pPr>
        <w:pStyle w:val="ListParagraph"/>
        <w:numPr>
          <w:ilvl w:val="0"/>
          <w:numId w:val="14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513F360" w14:textId="05F9034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Prêmio</w:t>
      </w:r>
    </w:p>
    <w:p w:rsidR="4EFF7706" w:rsidP="4EFF7706" w:rsidRDefault="4EFF7706" w14:paraId="43A795AD" w14:textId="46C9F46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647FA98" w14:textId="4AB66B6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1832215E" w14:textId="37D9281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40B42A6" w14:textId="22CCE9F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0" r:id="R4551ee120c1c4fd1">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4ABF50C" w14:textId="0E2755D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B81FC18" w14:textId="57FD4C3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9D14122" w14:textId="567DB4F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241</w:t>
      </w:r>
    </w:p>
    <w:p w:rsidR="4DEA7C30" w:rsidP="4EFF7706" w:rsidRDefault="4DEA7C30" w14:paraId="137D3FB2" w14:textId="7854BF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576B4DE" wp14:anchorId="07F672D2">
            <wp:extent cx="9525" cy="9525"/>
            <wp:effectExtent l="0" t="0" r="0" b="0"/>
            <wp:docPr id="1352489131" name="" descr="Shape" title=""/>
            <wp:cNvGraphicFramePr>
              <a:graphicFrameLocks noChangeAspect="1"/>
            </wp:cNvGraphicFramePr>
            <a:graphic>
              <a:graphicData uri="http://schemas.openxmlformats.org/drawingml/2006/picture">
                <pic:pic>
                  <pic:nvPicPr>
                    <pic:cNvPr id="0" name=""/>
                    <pic:cNvPicPr/>
                  </pic:nvPicPr>
                  <pic:blipFill>
                    <a:blip r:embed="R5e6356c9af61462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0C50F57" w14:textId="18E9B7A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3DBA50E5" w14:textId="7F2197E0">
      <w:pPr>
        <w:pStyle w:val="ListParagraph"/>
        <w:numPr>
          <w:ilvl w:val="0"/>
          <w:numId w:val="1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C384B34" w14:textId="14D4B66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759ED4B4" w14:textId="4431C19F">
      <w:pPr>
        <w:pStyle w:val="ListParagraph"/>
        <w:numPr>
          <w:ilvl w:val="0"/>
          <w:numId w:val="1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A6D713A" w14:textId="6D08E54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4C46F6A5" w14:textId="6ABD2D22">
      <w:pPr>
        <w:pStyle w:val="ListParagraph"/>
        <w:numPr>
          <w:ilvl w:val="0"/>
          <w:numId w:val="1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0F5B73A" w14:textId="2FFB2EA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5D78AEA6" w14:textId="6D4291E5">
      <w:pPr>
        <w:pStyle w:val="ListParagraph"/>
        <w:numPr>
          <w:ilvl w:val="0"/>
          <w:numId w:val="14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B910816" w14:textId="62657CF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0382A328" w14:textId="7873CD6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5C9C002" w14:textId="51AC826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30D45397" w14:textId="5C4B4F8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ABFC804" w14:textId="58CC613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1" r:id="R3ca8a77a405141da">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505C2BA" w14:textId="03E3FF6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4</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5F530CC" w14:textId="02C2B65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C169147" w14:textId="5CFD70D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#242</w:t>
      </w:r>
    </w:p>
    <w:p w:rsidR="4DEA7C30" w:rsidP="4EFF7706" w:rsidRDefault="4DEA7C30" w14:paraId="5CDAB80D" w14:textId="7A389AF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0B7B02A" wp14:anchorId="28BD140B">
            <wp:extent cx="9525" cy="9525"/>
            <wp:effectExtent l="0" t="0" r="0" b="0"/>
            <wp:docPr id="1464433512" name="" descr="Shape" title=""/>
            <wp:cNvGraphicFramePr>
              <a:graphicFrameLocks noChangeAspect="1"/>
            </wp:cNvGraphicFramePr>
            <a:graphic>
              <a:graphicData uri="http://schemas.openxmlformats.org/drawingml/2006/picture">
                <pic:pic>
                  <pic:nvPicPr>
                    <pic:cNvPr id="0" name=""/>
                    <pic:cNvPicPr/>
                  </pic:nvPicPr>
                  <pic:blipFill>
                    <a:blip r:embed="R9c5d86ac54a64d36">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701216A" w14:textId="2FD5A25A">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563E3BD7" w14:textId="68C8B3C9">
      <w:pPr>
        <w:pStyle w:val="ListParagraph"/>
        <w:numPr>
          <w:ilvl w:val="0"/>
          <w:numId w:val="1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437F2D4" w14:textId="23CF9CE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6AE8E132" w14:textId="1B453DE2">
      <w:pPr>
        <w:pStyle w:val="ListParagraph"/>
        <w:numPr>
          <w:ilvl w:val="0"/>
          <w:numId w:val="1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DA73DA1" w14:textId="7384E2D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672C1E98" w14:textId="75A363C8">
      <w:pPr>
        <w:pStyle w:val="ListParagraph"/>
        <w:numPr>
          <w:ilvl w:val="0"/>
          <w:numId w:val="1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9091D06" w14:textId="51B9FF7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24487D84" w14:textId="0F1DFFB6">
      <w:pPr>
        <w:pStyle w:val="ListParagraph"/>
        <w:numPr>
          <w:ilvl w:val="0"/>
          <w:numId w:val="15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63FA7E5" w14:textId="25EBB1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212BBAF6" w14:textId="2703691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232EAF4" w14:textId="27BD2C4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6FC3E0DA" w14:textId="6578F66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0975686" w14:textId="404FBF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2" r:id="R6f9aeec0439a485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96742E6" w14:textId="1C1F924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2196B8D" w14:textId="3D37ACC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373B29B" w14:textId="18A75C4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#243</w:t>
      </w:r>
    </w:p>
    <w:p w:rsidR="4DEA7C30" w:rsidP="4EFF7706" w:rsidRDefault="4DEA7C30" w14:paraId="34DEA382" w14:textId="74D2F86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D388211" wp14:anchorId="5E25FE45">
            <wp:extent cx="9525" cy="9525"/>
            <wp:effectExtent l="0" t="0" r="0" b="0"/>
            <wp:docPr id="775166215" name="" descr="Shape" title=""/>
            <wp:cNvGraphicFramePr>
              <a:graphicFrameLocks noChangeAspect="1"/>
            </wp:cNvGraphicFramePr>
            <a:graphic>
              <a:graphicData uri="http://schemas.openxmlformats.org/drawingml/2006/picture">
                <pic:pic>
                  <pic:nvPicPr>
                    <pic:cNvPr id="0" name=""/>
                    <pic:cNvPicPr/>
                  </pic:nvPicPr>
                  <pic:blipFill>
                    <a:blip r:embed="R08be2110e90b46a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6EF2C18" w14:textId="600AD25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0E1ECDAD" w14:textId="3EB7F61A">
      <w:pPr>
        <w:pStyle w:val="ListParagraph"/>
        <w:numPr>
          <w:ilvl w:val="0"/>
          <w:numId w:val="1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A3F0F1D" w14:textId="480FD46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3CDB834C" w14:textId="03480F7E">
      <w:pPr>
        <w:pStyle w:val="ListParagraph"/>
        <w:numPr>
          <w:ilvl w:val="0"/>
          <w:numId w:val="1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14F886A" w14:textId="0691BBB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2516C5CC" w14:textId="0D322692">
      <w:pPr>
        <w:pStyle w:val="ListParagraph"/>
        <w:numPr>
          <w:ilvl w:val="0"/>
          <w:numId w:val="1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E9DEE2F" w14:textId="0F5DCA2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59947A31" w14:textId="14C6A0FD">
      <w:pPr>
        <w:pStyle w:val="ListParagraph"/>
        <w:numPr>
          <w:ilvl w:val="0"/>
          <w:numId w:val="15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7BC6915" w14:textId="6BF757A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EFF7706" w:rsidP="4EFF7706" w:rsidRDefault="4EFF7706" w14:paraId="3F7508C7" w14:textId="67AE5F9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773CBC8" w14:textId="689F8E9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2376706E" w14:textId="599EC5C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7BA40E7" w14:textId="43BAC1D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3" r:id="Rb817e5ae07b44e5f">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F5861C6" w14:textId="2B55B02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7</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5994251" w14:textId="0C4B205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9C69B64" w14:textId="6FFE087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#244</w:t>
      </w:r>
    </w:p>
    <w:p w:rsidR="4DEA7C30" w:rsidP="4EFF7706" w:rsidRDefault="4DEA7C30" w14:paraId="5B91A8F4" w14:textId="2B535BF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2AD841D" wp14:anchorId="1CFC62F2">
            <wp:extent cx="9525" cy="9525"/>
            <wp:effectExtent l="0" t="0" r="0" b="0"/>
            <wp:docPr id="1749396560" name="" descr="Shape" title=""/>
            <wp:cNvGraphicFramePr>
              <a:graphicFrameLocks noChangeAspect="1"/>
            </wp:cNvGraphicFramePr>
            <a:graphic>
              <a:graphicData uri="http://schemas.openxmlformats.org/drawingml/2006/picture">
                <pic:pic>
                  <pic:nvPicPr>
                    <pic:cNvPr id="0" name=""/>
                    <pic:cNvPicPr/>
                  </pic:nvPicPr>
                  <pic:blipFill>
                    <a:blip r:embed="Rc342bd32a2974f3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1F0F3AE" w14:textId="0BC665A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39CD8056" w14:textId="4225CD35">
      <w:pPr>
        <w:pStyle w:val="ListParagraph"/>
        <w:numPr>
          <w:ilvl w:val="0"/>
          <w:numId w:val="1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FEC5AB8" w14:textId="442AE0A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DEA7C30" w:rsidP="4EFF7706" w:rsidRDefault="4DEA7C30" w14:paraId="47E8D532" w14:textId="388B9D65">
      <w:pPr>
        <w:pStyle w:val="ListParagraph"/>
        <w:numPr>
          <w:ilvl w:val="0"/>
          <w:numId w:val="1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571FA15E" w14:textId="754094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DEA7C30" w:rsidP="4EFF7706" w:rsidRDefault="4DEA7C30" w14:paraId="5052455E" w14:textId="229ED7F9">
      <w:pPr>
        <w:pStyle w:val="ListParagraph"/>
        <w:numPr>
          <w:ilvl w:val="0"/>
          <w:numId w:val="1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747CA3C" w14:textId="3291D31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42D595AE" w14:textId="081E9FD8">
      <w:pPr>
        <w:pStyle w:val="ListParagraph"/>
        <w:numPr>
          <w:ilvl w:val="0"/>
          <w:numId w:val="15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9555699" w14:textId="251A01C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EFF7706" w:rsidP="4EFF7706" w:rsidRDefault="4EFF7706" w14:paraId="63FEE3A0" w14:textId="5F2ED90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2E9F201" w14:textId="047B472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DEA7C30" w:rsidP="4EFF7706" w:rsidRDefault="4DEA7C30" w14:paraId="091CF909" w14:textId="2EBA77E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#246</w:t>
      </w:r>
    </w:p>
    <w:p w:rsidR="4DEA7C30" w:rsidP="4EFF7706" w:rsidRDefault="4DEA7C30" w14:paraId="76BC65AC" w14:textId="34CC858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F134CAF" wp14:anchorId="245B6C38">
            <wp:extent cx="9525" cy="9525"/>
            <wp:effectExtent l="0" t="0" r="0" b="0"/>
            <wp:docPr id="1806723473" name="" descr="Shape" title=""/>
            <wp:cNvGraphicFramePr>
              <a:graphicFrameLocks noChangeAspect="1"/>
            </wp:cNvGraphicFramePr>
            <a:graphic>
              <a:graphicData uri="http://schemas.openxmlformats.org/drawingml/2006/picture">
                <pic:pic>
                  <pic:nvPicPr>
                    <pic:cNvPr id="0" name=""/>
                    <pic:cNvPicPr/>
                  </pic:nvPicPr>
                  <pic:blipFill>
                    <a:blip r:embed="R364239a3fa1d497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EB2344B" w14:textId="5928153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aplicativo de microsserviço do Azure Functions chamado App1 que está hospedado no plano Consumption. O App1 usa um gatilho do Azure Queue Storage.</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o App1 para um cluster do Azure Kubernetes Service (AKS).</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preparar o cluster do AKS para dar suporte ao App1. A solução deve atender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Usar o mesmo mecanismo de dimensionamento da implantação atual.</w:t>
      </w:r>
      <w:r>
        <w:br/>
      </w:r>
      <w:r w:rsidRPr="4EFF7706" w:rsidR="4DEA7C30">
        <w:rPr>
          <w:rFonts w:ascii="Calibri" w:hAnsi="Calibri" w:eastAsia="Calibri" w:cs="Calibri"/>
          <w:b w:val="0"/>
          <w:bCs w:val="0"/>
          <w:i w:val="0"/>
          <w:iCs w:val="0"/>
          <w:caps w:val="0"/>
          <w:smallCaps w:val="0"/>
          <w:noProof w:val="0"/>
          <w:color w:val="333333"/>
          <w:sz w:val="22"/>
          <w:szCs w:val="22"/>
          <w:lang w:val="pt-BR"/>
        </w:rPr>
        <w:t>• Oferecer suporte à rede Kubenet e Azure Container Networking Interface (CNI).</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Quais são as duas ações que você deve executar? Cada resposta correta apresenta parte da solução.</w:t>
      </w:r>
      <w:r>
        <w:br/>
      </w:r>
      <w:r>
        <w:br/>
      </w:r>
      <w:r w:rsidRPr="4EFF7706" w:rsidR="4DEA7C30">
        <w:rPr>
          <w:rFonts w:ascii="Calibri" w:hAnsi="Calibri" w:eastAsia="Calibri" w:cs="Calibri"/>
          <w:b w:val="0"/>
          <w:bCs w:val="0"/>
          <w:i w:val="0"/>
          <w:iCs w:val="0"/>
          <w:caps w:val="0"/>
          <w:smallCaps w:val="0"/>
          <w:noProof w:val="0"/>
          <w:color w:val="333333"/>
          <w:sz w:val="22"/>
          <w:szCs w:val="22"/>
          <w:lang w:val="pt-BR"/>
        </w:rPr>
        <w:t xml:space="preserve"> </w:t>
      </w:r>
    </w:p>
    <w:p w:rsidR="4DEA7C30" w:rsidP="4EFF7706" w:rsidRDefault="4DEA7C30" w14:paraId="1618C178" w14:textId="03DECFE6">
      <w:pPr>
        <w:pStyle w:val="ListParagraph"/>
        <w:numPr>
          <w:ilvl w:val="0"/>
          <w:numId w:val="1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74CEB55" w14:textId="26673F9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Configurar o autoescalador de pod horizontal.</w:t>
      </w:r>
    </w:p>
    <w:p w:rsidR="4DEA7C30" w:rsidP="4EFF7706" w:rsidRDefault="4DEA7C30" w14:paraId="6F95BD0A" w14:textId="241C5A9B">
      <w:pPr>
        <w:pStyle w:val="ListParagraph"/>
        <w:numPr>
          <w:ilvl w:val="0"/>
          <w:numId w:val="1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01ABFEE" w14:textId="701DB6C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Instale o Virtual Kubelet.</w:t>
      </w:r>
    </w:p>
    <w:p w:rsidR="4DEA7C30" w:rsidP="4EFF7706" w:rsidRDefault="4DEA7C30" w14:paraId="33FDB856" w14:textId="508602D5">
      <w:pPr>
        <w:pStyle w:val="ListParagraph"/>
        <w:numPr>
          <w:ilvl w:val="0"/>
          <w:numId w:val="1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BEFDF73" w14:textId="25362C3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Configure o autoescalador do cluster AKS.</w:t>
      </w:r>
    </w:p>
    <w:p w:rsidR="4DEA7C30" w:rsidP="4EFF7706" w:rsidRDefault="4DEA7C30" w14:paraId="74ECBA36" w14:textId="37CE830E">
      <w:pPr>
        <w:pStyle w:val="ListParagraph"/>
        <w:numPr>
          <w:ilvl w:val="0"/>
          <w:numId w:val="1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C90F8C0" w14:textId="7A902FB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Configure o complemento do nó virtual.</w:t>
      </w:r>
    </w:p>
    <w:p w:rsidR="4DEA7C30" w:rsidP="4EFF7706" w:rsidRDefault="4DEA7C30" w14:paraId="3E995388" w14:textId="4A8095CC">
      <w:pPr>
        <w:pStyle w:val="ListParagraph"/>
        <w:numPr>
          <w:ilvl w:val="0"/>
          <w:numId w:val="15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275ADC8" w14:textId="089343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Instale o dimensionamento automático orientado a eventos (KEDA) baseado em Kubernetes.</w:t>
      </w:r>
    </w:p>
    <w:p w:rsidR="4EFF7706" w:rsidP="4EFF7706" w:rsidRDefault="4EFF7706" w14:paraId="67E11528" w14:textId="3F41CEE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F8C7159" w14:textId="5641AC0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AE</w:t>
      </w:r>
      <w:r>
        <w:br/>
      </w:r>
    </w:p>
    <w:p w:rsidR="4EFF7706" w:rsidP="4EFF7706" w:rsidRDefault="4EFF7706" w14:paraId="26E554B7" w14:textId="3F09BE1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911B2BF" w14:textId="422C844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6" r:id="R2017940e9a8e4efd">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5BE40F6" w14:textId="7695620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15F1CC8" w14:textId="222EBF9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B8E91F2" w14:textId="0542B2B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247</w:t>
      </w:r>
    </w:p>
    <w:p w:rsidR="4DEA7C30" w:rsidP="4EFF7706" w:rsidRDefault="4DEA7C30" w14:paraId="7CA87238" w14:textId="7DDAD2D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17C81DD" wp14:anchorId="24CDEEE0">
            <wp:extent cx="9525" cy="9525"/>
            <wp:effectExtent l="0" t="0" r="0" b="0"/>
            <wp:docPr id="315513437" name="" descr="Shape" title=""/>
            <wp:cNvGraphicFramePr>
              <a:graphicFrameLocks noChangeAspect="1"/>
            </wp:cNvGraphicFramePr>
            <a:graphic>
              <a:graphicData uri="http://schemas.openxmlformats.org/drawingml/2006/picture">
                <pic:pic>
                  <pic:nvPicPr>
                    <pic:cNvPr id="0" name=""/>
                    <pic:cNvPicPr/>
                  </pic:nvPicPr>
                  <pic:blipFill>
                    <a:blip r:embed="R595fa499a82846d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4C50DB0D" w14:textId="39556C1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460A159F" w14:textId="61486461">
      <w:pPr>
        <w:pStyle w:val="ListParagraph"/>
        <w:numPr>
          <w:ilvl w:val="0"/>
          <w:numId w:val="1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3262AF0" w14:textId="4AD99C3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0C82406F" w14:textId="5CA8120A">
      <w:pPr>
        <w:pStyle w:val="ListParagraph"/>
        <w:numPr>
          <w:ilvl w:val="0"/>
          <w:numId w:val="1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98C75E7" w14:textId="55F3194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7DFF615E" w14:textId="6D1CE458">
      <w:pPr>
        <w:pStyle w:val="ListParagraph"/>
        <w:numPr>
          <w:ilvl w:val="0"/>
          <w:numId w:val="1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CF3F45B" w14:textId="3EB1906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1250380C" w14:textId="4465BA03">
      <w:pPr>
        <w:pStyle w:val="ListParagraph"/>
        <w:numPr>
          <w:ilvl w:val="0"/>
          <w:numId w:val="15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AB5EC86" w14:textId="586B6C2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66781FAB" w14:textId="2DFA008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383CDD9" w14:textId="32AB797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6B479793" w14:textId="13D7603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A4ACAD7" w14:textId="6734159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7" r:id="Rd1cedf791c804336">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511DEEE" w14:textId="0B814C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4</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9F032D4" w14:textId="6C92A73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126EEDA" w14:textId="6F0805F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248</w:t>
      </w:r>
    </w:p>
    <w:p w:rsidR="4DEA7C30" w:rsidP="4EFF7706" w:rsidRDefault="4DEA7C30" w14:paraId="4DA7FB4C" w14:textId="4656439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213E4CEF" wp14:anchorId="15F964F9">
            <wp:extent cx="9525" cy="9525"/>
            <wp:effectExtent l="0" t="0" r="0" b="0"/>
            <wp:docPr id="1852887337" name="" descr="Shape" title=""/>
            <wp:cNvGraphicFramePr>
              <a:graphicFrameLocks noChangeAspect="1"/>
            </wp:cNvGraphicFramePr>
            <a:graphic>
              <a:graphicData uri="http://schemas.openxmlformats.org/drawingml/2006/picture">
                <pic:pic>
                  <pic:nvPicPr>
                    <pic:cNvPr id="0" name=""/>
                    <pic:cNvPicPr/>
                  </pic:nvPicPr>
                  <pic:blipFill>
                    <a:blip r:embed="Rcff6e1d39f6c4ce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96F93E6" w14:textId="4855822D">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0AD9EF71" w14:textId="418C100D">
      <w:pPr>
        <w:pStyle w:val="ListParagraph"/>
        <w:numPr>
          <w:ilvl w:val="0"/>
          <w:numId w:val="1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C253077" w14:textId="1519071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5941F89C" w14:textId="714F777A">
      <w:pPr>
        <w:pStyle w:val="ListParagraph"/>
        <w:numPr>
          <w:ilvl w:val="0"/>
          <w:numId w:val="1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BF4DB46" w14:textId="6E48B51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DEA7C30" w:rsidP="4EFF7706" w:rsidRDefault="4DEA7C30" w14:paraId="10A8864F" w14:textId="32D51E38">
      <w:pPr>
        <w:pStyle w:val="ListParagraph"/>
        <w:numPr>
          <w:ilvl w:val="0"/>
          <w:numId w:val="1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E0D165B" w14:textId="7ABFDAE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DEA7C30" w:rsidP="4EFF7706" w:rsidRDefault="4DEA7C30" w14:paraId="01FDA572" w14:textId="167AAE32">
      <w:pPr>
        <w:pStyle w:val="ListParagraph"/>
        <w:numPr>
          <w:ilvl w:val="0"/>
          <w:numId w:val="15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0241272" w14:textId="4455FF1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EFF7706" w:rsidP="4EFF7706" w:rsidRDefault="4EFF7706" w14:paraId="10AB592E" w14:textId="2014AF1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6031A7C" w14:textId="02A4D32B">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1763C786" w14:textId="4CE53F6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62CF361" w14:textId="0C13FCC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8" r:id="R5466d5e78dac4809">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C0ED5A9" w14:textId="1FACB86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14</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3720622" w14:textId="0AF489E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7165CC1" w14:textId="4937D36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249</w:t>
      </w:r>
    </w:p>
    <w:p w:rsidR="4DEA7C30" w:rsidP="4EFF7706" w:rsidRDefault="4DEA7C30" w14:paraId="641578D8" w14:textId="378EEE5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53456F4" wp14:anchorId="7DAD17AF">
            <wp:extent cx="9525" cy="9525"/>
            <wp:effectExtent l="0" t="0" r="0" b="0"/>
            <wp:docPr id="804205195" name="" descr="Shape" title=""/>
            <wp:cNvGraphicFramePr>
              <a:graphicFrameLocks noChangeAspect="1"/>
            </wp:cNvGraphicFramePr>
            <a:graphic>
              <a:graphicData uri="http://schemas.openxmlformats.org/drawingml/2006/picture">
                <pic:pic>
                  <pic:nvPicPr>
                    <pic:cNvPr id="0" name=""/>
                    <pic:cNvPicPr/>
                  </pic:nvPicPr>
                  <pic:blipFill>
                    <a:blip r:embed="Rc2cc16493f74416d">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AC8471C" w14:textId="615C892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2B9BF5B8" w14:textId="20FF365C">
      <w:pPr>
        <w:pStyle w:val="ListParagraph"/>
        <w:numPr>
          <w:ilvl w:val="0"/>
          <w:numId w:val="1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BF74443" w14:textId="2227F5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DEA7C30" w:rsidP="4EFF7706" w:rsidRDefault="4DEA7C30" w14:paraId="2F6865DD" w14:textId="176B4714">
      <w:pPr>
        <w:pStyle w:val="ListParagraph"/>
        <w:numPr>
          <w:ilvl w:val="0"/>
          <w:numId w:val="1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634DFAC" w14:textId="3B1669D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DEA7C30" w:rsidP="4EFF7706" w:rsidRDefault="4DEA7C30" w14:paraId="39975C31" w14:textId="340FB294">
      <w:pPr>
        <w:pStyle w:val="ListParagraph"/>
        <w:numPr>
          <w:ilvl w:val="0"/>
          <w:numId w:val="1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037729C" w14:textId="1DF92F2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0C5CEB4F" w14:textId="591D5360">
      <w:pPr>
        <w:pStyle w:val="ListParagraph"/>
        <w:numPr>
          <w:ilvl w:val="0"/>
          <w:numId w:val="15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C01B218" w14:textId="27359E5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sem Servidor</w:t>
      </w:r>
    </w:p>
    <w:p w:rsidR="4EFF7706" w:rsidP="4EFF7706" w:rsidRDefault="4EFF7706" w14:paraId="1CF3E572" w14:textId="0304C7D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C407195" w14:textId="7595818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2A16566E" w14:textId="63B2AA2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A07E906" w14:textId="62970EE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49" r:id="Rb07de9543a0d45a5">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8C46327" w14:textId="586BDF8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4</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3FCA4306" w14:textId="73640CE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C6753BE" w14:textId="4A1F57D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250</w:t>
      </w:r>
    </w:p>
    <w:p w:rsidR="4DEA7C30" w:rsidP="4EFF7706" w:rsidRDefault="4DEA7C30" w14:paraId="000DE947" w14:textId="7C45DA0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2BF1B96" wp14:anchorId="14BF7C3B">
            <wp:extent cx="9525" cy="9525"/>
            <wp:effectExtent l="0" t="0" r="0" b="0"/>
            <wp:docPr id="849827945" name="" descr="Shape" title=""/>
            <wp:cNvGraphicFramePr>
              <a:graphicFrameLocks noChangeAspect="1"/>
            </wp:cNvGraphicFramePr>
            <a:graphic>
              <a:graphicData uri="http://schemas.openxmlformats.org/drawingml/2006/picture">
                <pic:pic>
                  <pic:nvPicPr>
                    <pic:cNvPr id="0" name=""/>
                    <pic:cNvPicPr/>
                  </pic:nvPicPr>
                  <pic:blipFill>
                    <a:blip r:embed="Rd2b007af477c479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3FE392F" w14:textId="3D6A138E">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1F0527DD" w14:textId="0BDC8C21">
      <w:pPr>
        <w:pStyle w:val="ListParagraph"/>
        <w:numPr>
          <w:ilvl w:val="0"/>
          <w:numId w:val="1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12CA0C2E" w14:textId="0B0ED6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5B770749" w14:textId="23AB3078">
      <w:pPr>
        <w:pStyle w:val="ListParagraph"/>
        <w:numPr>
          <w:ilvl w:val="0"/>
          <w:numId w:val="1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B5B4931" w14:textId="0AB7F13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284665D8" w14:textId="239C5B94">
      <w:pPr>
        <w:pStyle w:val="ListParagraph"/>
        <w:numPr>
          <w:ilvl w:val="0"/>
          <w:numId w:val="1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A487D47" w14:textId="76E2531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DEA7C30" w:rsidP="4EFF7706" w:rsidRDefault="4DEA7C30" w14:paraId="768E7C2C" w14:textId="447DF8C4">
      <w:pPr>
        <w:pStyle w:val="ListParagraph"/>
        <w:numPr>
          <w:ilvl w:val="0"/>
          <w:numId w:val="15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1E98428" w14:textId="62B7ABA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EFF7706" w:rsidP="4EFF7706" w:rsidRDefault="4EFF7706" w14:paraId="76D93F66" w14:textId="67D26C3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AC56266" w14:textId="75BC9DE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50B25F1D" w14:textId="672B2FA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4E8B81E" w14:textId="7248DA7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0" r:id="Rfaf7e1af02494bbd">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5B1B435" w14:textId="6B712CB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02EA0AB" w14:textId="3AA0311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1EC7665" w14:textId="3FEB028F">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251</w:t>
      </w:r>
    </w:p>
    <w:p w:rsidR="4DEA7C30" w:rsidP="4EFF7706" w:rsidRDefault="4DEA7C30" w14:paraId="6307EBF4" w14:textId="1072FA2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D81EAF8" wp14:anchorId="3EDFB5E6">
            <wp:extent cx="9525" cy="9525"/>
            <wp:effectExtent l="0" t="0" r="0" b="0"/>
            <wp:docPr id="652054615" name="" descr="Shape" title=""/>
            <wp:cNvGraphicFramePr>
              <a:graphicFrameLocks noChangeAspect="1"/>
            </wp:cNvGraphicFramePr>
            <a:graphic>
              <a:graphicData uri="http://schemas.openxmlformats.org/drawingml/2006/picture">
                <pic:pic>
                  <pic:nvPicPr>
                    <pic:cNvPr id="0" name=""/>
                    <pic:cNvPicPr/>
                  </pic:nvPicPr>
                  <pic:blipFill>
                    <a:blip r:embed="R6e54d86e5d9a4f9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19CE9368" w14:textId="4D2CAE62">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2749D02B" w14:textId="42BB5512">
      <w:pPr>
        <w:pStyle w:val="ListParagraph"/>
        <w:numPr>
          <w:ilvl w:val="0"/>
          <w:numId w:val="1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EE9343C" w14:textId="568BD0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5C0A2640" w14:textId="3E53B2A7">
      <w:pPr>
        <w:pStyle w:val="ListParagraph"/>
        <w:numPr>
          <w:ilvl w:val="0"/>
          <w:numId w:val="1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37AFFED" w14:textId="64F96FD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DEA7C30" w:rsidP="4EFF7706" w:rsidRDefault="4DEA7C30" w14:paraId="42C14F97" w14:textId="4FDCC2A8">
      <w:pPr>
        <w:pStyle w:val="ListParagraph"/>
        <w:numPr>
          <w:ilvl w:val="0"/>
          <w:numId w:val="1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58161E4B" w14:textId="26021A2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328FC82D" w14:textId="4F04A92B">
      <w:pPr>
        <w:pStyle w:val="ListParagraph"/>
        <w:numPr>
          <w:ilvl w:val="0"/>
          <w:numId w:val="15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354BC75" w14:textId="39AB6B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EFF7706" w:rsidP="4EFF7706" w:rsidRDefault="4EFF7706" w14:paraId="31D98889" w14:textId="3821D6B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604479D" w14:textId="233CCE1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6E23940C" w14:textId="437CFA9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B59C69B" w14:textId="0680B1F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1" r:id="R9a20c757dd564d4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BD497BE" w14:textId="4E4E7D1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FBA7F5E" w14:textId="6C114D6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8DD3F7C" w14:textId="4F3D37F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252</w:t>
      </w:r>
    </w:p>
    <w:p w:rsidR="4DEA7C30" w:rsidP="4EFF7706" w:rsidRDefault="4DEA7C30" w14:paraId="3A604EAE" w14:textId="69E10F3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E1AF870" wp14:anchorId="3A0A1ECE">
            <wp:extent cx="9525" cy="9525"/>
            <wp:effectExtent l="0" t="0" r="0" b="0"/>
            <wp:docPr id="1017252067" name="" descr="Shape" title=""/>
            <wp:cNvGraphicFramePr>
              <a:graphicFrameLocks noChangeAspect="1"/>
            </wp:cNvGraphicFramePr>
            <a:graphic>
              <a:graphicData uri="http://schemas.openxmlformats.org/drawingml/2006/picture">
                <pic:pic>
                  <pic:nvPicPr>
                    <pic:cNvPr id="0" name=""/>
                    <pic:cNvPicPr/>
                  </pic:nvPicPr>
                  <pic:blipFill>
                    <a:blip r:embed="R2f353a2fa10c45e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20D1C87" w14:textId="0B808E1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instância do Microsoft SQL Server 2008 local que hospeda um banco de dados de 50 GB.</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migrar o banco de dados para uma instância gerenciada do Azure SQL. A solução deve minimizar o tempo de inatividade.</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usar?</w:t>
      </w:r>
    </w:p>
    <w:p w:rsidR="4DEA7C30" w:rsidP="4EFF7706" w:rsidRDefault="4DEA7C30" w14:paraId="0B0363C5" w14:textId="56801638">
      <w:pPr>
        <w:pStyle w:val="ListParagraph"/>
        <w:numPr>
          <w:ilvl w:val="0"/>
          <w:numId w:val="1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9FFB2AC" w14:textId="5204B35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Migração do Azure</w:t>
      </w:r>
    </w:p>
    <w:p w:rsidR="4DEA7C30" w:rsidP="4EFF7706" w:rsidRDefault="4DEA7C30" w14:paraId="199E4CF5" w14:textId="0D2419AE">
      <w:pPr>
        <w:pStyle w:val="ListParagraph"/>
        <w:numPr>
          <w:ilvl w:val="0"/>
          <w:numId w:val="1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929E4BA" w14:textId="77E658B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Estúdio de Dados do Azure</w:t>
      </w:r>
    </w:p>
    <w:p w:rsidR="4DEA7C30" w:rsidP="4EFF7706" w:rsidRDefault="4DEA7C30" w14:paraId="7A85A29C" w14:textId="29BFCCBC">
      <w:pPr>
        <w:pStyle w:val="ListParagraph"/>
        <w:numPr>
          <w:ilvl w:val="0"/>
          <w:numId w:val="1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250F02F" w14:textId="0F97C6B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Plataforma WANdisco LiveData para Azure</w:t>
      </w:r>
    </w:p>
    <w:p w:rsidR="4DEA7C30" w:rsidP="4EFF7706" w:rsidRDefault="4DEA7C30" w14:paraId="2A528031" w14:textId="35CB6EBA">
      <w:pPr>
        <w:pStyle w:val="ListParagraph"/>
        <w:numPr>
          <w:ilvl w:val="0"/>
          <w:numId w:val="15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C93E0DD" w14:textId="350DC57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Estúdio de Gerenciamento do SQL Server (SSMS)</w:t>
      </w:r>
    </w:p>
    <w:p w:rsidR="4EFF7706" w:rsidP="4EFF7706" w:rsidRDefault="4EFF7706" w14:paraId="698DCD4A" w14:textId="73938A9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AAF22E4" w14:textId="1907780C">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39F4CB36" w14:textId="023DCB2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32779E6" w14:textId="1D0648B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2" r:id="R3710beb7b4674448">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35286184" w14:textId="0B0B80D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456364F" w14:textId="20B079C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8BDA2A2" w14:textId="491AE87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253</w:t>
      </w:r>
    </w:p>
    <w:p w:rsidR="4DEA7C30" w:rsidP="4EFF7706" w:rsidRDefault="4DEA7C30" w14:paraId="3FE8965A" w14:textId="5DD4A08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7FB5C71" wp14:anchorId="5AD447F4">
            <wp:extent cx="9525" cy="9525"/>
            <wp:effectExtent l="0" t="0" r="0" b="0"/>
            <wp:docPr id="786972999" name="" descr="Shape" title=""/>
            <wp:cNvGraphicFramePr>
              <a:graphicFrameLocks noChangeAspect="1"/>
            </wp:cNvGraphicFramePr>
            <a:graphic>
              <a:graphicData uri="http://schemas.openxmlformats.org/drawingml/2006/picture">
                <pic:pic>
                  <pic:nvPicPr>
                    <pic:cNvPr id="0" name=""/>
                    <pic:cNvPicPr/>
                  </pic:nvPicPr>
                  <pic:blipFill>
                    <a:blip r:embed="R82c5ba90b2c24986">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7B33EF4" w14:textId="491691C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33585949" w14:textId="17196CCA">
      <w:pPr>
        <w:pStyle w:val="ListParagraph"/>
        <w:numPr>
          <w:ilvl w:val="0"/>
          <w:numId w:val="1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14B3B23" w14:textId="1282FAA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08194A22" w14:textId="72CBEE02">
      <w:pPr>
        <w:pStyle w:val="ListParagraph"/>
        <w:numPr>
          <w:ilvl w:val="0"/>
          <w:numId w:val="1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AEC7D96" w14:textId="12BA604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646AF77B" w14:textId="4268C55A">
      <w:pPr>
        <w:pStyle w:val="ListParagraph"/>
        <w:numPr>
          <w:ilvl w:val="0"/>
          <w:numId w:val="1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61D9C59" w14:textId="6771EF4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564B2B0D" w14:textId="30ADCE4C">
      <w:pPr>
        <w:pStyle w:val="ListParagraph"/>
        <w:numPr>
          <w:ilvl w:val="0"/>
          <w:numId w:val="16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58373F0" w14:textId="3C3D0B8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EFF7706" w:rsidP="4EFF7706" w:rsidRDefault="4EFF7706" w14:paraId="7D1F11BC" w14:textId="5B0387E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D0E62EC" w14:textId="084B3F9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1C9BF0C0" w14:textId="0E7D58C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7F8E3F1" w14:textId="06495D3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3" r:id="R8a061fd4aac14b5e">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F4B74DA" w14:textId="0DFE43B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F8BD8A2" w14:textId="5278097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FBFBB94" w14:textId="2D663F2D">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#254</w:t>
      </w:r>
    </w:p>
    <w:p w:rsidR="4DEA7C30" w:rsidP="4EFF7706" w:rsidRDefault="4DEA7C30" w14:paraId="69C31A8D" w14:textId="55CCE95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367F157" wp14:anchorId="6B8D5854">
            <wp:extent cx="9525" cy="9525"/>
            <wp:effectExtent l="0" t="0" r="0" b="0"/>
            <wp:docPr id="75877863" name="" descr="Shape" title=""/>
            <wp:cNvGraphicFramePr>
              <a:graphicFrameLocks noChangeAspect="1"/>
            </wp:cNvGraphicFramePr>
            <a:graphic>
              <a:graphicData uri="http://schemas.openxmlformats.org/drawingml/2006/picture">
                <pic:pic>
                  <pic:nvPicPr>
                    <pic:cNvPr id="0" name=""/>
                    <pic:cNvPicPr/>
                  </pic:nvPicPr>
                  <pic:blipFill>
                    <a:blip r:embed="R0e79f4e14ad842ad">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A72D63A" w14:textId="6AB3BC13">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3FE45A99" w14:textId="067D0A2D">
      <w:pPr>
        <w:pStyle w:val="ListParagraph"/>
        <w:numPr>
          <w:ilvl w:val="0"/>
          <w:numId w:val="1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E199ED0" w14:textId="32DA461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7497E3D0" w14:textId="0191D3FB">
      <w:pPr>
        <w:pStyle w:val="ListParagraph"/>
        <w:numPr>
          <w:ilvl w:val="0"/>
          <w:numId w:val="1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8AA0177" w14:textId="4C1D065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2637CB0B" w14:textId="2686023A">
      <w:pPr>
        <w:pStyle w:val="ListParagraph"/>
        <w:numPr>
          <w:ilvl w:val="0"/>
          <w:numId w:val="1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F4A5F6A" w14:textId="59471EF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29549F3F" w14:textId="75FE38E6">
      <w:pPr>
        <w:pStyle w:val="ListParagraph"/>
        <w:numPr>
          <w:ilvl w:val="0"/>
          <w:numId w:val="16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8BD7D59" w14:textId="01E8930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EFF7706" w:rsidP="4EFF7706" w:rsidRDefault="4EFF7706" w14:paraId="07D2C629" w14:textId="2D4D275B">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B7E0142" w14:textId="1CC39A52">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1B396301" w14:textId="7F7B968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BA333DA" w14:textId="247826A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4" r:id="Rd6aadd767e8d41e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8A01CF9" w14:textId="38CD820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3</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0466522" w14:textId="45503AA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61A0938" w14:textId="6A38B6C3">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255</w:t>
      </w:r>
    </w:p>
    <w:p w:rsidR="4DEA7C30" w:rsidP="4EFF7706" w:rsidRDefault="4DEA7C30" w14:paraId="75E45744" w14:textId="13C9407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3E94D2A" wp14:anchorId="5824DF86">
            <wp:extent cx="9525" cy="9525"/>
            <wp:effectExtent l="0" t="0" r="0" b="0"/>
            <wp:docPr id="2030371592" name="" descr="Shape" title=""/>
            <wp:cNvGraphicFramePr>
              <a:graphicFrameLocks noChangeAspect="1"/>
            </wp:cNvGraphicFramePr>
            <a:graphic>
              <a:graphicData uri="http://schemas.openxmlformats.org/drawingml/2006/picture">
                <pic:pic>
                  <pic:nvPicPr>
                    <pic:cNvPr id="0" name=""/>
                    <pic:cNvPicPr/>
                  </pic:nvPicPr>
                  <pic:blipFill>
                    <a:blip r:embed="Racd3977c23d2448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15E546F" w14:textId="7F4BAF5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DA560AE" w14:textId="14CA18C0">
      <w:pPr>
        <w:pStyle w:val="ListParagraph"/>
        <w:numPr>
          <w:ilvl w:val="0"/>
          <w:numId w:val="1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21D6183" w14:textId="58875EA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20D681F6" w14:textId="3E352DC4">
      <w:pPr>
        <w:pStyle w:val="ListParagraph"/>
        <w:numPr>
          <w:ilvl w:val="0"/>
          <w:numId w:val="1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E46EDC6" w14:textId="7D7698B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7DCEEEF6" w14:textId="083066BD">
      <w:pPr>
        <w:pStyle w:val="ListParagraph"/>
        <w:numPr>
          <w:ilvl w:val="0"/>
          <w:numId w:val="1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8276A16" w14:textId="18FDE2D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DEA7C30" w:rsidP="4EFF7706" w:rsidRDefault="4DEA7C30" w14:paraId="13D793ED" w14:textId="5A79DC21">
      <w:pPr>
        <w:pStyle w:val="ListParagraph"/>
        <w:numPr>
          <w:ilvl w:val="0"/>
          <w:numId w:val="16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CC40EE2" w14:textId="4F9094E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0C4012B9" w14:textId="5BF4030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F18ED3E" w14:textId="14723D7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7F5AEA62" w14:textId="6089252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461B8D6" w14:textId="3607970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5" r:id="R05099849b2484c68">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C6E5F7A" w14:textId="7B86887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38DE515" w14:textId="18243C5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7BCF06E" w14:textId="333F3FE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256</w:t>
      </w:r>
    </w:p>
    <w:p w:rsidR="4DEA7C30" w:rsidP="4EFF7706" w:rsidRDefault="4DEA7C30" w14:paraId="134A10E9" w14:textId="4A9BCA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4966372" wp14:anchorId="1B0DFA68">
            <wp:extent cx="9525" cy="9525"/>
            <wp:effectExtent l="0" t="0" r="0" b="0"/>
            <wp:docPr id="1231278820" name="" descr="Shape" title=""/>
            <wp:cNvGraphicFramePr>
              <a:graphicFrameLocks noChangeAspect="1"/>
            </wp:cNvGraphicFramePr>
            <a:graphic>
              <a:graphicData uri="http://schemas.openxmlformats.org/drawingml/2006/picture">
                <pic:pic>
                  <pic:nvPicPr>
                    <pic:cNvPr id="0" name=""/>
                    <pic:cNvPicPr/>
                  </pic:nvPicPr>
                  <pic:blipFill>
                    <a:blip r:embed="R5e6e83d4abcf404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D78E277" w14:textId="5A091E1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5A340DAF" w14:textId="0E05EC26">
      <w:pPr>
        <w:pStyle w:val="ListParagraph"/>
        <w:numPr>
          <w:ilvl w:val="0"/>
          <w:numId w:val="1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667A04D" w14:textId="05FF4B7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006A38D5" w14:textId="063DA31A">
      <w:pPr>
        <w:pStyle w:val="ListParagraph"/>
        <w:numPr>
          <w:ilvl w:val="0"/>
          <w:numId w:val="1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167792DC" w14:textId="0E08E59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5CE0D329" w14:textId="4F1A252F">
      <w:pPr>
        <w:pStyle w:val="ListParagraph"/>
        <w:numPr>
          <w:ilvl w:val="0"/>
          <w:numId w:val="1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E38F185" w14:textId="70BE2E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015F0329" w14:textId="56E3E29D">
      <w:pPr>
        <w:pStyle w:val="ListParagraph"/>
        <w:numPr>
          <w:ilvl w:val="0"/>
          <w:numId w:val="16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A4076A1" w14:textId="4E17BB9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EFF7706" w:rsidP="4EFF7706" w:rsidRDefault="4EFF7706" w14:paraId="7230C836" w14:textId="3BFDAA3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3159AE1" w14:textId="52378C01">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3DD0A311" w14:textId="16E66B4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E33E430" w14:textId="05AA3DB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6" r:id="Rdc9ef9a8a9fb497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FA98665" w14:textId="3173885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5A51BFAC" w14:textId="62D1FC1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CE99028" w14:textId="1EDBC58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257</w:t>
      </w:r>
    </w:p>
    <w:p w:rsidR="4DEA7C30" w:rsidP="4EFF7706" w:rsidRDefault="4DEA7C30" w14:paraId="177B1A7D" w14:textId="7B6BF48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9899820" wp14:anchorId="77899D6E">
            <wp:extent cx="9525" cy="9525"/>
            <wp:effectExtent l="0" t="0" r="0" b="0"/>
            <wp:docPr id="1409932312" name="" descr="Shape" title=""/>
            <wp:cNvGraphicFramePr>
              <a:graphicFrameLocks noChangeAspect="1"/>
            </wp:cNvGraphicFramePr>
            <a:graphic>
              <a:graphicData uri="http://schemas.openxmlformats.org/drawingml/2006/picture">
                <pic:pic>
                  <pic:nvPicPr>
                    <pic:cNvPr id="0" name=""/>
                    <pic:cNvPicPr/>
                  </pic:nvPicPr>
                  <pic:blipFill>
                    <a:blip r:embed="R0c07747bdae0455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A8C9B90" w14:textId="0E9FD055">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3849A24A" w14:textId="3440E658">
      <w:pPr>
        <w:pStyle w:val="ListParagraph"/>
        <w:numPr>
          <w:ilvl w:val="0"/>
          <w:numId w:val="1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73A69C0" w14:textId="6209DB7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DEA7C30" w:rsidP="4EFF7706" w:rsidRDefault="4DEA7C30" w14:paraId="1E88FD45" w14:textId="65E48A3E">
      <w:pPr>
        <w:pStyle w:val="ListParagraph"/>
        <w:numPr>
          <w:ilvl w:val="0"/>
          <w:numId w:val="1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323892D" w14:textId="10179EF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5233E81F" w14:textId="047044D4">
      <w:pPr>
        <w:pStyle w:val="ListParagraph"/>
        <w:numPr>
          <w:ilvl w:val="0"/>
          <w:numId w:val="1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E2D1702" w14:textId="3D8F9E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3B704BF8" w14:textId="57C7A4C9">
      <w:pPr>
        <w:pStyle w:val="ListParagraph"/>
        <w:numPr>
          <w:ilvl w:val="0"/>
          <w:numId w:val="16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F5C2622" w14:textId="4614030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EFF7706" w:rsidP="4EFF7706" w:rsidRDefault="4EFF7706" w14:paraId="5E4657FF" w14:textId="4EEF0E2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4318CF7" w14:textId="145E1601">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6A7939BD" w14:textId="2CBB6B2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FA768E6" w14:textId="2D944EE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7" r:id="Rd4ec3e60d8cc484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2705C035" w14:textId="4C41CD2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19</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92B41B1" w14:textId="1FFF090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293C4D4" w14:textId="1A5D241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258</w:t>
      </w:r>
    </w:p>
    <w:p w:rsidR="4DEA7C30" w:rsidP="4EFF7706" w:rsidRDefault="4DEA7C30" w14:paraId="65B5934D" w14:textId="11650D3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47F7000" wp14:anchorId="63D08474">
            <wp:extent cx="9525" cy="9525"/>
            <wp:effectExtent l="0" t="0" r="0" b="0"/>
            <wp:docPr id="250052259" name="" descr="Shape" title=""/>
            <wp:cNvGraphicFramePr>
              <a:graphicFrameLocks noChangeAspect="1"/>
            </wp:cNvGraphicFramePr>
            <a:graphic>
              <a:graphicData uri="http://schemas.openxmlformats.org/drawingml/2006/picture">
                <pic:pic>
                  <pic:nvPicPr>
                    <pic:cNvPr id="0" name=""/>
                    <pic:cNvPicPr/>
                  </pic:nvPicPr>
                  <pic:blipFill>
                    <a:blip r:embed="R3072dae4e6ff494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0BF9991" w14:textId="6CBCAA6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4B63EAB2" w14:textId="12C889D8">
      <w:pPr>
        <w:pStyle w:val="ListParagraph"/>
        <w:numPr>
          <w:ilvl w:val="0"/>
          <w:numId w:val="1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BC7256E" w14:textId="0C4F275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sem Servidor</w:t>
      </w:r>
    </w:p>
    <w:p w:rsidR="4DEA7C30" w:rsidP="4EFF7706" w:rsidRDefault="4DEA7C30" w14:paraId="394DA258" w14:textId="38465DE9">
      <w:pPr>
        <w:pStyle w:val="ListParagraph"/>
        <w:numPr>
          <w:ilvl w:val="0"/>
          <w:numId w:val="1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C26B2A5" w14:textId="18A4D68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2CEFF9BA" w14:textId="6C803011">
      <w:pPr>
        <w:pStyle w:val="ListParagraph"/>
        <w:numPr>
          <w:ilvl w:val="0"/>
          <w:numId w:val="1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13A986A" w14:textId="4265494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6ED8D713" w14:textId="6C928CB7">
      <w:pPr>
        <w:pStyle w:val="ListParagraph"/>
        <w:numPr>
          <w:ilvl w:val="0"/>
          <w:numId w:val="16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C62B0CA" w14:textId="192539C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EFF7706" w:rsidP="4EFF7706" w:rsidRDefault="4EFF7706" w14:paraId="3F2106FE" w14:textId="1AFEED4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A2B90BD" w14:textId="7EDBE5D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0152B2AF" w14:textId="4D16448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4564987" w14:textId="1A11258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8" r:id="R08690cf1cabe430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5A6FCA8" w14:textId="3610CFA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13</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D1FA7D5" w14:textId="460BA8A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25AC7EA9" w14:textId="2B41DB54">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259</w:t>
      </w:r>
    </w:p>
    <w:p w:rsidR="4DEA7C30" w:rsidP="4EFF7706" w:rsidRDefault="4DEA7C30" w14:paraId="36F60571" w14:textId="572D9FD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55D658A9" wp14:anchorId="54280352">
            <wp:extent cx="9525" cy="9525"/>
            <wp:effectExtent l="0" t="0" r="0" b="0"/>
            <wp:docPr id="1794375340" name="" descr="Shape" title=""/>
            <wp:cNvGraphicFramePr>
              <a:graphicFrameLocks noChangeAspect="1"/>
            </wp:cNvGraphicFramePr>
            <a:graphic>
              <a:graphicData uri="http://schemas.openxmlformats.org/drawingml/2006/picture">
                <pic:pic>
                  <pic:nvPicPr>
                    <pic:cNvPr id="0" name=""/>
                    <pic:cNvPicPr/>
                  </pic:nvPicPr>
                  <pic:blipFill>
                    <a:blip r:embed="Rac3fadb5658b4f6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191451C" w14:textId="53DE2CF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79B24029" w14:textId="15A63455">
      <w:pPr>
        <w:pStyle w:val="ListParagraph"/>
        <w:numPr>
          <w:ilvl w:val="0"/>
          <w:numId w:val="1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D277F1A" w14:textId="0AE262A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3371DA4F" w14:textId="18714C88">
      <w:pPr>
        <w:pStyle w:val="ListParagraph"/>
        <w:numPr>
          <w:ilvl w:val="0"/>
          <w:numId w:val="1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7A04563" w14:textId="3662410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para Uso Geral</w:t>
      </w:r>
    </w:p>
    <w:p w:rsidR="4DEA7C30" w:rsidP="4EFF7706" w:rsidRDefault="4DEA7C30" w14:paraId="41245AF7" w14:textId="71D56868">
      <w:pPr>
        <w:pStyle w:val="ListParagraph"/>
        <w:numPr>
          <w:ilvl w:val="0"/>
          <w:numId w:val="1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1FAD72A" w14:textId="66F2969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sem Servidor</w:t>
      </w:r>
    </w:p>
    <w:p w:rsidR="4DEA7C30" w:rsidP="4EFF7706" w:rsidRDefault="4DEA7C30" w14:paraId="2A5DCB9B" w14:textId="7B588285">
      <w:pPr>
        <w:pStyle w:val="ListParagraph"/>
        <w:numPr>
          <w:ilvl w:val="0"/>
          <w:numId w:val="16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4CEE50A" w14:textId="2C69002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EFF7706" w:rsidP="4EFF7706" w:rsidRDefault="4EFF7706" w14:paraId="05CEE1CE" w14:textId="62D419B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B7EF629" w14:textId="77E8D9D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5B954DD1" w14:textId="3FD24AD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02433C2" w14:textId="6D06B3E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59" r:id="Rffec4a2c5fea4c4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42DD126B" w14:textId="5F89A21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255F2106" w14:textId="7D1821D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A18A53E" w14:textId="2897580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260</w:t>
      </w:r>
    </w:p>
    <w:p w:rsidR="4DEA7C30" w:rsidP="4EFF7706" w:rsidRDefault="4DEA7C30" w14:paraId="728A73DE" w14:textId="6D0F08E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FF19C00" wp14:anchorId="4AC62DB3">
            <wp:extent cx="9525" cy="9525"/>
            <wp:effectExtent l="0" t="0" r="0" b="0"/>
            <wp:docPr id="665147171" name="" descr="Shape" title=""/>
            <wp:cNvGraphicFramePr>
              <a:graphicFrameLocks noChangeAspect="1"/>
            </wp:cNvGraphicFramePr>
            <a:graphic>
              <a:graphicData uri="http://schemas.openxmlformats.org/drawingml/2006/picture">
                <pic:pic>
                  <pic:nvPicPr>
                    <pic:cNvPr id="0" name=""/>
                    <pic:cNvPicPr/>
                  </pic:nvPicPr>
                  <pic:blipFill>
                    <a:blip r:embed="Rcf4de96ac5574c5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2923A9E" w14:textId="2FEC1C3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6DD20089" w14:textId="747B5269">
      <w:pPr>
        <w:pStyle w:val="ListParagraph"/>
        <w:numPr>
          <w:ilvl w:val="0"/>
          <w:numId w:val="1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801D63B" w14:textId="7C57D0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6B44E629" w14:textId="524CAD5A">
      <w:pPr>
        <w:pStyle w:val="ListParagraph"/>
        <w:numPr>
          <w:ilvl w:val="0"/>
          <w:numId w:val="1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5A8F5D7" w14:textId="3F178E9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fila do Azure</w:t>
      </w:r>
    </w:p>
    <w:p w:rsidR="4DEA7C30" w:rsidP="4EFF7706" w:rsidRDefault="4DEA7C30" w14:paraId="1C50BFEF" w14:textId="7FDB8120">
      <w:pPr>
        <w:pStyle w:val="ListParagraph"/>
        <w:numPr>
          <w:ilvl w:val="0"/>
          <w:numId w:val="1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9C66E8E" w14:textId="6265720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DEA7C30" w:rsidP="4EFF7706" w:rsidRDefault="4DEA7C30" w14:paraId="3A3AF75E" w14:textId="6A7FFE3E">
      <w:pPr>
        <w:pStyle w:val="ListParagraph"/>
        <w:numPr>
          <w:ilvl w:val="0"/>
          <w:numId w:val="16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103558E" w14:textId="38B1807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32CDE549" w14:textId="687AE5B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2779111" w14:textId="1FDF6E1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43676026" w14:textId="04120AE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7F9F5FA" w14:textId="53322C3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262</w:t>
      </w:r>
    </w:p>
    <w:p w:rsidR="4DEA7C30" w:rsidP="4EFF7706" w:rsidRDefault="4DEA7C30" w14:paraId="066AB72A" w14:textId="4594E19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B7EAFAE" wp14:anchorId="25772A9F">
            <wp:extent cx="9525" cy="9525"/>
            <wp:effectExtent l="0" t="0" r="0" b="0"/>
            <wp:docPr id="608612042" name="" descr="Shape" title=""/>
            <wp:cNvGraphicFramePr>
              <a:graphicFrameLocks noChangeAspect="1"/>
            </wp:cNvGraphicFramePr>
            <a:graphic>
              <a:graphicData uri="http://schemas.openxmlformats.org/drawingml/2006/picture">
                <pic:pic>
                  <pic:nvPicPr>
                    <pic:cNvPr id="0" name=""/>
                    <pic:cNvPicPr/>
                  </pic:nvPicPr>
                  <pic:blipFill>
                    <a:blip r:embed="R665e932260f54f26">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EDA3E64" w14:textId="5795E57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7935DD20" w14:textId="4F808FFC">
      <w:pPr>
        <w:pStyle w:val="ListParagraph"/>
        <w:numPr>
          <w:ilvl w:val="0"/>
          <w:numId w:val="1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66E6DD44" w14:textId="7718D6F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6B93F840" w14:textId="6876BE10">
      <w:pPr>
        <w:pStyle w:val="ListParagraph"/>
        <w:numPr>
          <w:ilvl w:val="0"/>
          <w:numId w:val="1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C1E0A70" w14:textId="394CA84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Armazenamento de Blobs do Azure</w:t>
      </w:r>
    </w:p>
    <w:p w:rsidR="4DEA7C30" w:rsidP="4EFF7706" w:rsidRDefault="4DEA7C30" w14:paraId="0499F656" w14:textId="39778FDE">
      <w:pPr>
        <w:pStyle w:val="ListParagraph"/>
        <w:numPr>
          <w:ilvl w:val="0"/>
          <w:numId w:val="1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7511727" w14:textId="133EB93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2B68F894" w14:textId="63414349">
      <w:pPr>
        <w:pStyle w:val="ListParagraph"/>
        <w:numPr>
          <w:ilvl w:val="0"/>
          <w:numId w:val="16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3AF0B88" w14:textId="6536585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EFF7706" w:rsidP="4EFF7706" w:rsidRDefault="4EFF7706" w14:paraId="502CE3A1" w14:textId="6248FB4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2036096" w14:textId="47D614D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67A6C4F4" w14:textId="7CDFBE1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1F1DAAA" w14:textId="3A78C3F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62" r:id="R0ca769dc41404228">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BF2CD6D" w14:textId="22FDBBB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8</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6E3DBBED" w14:textId="1DBEA67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1E92235A" w14:textId="58670C1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263</w:t>
      </w:r>
    </w:p>
    <w:p w:rsidR="4DEA7C30" w:rsidP="4EFF7706" w:rsidRDefault="4DEA7C30" w14:paraId="184B2961" w14:textId="5FFD1B0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7A875538" wp14:anchorId="383704F8">
            <wp:extent cx="9525" cy="9525"/>
            <wp:effectExtent l="0" t="0" r="0" b="0"/>
            <wp:docPr id="264622578" name="" descr="Shape" title=""/>
            <wp:cNvGraphicFramePr>
              <a:graphicFrameLocks noChangeAspect="1"/>
            </wp:cNvGraphicFramePr>
            <a:graphic>
              <a:graphicData uri="http://schemas.openxmlformats.org/drawingml/2006/picture">
                <pic:pic>
                  <pic:nvPicPr>
                    <pic:cNvPr id="0" name=""/>
                    <pic:cNvPicPr/>
                  </pic:nvPicPr>
                  <pic:blipFill>
                    <a:blip r:embed="Raacadcde21a54a1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6F03C2A3" w14:textId="5D062C5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 servidor Microsoft SQL local chamado SQL1 que hospeda 50 bancos de dados.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o SQL1 para o Azure SQL Managed Instance.</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executar uma migração offline do SQL1. A solução deve minimizar o esforço administrativo.</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solução?</w:t>
      </w:r>
    </w:p>
    <w:p w:rsidR="4DEA7C30" w:rsidP="4EFF7706" w:rsidRDefault="4DEA7C30" w14:paraId="229C37DA" w14:textId="2A8126EE">
      <w:pPr>
        <w:pStyle w:val="ListParagraph"/>
        <w:numPr>
          <w:ilvl w:val="0"/>
          <w:numId w:val="1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8477547" w14:textId="0D60680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Migração do Azure</w:t>
      </w:r>
    </w:p>
    <w:p w:rsidR="4DEA7C30" w:rsidP="4EFF7706" w:rsidRDefault="4DEA7C30" w14:paraId="422AAB38" w14:textId="51FF81BE">
      <w:pPr>
        <w:pStyle w:val="ListParagraph"/>
        <w:numPr>
          <w:ilvl w:val="0"/>
          <w:numId w:val="1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B735A69" w14:textId="79013BF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de migração de banco de dados do Azure</w:t>
      </w:r>
    </w:p>
    <w:p w:rsidR="4DEA7C30" w:rsidP="4EFF7706" w:rsidRDefault="4DEA7C30" w14:paraId="06C39211" w14:textId="6A340853">
      <w:pPr>
        <w:pStyle w:val="ListParagraph"/>
        <w:numPr>
          <w:ilvl w:val="0"/>
          <w:numId w:val="1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B5C3D1B" w14:textId="4E705B1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Assistente de migração do SQL Server (SSMA)</w:t>
      </w:r>
    </w:p>
    <w:p w:rsidR="4DEA7C30" w:rsidP="4EFF7706" w:rsidRDefault="4DEA7C30" w14:paraId="111BF439" w14:textId="438C40A2">
      <w:pPr>
        <w:pStyle w:val="ListParagraph"/>
        <w:numPr>
          <w:ilvl w:val="0"/>
          <w:numId w:val="16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97057D1" w14:textId="5901E53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Assistente de Migração de Dados (DMA)</w:t>
      </w:r>
    </w:p>
    <w:p w:rsidR="4EFF7706" w:rsidP="4EFF7706" w:rsidRDefault="4EFF7706" w14:paraId="09DEF4D2" w14:textId="05C3318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F112E86" w14:textId="04C1A549">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37E40E56" w14:textId="54BB8E3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44B05F4" w14:textId="1FD4950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63" r:id="Rf8316e84bb704ec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35C4963" w14:textId="393137E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149F261" w14:textId="4710006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A02F2EA" w14:textId="599E7691">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264</w:t>
      </w:r>
    </w:p>
    <w:p w:rsidR="4DEA7C30" w:rsidP="4EFF7706" w:rsidRDefault="4DEA7C30" w14:paraId="5D27EA51" w14:textId="761181C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6FA0227" wp14:anchorId="4CBD1135">
            <wp:extent cx="9525" cy="9525"/>
            <wp:effectExtent l="0" t="0" r="0" b="0"/>
            <wp:docPr id="457886837" name="" descr="Shape" title=""/>
            <wp:cNvGraphicFramePr>
              <a:graphicFrameLocks noChangeAspect="1"/>
            </wp:cNvGraphicFramePr>
            <a:graphic>
              <a:graphicData uri="http://schemas.openxmlformats.org/drawingml/2006/picture">
                <pic:pic>
                  <pic:nvPicPr>
                    <pic:cNvPr id="0" name=""/>
                    <pic:cNvPicPr/>
                  </pic:nvPicPr>
                  <pic:blipFill>
                    <a:blip r:embed="R3712b2d9e64e4d3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6C731B5" w14:textId="3D0B688C">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03C8EDE" w14:textId="7157B9B5">
      <w:pPr>
        <w:pStyle w:val="ListParagraph"/>
        <w:numPr>
          <w:ilvl w:val="0"/>
          <w:numId w:val="1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07BAAB0" w14:textId="6E43620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09E820B8" w14:textId="12A2991F">
      <w:pPr>
        <w:pStyle w:val="ListParagraph"/>
        <w:numPr>
          <w:ilvl w:val="0"/>
          <w:numId w:val="1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3AFA6947" w14:textId="6733203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7BEDD787" w14:textId="19884634">
      <w:pPr>
        <w:pStyle w:val="ListParagraph"/>
        <w:numPr>
          <w:ilvl w:val="0"/>
          <w:numId w:val="1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EAF70C9" w14:textId="592CF89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DEA7C30" w:rsidP="4EFF7706" w:rsidRDefault="4DEA7C30" w14:paraId="115C07FA" w14:textId="44E6E98E">
      <w:pPr>
        <w:pStyle w:val="ListParagraph"/>
        <w:numPr>
          <w:ilvl w:val="0"/>
          <w:numId w:val="17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BD21828" w14:textId="0FF3B97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EFF7706" w:rsidP="4EFF7706" w:rsidRDefault="4EFF7706" w14:paraId="2602B1EA" w14:textId="2D4A29B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B6207F6" w14:textId="3E1A941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563BEE9A" w14:textId="6E0C935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A01CC51" w14:textId="60B00EB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64" r:id="Ree52ef6a9e4846cf">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0351A63D" w14:textId="70210AE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680E514" w14:textId="0038708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53A47C0C" w14:textId="476FD1C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#265</w:t>
      </w:r>
    </w:p>
    <w:p w:rsidR="4DEA7C30" w:rsidP="4EFF7706" w:rsidRDefault="4DEA7C30" w14:paraId="77167551" w14:textId="4CA51DE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412CED04" wp14:anchorId="2D3EA93F">
            <wp:extent cx="9525" cy="9525"/>
            <wp:effectExtent l="0" t="0" r="0" b="0"/>
            <wp:docPr id="515289424" name="" descr="Shape" title=""/>
            <wp:cNvGraphicFramePr>
              <a:graphicFrameLocks noChangeAspect="1"/>
            </wp:cNvGraphicFramePr>
            <a:graphic>
              <a:graphicData uri="http://schemas.openxmlformats.org/drawingml/2006/picture">
                <pic:pic>
                  <pic:nvPicPr>
                    <pic:cNvPr id="0" name=""/>
                    <pic:cNvPicPr/>
                  </pic:nvPicPr>
                  <pic:blipFill>
                    <a:blip r:embed="R2a3bb839dbcb4636">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3FF592C8" w14:textId="01C2072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02F5073B" w14:textId="49779CFF">
      <w:pPr>
        <w:pStyle w:val="ListParagraph"/>
        <w:numPr>
          <w:ilvl w:val="0"/>
          <w:numId w:val="17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257FBF6" w14:textId="528C620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629E294D" w14:textId="52EE9983">
      <w:pPr>
        <w:pStyle w:val="ListParagraph"/>
        <w:numPr>
          <w:ilvl w:val="0"/>
          <w:numId w:val="17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56FDD81" w14:textId="724A67D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Lago de Dados do Azure</w:t>
      </w:r>
    </w:p>
    <w:p w:rsidR="4DEA7C30" w:rsidP="4EFF7706" w:rsidRDefault="4DEA7C30" w14:paraId="0C60E73B" w14:textId="63C80EB5">
      <w:pPr>
        <w:pStyle w:val="ListParagraph"/>
        <w:numPr>
          <w:ilvl w:val="0"/>
          <w:numId w:val="17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46126B40" w14:textId="1C62E4E6">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Gateway de Aplicativo do Azure</w:t>
      </w:r>
    </w:p>
    <w:p w:rsidR="4DEA7C30" w:rsidP="4EFF7706" w:rsidRDefault="4DEA7C30" w14:paraId="070D79DD" w14:textId="36177F04">
      <w:pPr>
        <w:pStyle w:val="ListParagraph"/>
        <w:numPr>
          <w:ilvl w:val="0"/>
          <w:numId w:val="17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5D3CCDC" w14:textId="1065785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EFF7706" w:rsidP="4EFF7706" w:rsidRDefault="4EFF7706" w14:paraId="1C509962" w14:textId="3DB14BD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B735C79" w14:textId="0EC8DEB4">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70B5AA40" w14:textId="0D03924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E43C821" w14:textId="1092C41E">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65" r:id="Rd03f5b89fe8d4af0">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46D1A5C2" w14:textId="2D5F53A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6</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78F6035F" w14:textId="000E2E7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3666FC86" w14:textId="0A573E0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#266</w:t>
      </w:r>
    </w:p>
    <w:p w:rsidR="4DEA7C30" w:rsidP="4EFF7706" w:rsidRDefault="4DEA7C30" w14:paraId="71B617A4" w14:textId="3717311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D017CCE" wp14:anchorId="26D476DF">
            <wp:extent cx="9525" cy="9525"/>
            <wp:effectExtent l="0" t="0" r="0" b="0"/>
            <wp:docPr id="260611208" name="" descr="Shape" title=""/>
            <wp:cNvGraphicFramePr>
              <a:graphicFrameLocks noChangeAspect="1"/>
            </wp:cNvGraphicFramePr>
            <a:graphic>
              <a:graphicData uri="http://schemas.openxmlformats.org/drawingml/2006/picture">
                <pic:pic>
                  <pic:nvPicPr>
                    <pic:cNvPr id="0" name=""/>
                    <pic:cNvPicPr/>
                  </pic:nvPicPr>
                  <pic:blipFill>
                    <a:blip r:embed="R25e2b5bf43f84ba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537BC16" w14:textId="0563A0B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17B0C985" w14:textId="65A3ED49">
      <w:pPr>
        <w:pStyle w:val="ListParagraph"/>
        <w:numPr>
          <w:ilvl w:val="0"/>
          <w:numId w:val="1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5415C57" w14:textId="4E07DF8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4BDDA780" w14:textId="1F648FA3">
      <w:pPr>
        <w:pStyle w:val="ListParagraph"/>
        <w:numPr>
          <w:ilvl w:val="0"/>
          <w:numId w:val="1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9043B2C" w14:textId="2617E8B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DEA7C30" w:rsidP="4EFF7706" w:rsidRDefault="4DEA7C30" w14:paraId="1BEF1B32" w14:textId="541E69C4">
      <w:pPr>
        <w:pStyle w:val="ListParagraph"/>
        <w:numPr>
          <w:ilvl w:val="0"/>
          <w:numId w:val="1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3AEE3A9A" w14:textId="647520E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2F685867" w14:textId="35894C22">
      <w:pPr>
        <w:pStyle w:val="ListParagraph"/>
        <w:numPr>
          <w:ilvl w:val="0"/>
          <w:numId w:val="17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AAA380C" w14:textId="30074BC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EFF7706" w:rsidP="4EFF7706" w:rsidRDefault="4EFF7706" w14:paraId="7F3B4A13" w14:textId="625C2FE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3DD39B7A" w14:textId="4763BC18">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4EFF7706" w:rsidR="4DEA7C30">
        <w:rPr>
          <w:rFonts w:ascii="Calibri" w:hAnsi="Calibri" w:eastAsia="Calibri" w:cs="Calibri"/>
          <w:b w:val="1"/>
          <w:bCs w:val="1"/>
          <w:i w:val="0"/>
          <w:iCs w:val="0"/>
          <w:caps w:val="0"/>
          <w:smallCaps w:val="0"/>
          <w:noProof w:val="0"/>
          <w:color w:val="253D4E"/>
          <w:sz w:val="22"/>
          <w:szCs w:val="22"/>
          <w:lang w:val="pt-BR"/>
        </w:rPr>
        <w:t>Pergunta #269</w:t>
      </w:r>
    </w:p>
    <w:p w:rsidR="4DEA7C30" w:rsidP="4EFF7706" w:rsidRDefault="4DEA7C30" w14:paraId="21FC7F1F" w14:textId="47F8E4E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8331CCD" wp14:anchorId="2910A461">
            <wp:extent cx="9525" cy="9525"/>
            <wp:effectExtent l="0" t="0" r="0" b="0"/>
            <wp:docPr id="598275045" name="" descr="Shape" title=""/>
            <wp:cNvGraphicFramePr>
              <a:graphicFrameLocks noChangeAspect="1"/>
            </wp:cNvGraphicFramePr>
            <a:graphic>
              <a:graphicData uri="http://schemas.openxmlformats.org/drawingml/2006/picture">
                <pic:pic>
                  <pic:nvPicPr>
                    <pic:cNvPr id="0" name=""/>
                    <pic:cNvPicPr/>
                  </pic:nvPicPr>
                  <pic:blipFill>
                    <a:blip r:embed="Rc1c417beae0540f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5F8755A" w14:textId="0A4FC53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Seu datacenter local contém um servidor que executa Linux e hospeda um aplicativo Java chamado App1. O App1 tem as seguintes características: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App1 é um aplicativo interativo que os usuários acessam usando conexões HTTPS.</w:t>
      </w:r>
      <w:r>
        <w:br/>
      </w:r>
      <w:r w:rsidRPr="4EFF7706" w:rsidR="4DEA7C30">
        <w:rPr>
          <w:rFonts w:ascii="Calibri" w:hAnsi="Calibri" w:eastAsia="Calibri" w:cs="Calibri"/>
          <w:b w:val="0"/>
          <w:bCs w:val="0"/>
          <w:i w:val="0"/>
          <w:iCs w:val="0"/>
          <w:caps w:val="0"/>
          <w:smallCaps w:val="0"/>
          <w:noProof w:val="0"/>
          <w:color w:val="333333"/>
          <w:sz w:val="22"/>
          <w:szCs w:val="22"/>
          <w:lang w:val="pt-BR"/>
        </w:rPr>
        <w:t>• O número de conexões com o App1 muda significativamente ao longo do dia.</w:t>
      </w:r>
      <w:r>
        <w:br/>
      </w:r>
      <w:r w:rsidRPr="4EFF7706" w:rsidR="4DEA7C30">
        <w:rPr>
          <w:rFonts w:ascii="Calibri" w:hAnsi="Calibri" w:eastAsia="Calibri" w:cs="Calibri"/>
          <w:b w:val="0"/>
          <w:bCs w:val="0"/>
          <w:i w:val="0"/>
          <w:iCs w:val="0"/>
          <w:caps w:val="0"/>
          <w:smallCaps w:val="0"/>
          <w:noProof w:val="0"/>
          <w:color w:val="333333"/>
          <w:sz w:val="22"/>
          <w:szCs w:val="22"/>
          <w:lang w:val="pt-BR"/>
        </w:rPr>
        <w:t>• O App1 executa várias instâncias simultâneas.</w:t>
      </w:r>
      <w:r>
        <w:br/>
      </w:r>
      <w:r w:rsidRPr="4EFF7706" w:rsidR="4DEA7C30">
        <w:rPr>
          <w:rFonts w:ascii="Calibri" w:hAnsi="Calibri" w:eastAsia="Calibri" w:cs="Calibri"/>
          <w:b w:val="0"/>
          <w:bCs w:val="0"/>
          <w:i w:val="0"/>
          <w:iCs w:val="0"/>
          <w:caps w:val="0"/>
          <w:smallCaps w:val="0"/>
          <w:noProof w:val="0"/>
          <w:color w:val="333333"/>
          <w:sz w:val="22"/>
          <w:szCs w:val="22"/>
          <w:lang w:val="pt-BR"/>
        </w:rPr>
        <w:t>• O App1 requer grandes alterações para ser executado em um contêiner.</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migrar o App1 para 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de computação para o App1. A solução deve atender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A solução deve executar várias instâncias do App1.</w:t>
      </w:r>
      <w:r>
        <w:br/>
      </w:r>
      <w:r w:rsidRPr="4EFF7706" w:rsidR="4DEA7C30">
        <w:rPr>
          <w:rFonts w:ascii="Calibri" w:hAnsi="Calibri" w:eastAsia="Calibri" w:cs="Calibri"/>
          <w:b w:val="0"/>
          <w:bCs w:val="0"/>
          <w:i w:val="0"/>
          <w:iCs w:val="0"/>
          <w:caps w:val="0"/>
          <w:smallCaps w:val="0"/>
          <w:noProof w:val="0"/>
          <w:color w:val="333333"/>
          <w:sz w:val="22"/>
          <w:szCs w:val="22"/>
          <w:lang w:val="pt-BR"/>
        </w:rPr>
        <w:t>• O número de instâncias deve ser gerenciado automaticamente dependendo da carga.</w:t>
      </w:r>
      <w:r>
        <w:br/>
      </w:r>
      <w:r w:rsidRPr="4EFF7706" w:rsidR="4DEA7C30">
        <w:rPr>
          <w:rFonts w:ascii="Calibri" w:hAnsi="Calibri" w:eastAsia="Calibri" w:cs="Calibri"/>
          <w:b w:val="0"/>
          <w:bCs w:val="0"/>
          <w:i w:val="0"/>
          <w:iCs w:val="0"/>
          <w:caps w:val="0"/>
          <w:smallCaps w:val="0"/>
          <w:noProof w:val="0"/>
          <w:color w:val="333333"/>
          <w:sz w:val="22"/>
          <w:szCs w:val="22"/>
          <w:lang w:val="pt-BR"/>
        </w:rPr>
        <w:t>• O esforço administrativo deve ser minimizado.</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4D946949" w14:textId="5D58E9BA">
      <w:pPr>
        <w:pStyle w:val="ListParagraph"/>
        <w:numPr>
          <w:ilvl w:val="0"/>
          <w:numId w:val="1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56F79F58" w14:textId="500F6B2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Lote do Azure</w:t>
      </w:r>
    </w:p>
    <w:p w:rsidR="4DEA7C30" w:rsidP="4EFF7706" w:rsidRDefault="4DEA7C30" w14:paraId="769C0F67" w14:textId="00AD3E7D">
      <w:pPr>
        <w:pStyle w:val="ListParagraph"/>
        <w:numPr>
          <w:ilvl w:val="0"/>
          <w:numId w:val="1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EF0A660" w14:textId="4BF7A7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de Aplicativo do Azure</w:t>
      </w:r>
    </w:p>
    <w:p w:rsidR="4DEA7C30" w:rsidP="4EFF7706" w:rsidRDefault="4DEA7C30" w14:paraId="798E6EBB" w14:textId="6AEB8301">
      <w:pPr>
        <w:pStyle w:val="ListParagraph"/>
        <w:numPr>
          <w:ilvl w:val="0"/>
          <w:numId w:val="1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9ABDD63" w14:textId="1E1337D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 Azure Kubernetes (AKS)</w:t>
      </w:r>
    </w:p>
    <w:p w:rsidR="4DEA7C30" w:rsidP="4EFF7706" w:rsidRDefault="4DEA7C30" w14:paraId="2F932CBE" w14:textId="48984C51">
      <w:pPr>
        <w:pStyle w:val="ListParagraph"/>
        <w:numPr>
          <w:ilvl w:val="0"/>
          <w:numId w:val="17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7BE8DB5" w14:textId="7AEA5BF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Conjuntos de dimensionamento de máquinas virtuais do Azure</w:t>
      </w:r>
    </w:p>
    <w:p w:rsidR="4EFF7706" w:rsidP="4EFF7706" w:rsidRDefault="4EFF7706" w14:paraId="770180B9" w14:textId="76E2054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FEC5F40" w14:textId="11305408">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430F6FB2" w14:textId="1894D35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A3086F7" w14:textId="6EC457F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272</w:t>
      </w:r>
    </w:p>
    <w:p w:rsidR="4DEA7C30" w:rsidP="4EFF7706" w:rsidRDefault="4DEA7C30" w14:paraId="6868F0FA" w14:textId="78FF48D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2C29358" wp14:anchorId="701415E3">
            <wp:extent cx="9525" cy="9525"/>
            <wp:effectExtent l="0" t="0" r="0" b="0"/>
            <wp:docPr id="537401315" name="" descr="Shape" title=""/>
            <wp:cNvGraphicFramePr>
              <a:graphicFrameLocks noChangeAspect="1"/>
            </wp:cNvGraphicFramePr>
            <a:graphic>
              <a:graphicData uri="http://schemas.openxmlformats.org/drawingml/2006/picture">
                <pic:pic>
                  <pic:nvPicPr>
                    <pic:cNvPr id="0" name=""/>
                    <pic:cNvPicPr/>
                  </pic:nvPicPr>
                  <pic:blipFill>
                    <a:blip r:embed="R79544ed64fcd4c8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42D3B7A" w14:textId="6C2EA28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 que contém uma instância do Azure Kubernetes Service (AKS) chamada AKS1. O AKS1 hospeda APIs baseadas em microsserviços que são configuradas para escutar em portas HTTP não padrão.</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planeja implantar uma instância do Azure API Management de nível Standard chamada APIM1 que tornará as APIs disponíveis para usuários externos.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garantir que as APIs do AKS1 sejam acessíveis ao APIM1. A solução deve atender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Implementar autenticação MTLS entre APIM1 e AKS1.</w:t>
      </w:r>
      <w:r>
        <w:br/>
      </w:r>
      <w:r w:rsidRPr="4EFF7706" w:rsidR="4DEA7C30">
        <w:rPr>
          <w:rFonts w:ascii="Calibri" w:hAnsi="Calibri" w:eastAsia="Calibri" w:cs="Calibri"/>
          <w:b w:val="0"/>
          <w:bCs w:val="0"/>
          <w:i w:val="0"/>
          <w:iCs w:val="0"/>
          <w:caps w:val="0"/>
          <w:smallCaps w:val="0"/>
          <w:noProof w:val="0"/>
          <w:color w:val="333333"/>
          <w:sz w:val="22"/>
          <w:szCs w:val="22"/>
          <w:lang w:val="pt-BR"/>
        </w:rPr>
        <w:t>• Minimizar o esforço de desenvolvimento.</w:t>
      </w:r>
      <w:r>
        <w:br/>
      </w:r>
      <w:r w:rsidRPr="4EFF7706" w:rsidR="4DEA7C30">
        <w:rPr>
          <w:rFonts w:ascii="Calibri" w:hAnsi="Calibri" w:eastAsia="Calibri" w:cs="Calibri"/>
          <w:b w:val="0"/>
          <w:bCs w:val="0"/>
          <w:i w:val="0"/>
          <w:iCs w:val="0"/>
          <w:caps w:val="0"/>
          <w:smallCaps w:val="0"/>
          <w:noProof w:val="0"/>
          <w:color w:val="333333"/>
          <w:sz w:val="22"/>
          <w:szCs w:val="22"/>
          <w:lang w:val="pt-BR"/>
        </w:rPr>
        <w:t>• Minimizar os custos.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fazer?</w:t>
      </w:r>
    </w:p>
    <w:p w:rsidR="4DEA7C30" w:rsidP="4EFF7706" w:rsidRDefault="4DEA7C30" w14:paraId="0909F983" w14:textId="712D044D">
      <w:pPr>
        <w:pStyle w:val="ListParagraph"/>
        <w:numPr>
          <w:ilvl w:val="0"/>
          <w:numId w:val="1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0F10B80" w14:textId="474D145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Implemente um balanceador de carga externo no AKS1.</w:t>
      </w:r>
    </w:p>
    <w:p w:rsidR="4DEA7C30" w:rsidP="4EFF7706" w:rsidRDefault="4DEA7C30" w14:paraId="7BD22597" w14:textId="58E335B3">
      <w:pPr>
        <w:pStyle w:val="ListParagraph"/>
        <w:numPr>
          <w:ilvl w:val="0"/>
          <w:numId w:val="1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266AE5A" w14:textId="6787431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Reimplantar APIM1 na rede virtual que contém AKS1.</w:t>
      </w:r>
    </w:p>
    <w:p w:rsidR="4DEA7C30" w:rsidP="4EFF7706" w:rsidRDefault="4DEA7C30" w14:paraId="5111AB31" w14:textId="7B5B74E5">
      <w:pPr>
        <w:pStyle w:val="ListParagraph"/>
        <w:numPr>
          <w:ilvl w:val="0"/>
          <w:numId w:val="1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EEEF50E" w14:textId="38B754D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Implemente um serviço ExternalName no AKS1.</w:t>
      </w:r>
    </w:p>
    <w:p w:rsidR="4DEA7C30" w:rsidP="4EFF7706" w:rsidRDefault="4DEA7C30" w14:paraId="0B6F1E7B" w14:textId="7E8DECDB">
      <w:pPr>
        <w:pStyle w:val="ListParagraph"/>
        <w:numPr>
          <w:ilvl w:val="0"/>
          <w:numId w:val="174"/>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3306ADDC" w14:textId="7E327B1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Implante um controlador de entrada no AKS1.</w:t>
      </w:r>
    </w:p>
    <w:p w:rsidR="4EFF7706" w:rsidP="4EFF7706" w:rsidRDefault="4EFF7706" w14:paraId="172A13C0" w14:textId="60808F2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EB049F5" w14:textId="4374DFE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DEA7C30" w:rsidP="4EFF7706" w:rsidRDefault="4DEA7C30" w14:paraId="6DCCB2BB" w14:textId="32E5D42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274</w:t>
      </w:r>
    </w:p>
    <w:p w:rsidR="4DEA7C30" w:rsidP="4EFF7706" w:rsidRDefault="4DEA7C30" w14:paraId="0DEA6C43" w14:textId="42C4065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6CFA21E" wp14:anchorId="1C7CCFDD">
            <wp:extent cx="9525" cy="9525"/>
            <wp:effectExtent l="0" t="0" r="0" b="0"/>
            <wp:docPr id="1499377267" name="" descr="Shape" title=""/>
            <wp:cNvGraphicFramePr>
              <a:graphicFrameLocks noChangeAspect="1"/>
            </wp:cNvGraphicFramePr>
            <a:graphic>
              <a:graphicData uri="http://schemas.openxmlformats.org/drawingml/2006/picture">
                <pic:pic>
                  <pic:nvPicPr>
                    <pic:cNvPr id="0" name=""/>
                    <pic:cNvPicPr/>
                  </pic:nvPicPr>
                  <pic:blipFill>
                    <a:blip r:embed="Rc44b66ba87a44d7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337426D" w14:textId="52E5624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tem uma assinatura do Azure que contém uma conta do Azure Cosmos DB para NoSQL chamada account1 e um workspace do Azure Synapse Analytics chamado Workspace1. A conta account1 contém um contêiner chamado Contained que tem o armazenamento analítico habilitado.</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que processará os dados armazenados em Contained em tempo quase real (NRT) e enviará os resultados para um data warehouse no Workspace1 usando um mecanismo de tempo de execução no workspace. A solução deve minimizar a movimentação de dados.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pool no Workspace1 você deve usar?</w:t>
      </w:r>
    </w:p>
    <w:p w:rsidR="4DEA7C30" w:rsidP="4EFF7706" w:rsidRDefault="4DEA7C30" w14:paraId="0A488C25" w14:textId="237A3342">
      <w:pPr>
        <w:pStyle w:val="ListParagraph"/>
        <w:numPr>
          <w:ilvl w:val="0"/>
          <w:numId w:val="1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F7C9A25" w14:textId="5100F7A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Apache Spark</w:t>
      </w:r>
    </w:p>
    <w:p w:rsidR="4DEA7C30" w:rsidP="4EFF7706" w:rsidRDefault="4DEA7C30" w14:paraId="216F3C69" w14:textId="6ADCAD5A">
      <w:pPr>
        <w:pStyle w:val="ListParagraph"/>
        <w:numPr>
          <w:ilvl w:val="0"/>
          <w:numId w:val="1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32A33DA" w14:textId="50919CE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SQL sem servidor</w:t>
      </w:r>
    </w:p>
    <w:p w:rsidR="4DEA7C30" w:rsidP="4EFF7706" w:rsidRDefault="4DEA7C30" w14:paraId="150EC48F" w14:textId="59FDF0C3">
      <w:pPr>
        <w:pStyle w:val="ListParagraph"/>
        <w:numPr>
          <w:ilvl w:val="0"/>
          <w:numId w:val="1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77A868A" w14:textId="25ED6CC3">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SQL dedicado</w:t>
      </w:r>
    </w:p>
    <w:p w:rsidR="4DEA7C30" w:rsidP="4EFF7706" w:rsidRDefault="4DEA7C30" w14:paraId="017EB0F5" w14:textId="61D7A21A">
      <w:pPr>
        <w:pStyle w:val="ListParagraph"/>
        <w:numPr>
          <w:ilvl w:val="0"/>
          <w:numId w:val="175"/>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A692CF5" w14:textId="2E48340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Explorador de Dados</w:t>
      </w:r>
    </w:p>
    <w:p w:rsidR="4EFF7706" w:rsidP="4EFF7706" w:rsidRDefault="4EFF7706" w14:paraId="3FA6589F" w14:textId="142F705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0877318" w14:textId="325B50C7">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DEA7C30" w:rsidP="4EFF7706" w:rsidRDefault="4DEA7C30" w14:paraId="40AEACF6" w14:textId="6A84E30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4DEA7C30" w:rsidP="4EFF7706" w:rsidRDefault="4DEA7C30" w14:paraId="7576D8ED" w14:textId="026CFE62">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277</w:t>
      </w:r>
    </w:p>
    <w:p w:rsidR="4DEA7C30" w:rsidP="4EFF7706" w:rsidRDefault="4DEA7C30" w14:paraId="10BC4B8E" w14:textId="4785D60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0BD6507F" wp14:anchorId="64DD6C7E">
            <wp:extent cx="9525" cy="9525"/>
            <wp:effectExtent l="0" t="0" r="0" b="0"/>
            <wp:docPr id="1945041749" name="" descr="Shape" title=""/>
            <wp:cNvGraphicFramePr>
              <a:graphicFrameLocks noChangeAspect="1"/>
            </wp:cNvGraphicFramePr>
            <a:graphic>
              <a:graphicData uri="http://schemas.openxmlformats.org/drawingml/2006/picture">
                <pic:pic>
                  <pic:nvPicPr>
                    <pic:cNvPr id="0" name=""/>
                    <pic:cNvPicPr/>
                  </pic:nvPicPr>
                  <pic:blipFill>
                    <a:blip r:embed="R0f5b18d019f34fe0">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4A7BC85" w14:textId="48C004A7">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5843BF17" w14:textId="12BE6D41">
      <w:pPr>
        <w:pStyle w:val="ListParagraph"/>
        <w:numPr>
          <w:ilvl w:val="0"/>
          <w:numId w:val="1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3BF0DA92" w14:textId="11D4D84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07866635" w14:textId="064ABBBB">
      <w:pPr>
        <w:pStyle w:val="ListParagraph"/>
        <w:numPr>
          <w:ilvl w:val="0"/>
          <w:numId w:val="1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6BF40EEF" w14:textId="0E886B2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76C2634D" w14:textId="6D1781EB">
      <w:pPr>
        <w:pStyle w:val="ListParagraph"/>
        <w:numPr>
          <w:ilvl w:val="0"/>
          <w:numId w:val="1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65E9C24" w14:textId="78836BD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18642D2F" w14:textId="2BD158C8">
      <w:pPr>
        <w:pStyle w:val="ListParagraph"/>
        <w:numPr>
          <w:ilvl w:val="0"/>
          <w:numId w:val="176"/>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2AF88005" w14:textId="5082ED9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EFF7706" w:rsidP="4EFF7706" w:rsidRDefault="4EFF7706" w14:paraId="22FC293E" w14:textId="3BDA522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6D5193AD" w14:textId="7E8401EF">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01408BAC" w14:textId="213AF39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5B2C7DF" w14:textId="67884EA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77" r:id="Rfee846f709234eeb">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1D4BB5AC" w14:textId="7540345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2</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32366B97" w14:textId="33804F6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C57B4BC" w14:textId="59748955">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278</w:t>
      </w:r>
    </w:p>
    <w:p w:rsidR="4DEA7C30" w:rsidP="4EFF7706" w:rsidRDefault="4DEA7C30" w14:paraId="554F28BD" w14:textId="2E5335A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07E1E42" wp14:anchorId="68E1474E">
            <wp:extent cx="9525" cy="9525"/>
            <wp:effectExtent l="0" t="0" r="0" b="0"/>
            <wp:docPr id="1063109695" name="" descr="Shape" title=""/>
            <wp:cNvGraphicFramePr>
              <a:graphicFrameLocks noChangeAspect="1"/>
            </wp:cNvGraphicFramePr>
            <a:graphic>
              <a:graphicData uri="http://schemas.openxmlformats.org/drawingml/2006/picture">
                <pic:pic>
                  <pic:nvPicPr>
                    <pic:cNvPr id="0" name=""/>
                    <pic:cNvPicPr/>
                  </pic:nvPicPr>
                  <pic:blipFill>
                    <a:blip r:embed="R3cb86935f3734d3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00CE3C75" w14:textId="6B1D85F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18062DB4" w14:textId="7C630CF3">
      <w:pPr>
        <w:pStyle w:val="ListParagraph"/>
        <w:numPr>
          <w:ilvl w:val="0"/>
          <w:numId w:val="1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8FBAC58" w14:textId="5D9A503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Análise de Log do Azure</w:t>
      </w:r>
    </w:p>
    <w:p w:rsidR="4DEA7C30" w:rsidP="4EFF7706" w:rsidRDefault="4DEA7C30" w14:paraId="2B25C785" w14:textId="25152476">
      <w:pPr>
        <w:pStyle w:val="ListParagraph"/>
        <w:numPr>
          <w:ilvl w:val="0"/>
          <w:numId w:val="1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04679542" w14:textId="4BF7018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Arco Azure</w:t>
      </w:r>
    </w:p>
    <w:p w:rsidR="4DEA7C30" w:rsidP="4EFF7706" w:rsidRDefault="4DEA7C30" w14:paraId="42196101" w14:textId="31AD151F">
      <w:pPr>
        <w:pStyle w:val="ListParagraph"/>
        <w:numPr>
          <w:ilvl w:val="0"/>
          <w:numId w:val="1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037C76A" w14:textId="6E647D5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Métricas do Azure Monitor</w:t>
      </w:r>
    </w:p>
    <w:p w:rsidR="4DEA7C30" w:rsidP="4EFF7706" w:rsidRDefault="4DEA7C30" w14:paraId="219CE602" w14:textId="79B2DE40">
      <w:pPr>
        <w:pStyle w:val="ListParagraph"/>
        <w:numPr>
          <w:ilvl w:val="0"/>
          <w:numId w:val="177"/>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0E4D202" w14:textId="55D186F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5F4B89F3" w14:textId="643B40F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31FA463" w14:textId="4575416D">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4FD686CB" w14:textId="591759F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FF3F9EE" w14:textId="45F934F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78" r:id="Rb6f5f55fc5594811">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502C650A" w14:textId="4B86B95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B0E3780" w14:textId="102821E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0F87CF69" w14:textId="652D3256">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279</w:t>
      </w:r>
    </w:p>
    <w:p w:rsidR="4DEA7C30" w:rsidP="4EFF7706" w:rsidRDefault="4DEA7C30" w14:paraId="198827E9" w14:textId="3C1BA4F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9AD24CA" wp14:anchorId="0AE1AA5D">
            <wp:extent cx="9525" cy="9525"/>
            <wp:effectExtent l="0" t="0" r="0" b="0"/>
            <wp:docPr id="689655778" name="" descr="Shape" title=""/>
            <wp:cNvGraphicFramePr>
              <a:graphicFrameLocks noChangeAspect="1"/>
            </wp:cNvGraphicFramePr>
            <a:graphic>
              <a:graphicData uri="http://schemas.openxmlformats.org/drawingml/2006/picture">
                <pic:pic>
                  <pic:nvPicPr>
                    <pic:cNvPr id="0" name=""/>
                    <pic:cNvPicPr/>
                  </pic:nvPicPr>
                  <pic:blipFill>
                    <a:blip r:embed="R343937520cd44d3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29D853B3" w14:textId="7A077F7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132D9E24" w14:textId="216FB986">
      <w:pPr>
        <w:pStyle w:val="ListParagraph"/>
        <w:numPr>
          <w:ilvl w:val="0"/>
          <w:numId w:val="1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F74DA32" w14:textId="15674471">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Análise de Log do Azure</w:t>
      </w:r>
    </w:p>
    <w:p w:rsidR="4DEA7C30" w:rsidP="4EFF7706" w:rsidRDefault="4DEA7C30" w14:paraId="428C241C" w14:textId="39ADA222">
      <w:pPr>
        <w:pStyle w:val="ListParagraph"/>
        <w:numPr>
          <w:ilvl w:val="0"/>
          <w:numId w:val="1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7944EF20" w14:textId="79EA1B6D">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Arco Azure</w:t>
      </w:r>
    </w:p>
    <w:p w:rsidR="4DEA7C30" w:rsidP="4EFF7706" w:rsidRDefault="4DEA7C30" w14:paraId="1FB64391" w14:textId="52A38CA5">
      <w:pPr>
        <w:pStyle w:val="ListParagraph"/>
        <w:numPr>
          <w:ilvl w:val="0"/>
          <w:numId w:val="1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245EA9AD" w14:textId="65D4093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Serviços de Análise do Azure</w:t>
      </w:r>
    </w:p>
    <w:p w:rsidR="4DEA7C30" w:rsidP="4EFF7706" w:rsidRDefault="4DEA7C30" w14:paraId="789B425C" w14:textId="7EA772E3">
      <w:pPr>
        <w:pStyle w:val="ListParagraph"/>
        <w:numPr>
          <w:ilvl w:val="0"/>
          <w:numId w:val="178"/>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1E84543F" w14:textId="6A5F9C9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24E5798F" w14:textId="28E0485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22ED481" w14:textId="6C0DFD85">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63256DFB" w14:textId="1E8ED73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116AA036" w14:textId="1115493F">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79" r:id="R818b0557785049ea">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735EC5DB" w14:textId="68896F4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0</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1F91085C" w14:textId="462CBDC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4A76218B" w14:textId="2262965A">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#280</w:t>
      </w:r>
    </w:p>
    <w:p w:rsidR="4DEA7C30" w:rsidP="4EFF7706" w:rsidRDefault="4DEA7C30" w14:paraId="6A6CA058" w14:textId="6725437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9FD326F" wp14:anchorId="67C8F9BF">
            <wp:extent cx="9525" cy="9525"/>
            <wp:effectExtent l="0" t="0" r="0" b="0"/>
            <wp:docPr id="1839416991" name="" descr="Shape" title=""/>
            <wp:cNvGraphicFramePr>
              <a:graphicFrameLocks noChangeAspect="1"/>
            </wp:cNvGraphicFramePr>
            <a:graphic>
              <a:graphicData uri="http://schemas.openxmlformats.org/drawingml/2006/picture">
                <pic:pic>
                  <pic:nvPicPr>
                    <pic:cNvPr id="0" name=""/>
                    <pic:cNvPicPr/>
                  </pic:nvPicPr>
                  <pic:blipFill>
                    <a:blip r:embed="R6baa9a062fb5493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778C1954" w14:textId="248953B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6AE62258" w14:textId="18D2892F">
      <w:pPr>
        <w:pStyle w:val="ListParagraph"/>
        <w:numPr>
          <w:ilvl w:val="0"/>
          <w:numId w:val="1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43251EEB" w14:textId="027A150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Análise de Log do Azure</w:t>
      </w:r>
    </w:p>
    <w:p w:rsidR="4DEA7C30" w:rsidP="4EFF7706" w:rsidRDefault="4DEA7C30" w14:paraId="58561FCC" w14:textId="02999E73">
      <w:pPr>
        <w:pStyle w:val="ListParagraph"/>
        <w:numPr>
          <w:ilvl w:val="0"/>
          <w:numId w:val="1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D6E396C" w14:textId="57FEA940">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Serviços de Análise do Azure</w:t>
      </w:r>
    </w:p>
    <w:p w:rsidR="4DEA7C30" w:rsidP="4EFF7706" w:rsidRDefault="4DEA7C30" w14:paraId="0152F1D5" w14:textId="0BCD29DE">
      <w:pPr>
        <w:pStyle w:val="ListParagraph"/>
        <w:numPr>
          <w:ilvl w:val="0"/>
          <w:numId w:val="1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0BFDFB33" w14:textId="11B2619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Métricas do Azure Monitor</w:t>
      </w:r>
    </w:p>
    <w:p w:rsidR="4DEA7C30" w:rsidP="4EFF7706" w:rsidRDefault="4DEA7C30" w14:paraId="496DC369" w14:textId="41D99D17">
      <w:pPr>
        <w:pStyle w:val="ListParagraph"/>
        <w:numPr>
          <w:ilvl w:val="0"/>
          <w:numId w:val="179"/>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72AC6AD8" w14:textId="3AA7262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Grupos de ação do Azure Monitor</w:t>
      </w:r>
    </w:p>
    <w:p w:rsidR="4EFF7706" w:rsidP="4EFF7706" w:rsidRDefault="4EFF7706" w14:paraId="1E402A0A" w14:textId="5155B8A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4A185EC" w14:textId="223C6D0E">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335D7645" w14:textId="1EC6D16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336D0F1" w14:textId="598EE9D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80" r:id="Ra5b4cc6eae2d4b57">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728D3CF8" w14:textId="32D5737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5</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0F9370EB" w14:textId="7AFDFB6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6E79462D" w14:textId="2E5A19AC">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281</w:t>
      </w:r>
    </w:p>
    <w:p w:rsidR="4DEA7C30" w:rsidP="4EFF7706" w:rsidRDefault="4DEA7C30" w14:paraId="696DD4F0" w14:textId="2CC2A4E9">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3C5E5321" wp14:anchorId="7722BB25">
            <wp:extent cx="9525" cy="9525"/>
            <wp:effectExtent l="0" t="0" r="0" b="0"/>
            <wp:docPr id="2022663052" name="" descr="Shape" title=""/>
            <wp:cNvGraphicFramePr>
              <a:graphicFrameLocks noChangeAspect="1"/>
            </wp:cNvGraphicFramePr>
            <a:graphic>
              <a:graphicData uri="http://schemas.openxmlformats.org/drawingml/2006/picture">
                <pic:pic>
                  <pic:nvPicPr>
                    <pic:cNvPr id="0" name=""/>
                    <pic:cNvPicPr/>
                  </pic:nvPicPr>
                  <pic:blipFill>
                    <a:blip r:embed="Rbcdc50bd2ac641a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4EC1FB9B" w14:textId="15C33A3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3F230E77" w14:textId="5779243E">
      <w:pPr>
        <w:pStyle w:val="ListParagraph"/>
        <w:numPr>
          <w:ilvl w:val="0"/>
          <w:numId w:val="1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7D94ED28" w14:textId="7AA68AD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Crítico para os Negócios</w:t>
      </w:r>
    </w:p>
    <w:p w:rsidR="4DEA7C30" w:rsidP="4EFF7706" w:rsidRDefault="4DEA7C30" w14:paraId="69C45F0D" w14:textId="21E8B6AB">
      <w:pPr>
        <w:pStyle w:val="ListParagraph"/>
        <w:numPr>
          <w:ilvl w:val="0"/>
          <w:numId w:val="1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D8B7A59" w14:textId="229D2C1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DEA7C30" w:rsidP="4EFF7706" w:rsidRDefault="4DEA7C30" w14:paraId="651A726B" w14:textId="659B3B71">
      <w:pPr>
        <w:pStyle w:val="ListParagraph"/>
        <w:numPr>
          <w:ilvl w:val="0"/>
          <w:numId w:val="1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1F5A0B8B" w14:textId="6A77B97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Básico</w:t>
      </w:r>
    </w:p>
    <w:p w:rsidR="4DEA7C30" w:rsidP="4EFF7706" w:rsidRDefault="4DEA7C30" w14:paraId="25375FD7" w14:textId="5C78D88F">
      <w:pPr>
        <w:pStyle w:val="ListParagraph"/>
        <w:numPr>
          <w:ilvl w:val="0"/>
          <w:numId w:val="180"/>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0E79E832" w14:textId="14D56FB7">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Hiperescala do Banco de Dados SQL do Azure</w:t>
      </w:r>
    </w:p>
    <w:p w:rsidR="4EFF7706" w:rsidP="4EFF7706" w:rsidRDefault="4EFF7706" w14:paraId="32183D78" w14:textId="29262C98">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023CAF47" w14:textId="070FD302">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A</w:t>
      </w:r>
      <w:r>
        <w:br/>
      </w:r>
    </w:p>
    <w:p w:rsidR="4EFF7706" w:rsidP="4EFF7706" w:rsidRDefault="4EFF7706" w14:paraId="19BD8C50" w14:textId="22F8B6D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413DBA8E" w14:textId="6965A43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hyperlink w:anchor="answerQ281" r:id="Rb9038c35c0554dd2">
        <w:r w:rsidRPr="4EFF7706" w:rsidR="4DEA7C30">
          <w:rPr>
            <w:rStyle w:val="Hyperlink"/>
            <w:rFonts w:ascii="Calibri" w:hAnsi="Calibri" w:eastAsia="Calibri" w:cs="Calibri"/>
            <w:b w:val="1"/>
            <w:bCs w:val="1"/>
            <w:i w:val="0"/>
            <w:iCs w:val="0"/>
            <w:caps w:val="0"/>
            <w:smallCaps w:val="0"/>
            <w:strike w:val="0"/>
            <w:dstrike w:val="0"/>
            <w:noProof w:val="0"/>
            <w:color w:val="FFFFFF" w:themeColor="background1" w:themeTint="FF" w:themeShade="FF"/>
            <w:sz w:val="22"/>
            <w:szCs w:val="22"/>
            <w:u w:val="single"/>
            <w:lang w:val="pt-BR"/>
          </w:rPr>
          <w:t>Mostrar resposta</w:t>
        </w:r>
      </w:hyperlink>
    </w:p>
    <w:p w:rsidR="4DEA7C30" w:rsidP="4EFF7706" w:rsidRDefault="4DEA7C30" w14:paraId="678F230A" w14:textId="48ACDCF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pergunta Discussão </w:t>
      </w:r>
      <w:r w:rsidRPr="4EFF7706" w:rsidR="4DEA7C30">
        <w:rPr>
          <w:rFonts w:ascii="Calibri" w:hAnsi="Calibri" w:eastAsia="Calibri" w:cs="Calibri"/>
          <w:b w:val="0"/>
          <w:bCs w:val="0"/>
          <w:i w:val="0"/>
          <w:iCs w:val="0"/>
          <w:caps w:val="0"/>
          <w:smallCaps w:val="0"/>
          <w:noProof w:val="0"/>
          <w:color w:val="FFFFFF" w:themeColor="background1" w:themeTint="FF" w:themeShade="FF"/>
          <w:sz w:val="22"/>
          <w:szCs w:val="22"/>
          <w:lang w:val="pt-BR"/>
        </w:rPr>
        <w:t>1</w:t>
      </w: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 Bate-papoGPT Estatísticas</w:t>
      </w:r>
    </w:p>
    <w:p w:rsidR="4DEA7C30" w:rsidP="4EFF7706" w:rsidRDefault="4DEA7C30" w14:paraId="46B1CE67" w14:textId="540C7A1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0"/>
          <w:bCs w:val="0"/>
          <w:i w:val="0"/>
          <w:iCs w:val="0"/>
          <w:caps w:val="0"/>
          <w:smallCaps w:val="0"/>
          <w:noProof w:val="0"/>
          <w:color w:val="000000" w:themeColor="text1" w:themeTint="FF" w:themeShade="FF"/>
          <w:sz w:val="22"/>
          <w:szCs w:val="22"/>
          <w:lang w:val="pt-BR"/>
        </w:rPr>
        <w:t>Compartilhar</w:t>
      </w:r>
    </w:p>
    <w:p w:rsidR="4DEA7C30" w:rsidP="4EFF7706" w:rsidRDefault="4DEA7C30" w14:paraId="740895EE" w14:textId="639EEBB0">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#282</w:t>
      </w:r>
    </w:p>
    <w:p w:rsidR="4DEA7C30" w:rsidP="4EFF7706" w:rsidRDefault="4DEA7C30" w14:paraId="06C0AB66" w14:textId="0A511E7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2F6FBD3F" wp14:anchorId="4BB3275D">
            <wp:extent cx="9525" cy="9525"/>
            <wp:effectExtent l="0" t="0" r="0" b="0"/>
            <wp:docPr id="1432173884" name="" descr="Shape" title=""/>
            <wp:cNvGraphicFramePr>
              <a:graphicFrameLocks noChangeAspect="1"/>
            </wp:cNvGraphicFramePr>
            <a:graphic>
              <a:graphicData uri="http://schemas.openxmlformats.org/drawingml/2006/picture">
                <pic:pic>
                  <pic:nvPicPr>
                    <pic:cNvPr id="0" name=""/>
                    <pic:cNvPicPr/>
                  </pic:nvPicPr>
                  <pic:blipFill>
                    <a:blip r:embed="R3c01dbea296f4fe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03DA244" w14:textId="77B5386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gerar um relatório mensal de todas as novas implantações de recursos do Azure Resource Manager (ARM) na sua assinatura do Azure.</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74AC2BFF" w14:textId="1D291EC4">
      <w:pPr>
        <w:pStyle w:val="ListParagraph"/>
        <w:numPr>
          <w:ilvl w:val="0"/>
          <w:numId w:val="1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5B8946F" w14:textId="6D61518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Insights de aplicação</w:t>
      </w:r>
    </w:p>
    <w:p w:rsidR="4DEA7C30" w:rsidP="4EFF7706" w:rsidRDefault="4DEA7C30" w14:paraId="3C149D4D" w14:textId="772FB4D2">
      <w:pPr>
        <w:pStyle w:val="ListParagraph"/>
        <w:numPr>
          <w:ilvl w:val="0"/>
          <w:numId w:val="1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4B1B6713" w14:textId="6EF55FD8">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Serviços de Análise do Azure</w:t>
      </w:r>
    </w:p>
    <w:p w:rsidR="4DEA7C30" w:rsidP="4EFF7706" w:rsidRDefault="4DEA7C30" w14:paraId="52861B71" w14:textId="05BB99C3">
      <w:pPr>
        <w:pStyle w:val="ListParagraph"/>
        <w:numPr>
          <w:ilvl w:val="0"/>
          <w:numId w:val="1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508A611" w14:textId="2FDD002C">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Consultor do Azure</w:t>
      </w:r>
    </w:p>
    <w:p w:rsidR="4DEA7C30" w:rsidP="4EFF7706" w:rsidRDefault="4DEA7C30" w14:paraId="57F0CAF5" w14:textId="20D243DA">
      <w:pPr>
        <w:pStyle w:val="ListParagraph"/>
        <w:numPr>
          <w:ilvl w:val="0"/>
          <w:numId w:val="181"/>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457A3F3C" w14:textId="5104D56B">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Análise de Log do Azure</w:t>
      </w:r>
    </w:p>
    <w:p w:rsidR="4EFF7706" w:rsidP="4EFF7706" w:rsidRDefault="4EFF7706" w14:paraId="1CA1C779" w14:textId="3B7526AD">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F2F1A32" w14:textId="12E701CF">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D</w:t>
      </w:r>
      <w:r>
        <w:br/>
      </w:r>
    </w:p>
    <w:p w:rsidR="4EFF7706" w:rsidP="4EFF7706" w:rsidRDefault="4EFF7706" w14:paraId="50D81340" w14:textId="00EA9516">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389BD25" w14:textId="2D594D3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nº 284</w:t>
      </w:r>
    </w:p>
    <w:p w:rsidR="4DEA7C30" w:rsidP="4EFF7706" w:rsidRDefault="4DEA7C30" w14:paraId="1D5E6F14" w14:textId="56C14D8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6C418610" wp14:anchorId="488E6BA3">
            <wp:extent cx="9525" cy="9525"/>
            <wp:effectExtent l="0" t="0" r="0" b="0"/>
            <wp:docPr id="284961320" name="" descr="Shape" title=""/>
            <wp:cNvGraphicFramePr>
              <a:graphicFrameLocks noChangeAspect="1"/>
            </wp:cNvGraphicFramePr>
            <a:graphic>
              <a:graphicData uri="http://schemas.openxmlformats.org/drawingml/2006/picture">
                <pic:pic>
                  <pic:nvPicPr>
                    <pic:cNvPr id="0" name=""/>
                    <pic:cNvPicPr/>
                  </pic:nvPicPr>
                  <pic:blipFill>
                    <a:blip r:embed="R7e067a9284e24e60">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129C7230" w14:textId="515679E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precisa projetar um banco de dados SQL do Azure altamente disponível que atenda aos seguintes requisitos: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 O failover entre réplicas do banco de dados deve ocorrer sem nenhuma perda de dados.</w:t>
      </w:r>
      <w:r>
        <w:br/>
      </w:r>
      <w:r w:rsidRPr="4EFF7706" w:rsidR="4DEA7C30">
        <w:rPr>
          <w:rFonts w:ascii="Calibri" w:hAnsi="Calibri" w:eastAsia="Calibri" w:cs="Calibri"/>
          <w:b w:val="0"/>
          <w:bCs w:val="0"/>
          <w:i w:val="0"/>
          <w:iCs w:val="0"/>
          <w:caps w:val="0"/>
          <w:smallCaps w:val="0"/>
          <w:noProof w:val="0"/>
          <w:color w:val="333333"/>
          <w:sz w:val="22"/>
          <w:szCs w:val="22"/>
          <w:lang w:val="pt-BR"/>
        </w:rPr>
        <w:t>• O banco de dados deve permanecer disponível no caso de uma interrupção de zona.</w:t>
      </w:r>
      <w:r>
        <w:br/>
      </w:r>
      <w:r w:rsidRPr="4EFF7706" w:rsidR="4DEA7C30">
        <w:rPr>
          <w:rFonts w:ascii="Calibri" w:hAnsi="Calibri" w:eastAsia="Calibri" w:cs="Calibri"/>
          <w:b w:val="0"/>
          <w:bCs w:val="0"/>
          <w:i w:val="0"/>
          <w:iCs w:val="0"/>
          <w:caps w:val="0"/>
          <w:smallCaps w:val="0"/>
          <w:noProof w:val="0"/>
          <w:color w:val="333333"/>
          <w:sz w:val="22"/>
          <w:szCs w:val="22"/>
          <w:lang w:val="pt-BR"/>
        </w:rPr>
        <w:t>• Os custos devem ser minimizados.</w:t>
      </w:r>
      <w:r>
        <w:br/>
      </w:r>
      <w:r>
        <w:br/>
      </w:r>
      <w:r w:rsidRPr="4EFF7706" w:rsidR="4DEA7C30">
        <w:rPr>
          <w:rFonts w:ascii="Calibri" w:hAnsi="Calibri" w:eastAsia="Calibri" w:cs="Calibri"/>
          <w:b w:val="0"/>
          <w:bCs w:val="0"/>
          <w:i w:val="0"/>
          <w:iCs w:val="0"/>
          <w:caps w:val="0"/>
          <w:smallCaps w:val="0"/>
          <w:noProof w:val="0"/>
          <w:color w:val="333333"/>
          <w:sz w:val="22"/>
          <w:szCs w:val="22"/>
          <w:lang w:val="pt-BR"/>
        </w:rPr>
        <w:t>Qual opção de implantação você deve usar?</w:t>
      </w:r>
    </w:p>
    <w:p w:rsidR="4DEA7C30" w:rsidP="4EFF7706" w:rsidRDefault="4DEA7C30" w14:paraId="73D07575" w14:textId="373422C8">
      <w:pPr>
        <w:pStyle w:val="ListParagraph"/>
        <w:numPr>
          <w:ilvl w:val="0"/>
          <w:numId w:val="1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223E0A58" w14:textId="224B4534">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Padrão</w:t>
      </w:r>
    </w:p>
    <w:p w:rsidR="4DEA7C30" w:rsidP="4EFF7706" w:rsidRDefault="4DEA7C30" w14:paraId="517C2C38" w14:textId="63713F39">
      <w:pPr>
        <w:pStyle w:val="ListParagraph"/>
        <w:numPr>
          <w:ilvl w:val="0"/>
          <w:numId w:val="1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E2676D0" w14:textId="66EEB0EA">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Instância gerenciada do Azure SQL crítica para os negócios</w:t>
      </w:r>
    </w:p>
    <w:p w:rsidR="4DEA7C30" w:rsidP="4EFF7706" w:rsidRDefault="4DEA7C30" w14:paraId="0C378E55" w14:textId="16B18106">
      <w:pPr>
        <w:pStyle w:val="ListParagraph"/>
        <w:numPr>
          <w:ilvl w:val="0"/>
          <w:numId w:val="1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62B2165E" w14:textId="5CCE8465">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sem Servidor</w:t>
      </w:r>
    </w:p>
    <w:p w:rsidR="4DEA7C30" w:rsidP="4EFF7706" w:rsidRDefault="4DEA7C30" w14:paraId="0D16AB76" w14:textId="36FC7077">
      <w:pPr>
        <w:pStyle w:val="ListParagraph"/>
        <w:numPr>
          <w:ilvl w:val="0"/>
          <w:numId w:val="182"/>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61381D35" w14:textId="269D8889">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Banco de Dados SQL do Azure Premium</w:t>
      </w:r>
    </w:p>
    <w:p w:rsidR="4EFF7706" w:rsidP="4EFF7706" w:rsidRDefault="4EFF7706" w14:paraId="5A8A8BFB" w14:textId="1D55F00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27156A01" w14:textId="3EB08162">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B</w:t>
      </w:r>
      <w:r>
        <w:br/>
      </w:r>
    </w:p>
    <w:p w:rsidR="4EFF7706" w:rsidP="4EFF7706" w:rsidRDefault="4EFF7706" w14:paraId="63EBEFDE" w14:textId="316CF8B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766D2842" w14:textId="7B95508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pt-BR"/>
        </w:rPr>
      </w:pPr>
      <w:r w:rsidRPr="4EFF7706" w:rsidR="4DEA7C30">
        <w:rPr>
          <w:rFonts w:ascii="Calibri" w:hAnsi="Calibri" w:eastAsia="Calibri" w:cs="Calibri"/>
          <w:b w:val="1"/>
          <w:bCs w:val="1"/>
          <w:i w:val="0"/>
          <w:iCs w:val="0"/>
          <w:caps w:val="0"/>
          <w:smallCaps w:val="0"/>
          <w:noProof w:val="0"/>
          <w:color w:val="253D4E"/>
          <w:sz w:val="22"/>
          <w:szCs w:val="22"/>
          <w:lang w:val="pt-BR"/>
        </w:rPr>
        <w:t>Pergunta #286</w:t>
      </w:r>
    </w:p>
    <w:p w:rsidR="4DEA7C30" w:rsidP="4EFF7706" w:rsidRDefault="4DEA7C30" w14:paraId="5A4E5A21" w14:textId="6B5B5960">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4DEA7C30">
        <w:drawing>
          <wp:inline wp14:editId="11BBBF9E" wp14:anchorId="1942298C">
            <wp:extent cx="9525" cy="9525"/>
            <wp:effectExtent l="0" t="0" r="0" b="0"/>
            <wp:docPr id="1343103341" name="" descr="Shape" title=""/>
            <wp:cNvGraphicFramePr>
              <a:graphicFrameLocks noChangeAspect="1"/>
            </wp:cNvGraphicFramePr>
            <a:graphic>
              <a:graphicData uri="http://schemas.openxmlformats.org/drawingml/2006/picture">
                <pic:pic>
                  <pic:nvPicPr>
                    <pic:cNvPr id="0" name=""/>
                    <pic:cNvPicPr/>
                  </pic:nvPicPr>
                  <pic:blipFill>
                    <a:blip r:embed="Ra5edf619ecc34fa0">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DEA7C30" w:rsidP="4EFF7706" w:rsidRDefault="4DEA7C30" w14:paraId="5AA78FE7" w14:textId="243B30EF">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Você está desenvolvendo um aplicativo de vendas que conterá vários serviços de nuvem do Azure e manipulará diferentes componentes de uma transação. Diferentes serviços de nuvem processarão pedidos de clientes, faturamento, pagamento, inventário e remessa.</w:t>
      </w:r>
      <w:r>
        <w:br/>
      </w:r>
      <w:r>
        <w:br/>
      </w:r>
      <w:r w:rsidRPr="4EFF7706" w:rsidR="4DEA7C30">
        <w:rPr>
          <w:rFonts w:ascii="Calibri" w:hAnsi="Calibri" w:eastAsia="Calibri" w:cs="Calibri"/>
          <w:b w:val="0"/>
          <w:bCs w:val="0"/>
          <w:i w:val="0"/>
          <w:iCs w:val="0"/>
          <w:caps w:val="0"/>
          <w:smallCaps w:val="0"/>
          <w:noProof w:val="0"/>
          <w:color w:val="333333"/>
          <w:sz w:val="22"/>
          <w:szCs w:val="22"/>
          <w:lang w:val="pt-BR"/>
        </w:rPr>
        <w:t>Você precisa recomendar uma solução para permitir que os serviços de nuvem comuniquem assincronamente informações de transação usando mensagens XML.</w:t>
      </w:r>
      <w:r>
        <w:br/>
      </w:r>
      <w:r>
        <w:br/>
      </w:r>
      <w:r w:rsidRPr="4EFF7706" w:rsidR="4DEA7C30">
        <w:rPr>
          <w:rFonts w:ascii="Calibri" w:hAnsi="Calibri" w:eastAsia="Calibri" w:cs="Calibri"/>
          <w:b w:val="0"/>
          <w:bCs w:val="0"/>
          <w:i w:val="0"/>
          <w:iCs w:val="0"/>
          <w:caps w:val="0"/>
          <w:smallCaps w:val="0"/>
          <w:noProof w:val="0"/>
          <w:color w:val="333333"/>
          <w:sz w:val="22"/>
          <w:szCs w:val="22"/>
          <w:lang w:val="pt-BR"/>
        </w:rPr>
        <w:t>O que você deve incluir na recomendação?</w:t>
      </w:r>
    </w:p>
    <w:p w:rsidR="4DEA7C30" w:rsidP="4EFF7706" w:rsidRDefault="4DEA7C30" w14:paraId="395C94F4" w14:textId="609181FF">
      <w:pPr>
        <w:pStyle w:val="ListParagraph"/>
        <w:numPr>
          <w:ilvl w:val="0"/>
          <w:numId w:val="1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UM</w:t>
      </w:r>
    </w:p>
    <w:p w:rsidR="4DEA7C30" w:rsidP="4EFF7706" w:rsidRDefault="4DEA7C30" w14:paraId="0562936A" w14:textId="29CA52B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Tecido de serviço do Azure</w:t>
      </w:r>
    </w:p>
    <w:p w:rsidR="4DEA7C30" w:rsidP="4EFF7706" w:rsidRDefault="4DEA7C30" w14:paraId="3568993C" w14:textId="6186A828">
      <w:pPr>
        <w:pStyle w:val="ListParagraph"/>
        <w:numPr>
          <w:ilvl w:val="0"/>
          <w:numId w:val="1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B</w:t>
      </w:r>
    </w:p>
    <w:p w:rsidR="4DEA7C30" w:rsidP="4EFF7706" w:rsidRDefault="4DEA7C30" w14:paraId="2723F366" w14:textId="5E4394AE">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Hubs de notificação do Azure</w:t>
      </w:r>
    </w:p>
    <w:p w:rsidR="4DEA7C30" w:rsidP="4EFF7706" w:rsidRDefault="4DEA7C30" w14:paraId="5821678F" w14:textId="0F0DBE65">
      <w:pPr>
        <w:pStyle w:val="ListParagraph"/>
        <w:numPr>
          <w:ilvl w:val="0"/>
          <w:numId w:val="1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C</w:t>
      </w:r>
    </w:p>
    <w:p w:rsidR="4DEA7C30" w:rsidP="4EFF7706" w:rsidRDefault="4DEA7C30" w14:paraId="7BD21464" w14:textId="23C0E4CF">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Barramento de Serviço do Azure</w:t>
      </w:r>
    </w:p>
    <w:p w:rsidR="4DEA7C30" w:rsidP="4EFF7706" w:rsidRDefault="4DEA7C30" w14:paraId="7A09C651" w14:textId="6928F1EB">
      <w:pPr>
        <w:pStyle w:val="ListParagraph"/>
        <w:numPr>
          <w:ilvl w:val="0"/>
          <w:numId w:val="183"/>
        </w:numPr>
        <w:shd w:val="clear" w:color="auto" w:fill="FFFFFF" w:themeFill="background1"/>
        <w:spacing w:after="0" w:line="240" w:lineRule="auto"/>
        <w:ind w:left="735"/>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E</w:t>
      </w:r>
    </w:p>
    <w:p w:rsidR="4DEA7C30" w:rsidP="4EFF7706" w:rsidRDefault="4DEA7C30" w14:paraId="51D9A89F" w14:textId="2A521312">
      <w:pPr>
        <w:shd w:val="clear" w:color="auto" w:fill="FFFFFF" w:themeFill="background1"/>
        <w:spacing w:after="0" w:line="240" w:lineRule="auto"/>
        <w:ind w:left="720"/>
        <w:rPr>
          <w:rFonts w:ascii="Calibri" w:hAnsi="Calibri" w:eastAsia="Calibri" w:cs="Calibri"/>
          <w:b w:val="0"/>
          <w:bCs w:val="0"/>
          <w:i w:val="0"/>
          <w:iCs w:val="0"/>
          <w:caps w:val="0"/>
          <w:smallCaps w:val="0"/>
          <w:noProof w:val="0"/>
          <w:color w:val="333333"/>
          <w:sz w:val="22"/>
          <w:szCs w:val="22"/>
          <w:lang w:val="pt-BR"/>
        </w:rPr>
      </w:pPr>
      <w:r w:rsidRPr="4EFF7706" w:rsidR="4DEA7C30">
        <w:rPr>
          <w:rFonts w:ascii="Calibri" w:hAnsi="Calibri" w:eastAsia="Calibri" w:cs="Calibri"/>
          <w:b w:val="0"/>
          <w:bCs w:val="0"/>
          <w:i w:val="0"/>
          <w:iCs w:val="0"/>
          <w:caps w:val="0"/>
          <w:smallCaps w:val="0"/>
          <w:noProof w:val="0"/>
          <w:color w:val="333333"/>
          <w:sz w:val="22"/>
          <w:szCs w:val="22"/>
          <w:lang w:val="pt-BR"/>
        </w:rPr>
        <w:t>Gerenciador de Tráfego do Azure</w:t>
      </w:r>
    </w:p>
    <w:p w:rsidR="4EFF7706" w:rsidP="4EFF7706" w:rsidRDefault="4EFF7706" w14:paraId="3A0274B6" w14:textId="7B224FAA">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DEA7C30" w:rsidP="4EFF7706" w:rsidRDefault="4DEA7C30" w14:paraId="582925C1" w14:textId="1749460C">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4EFF7706" w:rsidR="4DEA7C30">
        <w:rPr>
          <w:rFonts w:ascii="Calibri" w:hAnsi="Calibri" w:eastAsia="Calibri" w:cs="Calibri"/>
          <w:b w:val="1"/>
          <w:bCs w:val="1"/>
          <w:i w:val="0"/>
          <w:iCs w:val="0"/>
          <w:caps w:val="0"/>
          <w:smallCaps w:val="0"/>
          <w:noProof w:val="0"/>
          <w:color w:val="333333"/>
          <w:sz w:val="22"/>
          <w:szCs w:val="22"/>
          <w:lang w:val="pt-BR"/>
        </w:rPr>
        <w:t>Resposta correta:</w:t>
      </w:r>
      <w:r>
        <w:br/>
      </w:r>
      <w:r w:rsidRPr="4EFF7706" w:rsidR="4DEA7C30">
        <w:rPr>
          <w:rFonts w:ascii="Calibri" w:hAnsi="Calibri" w:eastAsia="Calibri" w:cs="Calibri"/>
          <w:b w:val="0"/>
          <w:bCs w:val="0"/>
          <w:i w:val="0"/>
          <w:iCs w:val="0"/>
          <w:caps w:val="0"/>
          <w:smallCaps w:val="0"/>
          <w:noProof w:val="0"/>
          <w:color w:val="333333"/>
          <w:sz w:val="22"/>
          <w:szCs w:val="22"/>
          <w:lang w:val="pt-BR"/>
        </w:rPr>
        <w:t>C</w:t>
      </w:r>
      <w:r>
        <w:br/>
      </w:r>
    </w:p>
    <w:p w:rsidR="4EFF7706" w:rsidP="4EFF7706" w:rsidRDefault="4EFF7706" w14:paraId="661D9A36" w14:textId="53430102">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75562D4" w14:textId="32F35438">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0AB22D3" w14:textId="541A64F6">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9B1187A" w14:textId="29D454E9">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B1B81DC" w14:textId="2712B369">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3934CEE" w14:textId="2CC8A079">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65B39F51" w14:textId="2CBF1DDB">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57046DCD" w14:textId="294A8AEE">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57E786FF" w14:textId="08514C78">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3941773" w14:textId="2E25FFD3">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604F6FFD" w14:textId="6A79F085">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EA2B95C" w14:textId="76DAD608">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95E9D4F" w14:textId="19FB17EF">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5E07352" w14:textId="6228D45B">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0A479765" w14:textId="4987BDB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A9A8A3C" w14:textId="259B517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F68E5DB" w14:textId="28F6544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39A4AE47" w14:textId="6B77B61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CB38D86" w14:textId="09060A8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E23EF85" w14:textId="47FEA8F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007461C1" w14:textId="2ADECB7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DCD0985" w14:textId="7BE2DFF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517CDC5" w14:textId="7AC6BC2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7754F40B" w14:textId="3191BDC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5DE1211" w14:textId="2686D577">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662B9A3D" w14:textId="64209A3F">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8C5A619" w14:textId="170AE308">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40046F2" w14:textId="7A313C23">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6250FFE" w14:textId="14C5E19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143E53D3" w14:textId="434E6170">
      <w:pPr>
        <w:shd w:val="clear" w:color="auto" w:fill="FFFFFF" w:themeFill="background1"/>
        <w:spacing w:after="15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42E5F283" w14:textId="6D37B554">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361520B" w14:textId="7EE9BD7D">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4EFF7706" w:rsidP="4EFF7706" w:rsidRDefault="4EFF7706" w14:paraId="28848CCA" w14:textId="155C6BD7">
      <w:pPr>
        <w:pStyle w:val="Normal"/>
        <w:rPr>
          <w:noProof w:val="0"/>
          <w:lang w:val="pt-B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83">
    <w:nsid w:val="6be1d42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6df1190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53c70b6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7700462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21e6fce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5572246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7aac2c7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53bf089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3da0181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19b893e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37e3a6d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a89901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4600bf4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d6ca8c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d32a1a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3ad4446c"/>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11e8393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2b9c6a6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271861a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74e936f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62667aa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2cdf582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7f93a5f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34c6a40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3ef83c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69aafc6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1467d1e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17a821f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712d15f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5466ec8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3f5d1c6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5ea7914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481d700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294748b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6630a2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812e78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5bea7cc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4ac4aab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5d3bc90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1f20dcb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1b94819c"/>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7a57f27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1ef2183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1487fc8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3cb8bfca"/>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74f8a6c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1362927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3f23cc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2534a81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41e2b79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feed4b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7cb1a1e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51f1c07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2459504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7dd1fbd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54ae868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61d7775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6c46a9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5889c43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55ea6c9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13ffda4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3cd495c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726d800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440164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69da2e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7ff6958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46cd8b2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624df03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7c7f307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12e2d19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7f13e0d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15b2a96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158b8dc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3f088529"/>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895442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48d7ee1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7ba8a1a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532cdf8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d5a6e4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4ad5a73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2169802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c42f3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6fe8111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22465e1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2dc6461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31acf6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3748346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c38b1a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5d591e3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e0fa07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2011e0a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9f6166a"/>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588892f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7d2807e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9e40ad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54c852a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2b71c2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97687d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53b38c5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559d333a"/>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31e7064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71cba82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d3093f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9547b5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4113e6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0faef59"/>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f762a2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2801f0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f4fc48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28a5713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cf4c10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d96f34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1284b8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1a181d3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08b30a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4573a0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689122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8af563a"/>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b2d0a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fbbc3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50e7a8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b5c46e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206404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b865ad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57bc60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720084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f2cdb8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67c84c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4fa295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938fb64"/>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e234332"/>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538c65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0d83af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405c31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02648c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487b81b"/>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901248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877891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0cbdcd3"/>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cf42fe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cd25a00"/>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7a8f76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ac2e9a6"/>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afa419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576ee9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8f54f47"/>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121323d"/>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dbae5e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470bf7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0eec499"/>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bdd75c9"/>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b615465"/>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46ba961"/>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85fdfda"/>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32fc957"/>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99dbb49"/>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dd11aea"/>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4e3248"/>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7252691"/>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8eff73f"/>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a89751e"/>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48f3b1c"/>
    <w:multiLevelType xmlns:w="http://schemas.openxmlformats.org/wordprocessingml/2006/main" w:val="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c7bc65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02e9343"/>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f9131f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bcd7711"/>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e13c9e1"/>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5b374c4"/>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094c663"/>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ff36f5"/>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516af72"/>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ecc5a8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a17e5b"/>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78e8a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7c498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e93e7"/>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18211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d5def4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2d02df"/>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a3eea95"/>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21f3c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92584bc"/>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cd630c"/>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DF8D2"/>
    <w:rsid w:val="0690875D"/>
    <w:rsid w:val="0996B695"/>
    <w:rsid w:val="0AF25FBB"/>
    <w:rsid w:val="134C3F0D"/>
    <w:rsid w:val="13A55C4E"/>
    <w:rsid w:val="13BF8E42"/>
    <w:rsid w:val="1BCFE690"/>
    <w:rsid w:val="1C279CED"/>
    <w:rsid w:val="1ECD7C59"/>
    <w:rsid w:val="27435346"/>
    <w:rsid w:val="2D10C591"/>
    <w:rsid w:val="2FA60575"/>
    <w:rsid w:val="31F1F6A3"/>
    <w:rsid w:val="33475423"/>
    <w:rsid w:val="3FFDCCC2"/>
    <w:rsid w:val="41BDF8D2"/>
    <w:rsid w:val="43109696"/>
    <w:rsid w:val="445519CF"/>
    <w:rsid w:val="4AB12DA3"/>
    <w:rsid w:val="4DEA7C30"/>
    <w:rsid w:val="4EFF7706"/>
    <w:rsid w:val="502AE7F7"/>
    <w:rsid w:val="51666CE7"/>
    <w:rsid w:val="5196303C"/>
    <w:rsid w:val="51B38439"/>
    <w:rsid w:val="5362BDEE"/>
    <w:rsid w:val="55E30C1D"/>
    <w:rsid w:val="57765608"/>
    <w:rsid w:val="589DB522"/>
    <w:rsid w:val="5C0E8C80"/>
    <w:rsid w:val="5DE1983D"/>
    <w:rsid w:val="61547E22"/>
    <w:rsid w:val="61C84B7B"/>
    <w:rsid w:val="62458293"/>
    <w:rsid w:val="68C7338D"/>
    <w:rsid w:val="7172CD42"/>
    <w:rsid w:val="74717530"/>
    <w:rsid w:val="7A75F428"/>
    <w:rsid w:val="7F989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8D2"/>
  <w15:chartTrackingRefBased/>
  <w15:docId w15:val="{52FD0973-0EE0-4D6D-AC88-0A96938D94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EFF7706"/>
    <w:rPr>
      <w:color w:val="467886"/>
      <w:u w:val="single"/>
    </w:rPr>
  </w:style>
  <w:style w:type="paragraph" w:styleId="ListParagraph">
    <w:uiPriority w:val="34"/>
    <w:name w:val="List Paragraph"/>
    <w:basedOn w:val="Normal"/>
    <w:qFormat/>
    <w:rsid w:val="4EFF770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microsoft.com/en-us/azure/active-directory/governance/manage-user-access-with-access-reviews" TargetMode="External" Id="R6e2ec4f98a7c44b7" /><Relationship Type="http://schemas.openxmlformats.org/officeDocument/2006/relationships/hyperlink" Target="https://docs.microsoft.com/en-us/azure/storage/common/storage-sas-overview" TargetMode="External" Id="Rf51706774c6340c1" /><Relationship Type="http://schemas.openxmlformats.org/officeDocument/2006/relationships/hyperlink" Target="https://docs.microsoft.com/en-us/azure/active-directory/app-proxy/application-proxy-add-on-premises-application" TargetMode="External" Id="Rd58de42798dd4e2c" /><Relationship Type="http://schemas.openxmlformats.org/officeDocument/2006/relationships/hyperlink" Target="https://docs.microsoft.com/en-us/azure/active-directory/governance/access-reviews-overview" TargetMode="External" Id="R96f93e81943e4051" /><Relationship Type="http://schemas.openxmlformats.org/officeDocument/2006/relationships/hyperlink" Target="https://docs.microsoft.com/en-us/azure/governance/policy/overview" TargetMode="External" Id="Rd53c591b2eca46c1" /><Relationship Type="http://schemas.openxmlformats.org/officeDocument/2006/relationships/hyperlink" Target="https://docs.microsoft.com/en-us/azure/azure-resource-manager/management/view-activity-logs" TargetMode="External" Id="Rf2a79fdda58246fa" /><Relationship Type="http://schemas.openxmlformats.org/officeDocument/2006/relationships/hyperlink" Target="https://docs.microsoft.com/en-us/azure/api-management/api-management-howto-oauth2" TargetMode="External" Id="R4c68932f4c8f4f78" /><Relationship Type="http://schemas.openxmlformats.org/officeDocument/2006/relationships/hyperlink" Target="https://docs.microsoft.com/en-us/azure/azure-sql/database/dynamic-data-masking-overview" TargetMode="External" Id="R3f1ec26c19e44592" /><Relationship Type="http://schemas.openxmlformats.org/officeDocument/2006/relationships/hyperlink" Target="https://docs.microsoft.com/en-us/azure/storage/common/storage-service-encryption" TargetMode="External" Id="Ra6c7d2487c27414e" /><Relationship Type="http://schemas.openxmlformats.org/officeDocument/2006/relationships/hyperlink" Target="https://docs.microsoft.com/en-us/azure/active-directory/managed-identities-azure-resources/overview" TargetMode="External" Id="Ra2fddcb9f7044e1e" /><Relationship Type="http://schemas.openxmlformats.org/officeDocument/2006/relationships/hyperlink" Target="https://docs.microsoft.com/en-us/azure/cosmos-db/synapse-link-frequently-asked-questions" TargetMode="External" Id="R02e71e0699944cc4" /><Relationship Type="http://schemas.openxmlformats.org/officeDocument/2006/relationships/hyperlink" Target="https://docs.microsoft.com/en-us/azure/active-directory/manage-apps/what-is-single-sign-on" TargetMode="External" Id="R1320cfd747b34bdd" /><Relationship Type="http://schemas.openxmlformats.org/officeDocument/2006/relationships/hyperlink" Target="https://docs.microsoft.com/en-us/azure/azure-resource-manager/management/tag-policies" TargetMode="External" Id="R248a9134ce604f06" /><Relationship Type="http://schemas.openxmlformats.org/officeDocument/2006/relationships/hyperlink" Target="https://www.secexams.com/exams/Microsoft/az-305/view/" TargetMode="External" Id="R33b3f46a5a2746d0" /><Relationship Type="http://schemas.openxmlformats.org/officeDocument/2006/relationships/hyperlink" Target="https://docs.microsoft.com/en-us/azure/role-based-access-control/role-assignments-external-users" TargetMode="External" Id="Rdc6c8bc617134028" /><Relationship Type="http://schemas.openxmlformats.org/officeDocument/2006/relationships/hyperlink" Target="https://www.secexams.com/exams/Microsoft/az-305/view/" TargetMode="External" Id="R60f96ea84c794cbd" /><Relationship Type="http://schemas.openxmlformats.org/officeDocument/2006/relationships/hyperlink" Target="https://docs.microsoft.com/en-us/azure/active-directory/app-provisioning/isv-automatic-provisioning-multi-tenant-apps" TargetMode="External" Id="R3633735505514e08" /><Relationship Type="http://schemas.openxmlformats.org/officeDocument/2006/relationships/hyperlink" Target="https://docs.microsoft.com/en-us/azure/azure-monitor/essentials/activity-log" TargetMode="External" Id="Rc053ce93ea31401f" /><Relationship Type="http://schemas.openxmlformats.org/officeDocument/2006/relationships/hyperlink" Target="https://www.secexams.com/exams/Microsoft/az-305/view/" TargetMode="External" Id="R44857a49613d462b" /><Relationship Type="http://schemas.openxmlformats.org/officeDocument/2006/relationships/hyperlink" Target="https://docs.microsoft.com/en-us/azure/active-directory/fundamentals/6-secure-access-entitlement-managment" TargetMode="External" Id="R09eae12ac7234cbf" /><Relationship Type="http://schemas.openxmlformats.org/officeDocument/2006/relationships/hyperlink" Target="https://docs.microsoft.com/en-us/azure/active-directory/app-provisioning/how-provisioning-works" TargetMode="External" Id="R479160a69f9d497a" /><Relationship Type="http://schemas.openxmlformats.org/officeDocument/2006/relationships/hyperlink" Target="https://docs.microsoft.com/en-us/azure/active-directory/privileged-identity-management/pim-configure" TargetMode="External" Id="Rbd02dcc19ac14e07" /><Relationship Type="http://schemas.openxmlformats.org/officeDocument/2006/relationships/hyperlink" Target="https://www.secexams.com/exams/Microsoft/az-305/view/" TargetMode="External" Id="R92c133618e1b4b5f" /><Relationship Type="http://schemas.openxmlformats.org/officeDocument/2006/relationships/hyperlink" Target="https://docs.microsoft.com/en-us/azure/sql-database/sql-database-managed-instance" TargetMode="External" Id="R06e79369d7104c6c" /><Relationship Type="http://schemas.openxmlformats.org/officeDocument/2006/relationships/hyperlink" Target="https://www.secexams.com/exams/Microsoft/az-305/view/" TargetMode="External" Id="R022e837504a64607" /><Relationship Type="http://schemas.openxmlformats.org/officeDocument/2006/relationships/hyperlink" Target="https://docs.microsoft.com/en-us/azure/storage/common/storage-import-export-data-from-blobs" TargetMode="External" Id="Rdbe9e2289d8442e6" /><Relationship Type="http://schemas.openxmlformats.org/officeDocument/2006/relationships/hyperlink" Target="https://docs.microsoft.com/en-us/azure/data-factory/introduction" TargetMode="External" Id="Rfedf037ec1ba492c" /><Relationship Type="http://schemas.openxmlformats.org/officeDocument/2006/relationships/hyperlink" Target="https://www.secexams.com/exams/Microsoft/az-305/view/" TargetMode="External" Id="Rc4ad117d630a4986" /><Relationship Type="http://schemas.openxmlformats.org/officeDocument/2006/relationships/hyperlink" Target="https://docs.microsoft.com/en-us/azure/service-bus-messaging/service-bus-queues-topics-subscriptions" TargetMode="External" Id="R7347e1bd8312475d" /><Relationship Type="http://schemas.openxmlformats.org/officeDocument/2006/relationships/hyperlink" Target="https://docs.microsoft.com/en-us/azure/architecture/solution-ideas/articles/digital-media-video" TargetMode="External" Id="R729da022369340b6" /><Relationship Type="http://schemas.openxmlformats.org/officeDocument/2006/relationships/hyperlink" Target="https://www.secexams.com/exams/Microsoft/az-305/view/" TargetMode="External" Id="R51876096280b4630" /><Relationship Type="http://schemas.openxmlformats.org/officeDocument/2006/relationships/hyperlink" Target="https://azure.microsoft.com/en-us/blog/understanding-and-leveraging-azure-sql-database-sla/" TargetMode="External" Id="Rb4dae56dd4d94542" /><Relationship Type="http://schemas.openxmlformats.org/officeDocument/2006/relationships/hyperlink" Target="https://docs.microsoft.com/en-us/azure/architecture/data-guide/scenarios/time-series" TargetMode="External" Id="R54dfeb89cfb543c9" /><Relationship Type="http://schemas.openxmlformats.org/officeDocument/2006/relationships/hyperlink" Target="https://www.secexams.com/exams/Microsoft/az-305/view/" TargetMode="External" Id="R70cab23c7aec461e" /><Relationship Type="http://schemas.openxmlformats.org/officeDocument/2006/relationships/hyperlink" Target="https://docs.microsoft.com/en-us/azure/cosmos-db/distribute-data-globally" TargetMode="External" Id="R4c4ad00afc74406a" /><Relationship Type="http://schemas.openxmlformats.org/officeDocument/2006/relationships/hyperlink" Target="https://docs.microsoft.com/en-us/azure/data-factory/tutorial-copy-data-dot-net" TargetMode="External" Id="Rfe540effdcd6433e" /><Relationship Type="http://schemas.openxmlformats.org/officeDocument/2006/relationships/hyperlink" Target="https://www.secexams.com/exams/Microsoft/az-305/view/" TargetMode="External" Id="Re456afbaf67e4d05" /><Relationship Type="http://schemas.openxmlformats.org/officeDocument/2006/relationships/hyperlink" Target="https://docs.microsoft.com/en-us/azure/storage/blobs/storage-blob-storage-tiers" TargetMode="External" Id="R04d8e3aba9914ed0" /><Relationship Type="http://schemas.openxmlformats.org/officeDocument/2006/relationships/hyperlink" Target="https://www.secexams.com/exams/Microsoft/az-305/view/" TargetMode="External" Id="Rd156385dd3514a7b" /><Relationship Type="http://schemas.openxmlformats.org/officeDocument/2006/relationships/hyperlink" Target="https://docs.microsoft.com/en-us/azure/azure-sql/database/elastic-transactions-overview?view=azuresql" TargetMode="External" Id="R0146a5dc97514138" /><Relationship Type="http://schemas.openxmlformats.org/officeDocument/2006/relationships/hyperlink" Target="https://www.secexams.com/exams/Microsoft/az-305/view/" TargetMode="External" Id="R56467ba0bae04feb" /><Relationship Type="http://schemas.openxmlformats.org/officeDocument/2006/relationships/hyperlink" Target="https://azure.microsoft.com/en-us/blog/azure-sql-database-now-offers-zone-redundant-premium-databases-and-elastic-pools/" TargetMode="External" Id="Rc0912e0129f2437d" /><Relationship Type="http://schemas.openxmlformats.org/officeDocument/2006/relationships/hyperlink" Target="https://docs.microsoft.com/en-us/azure/site-recovery/site-recovery-sql" TargetMode="External" Id="Rf95035fd68784939" /><Relationship Type="http://schemas.openxmlformats.org/officeDocument/2006/relationships/hyperlink" Target="https://docs.microsoft.com/en-us/azure/frontdoor/front-door-overview" TargetMode="External" Id="Rfd1344d7d62f478c" /><Relationship Type="http://schemas.openxmlformats.org/officeDocument/2006/relationships/hyperlink" Target="https://docs.microsoft.com/en-us/azure/azure-sql/database/high-availability-sla" TargetMode="External" Id="R0065a4752d704697" /><Relationship Type="http://schemas.openxmlformats.org/officeDocument/2006/relationships/hyperlink" Target="https://www.secexams.com/exams/Microsoft/az-305/view/" TargetMode="External" Id="R7f2f01a71cea4398" /><Relationship Type="http://schemas.openxmlformats.org/officeDocument/2006/relationships/hyperlink" Target="https://docs.microsoft.com/en-us/azure/azure-sql/database/high-availability-sla" TargetMode="External" Id="R25366dbe814d45be" /><Relationship Type="http://schemas.openxmlformats.org/officeDocument/2006/relationships/hyperlink" Target="https://azure.microsoft.com/en-us/updates/public-preview-zone-redundant-configuration-for-azure-sql-database-serverless-compute-tier/" TargetMode="External" Id="Rf4f03fb25f9e42c0" /><Relationship Type="http://schemas.openxmlformats.org/officeDocument/2006/relationships/hyperlink" Target="https://www.secexams.com/exams/Microsoft/az-305/view/" TargetMode="External" Id="Rf8ae40aa84144eed" /><Relationship Type="http://schemas.openxmlformats.org/officeDocument/2006/relationships/hyperlink" Target="https://docs.microsoft.com/en-us/azure/virtual-wan/virtual-wan-about" TargetMode="External" Id="R4877fb1666704792" /><Relationship Type="http://schemas.openxmlformats.org/officeDocument/2006/relationships/hyperlink" Target="https://www.secexams.com/exams/Microsoft/az-305/view/" TargetMode="External" Id="R9bda5487265a4849" /><Relationship Type="http://schemas.openxmlformats.org/officeDocument/2006/relationships/hyperlink" Target="https://www.secexams.com/exams/Microsoft/az-305/view/" TargetMode="External" Id="R862b0ba597414c5d" /><Relationship Type="http://schemas.openxmlformats.org/officeDocument/2006/relationships/hyperlink" Target="https://www.secexams.com/exams/Microsoft/az-305/view/" TargetMode="External" Id="R803b8e74e2ce4015" /><Relationship Type="http://schemas.openxmlformats.org/officeDocument/2006/relationships/hyperlink" Target="https://www.secexams.com/exams/Microsoft/az-305/view/" TargetMode="External" Id="Rc567e6621c4a4d1f" /><Relationship Type="http://schemas.openxmlformats.org/officeDocument/2006/relationships/hyperlink" Target="https://www.secexams.com/exams/Microsoft/az-305/view/" TargetMode="External" Id="R1569e88a64c449f6" /><Relationship Type="http://schemas.openxmlformats.org/officeDocument/2006/relationships/hyperlink" Target="https://www.secexams.com/exams/Microsoft/az-305/view/" TargetMode="External" Id="Refa90528c4464544" /><Relationship Type="http://schemas.openxmlformats.org/officeDocument/2006/relationships/hyperlink" Target="https://www.secexams.com/exams/Microsoft/az-305/view/" TargetMode="External" Id="R66ad75f0303b4ff4" /><Relationship Type="http://schemas.openxmlformats.org/officeDocument/2006/relationships/hyperlink" Target="https://www.secexams.com/exams/Microsoft/az-305/view/" TargetMode="External" Id="R656bb8ccd71f4a94" /><Relationship Type="http://schemas.openxmlformats.org/officeDocument/2006/relationships/hyperlink" Target="https://www.secexams.com/exams/Microsoft/az-305/view/" TargetMode="External" Id="R571a36ec7f864032" /><Relationship Type="http://schemas.openxmlformats.org/officeDocument/2006/relationships/hyperlink" Target="https://www.secexams.com/exams/Microsoft/az-305/view/" TargetMode="External" Id="Re45c3db1c4b64e7d" /><Relationship Type="http://schemas.openxmlformats.org/officeDocument/2006/relationships/hyperlink" Target="https://www.secexams.com/exams/Microsoft/az-305/view/" TargetMode="External" Id="R2fc9902d2b8d4ab2" /><Relationship Type="http://schemas.openxmlformats.org/officeDocument/2006/relationships/hyperlink" Target="https://www.secexams.com/exams/Microsoft/az-305/view/" TargetMode="External" Id="Rd08d4d428cc346ba" /><Relationship Type="http://schemas.openxmlformats.org/officeDocument/2006/relationships/hyperlink" Target="https://www.secexams.com/exams/Microsoft/az-305/view/" TargetMode="External" Id="R71726586ddb3468c" /><Relationship Type="http://schemas.openxmlformats.org/officeDocument/2006/relationships/hyperlink" Target="https://www.secexams.com/exams/Microsoft/az-305/view/" TargetMode="External" Id="Rf7be277b50b5467a" /><Relationship Type="http://schemas.openxmlformats.org/officeDocument/2006/relationships/hyperlink" Target="https://www.secexams.com/exams/Microsoft/az-305/view/" TargetMode="External" Id="R256fcebbc8a3499c" /><Relationship Type="http://schemas.openxmlformats.org/officeDocument/2006/relationships/hyperlink" Target="https://www.secexams.com/exams/Microsoft/az-305/view/" TargetMode="External" Id="Rba77196a36014b61" /><Relationship Type="http://schemas.openxmlformats.org/officeDocument/2006/relationships/hyperlink" Target="https://docs.microsoft.com/en-us/azure/logic-apps/logic-apps-azure-functions" TargetMode="External" Id="Rc1dc59dafb074aff" /><Relationship Type="http://schemas.openxmlformats.org/officeDocument/2006/relationships/hyperlink" Target="https://www.secexams.com/exams/Microsoft/az-305/view/" TargetMode="External" Id="R2100714efcde4f0c" /><Relationship Type="http://schemas.openxmlformats.org/officeDocument/2006/relationships/hyperlink" Target="https://docs.microsoft.com/en-us/azure/active-directory-domain-services/overview" TargetMode="External" Id="R0701af22c6494ee0" /><Relationship Type="http://schemas.openxmlformats.org/officeDocument/2006/relationships/hyperlink" Target="https://www.secexams.com/exams/Microsoft/az-305/view/" TargetMode="External" Id="R747b3781b8264012" /><Relationship Type="http://schemas.openxmlformats.org/officeDocument/2006/relationships/hyperlink" Target="https://docs.microsoft.com/en-us/azure/azure-functions/functions-scale" TargetMode="External" Id="Rec2d8502c9224009" /><Relationship Type="http://schemas.openxmlformats.org/officeDocument/2006/relationships/hyperlink" Target="https://www.secexams.com/exams/Microsoft/az-305/view/" TargetMode="External" Id="Rc29ec7c0110b4eba" /><Relationship Type="http://schemas.openxmlformats.org/officeDocument/2006/relationships/hyperlink" Target="https://docs.microsoft.com/en-us/azure/storage/files/storage-sync-files-deployment-guide" TargetMode="External" Id="Rdd633b640d7d49a8" /><Relationship Type="http://schemas.openxmlformats.org/officeDocument/2006/relationships/image" Target="/media/image.png" Id="R97f096ec3a4b4aff" /><Relationship Type="http://schemas.openxmlformats.org/officeDocument/2006/relationships/hyperlink" Target="https://docs.microsoft.com/en-us/azure/api-management/api-management-kubernetes" TargetMode="External" Id="R6c30d16aee17422d" /><Relationship Type="http://schemas.openxmlformats.org/officeDocument/2006/relationships/hyperlink" Target="https://www.secexams.com/exams/Microsoft/az-305/view/" TargetMode="External" Id="R5b0c69e5b0294c8a" /><Relationship Type="http://schemas.openxmlformats.org/officeDocument/2006/relationships/image" Target="/media/image2.png" Id="R407dca24707d458c" /><Relationship Type="http://schemas.openxmlformats.org/officeDocument/2006/relationships/hyperlink" Target="https://docs.microsoft.com/es-es/azure/app-service/troubleshoot-diagnostic-logs" TargetMode="External" Id="Rbc9f9a097320403f" /><Relationship Type="http://schemas.openxmlformats.org/officeDocument/2006/relationships/hyperlink" Target="https://www.secexams.com/exams/Microsoft/az-305/view/" TargetMode="External" Id="R6365dce7dc8b41ff" /><Relationship Type="http://schemas.openxmlformats.org/officeDocument/2006/relationships/image" Target="/media/image3.png" Id="Rcae3ddc0df9442d7" /><Relationship Type="http://schemas.openxmlformats.org/officeDocument/2006/relationships/image" Target="/media/image4.png" Id="R6fa1161c0d45458b" /><Relationship Type="http://schemas.openxmlformats.org/officeDocument/2006/relationships/hyperlink" Target="https://docs.microsoft.com/en-us/azure/firewall-manager/overview" TargetMode="External" Id="R605a49c458b24732" /><Relationship Type="http://schemas.openxmlformats.org/officeDocument/2006/relationships/hyperlink" Target="https://www.secexams.com/exams/Microsoft/az-305/view/" TargetMode="External" Id="R90ea1ea9b0ad4678" /><Relationship Type="http://schemas.openxmlformats.org/officeDocument/2006/relationships/image" Target="/media/image5.png" Id="Rc8c29454d23f401f" /><Relationship Type="http://schemas.openxmlformats.org/officeDocument/2006/relationships/image" Target="/media/image6.png" Id="Ra65429f06bb84368" /><Relationship Type="http://schemas.openxmlformats.org/officeDocument/2006/relationships/hyperlink" Target="https://www.sqlshack.com/dtu-and-vcore-based-models-for-azure-sql-databases/" TargetMode="External" Id="Rf8bbc3323a06464a" /><Relationship Type="http://schemas.openxmlformats.org/officeDocument/2006/relationships/hyperlink" Target="https://www.secexams.com/exams/Microsoft/az-305/view/" TargetMode="External" Id="R252e7965c3a44b04" /><Relationship Type="http://schemas.openxmlformats.org/officeDocument/2006/relationships/image" Target="/media/image7.png" Id="R60af53b1cfbc424d" /><Relationship Type="http://schemas.openxmlformats.org/officeDocument/2006/relationships/hyperlink" Target="https://docs.microsoft.com/en-us/azure/architecture/guide/technology-choices/messaging" TargetMode="External" Id="R0bb3e8687dd447d4" /><Relationship Type="http://schemas.openxmlformats.org/officeDocument/2006/relationships/hyperlink" Target="https://www.secexams.com/exams/Microsoft/az-305/view/" TargetMode="External" Id="R7970f487b1574792" /><Relationship Type="http://schemas.openxmlformats.org/officeDocument/2006/relationships/image" Target="/media/image8.png" Id="Rab278c119c5041d4" /><Relationship Type="http://schemas.openxmlformats.org/officeDocument/2006/relationships/hyperlink" Target="https://docs.microsoft.com/en-us/azure/migrate/migrate-services-overview" TargetMode="External" Id="R95c8450776904205" /><Relationship Type="http://schemas.openxmlformats.org/officeDocument/2006/relationships/hyperlink" Target="https://www.secexams.com/exams/Microsoft/az-305/view/" TargetMode="External" Id="R718d70f41ad749a5" /><Relationship Type="http://schemas.openxmlformats.org/officeDocument/2006/relationships/image" Target="/media/image9.png" Id="R2144126b844c44e5" /><Relationship Type="http://schemas.openxmlformats.org/officeDocument/2006/relationships/hyperlink" Target="https://docs.microsoft.com/en-us/azure/cyclecloud/overview" TargetMode="External" Id="R1bd98be3407d44aa" /><Relationship Type="http://schemas.openxmlformats.org/officeDocument/2006/relationships/image" Target="/media/imagea.png" Id="R385fe0f670de49bf" /><Relationship Type="http://schemas.openxmlformats.org/officeDocument/2006/relationships/hyperlink" Target="https://docs.microsoft.com/en-us/azure/governance/policy/tutorials/create-and-manage" TargetMode="External" Id="R98d3e478ba78460e" /><Relationship Type="http://schemas.openxmlformats.org/officeDocument/2006/relationships/image" Target="/media/imageb.png" Id="Ra4d0af1160f648bf" /><Relationship Type="http://schemas.openxmlformats.org/officeDocument/2006/relationships/hyperlink" Target="https://docs.microsoft.com/en-us/azure/data-factory/connector-azure-data-lake-storage" TargetMode="External" Id="R8e4813baab3b4271" /><Relationship Type="http://schemas.openxmlformats.org/officeDocument/2006/relationships/hyperlink" Target="https://www.secexams.com/exams/Microsoft/az-305/view/" TargetMode="External" Id="Rb22e53a38a2d4c93" /><Relationship Type="http://schemas.openxmlformats.org/officeDocument/2006/relationships/image" Target="/media/imagec.png" Id="R1d29c5f93ad74408" /><Relationship Type="http://schemas.openxmlformats.org/officeDocument/2006/relationships/hyperlink" Target="https://docs.microsoft.com/en-us/azure/aks/cluster-autoscaler" TargetMode="External" Id="R259f4343c2434a36" /><Relationship Type="http://schemas.openxmlformats.org/officeDocument/2006/relationships/image" Target="/media/imaged.png" Id="R882edda401d844e1" /><Relationship Type="http://schemas.openxmlformats.org/officeDocument/2006/relationships/hyperlink" Target="https://docs.microsoft.com/en-us/azure/aks/virtual-nodes" TargetMode="External" Id="R680fd7b62aaf4f39" /><Relationship Type="http://schemas.openxmlformats.org/officeDocument/2006/relationships/hyperlink" Target="https://www.secexams.com/exams/Microsoft/az-305/view/" TargetMode="External" Id="R6faa300521e14ecd" /><Relationship Type="http://schemas.openxmlformats.org/officeDocument/2006/relationships/image" Target="/media/imagee.png" Id="R81552b526bf3421a" /><Relationship Type="http://schemas.openxmlformats.org/officeDocument/2006/relationships/image" Target="/media/imagef.png" Id="R5794a85bd20749a3" /><Relationship Type="http://schemas.openxmlformats.org/officeDocument/2006/relationships/hyperlink" Target="https://docs.microsoft.com/en-us/azure/data-factory/introduction" TargetMode="External" Id="R470fe39668a14d0f" /><Relationship Type="http://schemas.openxmlformats.org/officeDocument/2006/relationships/hyperlink" Target="https://www.secexams.com/exams/Microsoft/az-305/view/" TargetMode="External" Id="R02ba50ebfeaa4913" /><Relationship Type="http://schemas.openxmlformats.org/officeDocument/2006/relationships/image" Target="/media/image10.png" Id="R01589c9c079c41f7" /><Relationship Type="http://schemas.openxmlformats.org/officeDocument/2006/relationships/hyperlink" Target="https://docs.microsoft.com/en-us/azure/data-factory/scenario-ssis-migration-overview" TargetMode="External" Id="R6e309f3cece54150" /><Relationship Type="http://schemas.openxmlformats.org/officeDocument/2006/relationships/hyperlink" Target="https://www.secexams.com/exams/Microsoft/az-305/view/" TargetMode="External" Id="Ra0e51e1b95b04ff5" /><Relationship Type="http://schemas.openxmlformats.org/officeDocument/2006/relationships/image" Target="/media/image11.png" Id="R339837708ad54a7c" /><Relationship Type="http://schemas.openxmlformats.org/officeDocument/2006/relationships/hyperlink" Target="https://docs.microsoft.com/en-us/azure/data-factory/create-self-hosted-integration-runtime" TargetMode="External" Id="R3a1872b717d643ca" /><Relationship Type="http://schemas.openxmlformats.org/officeDocument/2006/relationships/hyperlink" Target="https://www.secexams.com/exams/Microsoft/az-305/view/" TargetMode="External" Id="R51860d1c84e3496f" /><Relationship Type="http://schemas.openxmlformats.org/officeDocument/2006/relationships/image" Target="/media/image12.png" Id="Rbcc49921b8274600" /><Relationship Type="http://schemas.openxmlformats.org/officeDocument/2006/relationships/hyperlink" Target="https://docs.microsoft.com/en-us/azure/active-directory/identity-protection/overview-identity-protection" TargetMode="External" Id="Re52efff219454931" /><Relationship Type="http://schemas.openxmlformats.org/officeDocument/2006/relationships/hyperlink" Target="https://docs.microsoft.com/en-us/azure/active-directory/conditional-access/location-condition" TargetMode="External" Id="R3fce830a7b84408c" /><Relationship Type="http://schemas.openxmlformats.org/officeDocument/2006/relationships/hyperlink" Target="https://www.secexams.com/exams/Microsoft/az-305/view/" TargetMode="External" Id="R6fbf7e6b6a7a4710" /><Relationship Type="http://schemas.openxmlformats.org/officeDocument/2006/relationships/image" Target="/media/image13.png" Id="R8055d879f9d741f4" /><Relationship Type="http://schemas.openxmlformats.org/officeDocument/2006/relationships/hyperlink" Target="https://docs.microsoft.com/en-us/azure/governance/blueprints/overview" TargetMode="External" Id="R4e049844c6794d0c" /><Relationship Type="http://schemas.openxmlformats.org/officeDocument/2006/relationships/image" Target="/media/image14.png" Id="Rde9fe5a4586a4505" /><Relationship Type="http://schemas.openxmlformats.org/officeDocument/2006/relationships/image" Target="/media/image15.png" Id="Rb4d7591d104d4de6" /><Relationship Type="http://schemas.openxmlformats.org/officeDocument/2006/relationships/hyperlink" Target="https://azure.microsoft.com/en-us/services/service-fabric/" TargetMode="External" Id="R9dc287fb3e4d4d1b" /><Relationship Type="http://schemas.openxmlformats.org/officeDocument/2006/relationships/image" Target="/media/image16.png" Id="Rb879b29e5ae441e1" /><Relationship Type="http://schemas.openxmlformats.org/officeDocument/2006/relationships/image" Target="/media/image17.png" Id="R11eb5e405b1b49f5" /><Relationship Type="http://schemas.openxmlformats.org/officeDocument/2006/relationships/hyperlink" Target="https://docs.microsoft.com/en-us/azure/azure-resource-manager/management/view-activity-logs" TargetMode="External" Id="R22eaa8ccce25493f" /><Relationship Type="http://schemas.openxmlformats.org/officeDocument/2006/relationships/hyperlink" Target="https://www.secexams.com/exams/Microsoft/az-305/view/" TargetMode="External" Id="R27000dfa62a841d9" /><Relationship Type="http://schemas.openxmlformats.org/officeDocument/2006/relationships/image" Target="/media/image18.png" Id="Rd7e411f5351e485f" /><Relationship Type="http://schemas.openxmlformats.org/officeDocument/2006/relationships/hyperlink" Target="https://docs.microsoft.com/en-us/azure/governance/policy/tutorials/create-and-manage" TargetMode="External" Id="Rf56ed29637e44cbf" /><Relationship Type="http://schemas.openxmlformats.org/officeDocument/2006/relationships/hyperlink" Target="https://www.secexams.com/exams/Microsoft/az-305/view/" TargetMode="External" Id="R56bc7f81734d4216" /><Relationship Type="http://schemas.openxmlformats.org/officeDocument/2006/relationships/image" Target="/media/image19.png" Id="R14374e9ffb174295" /><Relationship Type="http://schemas.openxmlformats.org/officeDocument/2006/relationships/hyperlink" Target="https://docs.microsoft.com/en-us/azure/architecture/guide/technology-choices/messaging" TargetMode="External" Id="Rf877cf11225e4525" /><Relationship Type="http://schemas.openxmlformats.org/officeDocument/2006/relationships/hyperlink" Target="https://docs.microsoft.com/en-us/azure/service-bus-messaging/service-bus-messaging-overview" TargetMode="External" Id="R9915be9199f2445a" /><Relationship Type="http://schemas.openxmlformats.org/officeDocument/2006/relationships/hyperlink" Target="https://www.secexams.com/exams/Microsoft/az-305/view/" TargetMode="External" Id="R789ba7cae1854442" /><Relationship Type="http://schemas.openxmlformats.org/officeDocument/2006/relationships/image" Target="/media/image1a.png" Id="Rdb2a978e226b4a71" /><Relationship Type="http://schemas.openxmlformats.org/officeDocument/2006/relationships/hyperlink" Target="https://www.secexams.com/exams/Microsoft/az-305/view/" TargetMode="External" Id="R2004633615714572" /><Relationship Type="http://schemas.openxmlformats.org/officeDocument/2006/relationships/image" Target="/media/image1b.png" Id="R467283998dad429b" /><Relationship Type="http://schemas.openxmlformats.org/officeDocument/2006/relationships/hyperlink" Target="https://azure.microsoft.com/en-us/support/legal/sla/cosmos-db/v1_3/" TargetMode="External" Id="R263b507733c64c45" /><Relationship Type="http://schemas.openxmlformats.org/officeDocument/2006/relationships/hyperlink" Target="https://www.secexams.com/exams/Microsoft/az-305/view/" TargetMode="External" Id="R4e57ba74a45a4d44" /><Relationship Type="http://schemas.openxmlformats.org/officeDocument/2006/relationships/image" Target="/media/image1c.png" Id="R08f5377ebc604f33" /><Relationship Type="http://schemas.openxmlformats.org/officeDocument/2006/relationships/hyperlink" Target="https://docs.microsoft.com/en-us/azure/storage/common/storage-introduction" TargetMode="External" Id="Rb27c281873cc403c" /><Relationship Type="http://schemas.openxmlformats.org/officeDocument/2006/relationships/hyperlink" Target="https://docs.microsoft.com/en-us/azure/storage/files/storage-files-scale-targets" TargetMode="External" Id="R8248c904fb7b4413" /><Relationship Type="http://schemas.openxmlformats.org/officeDocument/2006/relationships/hyperlink" Target="https://www.secexams.com/exams/Microsoft/az-305/view/" TargetMode="External" Id="R51281f7d36da49c0" /><Relationship Type="http://schemas.openxmlformats.org/officeDocument/2006/relationships/image" Target="/media/image1d.png" Id="Rb6cf2466d99141b2" /><Relationship Type="http://schemas.openxmlformats.org/officeDocument/2006/relationships/hyperlink" Target="https://docs.microsoft.com/en-us/rest/api/storageservices/table-service-rest-api" TargetMode="External" Id="Rcbf17d2b6e734605" /><Relationship Type="http://schemas.openxmlformats.org/officeDocument/2006/relationships/hyperlink" Target="https://docs.microsoft.com/en-us/azure/storage/common/geo-redundant-design" TargetMode="External" Id="Raa8c1139b6cf4876" /><Relationship Type="http://schemas.openxmlformats.org/officeDocument/2006/relationships/image" Target="/media/image1e.png" Id="Rde66e918bcc54ac1" /><Relationship Type="http://schemas.openxmlformats.org/officeDocument/2006/relationships/image" Target="/media/image1f.png" Id="Rbeba598a81fd4252" /><Relationship Type="http://schemas.openxmlformats.org/officeDocument/2006/relationships/hyperlink" Target="https://docs.microsoft.com/en-us/azure/architecture/guide/technology-choices/load-balancing-overview" TargetMode="External" Id="R5e17a462d09747ab" /><Relationship Type="http://schemas.openxmlformats.org/officeDocument/2006/relationships/image" Target="/media/image20.png" Id="Rc243ab2973264579" /><Relationship Type="http://schemas.openxmlformats.org/officeDocument/2006/relationships/image" Target="/media/image21.png" Id="Rd5ef1fd41a7547b6" /><Relationship Type="http://schemas.openxmlformats.org/officeDocument/2006/relationships/hyperlink" Target="https://docs.microsoft.com/en-us/azure/batch/batch-mpi" TargetMode="External" Id="R45e9e983c89649a9" /><Relationship Type="http://schemas.openxmlformats.org/officeDocument/2006/relationships/hyperlink" Target="https://docs.microsoft.com/en-us/azure/batch/batch-parallel-node-tasks" TargetMode="External" Id="R9e5c3458c436486d" /><Relationship Type="http://schemas.openxmlformats.org/officeDocument/2006/relationships/hyperlink" Target="https://www.secexams.com/exams/Microsoft/az-305/view/" TargetMode="External" Id="Rf0f053cb8fc64359" /><Relationship Type="http://schemas.openxmlformats.org/officeDocument/2006/relationships/image" Target="/media/image22.png" Id="R0373d6cd5af048d8" /><Relationship Type="http://schemas.openxmlformats.org/officeDocument/2006/relationships/hyperlink" Target="https://techcommunity.microsoft.com/t5/azure-database-support-blog/cross-database-queries-between-azure-sql-database-and-managed/ba-" TargetMode="External" Id="R69a391092497431f" /><Relationship Type="http://schemas.openxmlformats.org/officeDocument/2006/relationships/image" Target="/media/image23.png" Id="R45c72fe8ea67492a" /><Relationship Type="http://schemas.openxmlformats.org/officeDocument/2006/relationships/hyperlink" Target="https://docs.microsoft.com/en-us/azure/azure-sql/database/high-availability-sla" TargetMode="External" Id="R4ca99c0d73754f05" /><Relationship Type="http://schemas.openxmlformats.org/officeDocument/2006/relationships/hyperlink" Target="https://www.secexams.com/exams/Microsoft/az-305/view/" TargetMode="External" Id="R40ce9439368a4909" /><Relationship Type="http://schemas.openxmlformats.org/officeDocument/2006/relationships/image" Target="/media/image24.png" Id="Ra997467086434569" /><Relationship Type="http://schemas.openxmlformats.org/officeDocument/2006/relationships/hyperlink" Target="https://docs.microsoft.com/en-us/azure/key-vault/general/move-region" TargetMode="External" Id="Rff86b79bfe244487" /><Relationship Type="http://schemas.openxmlformats.org/officeDocument/2006/relationships/hyperlink" Target="https://www.secexams.com/exams/Microsoft/az-305/view/" TargetMode="External" Id="R08e2a34642b34cd4" /><Relationship Type="http://schemas.openxmlformats.org/officeDocument/2006/relationships/image" Target="/media/image25.png" Id="R41e9c638c1704638" /><Relationship Type="http://schemas.openxmlformats.org/officeDocument/2006/relationships/image" Target="/media/image26.png" Id="Rbab0c11e17e54e2a" /><Relationship Type="http://schemas.openxmlformats.org/officeDocument/2006/relationships/hyperlink" Target="https://docs.microsoft.com/en-us/azure/azure-sql/virtual-machines/windows/availability-group-overview" TargetMode="External" Id="R4bb6a20f9b2e4dd9" /><Relationship Type="http://schemas.openxmlformats.org/officeDocument/2006/relationships/image" Target="/media/image27.png" Id="R2ee676ab95fc4b15" /><Relationship Type="http://schemas.openxmlformats.org/officeDocument/2006/relationships/hyperlink" Target="https://docs.microsoft.com/en-us/dotnet/azure/migration/app-service" TargetMode="External" Id="R58afe75e41044998" /><Relationship Type="http://schemas.openxmlformats.org/officeDocument/2006/relationships/hyperlink" Target="https://www.secexams.com/exams/Microsoft/az-305/view/" TargetMode="External" Id="R07f1b1da289943cd" /><Relationship Type="http://schemas.openxmlformats.org/officeDocument/2006/relationships/image" Target="/media/image28.png" Id="Rff9bc47dde264eeb" /><Relationship Type="http://schemas.openxmlformats.org/officeDocument/2006/relationships/hyperlink" Target="https://docs.microsoft.com/en-us/azure/aks/operator-best-practices-multi-region" TargetMode="External" Id="R4fa46fd26cef40d5" /><Relationship Type="http://schemas.openxmlformats.org/officeDocument/2006/relationships/hyperlink" Target="https://www.secexams.com/exams/Microsoft/az-305/view/" TargetMode="External" Id="Radc9e6786d6648e6" /><Relationship Type="http://schemas.openxmlformats.org/officeDocument/2006/relationships/image" Target="/media/image29.png" Id="R9ea0ace7babc4f2e" /><Relationship Type="http://schemas.openxmlformats.org/officeDocument/2006/relationships/image" Target="/media/image.jpg" Id="Rbda9e61dcd2b42e4" /><Relationship Type="http://schemas.openxmlformats.org/officeDocument/2006/relationships/hyperlink" Target="https://docs.microsoft.com/en-us/azure/cosmos-db/role-based-access-control" TargetMode="External" Id="Ra543b00f13304d73" /><Relationship Type="http://schemas.openxmlformats.org/officeDocument/2006/relationships/hyperlink" Target="https://docs.microsoft.com/en-us/azure/cosmos-db/how-to-setup-rbac" TargetMode="External" Id="Ra6483f4afa18436c" /><Relationship Type="http://schemas.openxmlformats.org/officeDocument/2006/relationships/hyperlink" Target="https://www.secexams.com/exams/Microsoft/az-305/view/" TargetMode="External" Id="R423c2c92bc6e457e" /><Relationship Type="http://schemas.openxmlformats.org/officeDocument/2006/relationships/image" Target="/media/image2a.png" Id="R5d25849875d14a96" /><Relationship Type="http://schemas.openxmlformats.org/officeDocument/2006/relationships/hyperlink" Target="https://docs.microsoft.com/en-us/azure/storage/blobs/storage-blobs-introduction" TargetMode="External" Id="R63fc43fc4f99400d" /><Relationship Type="http://schemas.openxmlformats.org/officeDocument/2006/relationships/hyperlink" Target="https://docs.microsoft.com/en-us/azure/azure-resource-manager/management/azure-subscription-service-limits" TargetMode="External" Id="R8a27a2907a4d4c4e" /><Relationship Type="http://schemas.openxmlformats.org/officeDocument/2006/relationships/image" Target="/media/image2b.png" Id="Rcd0caa36ca254572" /><Relationship Type="http://schemas.openxmlformats.org/officeDocument/2006/relationships/hyperlink" Target="https://docs.microsoft.com/en-us/power-apps/maker/data-platform/import-export-data" TargetMode="External" Id="Rf1ffee3b3090454e" /><Relationship Type="http://schemas.openxmlformats.org/officeDocument/2006/relationships/image" Target="/media/image2c.png" Id="Rc2f08ee1c3e34197" /><Relationship Type="http://schemas.openxmlformats.org/officeDocument/2006/relationships/hyperlink" Target="https://docs.microsoft.com/en-us/azure/storage/queues/storage-dotnet-how-to-use-queues" TargetMode="External" Id="Rea1035d70ec14b69" /><Relationship Type="http://schemas.openxmlformats.org/officeDocument/2006/relationships/hyperlink" Target="https://blog.kloud.com.au/2016/03/01/cloud-cushioning-using-azure-queues/" TargetMode="External" Id="Rd1bcdd873e6f4fd6" /><Relationship Type="http://schemas.openxmlformats.org/officeDocument/2006/relationships/hyperlink" Target="https://www.secexams.com/exams/Microsoft/az-305/view/" TargetMode="External" Id="Rad987479d7f64037" /><Relationship Type="http://schemas.openxmlformats.org/officeDocument/2006/relationships/image" Target="/media/image2d.png" Id="R8dd47a71c2d54311" /><Relationship Type="http://schemas.openxmlformats.org/officeDocument/2006/relationships/hyperlink" Target="https://docs.microsoft.com/en-us/azure/storage/queues/storage-tutorial-queues" TargetMode="External" Id="R6c68819de1ca4095" /><Relationship Type="http://schemas.openxmlformats.org/officeDocument/2006/relationships/hyperlink" Target="https://www.secexams.com/exams/Microsoft/az-305/view/" TargetMode="External" Id="R7639742caeaf4d10" /><Relationship Type="http://schemas.openxmlformats.org/officeDocument/2006/relationships/image" Target="/media/image2e.png" Id="R0ebe4f1a44e84a9b" /><Relationship Type="http://schemas.openxmlformats.org/officeDocument/2006/relationships/hyperlink" Target="https://www.secexams.com/exams/Microsoft/az-305/view/" TargetMode="External" Id="R519e0cdaccdf4ef7" /><Relationship Type="http://schemas.openxmlformats.org/officeDocument/2006/relationships/hyperlink" Target="https://www.secexams.com/exams/Microsoft/az-305/view/" TargetMode="External" Id="R86e7ef13707c4a96" /><Relationship Type="http://schemas.openxmlformats.org/officeDocument/2006/relationships/hyperlink" Target="https://www.secexams.com/exams/Microsoft/az-305/view/" TargetMode="External" Id="Rdd7481fc033e491b" /><Relationship Type="http://schemas.openxmlformats.org/officeDocument/2006/relationships/hyperlink" Target="https://www.secexams.com/exams/Microsoft/az-305/view/" TargetMode="External" Id="Ra30f146ba27640c8" /><Relationship Type="http://schemas.openxmlformats.org/officeDocument/2006/relationships/hyperlink" Target="https://www.secexams.com/exams/Microsoft/az-305/view/" TargetMode="External" Id="Re525a9ee817147c2" /><Relationship Type="http://schemas.openxmlformats.org/officeDocument/2006/relationships/hyperlink" Target="https://www.secexams.com/exams/Microsoft/az-305/view/" TargetMode="External" Id="R2ebd879aa84d4bc5" /><Relationship Type="http://schemas.openxmlformats.org/officeDocument/2006/relationships/hyperlink" Target="https://www.secexams.com/exams/Microsoft/az-305/view/" TargetMode="External" Id="Rbe0486677ad345af" /><Relationship Type="http://schemas.openxmlformats.org/officeDocument/2006/relationships/image" Target="/media/image2f.png" Id="Ra871671aadb045fb" /><Relationship Type="http://schemas.openxmlformats.org/officeDocument/2006/relationships/image" Target="/media/image30.png" Id="R406ecabab8774418" /><Relationship Type="http://schemas.openxmlformats.org/officeDocument/2006/relationships/hyperlink" Target="https://www.secexams.com/exams/Microsoft/az-305/view/" TargetMode="External" Id="R2088141b2e5348e7" /><Relationship Type="http://schemas.openxmlformats.org/officeDocument/2006/relationships/image" Target="/media/image31.png" Id="Rbb685b1abb034489" /><Relationship Type="http://schemas.openxmlformats.org/officeDocument/2006/relationships/hyperlink" Target="https://www.secexams.com/exams/Microsoft/az-305/view/" TargetMode="External" Id="Ra722028f6cbd45e9" /><Relationship Type="http://schemas.openxmlformats.org/officeDocument/2006/relationships/image" Target="/media/image32.png" Id="Ra5837fd0f20945f2" /><Relationship Type="http://schemas.openxmlformats.org/officeDocument/2006/relationships/image" Target="/media/image33.png" Id="Rb38ccbe7194f48b9" /><Relationship Type="http://schemas.openxmlformats.org/officeDocument/2006/relationships/hyperlink" Target="https://www.secexams.com/exams/Microsoft/az-305/view/" TargetMode="External" Id="Ra58ca171324d41b9" /><Relationship Type="http://schemas.openxmlformats.org/officeDocument/2006/relationships/image" Target="/media/image34.png" Id="R2b88b90ce10947d1" /><Relationship Type="http://schemas.openxmlformats.org/officeDocument/2006/relationships/image" Target="/media/image35.png" Id="R8e00fb3338ed4be8" /><Relationship Type="http://schemas.openxmlformats.org/officeDocument/2006/relationships/hyperlink" Target="https://www.secexams.com/exams/Microsoft/az-305/view/" TargetMode="External" Id="R4551ee120c1c4fd1" /><Relationship Type="http://schemas.openxmlformats.org/officeDocument/2006/relationships/image" Target="/media/image36.png" Id="R5e6356c9af61462b" /><Relationship Type="http://schemas.openxmlformats.org/officeDocument/2006/relationships/hyperlink" Target="https://www.secexams.com/exams/Microsoft/az-305/view/" TargetMode="External" Id="R3ca8a77a405141da" /><Relationship Type="http://schemas.openxmlformats.org/officeDocument/2006/relationships/image" Target="/media/image37.png" Id="R9c5d86ac54a64d36" /><Relationship Type="http://schemas.openxmlformats.org/officeDocument/2006/relationships/hyperlink" Target="https://www.secexams.com/exams/Microsoft/az-305/view/" TargetMode="External" Id="R6f9aeec0439a4850" /><Relationship Type="http://schemas.openxmlformats.org/officeDocument/2006/relationships/image" Target="/media/image38.png" Id="R08be2110e90b46ab" /><Relationship Type="http://schemas.openxmlformats.org/officeDocument/2006/relationships/hyperlink" Target="https://www.secexams.com/exams/Microsoft/az-305/view/" TargetMode="External" Id="Rb817e5ae07b44e5f" /><Relationship Type="http://schemas.openxmlformats.org/officeDocument/2006/relationships/image" Target="/media/image39.png" Id="Rc342bd32a2974f3b" /><Relationship Type="http://schemas.openxmlformats.org/officeDocument/2006/relationships/image" Target="/media/image3a.png" Id="R364239a3fa1d497c" /><Relationship Type="http://schemas.openxmlformats.org/officeDocument/2006/relationships/hyperlink" Target="https://www.secexams.com/exams/Microsoft/az-305/view/" TargetMode="External" Id="R2017940e9a8e4efd" /><Relationship Type="http://schemas.openxmlformats.org/officeDocument/2006/relationships/image" Target="/media/image3b.png" Id="R595fa499a82846d7" /><Relationship Type="http://schemas.openxmlformats.org/officeDocument/2006/relationships/hyperlink" Target="https://www.secexams.com/exams/Microsoft/az-305/view/" TargetMode="External" Id="Rd1cedf791c804336" /><Relationship Type="http://schemas.openxmlformats.org/officeDocument/2006/relationships/image" Target="/media/image3c.png" Id="Rcff6e1d39f6c4ce7" /><Relationship Type="http://schemas.openxmlformats.org/officeDocument/2006/relationships/hyperlink" Target="https://www.secexams.com/exams/Microsoft/az-305/view/" TargetMode="External" Id="R5466d5e78dac4809" /><Relationship Type="http://schemas.openxmlformats.org/officeDocument/2006/relationships/image" Target="/media/image3d.png" Id="Rc2cc16493f74416d" /><Relationship Type="http://schemas.openxmlformats.org/officeDocument/2006/relationships/hyperlink" Target="https://www.secexams.com/exams/Microsoft/az-305/view/" TargetMode="External" Id="Rb07de9543a0d45a5" /><Relationship Type="http://schemas.openxmlformats.org/officeDocument/2006/relationships/image" Target="/media/image3e.png" Id="Rd2b007af477c4794" /><Relationship Type="http://schemas.openxmlformats.org/officeDocument/2006/relationships/hyperlink" Target="https://www.secexams.com/exams/Microsoft/az-305/view/" TargetMode="External" Id="Rfaf7e1af02494bbd" /><Relationship Type="http://schemas.openxmlformats.org/officeDocument/2006/relationships/image" Target="/media/image3f.png" Id="R6e54d86e5d9a4f94" /><Relationship Type="http://schemas.openxmlformats.org/officeDocument/2006/relationships/hyperlink" Target="https://www.secexams.com/exams/Microsoft/az-305/view/" TargetMode="External" Id="R9a20c757dd564d42" /><Relationship Type="http://schemas.openxmlformats.org/officeDocument/2006/relationships/image" Target="/media/image40.png" Id="R2f353a2fa10c45ec" /><Relationship Type="http://schemas.openxmlformats.org/officeDocument/2006/relationships/hyperlink" Target="https://www.secexams.com/exams/Microsoft/az-305/view/" TargetMode="External" Id="R3710beb7b4674448" /><Relationship Type="http://schemas.openxmlformats.org/officeDocument/2006/relationships/image" Target="/media/image41.png" Id="R82c5ba90b2c24986" /><Relationship Type="http://schemas.openxmlformats.org/officeDocument/2006/relationships/hyperlink" Target="https://www.secexams.com/exams/Microsoft/az-305/view/" TargetMode="External" Id="R8a061fd4aac14b5e" /><Relationship Type="http://schemas.openxmlformats.org/officeDocument/2006/relationships/image" Target="/media/image42.png" Id="R0e79f4e14ad842ad" /><Relationship Type="http://schemas.openxmlformats.org/officeDocument/2006/relationships/hyperlink" Target="https://www.secexams.com/exams/Microsoft/az-305/view/" TargetMode="External" Id="Rd6aadd767e8d41e7" /><Relationship Type="http://schemas.openxmlformats.org/officeDocument/2006/relationships/image" Target="/media/image43.png" Id="Racd3977c23d2448c" /><Relationship Type="http://schemas.openxmlformats.org/officeDocument/2006/relationships/hyperlink" Target="https://www.secexams.com/exams/Microsoft/az-305/view/" TargetMode="External" Id="R05099849b2484c68" /><Relationship Type="http://schemas.openxmlformats.org/officeDocument/2006/relationships/image" Target="/media/image44.png" Id="R5e6e83d4abcf4042" /><Relationship Type="http://schemas.openxmlformats.org/officeDocument/2006/relationships/hyperlink" Target="https://www.secexams.com/exams/Microsoft/az-305/view/" TargetMode="External" Id="Rdc9ef9a8a9fb4972" /><Relationship Type="http://schemas.openxmlformats.org/officeDocument/2006/relationships/image" Target="/media/image45.png" Id="R0c07747bdae04551" /><Relationship Type="http://schemas.openxmlformats.org/officeDocument/2006/relationships/hyperlink" Target="https://www.secexams.com/exams/Microsoft/az-305/view/" TargetMode="External" Id="Rd4ec3e60d8cc4847" /><Relationship Type="http://schemas.openxmlformats.org/officeDocument/2006/relationships/image" Target="/media/image46.png" Id="R3072dae4e6ff4949" /><Relationship Type="http://schemas.openxmlformats.org/officeDocument/2006/relationships/hyperlink" Target="https://www.secexams.com/exams/Microsoft/az-305/view/" TargetMode="External" Id="R08690cf1cabe4300" /><Relationship Type="http://schemas.openxmlformats.org/officeDocument/2006/relationships/image" Target="/media/image47.png" Id="Rac3fadb5658b4f6c" /><Relationship Type="http://schemas.openxmlformats.org/officeDocument/2006/relationships/hyperlink" Target="https://www.secexams.com/exams/Microsoft/az-305/view/" TargetMode="External" Id="Rffec4a2c5fea4c42" /><Relationship Type="http://schemas.openxmlformats.org/officeDocument/2006/relationships/image" Target="/media/image48.png" Id="Rcf4de96ac5574c51" /><Relationship Type="http://schemas.openxmlformats.org/officeDocument/2006/relationships/image" Target="/media/image49.png" Id="R665e932260f54f26" /><Relationship Type="http://schemas.openxmlformats.org/officeDocument/2006/relationships/hyperlink" Target="https://www.secexams.com/exams/Microsoft/az-305/view/" TargetMode="External" Id="R0ca769dc41404228" /><Relationship Type="http://schemas.openxmlformats.org/officeDocument/2006/relationships/image" Target="/media/image4a.png" Id="Raacadcde21a54a1a" /><Relationship Type="http://schemas.openxmlformats.org/officeDocument/2006/relationships/hyperlink" Target="https://www.secexams.com/exams/Microsoft/az-305/view/" TargetMode="External" Id="Rf8316e84bb704ec7" /><Relationship Type="http://schemas.openxmlformats.org/officeDocument/2006/relationships/image" Target="/media/image4b.png" Id="R3712b2d9e64e4d34" /><Relationship Type="http://schemas.openxmlformats.org/officeDocument/2006/relationships/hyperlink" Target="https://www.secexams.com/exams/Microsoft/az-305/view/" TargetMode="External" Id="Ree52ef6a9e4846cf" /><Relationship Type="http://schemas.openxmlformats.org/officeDocument/2006/relationships/image" Target="/media/image4c.png" Id="R2a3bb839dbcb4636" /><Relationship Type="http://schemas.openxmlformats.org/officeDocument/2006/relationships/hyperlink" Target="https://www.secexams.com/exams/Microsoft/az-305/view/" TargetMode="External" Id="Rd03f5b89fe8d4af0" /><Relationship Type="http://schemas.openxmlformats.org/officeDocument/2006/relationships/image" Target="/media/image4d.png" Id="R25e2b5bf43f84ba8" /><Relationship Type="http://schemas.openxmlformats.org/officeDocument/2006/relationships/image" Target="/media/image4e.png" Id="Rc1c417beae0540f3" /><Relationship Type="http://schemas.openxmlformats.org/officeDocument/2006/relationships/image" Target="/media/image4f.png" Id="R79544ed64fcd4c85" /><Relationship Type="http://schemas.openxmlformats.org/officeDocument/2006/relationships/image" Target="/media/image50.png" Id="Rc44b66ba87a44d79" /><Relationship Type="http://schemas.openxmlformats.org/officeDocument/2006/relationships/image" Target="/media/image51.png" Id="R0f5b18d019f34fe0" /><Relationship Type="http://schemas.openxmlformats.org/officeDocument/2006/relationships/hyperlink" Target="https://www.secexams.com/exams/Microsoft/az-305/view/" TargetMode="External" Id="Rfee846f709234eeb" /><Relationship Type="http://schemas.openxmlformats.org/officeDocument/2006/relationships/image" Target="/media/image52.png" Id="R3cb86935f3734d37" /><Relationship Type="http://schemas.openxmlformats.org/officeDocument/2006/relationships/hyperlink" Target="https://www.secexams.com/exams/Microsoft/az-305/view/" TargetMode="External" Id="Rb6f5f55fc5594811" /><Relationship Type="http://schemas.openxmlformats.org/officeDocument/2006/relationships/image" Target="/media/image53.png" Id="R343937520cd44d35" /><Relationship Type="http://schemas.openxmlformats.org/officeDocument/2006/relationships/hyperlink" Target="https://www.secexams.com/exams/Microsoft/az-305/view/" TargetMode="External" Id="R818b0557785049ea" /><Relationship Type="http://schemas.openxmlformats.org/officeDocument/2006/relationships/image" Target="/media/image54.png" Id="R6baa9a062fb54934" /><Relationship Type="http://schemas.openxmlformats.org/officeDocument/2006/relationships/hyperlink" Target="https://www.secexams.com/exams/Microsoft/az-305/view/" TargetMode="External" Id="Ra5b4cc6eae2d4b57" /><Relationship Type="http://schemas.openxmlformats.org/officeDocument/2006/relationships/image" Target="/media/image55.png" Id="Rbcdc50bd2ac641ab" /><Relationship Type="http://schemas.openxmlformats.org/officeDocument/2006/relationships/hyperlink" Target="https://www.secexams.com/exams/Microsoft/az-305/view/" TargetMode="External" Id="Rb9038c35c0554dd2" /><Relationship Type="http://schemas.openxmlformats.org/officeDocument/2006/relationships/image" Target="/media/image56.png" Id="R3c01dbea296f4fe9" /><Relationship Type="http://schemas.openxmlformats.org/officeDocument/2006/relationships/image" Target="/media/image57.png" Id="R7e067a9284e24e60" /><Relationship Type="http://schemas.openxmlformats.org/officeDocument/2006/relationships/image" Target="/media/image58.png" Id="Ra5edf619ecc34fa0" /><Relationship Type="http://schemas.openxmlformats.org/officeDocument/2006/relationships/numbering" Target="numbering.xml" Id="R8b51a43e3a8e44a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2025-01-20T01:48:30.1248389Z</dcterms:created>
  <dcterms:modified xsi:type="dcterms:W3CDTF">2025-01-20T02:45:06.3386370Z</dcterms:modified>
  <dc:creator>Lais Vidoto</dc:creator>
  <lastModifiedBy>Lais Vidoto</lastModifiedBy>
</coreProperties>
</file>