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70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Installation :</w:t>
      </w:r>
      <w:r/>
    </w:p>
    <w:p>
      <w:pPr>
        <w:pStyle w:val="370"/>
        <w:rPr>
          <w:rFonts w:ascii="Ubuntu" w:hAnsi="Ubuntu"/>
        </w:rPr>
      </w:pPr>
      <w:r>
        <w:rPr>
          <w:rFonts w:ascii="Ubuntu" w:hAnsi="Ubuntu"/>
          <w:sz w:val="24"/>
          <w:szCs w:val="24"/>
        </w:rPr>
        <w:t xml:space="preserve">1- </w:t>
      </w:r>
      <w:r>
        <w:rPr>
          <w:rFonts w:ascii="Ubuntu" w:hAnsi="Ubuntu"/>
          <w:sz w:val="24"/>
          <w:szCs w:val="24"/>
        </w:rPr>
        <w:t xml:space="preserve">T</w:t>
      </w:r>
      <w:r>
        <w:rPr>
          <w:rFonts w:ascii="Ubuntu" w:hAnsi="Ubuntu"/>
        </w:rPr>
        <w:t xml:space="preserve">élécharger le fichier de la version d’oracle voulu et le placer dans le dossier ayant la même version dans le dossier docker files</w:t>
      </w:r>
      <w:r/>
    </w:p>
    <w:p>
      <w:pPr>
        <w:pStyle w:val="370"/>
        <w:rPr>
          <w:rFonts w:ascii="Ubuntu" w:hAnsi="Ubuntu"/>
          <w:sz w:val="24"/>
          <w:szCs w:val="24"/>
          <w:lang w:val="fr-FR"/>
        </w:rPr>
      </w:pPr>
      <w:r>
        <w:rPr>
          <w:rFonts w:ascii="Ubuntu" w:hAnsi="Ubuntu"/>
          <w:sz w:val="24"/>
          <w:szCs w:val="24"/>
        </w:rPr>
        <w:t xml:space="preserve">2-</w:t>
      </w:r>
      <w:r>
        <w:rPr>
          <w:rFonts w:ascii="Ubuntu" w:hAnsi="Ubuntu"/>
          <w:sz w:val="24"/>
          <w:szCs w:val="24"/>
        </w:rPr>
        <w:t xml:space="preserve">R</w:t>
      </w:r>
      <w:r>
        <w:rPr>
          <w:rFonts w:ascii="Ubuntu" w:hAnsi="Ubuntu"/>
          <w:sz w:val="24"/>
          <w:szCs w:val="24"/>
        </w:rPr>
        <w:t xml:space="preserve">enommer le fichier d’oracle avec le nom</w:t>
      </w:r>
      <w:r>
        <w:rPr>
          <w:rFonts w:ascii="Ubuntu" w:hAnsi="Ubuntu"/>
          <w:sz w:val="24"/>
          <w:szCs w:val="24"/>
          <w:lang w:val="fr-FR"/>
        </w:rPr>
      </w:r>
      <w:r>
        <w:rPr>
          <w:rFonts w:ascii="Ubuntu" w:hAnsi="Ubuntu"/>
          <w:sz w:val="24"/>
          <w:szCs w:val="24"/>
          <w:lang w:val="fr-FR"/>
        </w:rPr>
      </w:r>
    </w:p>
    <w:p>
      <w:pPr>
        <w:pStyle w:val="370"/>
        <w:jc w:val="center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 </w:t>
      </w:r>
      <w:r>
        <w:rPr>
          <w:rFonts w:ascii="Ubuntu" w:hAnsi="Ubuntu"/>
          <w:color w:val="72BF44"/>
          <w:sz w:val="24"/>
          <w:szCs w:val="24"/>
          <w:shd w:val="clear" w:color="auto" w:fill="000000"/>
        </w:rPr>
        <w:t xml:space="preserve">LINUX.X64_193000_db_home.</w:t>
      </w:r>
      <w:r>
        <w:rPr>
          <w:rFonts w:ascii="Ubuntu" w:hAnsi="Ubuntu"/>
          <w:color w:val="72BF44"/>
          <w:sz w:val="24"/>
          <w:szCs w:val="24"/>
          <w:shd w:val="clear" w:color="auto" w:fill="000000"/>
        </w:rPr>
        <w:t xml:space="preserve">zip</w:t>
      </w:r>
      <w:r/>
    </w:p>
    <w:p>
      <w:pPr>
        <w:pStyle w:val="370"/>
        <w:rPr>
          <w:rFonts w:ascii="Ubuntu" w:hAnsi="Ubuntu"/>
        </w:rPr>
      </w:pPr>
      <w:r>
        <w:rPr>
          <w:rFonts w:ascii="Ubuntu" w:hAnsi="Ubuntu"/>
          <w:sz w:val="24"/>
          <w:szCs w:val="24"/>
        </w:rPr>
        <w:t xml:space="preserve">3-</w:t>
      </w:r>
      <w:r>
        <w:rPr>
          <w:rFonts w:ascii="Ubuntu" w:hAnsi="Ubuntu"/>
        </w:rPr>
        <w:t xml:space="preserve">Exécuter</w:t>
      </w:r>
      <w:r>
        <w:rPr>
          <w:rFonts w:ascii="Ubuntu" w:hAnsi="Ubuntu"/>
          <w:sz w:val="24"/>
          <w:szCs w:val="24"/>
        </w:rPr>
      </w:r>
      <w:r/>
    </w:p>
    <w:p>
      <w:pPr>
        <w:pStyle w:val="370"/>
        <w:jc w:val="center"/>
        <w:rPr>
          <w:rFonts w:ascii="Ubuntu" w:hAnsi="Ubuntu"/>
          <w:sz w:val="24"/>
          <w:szCs w:val="24"/>
        </w:rPr>
      </w:pPr>
      <w:r>
        <w:rPr>
          <w:rFonts w:ascii="Ubuntu" w:hAnsi="Ubuntu"/>
          <w:color w:val="72BF44"/>
          <w:sz w:val="24"/>
          <w:szCs w:val="24"/>
          <w:shd w:val="clear" w:color="auto" w:fill="000000"/>
        </w:rPr>
        <w:t xml:space="preserve">sudo ./buildDockerImage.sh -v 19.3.0 -s </w:t>
      </w:r>
      <w:r/>
    </w:p>
    <w:p>
      <w:pPr>
        <w:pStyle w:val="370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  <w:r/>
    </w:p>
    <w:p>
      <w:pPr>
        <w:pStyle w:val="370"/>
      </w:pPr>
      <w:r>
        <w:rPr>
          <w:rFonts w:ascii="Ubuntu" w:hAnsi="Ubuntu"/>
          <w:color w:val="000000"/>
          <w:sz w:val="24"/>
          <w:szCs w:val="24"/>
        </w:rPr>
        <w:t xml:space="preserve">4-</w:t>
      </w:r>
      <w:r>
        <w:rPr>
          <w:rFonts w:ascii="Ubuntu" w:hAnsi="Ubuntu"/>
          <w:color w:val="000000"/>
          <w:sz w:val="24"/>
          <w:szCs w:val="24"/>
        </w:rPr>
        <w:t xml:space="preserve">Exécuter</w:t>
      </w:r>
      <w:r>
        <w:rPr>
          <w:rFonts w:ascii="Ubuntu" w:hAnsi="Ubuntu"/>
          <w:color w:val="72BF44"/>
          <w:sz w:val="24"/>
          <w:szCs w:val="24"/>
          <w:shd w:val="clear" w:color="auto" w:fill="000000"/>
        </w:rPr>
        <w:t xml:space="preserve">docker-compose up</w:t>
      </w:r>
      <w:r>
        <w:rPr>
          <w:rFonts w:ascii="Ubuntu" w:hAnsi="Ubuntu"/>
          <w:color w:val="000000"/>
          <w:sz w:val="24"/>
          <w:szCs w:val="24"/>
        </w:rPr>
        <w:t xml:space="preserve">dans le dossier Volume et</w:t>
      </w:r>
      <w:r>
        <w:rPr>
          <w:rFonts w:ascii="Ubuntu" w:hAnsi="Ubuntu"/>
          <w:color w:val="000000"/>
          <w:sz w:val="24"/>
          <w:szCs w:val="24"/>
        </w:rPr>
        <w:t xml:space="preserve">identifier le mot de passe inscrit dans la console.</w:t>
      </w:r>
      <w:r/>
    </w:p>
    <w:p>
      <w:pPr>
        <w:pStyle w:val="37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296346" cy="3594013"/>
                <wp:effectExtent l="0" t="0" r="0" b="0"/>
                <wp:wrapTopAndBottom/>
                <wp:docPr id="1" name="Image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 hidden="0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>
                          <a:off x="0" y="0"/>
                          <a:ext cx="5296346" cy="35940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2;o:allowoverlap:true;o:allowincell:true;mso-position-horizontal-relative:text;mso-position-horizontal:center;mso-position-vertical-relative:text;mso-position-vertical:top;width:417.0pt;height:283.0pt;" stroked="false">
                <v:path textboxrect="0,0,0,0"/>
                <v:imagedata r:id="rId7" o:title=""/>
              </v:shape>
            </w:pict>
          </mc:Fallback>
        </mc:AlternateContent>
      </w:r>
      <w:r>
        <w:rPr>
          <w:rFonts w:ascii="Ubuntu" w:hAnsi="Ubuntu"/>
          <w:sz w:val="24"/>
          <w:szCs w:val="24"/>
        </w:rPr>
      </w:r>
      <w:r/>
    </w:p>
    <w:p>
      <w:pPr>
        <w:pStyle w:val="370"/>
      </w:pPr>
      <w:r>
        <w:rPr>
          <w:rStyle w:val="375"/>
          <w:rFonts w:ascii="Ubuntu" w:hAnsi="Ubuntu"/>
          <w:sz w:val="24"/>
          <w:szCs w:val="24"/>
        </w:rPr>
      </w:r>
      <w:r>
        <w:rPr>
          <w:rFonts w:ascii="Ubuntu" w:hAnsi="Ubuntu"/>
          <w:color w:val="000000"/>
          <w:sz w:val="24"/>
          <w:szCs w:val="24"/>
        </w:rPr>
        <w:t xml:space="preserve">6.</w:t>
      </w:r>
      <w:r>
        <w:rPr>
          <w:rFonts w:ascii="Ubuntu" w:hAnsi="Ubuntu"/>
          <w:color w:val="000000"/>
          <w:sz w:val="24"/>
          <w:szCs w:val="24"/>
        </w:rPr>
        <w:t xml:space="preserve">Entrer</w:t>
      </w:r>
      <w:r>
        <w:rPr>
          <w:rFonts w:ascii="Ubuntu" w:hAnsi="Ubuntu"/>
          <w:color w:val="72BF44"/>
          <w:sz w:val="24"/>
          <w:szCs w:val="24"/>
          <w:shd w:val="clear" w:color="auto" w:fill="000000"/>
        </w:rPr>
        <w:t xml:space="preserve">sudo docker ps -a</w:t>
      </w:r>
      <w:r>
        <w:rPr>
          <w:rFonts w:ascii="Ubuntu" w:hAnsi="Ubuntu"/>
          <w:color w:val="000000"/>
          <w:sz w:val="24"/>
          <w:szCs w:val="24"/>
        </w:rPr>
        <w:t xml:space="preserve">et identifier l’</w:t>
      </w:r>
      <w:r>
        <w:rPr>
          <w:rFonts w:ascii="Ubuntu" w:hAnsi="Ubuntu"/>
          <w:color w:val="000000"/>
          <w:sz w:val="24"/>
          <w:szCs w:val="24"/>
        </w:rPr>
        <w:t xml:space="preserve">id du</w:t>
      </w:r>
      <w:r>
        <w:rPr>
          <w:rFonts w:ascii="Ubuntu" w:hAnsi="Ubuntu"/>
          <w:color w:val="000000"/>
          <w:sz w:val="24"/>
          <w:szCs w:val="24"/>
        </w:rPr>
        <w:t xml:space="preserve">container</w:t>
      </w:r>
      <w:r/>
    </w:p>
    <w:p>
      <w:pPr>
        <w:pStyle w:val="370"/>
      </w:pPr>
      <w:r>
        <w:rPr>
          <w:rStyle w:val="375"/>
          <w:rFonts w:ascii="Ubuntu" w:hAnsi="Ubuntu"/>
          <w:color w:val="000000"/>
          <w:sz w:val="24"/>
          <w:szCs w:val="24"/>
        </w:rPr>
      </w:r>
      <w:r>
        <w:rPr>
          <w:rFonts w:ascii="Ubuntu" w:hAnsi="Ubuntu"/>
          <w:sz w:val="24"/>
          <w:szCs w:val="24"/>
        </w:rPr>
      </w:r>
      <w:r/>
    </w:p>
    <w:p>
      <w:pPr>
        <w:pStyle w:val="370"/>
      </w:pPr>
      <w:r>
        <w:rPr>
          <w:rFonts w:ascii="Ubuntu" w:hAnsi="Ubuntu"/>
          <w:color w:val="000000"/>
          <w:sz w:val="24"/>
          <w:szCs w:val="24"/>
        </w:rPr>
        <w:t xml:space="preserve">7. Entrer en sh dans le container</w:t>
      </w:r>
      <w:r/>
    </w:p>
    <w:p>
      <w:pPr>
        <w:pStyle w:val="370"/>
        <w:jc w:val="center"/>
      </w:pPr>
      <w:r>
        <w:rPr>
          <w:rFonts w:ascii="Ubuntu" w:hAnsi="Ubuntu"/>
          <w:color w:val="72BF44"/>
          <w:sz w:val="24"/>
          <w:szCs w:val="24"/>
          <w:shd w:val="clear" w:color="auto" w:fill="000000"/>
        </w:rPr>
        <w:t xml:space="preserve">sudo docker exec -it 312f96d3f458 /bin/bash</w:t>
      </w:r>
      <w:r/>
    </w:p>
    <w:p>
      <w:pPr>
        <w:pStyle w:val="370"/>
      </w:pPr>
      <w:r>
        <w:rPr>
          <w:rStyle w:val="375"/>
          <w:rFonts w:ascii="Ubuntu" w:hAnsi="Ubuntu"/>
          <w:color w:val="72BF44"/>
          <w:sz w:val="24"/>
          <w:szCs w:val="24"/>
          <w:shd w:val="clear" w:color="auto" w:fill="000000"/>
        </w:rPr>
      </w:r>
      <w:r>
        <w:rPr>
          <w:rFonts w:ascii="Ubuntu" w:hAnsi="Ubuntu"/>
          <w:sz w:val="24"/>
          <w:szCs w:val="24"/>
        </w:rPr>
      </w:r>
      <w:r/>
    </w:p>
    <w:p>
      <w:pPr>
        <w:pStyle w:val="370"/>
      </w:pPr>
      <w:r>
        <w:rPr>
          <w:rFonts w:ascii="Ubuntu" w:hAnsi="Ubuntu"/>
          <w:color w:val="000000"/>
          <w:sz w:val="24"/>
          <w:szCs w:val="24"/>
        </w:rPr>
        <w:t xml:space="preserve">7.</w:t>
      </w:r>
      <w:r>
        <w:rPr>
          <w:rFonts w:ascii="Ubuntu" w:hAnsi="Ubuntu"/>
          <w:color w:val="000000"/>
          <w:sz w:val="24"/>
          <w:szCs w:val="24"/>
        </w:rPr>
        <w:t xml:space="preserve">Exécuter</w:t>
      </w:r>
      <w:r/>
    </w:p>
    <w:p>
      <w:pPr>
        <w:pStyle w:val="370"/>
        <w:jc w:val="center"/>
      </w:pPr>
      <w:r>
        <w:rPr>
          <w:rFonts w:ascii="Ubuntu" w:hAnsi="Ubuntu"/>
          <w:color w:val="72BF44"/>
          <w:sz w:val="24"/>
          <w:szCs w:val="24"/>
          <w:shd w:val="clear" w:color="auto" w:fill="000000"/>
        </w:rPr>
        <w:t xml:space="preserve">sqlplus sys/</w:t>
      </w:r>
      <w:r>
        <w:rPr>
          <w:rFonts w:ascii="Ubuntu" w:hAnsi="Ubuntu"/>
          <w:color w:val="72BF44"/>
          <w:sz w:val="24"/>
          <w:szCs w:val="24"/>
          <w:shd w:val="clear" w:color="auto" w:fill="000000"/>
        </w:rPr>
        <w:t xml:space="preserve">&lt;motDePasse&gt;</w:t>
      </w:r>
      <w:r>
        <w:rPr>
          <w:rFonts w:ascii="Ubuntu" w:hAnsi="Ubuntu"/>
          <w:color w:val="72BF44"/>
          <w:sz w:val="24"/>
          <w:szCs w:val="24"/>
          <w:shd w:val="clear" w:color="auto" w:fill="000000"/>
        </w:rPr>
        <w:t xml:space="preserve">@//localhost:1521/ORCLCDB as sysdba</w:t>
      </w:r>
      <w:r/>
    </w:p>
    <w:p>
      <w:pPr>
        <w:pStyle w:val="370"/>
      </w:pPr>
      <w:r>
        <w:rPr>
          <w:rStyle w:val="375"/>
          <w:rFonts w:ascii="Ubuntu" w:hAnsi="Ubuntu"/>
          <w:color w:val="72BF44"/>
          <w:sz w:val="24"/>
          <w:szCs w:val="24"/>
          <w:shd w:val="clear" w:color="auto" w:fill="000000"/>
        </w:rPr>
      </w:r>
      <w:r>
        <w:rPr>
          <w:rFonts w:ascii="Ubuntu" w:hAnsi="Ubuntu"/>
          <w:sz w:val="24"/>
          <w:szCs w:val="24"/>
        </w:rPr>
      </w:r>
      <w:r/>
    </w:p>
    <w:p>
      <w:pPr>
        <w:pStyle w:val="370"/>
      </w:pPr>
      <w:r>
        <w:rPr>
          <w:rFonts w:ascii="Ubuntu" w:hAnsi="Ubuntu"/>
          <w:color w:val="000000"/>
          <w:sz w:val="24"/>
          <w:szCs w:val="24"/>
        </w:rPr>
        <w:t xml:space="preserve">8.</w:t>
      </w:r>
      <w:r>
        <w:rPr>
          <w:rFonts w:ascii="Ubuntu" w:hAnsi="Ubuntu"/>
          <w:color w:val="000000"/>
          <w:sz w:val="24"/>
          <w:szCs w:val="24"/>
        </w:rPr>
        <w:t xml:space="preserve">Exécuter</w:t>
      </w:r>
      <w:r/>
    </w:p>
    <w:p>
      <w:pPr>
        <w:pStyle w:val="370"/>
        <w:jc w:val="center"/>
      </w:pPr>
      <w:r>
        <w:rPr>
          <w:rFonts w:ascii="Ubuntu" w:hAnsi="Ubuntu"/>
          <w:color w:val="000000"/>
          <w:sz w:val="24"/>
          <w:szCs w:val="24"/>
        </w:rPr>
        <w:t xml:space="preserve"> </w:t>
      </w:r>
      <w:r>
        <w:rPr>
          <w:rFonts w:ascii="Ubuntu" w:hAnsi="Ubuntu"/>
          <w:color w:val="72BF44"/>
          <w:sz w:val="24"/>
          <w:szCs w:val="24"/>
          <w:shd w:val="clear" w:color="auto" w:fill="000000"/>
        </w:rPr>
        <w:t xml:space="preserve">START</w:t>
      </w:r>
      <w:r>
        <w:rPr>
          <w:rFonts w:ascii="Ubuntu" w:hAnsi="Ubuntu"/>
          <w:b w:val="false"/>
          <w:color w:val="72BF44"/>
          <w:sz w:val="24"/>
          <w:szCs w:val="24"/>
          <w:u w:val="none"/>
          <w:shd w:val="clear" w:color="auto" w:fill="000000"/>
        </w:rPr>
        <w:t xml:space="preserve">/opt/oracle/oradata</w:t>
      </w:r>
      <w:r>
        <w:rPr>
          <w:rFonts w:ascii="Ubuntu" w:hAnsi="Ubuntu"/>
          <w:color w:val="72BF44"/>
          <w:sz w:val="24"/>
          <w:szCs w:val="24"/>
          <w:u w:val="none"/>
          <w:shd w:val="clear" w:color="auto" w:fill="000000"/>
        </w:rPr>
        <w:t xml:space="preserve">/</w:t>
      </w:r>
      <w:r>
        <w:rPr>
          <w:rFonts w:ascii="Ubuntu" w:hAnsi="Ubuntu"/>
          <w:color w:val="72BF44"/>
          <w:sz w:val="24"/>
          <w:szCs w:val="24"/>
          <w:u w:val="none"/>
          <w:shd w:val="clear" w:color="auto" w:fill="000000"/>
        </w:rPr>
        <w:t xml:space="preserve">create</w:t>
      </w:r>
      <w:r/>
    </w:p>
    <w:p>
      <w:pPr>
        <w:pStyle w:val="370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  <w:r/>
    </w:p>
    <w:p>
      <w:pPr>
        <w:pStyle w:val="370"/>
      </w:pPr>
      <w:r>
        <w:rPr>
          <w:rFonts w:ascii="Ubuntu" w:hAnsi="Ubuntu"/>
          <w:color w:val="000000"/>
          <w:sz w:val="24"/>
          <w:szCs w:val="24"/>
        </w:rPr>
        <w:t xml:space="preserve">9</w:t>
      </w:r>
      <w:r>
        <w:rPr>
          <w:rFonts w:ascii="Ubuntu" w:hAnsi="Ubuntu"/>
          <w:color w:val="000000"/>
          <w:sz w:val="24"/>
          <w:szCs w:val="24"/>
        </w:rPr>
        <w:t xml:space="preserve">.</w:t>
      </w:r>
      <w:r>
        <w:rPr>
          <w:rFonts w:ascii="Ubuntu" w:hAnsi="Ubuntu"/>
          <w:color w:val="000000"/>
          <w:sz w:val="24"/>
          <w:szCs w:val="24"/>
        </w:rPr>
        <w:t xml:space="preserve">Exécuter</w:t>
      </w:r>
      <w:r/>
    </w:p>
    <w:p>
      <w:pPr>
        <w:pStyle w:val="370"/>
        <w:jc w:val="center"/>
      </w:pPr>
      <w:r>
        <w:rPr>
          <w:rFonts w:ascii="Ubuntu" w:hAnsi="Ubuntu"/>
          <w:color w:val="72BF44"/>
          <w:sz w:val="24"/>
          <w:szCs w:val="24"/>
          <w:shd w:val="clear" w:color="auto" w:fill="000000"/>
        </w:rPr>
        <w:t xml:space="preserve">START</w:t>
      </w:r>
      <w:r>
        <w:rPr>
          <w:rFonts w:ascii="Ubuntu" w:hAnsi="Ubuntu"/>
          <w:b w:val="false"/>
          <w:color w:val="72BF44"/>
          <w:sz w:val="24"/>
          <w:szCs w:val="24"/>
          <w:u w:val="none"/>
          <w:shd w:val="clear" w:color="auto" w:fill="000000"/>
        </w:rPr>
        <w:t xml:space="preserve">/opt/oracle/oradata</w:t>
      </w:r>
      <w:r>
        <w:rPr>
          <w:rFonts w:ascii="Ubuntu" w:hAnsi="Ubuntu"/>
          <w:color w:val="72BF44"/>
          <w:sz w:val="24"/>
          <w:szCs w:val="24"/>
          <w:u w:val="none"/>
          <w:shd w:val="clear" w:color="auto" w:fill="000000"/>
        </w:rPr>
        <w:t xml:space="preserve">/</w:t>
      </w:r>
      <w:r>
        <w:rPr>
          <w:rFonts w:ascii="Ubuntu" w:hAnsi="Ubuntu"/>
          <w:color w:val="72BF44"/>
          <w:sz w:val="24"/>
          <w:szCs w:val="24"/>
          <w:u w:val="none"/>
          <w:shd w:val="clear" w:color="auto" w:fill="000000"/>
        </w:rPr>
        <w:t xml:space="preserve">insert</w:t>
      </w:r>
      <w:r/>
    </w:p>
    <w:p>
      <w:pPr>
        <w:pStyle w:val="370"/>
      </w:pPr>
      <w:r>
        <w:rPr>
          <w:rStyle w:val="375"/>
          <w:rFonts w:ascii="Ubuntu" w:hAnsi="Ubuntu"/>
          <w:color w:val="72BF44"/>
          <w:sz w:val="24"/>
          <w:szCs w:val="24"/>
          <w:u w:val="none"/>
          <w:shd w:val="clear" w:color="auto" w:fill="000000"/>
        </w:rPr>
      </w:r>
      <w:r>
        <w:rPr>
          <w:rFonts w:ascii="Ubuntu" w:hAnsi="Ubuntu"/>
          <w:sz w:val="24"/>
          <w:szCs w:val="24"/>
        </w:rPr>
      </w:r>
      <w:r/>
    </w:p>
    <w:p>
      <w:pPr>
        <w:pStyle w:val="370"/>
      </w:pPr>
      <w:r>
        <w:rPr>
          <w:rFonts w:ascii="Ubuntu" w:hAnsi="Ubuntu"/>
          <w:color w:val="000000"/>
          <w:sz w:val="24"/>
          <w:szCs w:val="24"/>
        </w:rPr>
        <w:t xml:space="preserve">10</w:t>
      </w:r>
      <w:r>
        <w:rPr>
          <w:rFonts w:ascii="Ubuntu" w:hAnsi="Ubuntu"/>
          <w:color w:val="000000"/>
          <w:sz w:val="24"/>
          <w:szCs w:val="24"/>
        </w:rPr>
        <w:t xml:space="preserve">.</w:t>
      </w:r>
      <w:r>
        <w:rPr>
          <w:rFonts w:ascii="Ubuntu" w:hAnsi="Ubuntu"/>
          <w:color w:val="000000"/>
          <w:sz w:val="24"/>
          <w:szCs w:val="24"/>
        </w:rPr>
        <w:t xml:space="preserve">Exécuter</w:t>
      </w:r>
      <w:r/>
    </w:p>
    <w:p>
      <w:pPr>
        <w:pStyle w:val="370"/>
        <w:jc w:val="center"/>
      </w:pPr>
      <w:r>
        <w:rPr>
          <w:rFonts w:ascii="Ubuntu" w:hAnsi="Ubuntu"/>
          <w:color w:val="72BF44"/>
          <w:sz w:val="24"/>
          <w:szCs w:val="24"/>
          <w:shd w:val="clear" w:color="auto" w:fill="000000"/>
        </w:rPr>
        <w:t xml:space="preserve">START</w:t>
      </w:r>
      <w:r>
        <w:rPr>
          <w:rFonts w:ascii="Ubuntu" w:hAnsi="Ubuntu"/>
          <w:b w:val="false"/>
          <w:color w:val="72BF44"/>
          <w:sz w:val="24"/>
          <w:szCs w:val="24"/>
          <w:u w:val="none"/>
          <w:shd w:val="clear" w:color="auto" w:fill="000000"/>
        </w:rPr>
        <w:t xml:space="preserve">/opt/oracle/oradata</w:t>
      </w:r>
      <w:r>
        <w:rPr>
          <w:rFonts w:ascii="Ubuntu" w:hAnsi="Ubuntu"/>
          <w:color w:val="72BF44"/>
          <w:sz w:val="24"/>
          <w:szCs w:val="24"/>
          <w:u w:val="none"/>
          <w:shd w:val="clear" w:color="auto" w:fill="000000"/>
        </w:rPr>
        <w:t xml:space="preserve">/</w:t>
      </w:r>
      <w:r>
        <w:rPr>
          <w:rFonts w:ascii="Ubuntu" w:hAnsi="Ubuntu"/>
          <w:color w:val="72BF44"/>
          <w:sz w:val="24"/>
          <w:szCs w:val="24"/>
          <w:u w:val="none"/>
          <w:shd w:val="clear" w:color="auto" w:fill="000000"/>
        </w:rPr>
        <w:t xml:space="preserve">alter</w:t>
      </w:r>
      <w:r/>
    </w:p>
    <w:p>
      <w:pPr>
        <w:pStyle w:val="370"/>
      </w:pPr>
      <w:r>
        <w:rPr>
          <w:rStyle w:val="375"/>
          <w:rFonts w:ascii="Ubuntu" w:hAnsi="Ubuntu"/>
          <w:color w:val="72BF44"/>
          <w:sz w:val="24"/>
          <w:szCs w:val="24"/>
          <w:u w:val="none"/>
          <w:shd w:val="clear" w:color="auto" w:fill="000000"/>
        </w:rPr>
      </w:r>
      <w:r>
        <w:rPr>
          <w:rFonts w:ascii="Ubuntu" w:hAnsi="Ubuntu"/>
          <w:sz w:val="24"/>
          <w:szCs w:val="24"/>
        </w:rPr>
      </w:r>
      <w:r/>
    </w:p>
    <w:p>
      <w:pPr>
        <w:pStyle w:val="370"/>
      </w:pPr>
      <w:r>
        <w:rPr>
          <w:rStyle w:val="375"/>
          <w:rFonts w:ascii="Ubuntu" w:hAnsi="Ubuntu"/>
          <w:sz w:val="24"/>
          <w:szCs w:val="24"/>
        </w:rPr>
      </w:r>
      <w:r>
        <w:rPr>
          <w:rFonts w:ascii="Ubuntu" w:hAnsi="Ubuntu"/>
          <w:color w:val="000000"/>
          <w:sz w:val="24"/>
          <w:szCs w:val="24"/>
        </w:rPr>
        <w:t xml:space="preserve">11. Telecharger la carte HERE </w:t>
      </w:r>
      <w:hyperlink r:id="rId8" w:history="1">
        <w:r>
          <w:rPr>
            <w:rStyle w:val="376"/>
          </w:rPr>
        </w:r>
        <w:r>
          <w:rPr>
            <w:rStyle w:val="376"/>
          </w:rPr>
        </w:r>
        <w:r>
          <w:rPr>
            <w:rStyle w:val="376"/>
            <w:rFonts w:ascii="Ubuntu" w:hAnsi="Ubuntu"/>
            <w:sz w:val="24"/>
            <w:szCs w:val="24"/>
          </w:rPr>
          <w:t xml:space="preserve">https://www.oracle.com/database/technologies/spatial-graph-here-data-downloads.html</w:t>
        </w:r>
      </w:hyperlink>
      <w:r/>
      <w:r/>
    </w:p>
    <w:p>
      <w:pPr>
        <w:pStyle w:val="370"/>
      </w:pPr>
      <w:r>
        <w:rPr>
          <w:rStyle w:val="376"/>
          <w:rFonts w:ascii="Ubuntu" w:hAnsi="Ubuntu"/>
          <w:sz w:val="24"/>
          <w:szCs w:val="24"/>
        </w:rPr>
      </w:r>
      <w:r>
        <w:rPr>
          <w:rFonts w:ascii="Ubuntu" w:hAnsi="Ubuntu"/>
          <w:sz w:val="24"/>
          <w:szCs w:val="24"/>
        </w:rPr>
      </w:r>
      <w:r/>
    </w:p>
    <w:p>
      <w:pPr>
        <w:pStyle w:val="370"/>
      </w:pPr>
      <w:r>
        <w:rPr>
          <w:rFonts w:ascii="Ubuntu" w:hAnsi="Ubuntu"/>
          <w:color w:val="000000"/>
          <w:sz w:val="24"/>
          <w:szCs w:val="24"/>
        </w:rPr>
        <w:t xml:space="preserve">12.</w:t>
      </w:r>
      <w:r>
        <w:rPr>
          <w:rFonts w:ascii="Ubuntu" w:hAnsi="Ubuntu"/>
          <w:color w:val="000000"/>
          <w:sz w:val="24"/>
          <w:szCs w:val="24"/>
        </w:rPr>
        <w:t xml:space="preserve">Suivre</w:t>
      </w:r>
      <w:r>
        <w:rPr>
          <w:rFonts w:ascii="Ubuntu" w:hAnsi="Ubuntu"/>
          <w:color w:val="000000"/>
          <w:sz w:val="24"/>
          <w:szCs w:val="24"/>
        </w:rPr>
        <w:t xml:space="preserve">les instructions du fichier</w:t>
      </w:r>
      <w:r>
        <w:rPr>
          <w:rFonts w:ascii="Ubuntu" w:hAnsi="Ubuntu"/>
          <w:color w:val="000000"/>
          <w:sz w:val="24"/>
          <w:szCs w:val="24"/>
        </w:rPr>
        <w:t xml:space="preserve">PDF de HERE et installer la carte dans Oracle. ( mettre </w:t>
      </w:r>
      <w:r>
        <w:rPr>
          <w:rFonts w:ascii="Ubuntu" w:hAnsi="Ubuntu"/>
          <w:color w:val="000000"/>
          <w:sz w:val="24"/>
          <w:szCs w:val="24"/>
        </w:rPr>
        <w:t xml:space="preserve">l'Oracl</w:t>
      </w:r>
      <w:r/>
    </w:p>
    <w:p>
      <w:pPr>
        <w:pStyle w:val="370"/>
      </w:pPr>
      <w:r>
        <w:rPr>
          <w:rFonts w:ascii="Ubuntu" w:hAnsi="Ubuntu"/>
          <w:color w:val="000000"/>
          <w:sz w:val="24"/>
          <w:szCs w:val="24"/>
        </w:rPr>
        <w:t xml:space="preserve">e Sid pour ORCLCDB s’il y a des </w:t>
      </w:r>
      <w:r>
        <w:rPr>
          <w:rFonts w:ascii="Ubuntu" w:hAnsi="Ubuntu"/>
          <w:color w:val="000000"/>
          <w:sz w:val="24"/>
          <w:szCs w:val="24"/>
        </w:rPr>
        <w:t xml:space="preserve">erreurs)</w:t>
      </w:r>
      <w:r/>
    </w:p>
    <w:p>
      <w:pPr>
        <w:pStyle w:val="370"/>
      </w:pPr>
      <w:r>
        <w:rPr>
          <w:rStyle w:val="375"/>
          <w:rFonts w:ascii="Ubuntu" w:hAnsi="Ubuntu"/>
          <w:color w:val="000000"/>
          <w:sz w:val="24"/>
          <w:szCs w:val="24"/>
        </w:rPr>
      </w:r>
      <w:r>
        <w:rPr>
          <w:rFonts w:ascii="Ubuntu" w:hAnsi="Ubuntu"/>
          <w:color w:val="000000"/>
          <w:sz w:val="24"/>
          <w:szCs w:val="24"/>
        </w:rPr>
        <w:t xml:space="preserve">-</w:t>
      </w:r>
      <w:r>
        <w:rPr>
          <w:rFonts w:ascii="Ubuntu" w:hAnsi="Ubuntu"/>
          <w:color w:val="000000"/>
          <w:sz w:val="24"/>
          <w:szCs w:val="24"/>
        </w:rPr>
        <w:t xml:space="preserve">le chemin du fichier est</w:t>
      </w:r>
      <w:r>
        <w:rPr>
          <w:rFonts w:ascii="Ubuntu" w:hAnsi="Ubuntu"/>
          <w:b w:val="false"/>
          <w:color w:val="72BF44"/>
          <w:sz w:val="24"/>
          <w:szCs w:val="24"/>
          <w:u w:val="none"/>
          <w:shd w:val="clear" w:color="auto" w:fill="000000"/>
        </w:rPr>
        <w:t xml:space="preserve">/opt/oracle/oradata</w:t>
      </w:r>
      <w:r>
        <w:rPr>
          <w:rFonts w:ascii="Ubuntu" w:hAnsi="Ubuntu"/>
          <w:color w:val="72BF44"/>
          <w:sz w:val="24"/>
          <w:szCs w:val="24"/>
          <w:u w:val="none"/>
          <w:shd w:val="clear" w:color="auto" w:fill="000000"/>
        </w:rPr>
        <w:t xml:space="preserve">/</w:t>
      </w:r>
      <w:r/>
    </w:p>
    <w:p>
      <w:pPr>
        <w:pStyle w:val="370"/>
      </w:pPr>
      <w:r>
        <w:rPr>
          <w:rFonts w:ascii="Ubuntu" w:hAnsi="Ubuntu"/>
          <w:color w:val="000000"/>
          <w:sz w:val="24"/>
          <w:szCs w:val="24"/>
        </w:rPr>
        <w:t xml:space="preserve">- ne pas oublier de</w:t>
      </w:r>
      <w:r>
        <w:rPr>
          <w:rFonts w:ascii="Ubuntu" w:hAnsi="Ubuntu"/>
          <w:color w:val="000000"/>
          <w:sz w:val="24"/>
          <w:szCs w:val="24"/>
        </w:rPr>
        <w:t xml:space="preserve">régler la variable</w:t>
      </w:r>
      <w:r>
        <w:rPr>
          <w:rFonts w:ascii="Ubuntu" w:hAnsi="Ubuntu"/>
          <w:color w:val="000000"/>
          <w:sz w:val="24"/>
          <w:szCs w:val="24"/>
        </w:rPr>
        <w:t xml:space="preserve"> </w:t>
      </w:r>
      <w:r>
        <w:rPr>
          <w:rFonts w:ascii="Ubuntu" w:hAnsi="Ubuntu"/>
          <w:color w:val="000000"/>
          <w:sz w:val="24"/>
          <w:szCs w:val="24"/>
        </w:rPr>
        <w:t xml:space="preserve">ORACLE_SID pour ORCLCDB</w:t>
      </w:r>
      <w:r>
        <w:rPr>
          <w:rFonts w:ascii="Ubuntu" w:hAnsi="Ubuntu"/>
          <w:color w:val="000000"/>
          <w:sz w:val="24"/>
          <w:szCs w:val="24"/>
        </w:rPr>
        <w:t xml:space="preserve">(export ORACLE_SID="</w:t>
      </w:r>
      <w:r>
        <w:rPr>
          <w:rFonts w:ascii="Ubuntu" w:hAnsi="Ubuntu"/>
          <w:color w:val="000000"/>
          <w:sz w:val="24"/>
          <w:szCs w:val="24"/>
        </w:rPr>
        <w:t xml:space="preserve">ORCLCDB</w:t>
      </w:r>
      <w:r>
        <w:rPr>
          <w:rFonts w:ascii="Ubuntu" w:hAnsi="Ubuntu"/>
          <w:color w:val="000000"/>
          <w:sz w:val="24"/>
          <w:szCs w:val="24"/>
        </w:rPr>
        <w:t xml:space="preserve">")</w:t>
      </w:r>
      <w:r/>
    </w:p>
    <w:p>
      <w:pPr>
        <w:pStyle w:val="370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38157</wp:posOffset>
                </wp:positionH>
                <wp:positionV relativeFrom="paragraph">
                  <wp:posOffset>176028</wp:posOffset>
                </wp:positionV>
                <wp:extent cx="6332001" cy="1312477"/>
                <wp:effectExtent l="0" t="0" r="0" b="0"/>
                <wp:wrapTopAndBottom/>
                <wp:docPr id="2" name="Image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2" hidden="0"/>
                        <pic:cNvPicPr>
                          <a:picLocks noChangeAspect="1"/>
                        </pic:cNvPicPr>
                      </pic:nvPicPr>
                      <pic:blipFill>
                        <a:blip r:embed="rId9">
                          <a:alphaModFix amt="100000"/>
                          <a:lum bright="0" contrast="0"/>
                        </a:blip>
                        <a:stretch/>
                      </pic:blipFill>
                      <pic:spPr bwMode="auto">
                        <a:xfrm>
                          <a:off x="0" y="0"/>
                          <a:ext cx="6332001" cy="13124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0.0pt;mso-wrap-distance-top:0.0pt;mso-wrap-distance-right:0.0pt;mso-wrap-distance-bottom:0.0pt;z-index:3;o:allowoverlap:true;o:allowincell:true;mso-position-horizontal-relative:text;margin-left:3.0pt;mso-position-horizontal:absolute;mso-position-vertical-relative:text;margin-top:13.9pt;mso-position-vertical:absolute;width:498.6pt;height:103.3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Ubuntu" w:hAnsi="Ubuntu"/>
          <w:color w:val="000000"/>
          <w:sz w:val="24"/>
          <w:szCs w:val="24"/>
        </w:rPr>
        <w:t xml:space="preserve">Resultat: </w:t>
      </w:r>
      <w:r/>
    </w:p>
    <w:sectPr>
      <w:footnotePr/>
      <w:type w:val="nextPage"/>
      <w:pgSz w:w="12239" w:h="15839" w:orient="portrait"/>
      <w:pgMar w:top="1134" w:right="1134" w:bottom="1134" w:left="1134" w:header="1134" w:footer="1134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panose1 w:val="020B0504030602030204"/>
  </w:font>
  <w:font w:name="DejaVu Sans Mono">
    <w:panose1 w:val="020B0609030804020204"/>
  </w:font>
  <w:font w:name="Liberation Mono">
    <w:panose1 w:val="02070709020205020404"/>
  </w:font>
  <w:font w:name="Lohit Devanagari">
    <w:panose1 w:val="020B0600000000000000"/>
  </w:font>
  <w:font w:name="Noto Sans CJK SC">
    <w:panose1 w:val="020B0709030604020204"/>
  </w:font>
  <w:font w:name="Arial">
    <w:panose1 w:val="020B0604020202020204"/>
  </w:font>
  <w:font w:name="Liberation Sans">
    <w:panose1 w:val="020B0604020202020204"/>
  </w:font>
  <w:font w:name="Liberation Serif">
    <w:panose1 w:val="020206030504050203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Arial" w:cs="Arial" w:eastAsia="Arial" w:hint="default"/>
        <w:color w:val="auto"/>
        <w:spacing w:val="0"/>
        <w:position w:val="0"/>
        <w:sz w:val="20"/>
        <w:szCs w:val="22"/>
        <w:lang w:val="en-US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67"/>
    <w:next w:val="367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67"/>
    <w:next w:val="367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67"/>
    <w:next w:val="367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67"/>
    <w:next w:val="367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67"/>
    <w:next w:val="367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67"/>
    <w:next w:val="367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67"/>
    <w:next w:val="367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67"/>
    <w:next w:val="36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67"/>
    <w:next w:val="367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67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67"/>
    <w:next w:val="367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367"/>
    <w:next w:val="36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367"/>
    <w:next w:val="36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67"/>
    <w:next w:val="367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67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367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table" w:styleId="44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4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5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6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7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8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9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67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67"/>
    <w:next w:val="367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7"/>
    <w:next w:val="367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7"/>
    <w:next w:val="367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7"/>
    <w:next w:val="367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7"/>
    <w:next w:val="367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7"/>
    <w:next w:val="367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7"/>
    <w:next w:val="367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7"/>
    <w:next w:val="367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7"/>
    <w:next w:val="367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7" w:default="1">
    <w:name w:val="Normal"/>
    <w:next w:val="367"/>
    <w:qFormat/>
    <w:rPr>
      <w:rFonts w:ascii="Liberation Serif" w:hAnsi="Liberation Serif" w:cs="Lohit Devanagari" w:eastAsia="Noto Sans CJK SC"/>
      <w:color w:val="auto"/>
      <w:sz w:val="24"/>
      <w:szCs w:val="24"/>
      <w:lang w:val="en-CA" w:bidi="hi-IN" w:eastAsia="zh-CN"/>
    </w:rPr>
    <w:pPr>
      <w:widowControl/>
    </w:pPr>
  </w:style>
  <w:style w:type="paragraph" w:styleId="368" w:customStyle="1">
    <w:name w:val="Standard"/>
    <w:basedOn w:val="367"/>
  </w:style>
  <w:style w:type="paragraph" w:styleId="369" w:customStyle="1">
    <w:name w:val="Heading"/>
    <w:basedOn w:val="368"/>
    <w:next w:val="370"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370" w:customStyle="1">
    <w:name w:val="Text body"/>
    <w:basedOn w:val="368"/>
    <w:pPr>
      <w:spacing w:lineRule="auto" w:line="276" w:after="140" w:before="0"/>
    </w:pPr>
  </w:style>
  <w:style w:type="paragraph" w:styleId="371" w:customStyle="1">
    <w:name w:val="List"/>
    <w:basedOn w:val="370"/>
    <w:rPr>
      <w:rFonts w:cs="Lohit Devanagari"/>
    </w:rPr>
  </w:style>
  <w:style w:type="paragraph" w:styleId="372" w:customStyle="1">
    <w:name w:val="Caption"/>
    <w:basedOn w:val="368"/>
    <w:rPr>
      <w:rFonts w:cs="Lohit Devanagari"/>
      <w:i/>
      <w:iCs/>
      <w:sz w:val="24"/>
      <w:szCs w:val="24"/>
    </w:rPr>
    <w:pPr>
      <w:spacing w:after="120" w:before="120"/>
    </w:pPr>
  </w:style>
  <w:style w:type="paragraph" w:styleId="373" w:customStyle="1">
    <w:name w:val="Index"/>
    <w:basedOn w:val="368"/>
    <w:rPr>
      <w:rFonts w:cs="Lohit Devanagari"/>
    </w:rPr>
  </w:style>
  <w:style w:type="paragraph" w:styleId="374" w:customStyle="1">
    <w:name w:val="Preformatted Text"/>
    <w:basedOn w:val="368"/>
    <w:rPr>
      <w:rFonts w:ascii="Liberation Mono" w:hAnsi="Liberation Mono" w:cs="Liberation Mono" w:eastAsia="DejaVu Sans Mono"/>
      <w:sz w:val="20"/>
      <w:szCs w:val="20"/>
    </w:rPr>
    <w:pPr>
      <w:spacing w:after="0" w:before="0"/>
    </w:pPr>
  </w:style>
  <w:style w:type="character" w:styleId="375" w:customStyle="1">
    <w:name w:val="Source Text"/>
    <w:qFormat/>
    <w:rPr>
      <w:rFonts w:ascii="Liberation Mono" w:hAnsi="Liberation Mono" w:cs="Liberation Mono" w:eastAsia="DejaVu Sans Mono"/>
    </w:rPr>
  </w:style>
  <w:style w:type="character" w:styleId="376" w:customStyle="1">
    <w:name w:val="Internet link"/>
    <w:qFormat/>
    <w:rPr>
      <w:color w:val="000080"/>
      <w:u w:val="single"/>
    </w:rPr>
  </w:style>
  <w:style w:type="character" w:styleId="377" w:customStyle="1">
    <w:name w:val="Visited Internet Link"/>
    <w:qFormat/>
    <w:rPr>
      <w:color w:val="800000"/>
      <w:u w:val="single"/>
    </w:rPr>
  </w:style>
  <w:style w:type="character" w:styleId="620" w:default="1">
    <w:name w:val="Default Paragraph Font"/>
    <w:uiPriority w:val="1"/>
    <w:semiHidden/>
    <w:unhideWhenUsed/>
  </w:style>
  <w:style w:type="numbering" w:styleId="621" w:default="1">
    <w:name w:val="No List"/>
    <w:uiPriority w:val="99"/>
    <w:semiHidden/>
    <w:unhideWhenUsed/>
  </w:style>
  <w:style w:type="table" w:styleId="62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hyperlink" Target="https://www.oracle.com/database/technologies/spatial-graph-here-data-downloads.html" TargetMode="External"/><Relationship Id="rId9" Type="http://schemas.openxmlformats.org/officeDocument/2006/relationships/image" Target="media/image2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laitauchocolat</cp:lastModifiedBy>
  <cp:revision>2</cp:revision>
  <dcterms:modified xsi:type="dcterms:W3CDTF">2020-04-06T17:42:07Z</dcterms:modified>
</cp:coreProperties>
</file>