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AAC" w:rsidRDefault="009035CE" w:rsidP="00AA183C">
      <w:pPr>
        <w:spacing w:line="240" w:lineRule="auto"/>
        <w:jc w:val="both"/>
        <w:rPr>
          <w:b/>
          <w:bCs/>
        </w:rPr>
      </w:pPr>
      <w:r>
        <w:rPr>
          <w:b/>
          <w:bCs/>
        </w:rPr>
        <w:t xml:space="preserve">PREDICTION OF </w:t>
      </w:r>
      <w:r w:rsidR="006E7B2A">
        <w:rPr>
          <w:b/>
          <w:bCs/>
        </w:rPr>
        <w:t xml:space="preserve">SOIL’S </w:t>
      </w:r>
      <w:r>
        <w:rPr>
          <w:b/>
          <w:bCs/>
        </w:rPr>
        <w:t>COMPACTION CHARACTERISTICS USING ARTIFICIAL NEURAL NETWORKS (ANNs)</w:t>
      </w:r>
    </w:p>
    <w:p w:rsidR="00AA183C" w:rsidRDefault="00AA183C" w:rsidP="00AA183C">
      <w:pPr>
        <w:spacing w:line="240" w:lineRule="auto"/>
        <w:jc w:val="both"/>
        <w:rPr>
          <w:b/>
          <w:bCs/>
        </w:rPr>
      </w:pPr>
    </w:p>
    <w:p w:rsidR="00AA183C" w:rsidRDefault="009035CE" w:rsidP="00AA183C">
      <w:pPr>
        <w:spacing w:line="240" w:lineRule="auto"/>
        <w:jc w:val="both"/>
        <w:rPr>
          <w:sz w:val="22"/>
        </w:rPr>
      </w:pPr>
      <w:r>
        <w:rPr>
          <w:sz w:val="22"/>
        </w:rPr>
        <w:t xml:space="preserve">Mohamed Alhag Emad Mohamed, University of Khartoum, Sudan, </w:t>
      </w:r>
      <w:hyperlink r:id="rId7" w:history="1">
        <w:r w:rsidRPr="00E525A1">
          <w:rPr>
            <w:rStyle w:val="Hyperlink"/>
            <w:sz w:val="22"/>
          </w:rPr>
          <w:t>mohamedemadalhaj@gmail.com</w:t>
        </w:r>
      </w:hyperlink>
      <w:r>
        <w:rPr>
          <w:sz w:val="22"/>
        </w:rPr>
        <w:t>.</w:t>
      </w:r>
    </w:p>
    <w:p w:rsidR="00AA183C" w:rsidRDefault="009035CE" w:rsidP="00AA183C">
      <w:pPr>
        <w:spacing w:line="240" w:lineRule="auto"/>
        <w:jc w:val="both"/>
        <w:rPr>
          <w:sz w:val="22"/>
        </w:rPr>
      </w:pPr>
      <w:r>
        <w:rPr>
          <w:sz w:val="22"/>
        </w:rPr>
        <w:t xml:space="preserve">Alzobair Mohammed, University of Khartoum, Sudan, </w:t>
      </w:r>
      <w:hyperlink r:id="rId8" w:history="1">
        <w:r w:rsidRPr="00E525A1">
          <w:rPr>
            <w:rStyle w:val="Hyperlink"/>
            <w:sz w:val="22"/>
          </w:rPr>
          <w:t>alziber50@gmail.com</w:t>
        </w:r>
      </w:hyperlink>
      <w:r>
        <w:rPr>
          <w:sz w:val="22"/>
        </w:rPr>
        <w:t>.</w:t>
      </w:r>
    </w:p>
    <w:p w:rsidR="008B7C01" w:rsidRDefault="009035CE" w:rsidP="00AA183C">
      <w:pPr>
        <w:spacing w:line="240" w:lineRule="auto"/>
        <w:jc w:val="both"/>
        <w:rPr>
          <w:sz w:val="22"/>
        </w:rPr>
      </w:pPr>
      <w:r>
        <w:rPr>
          <w:sz w:val="22"/>
        </w:rPr>
        <w:t xml:space="preserve">Ahmed Mohammed Elsharief, University of Khartoum, Sudan, </w:t>
      </w:r>
      <w:hyperlink r:id="rId9" w:history="1">
        <w:r w:rsidRPr="00E525A1">
          <w:rPr>
            <w:rStyle w:val="Hyperlink"/>
            <w:sz w:val="22"/>
          </w:rPr>
          <w:t>aelsharief@yahoo.com</w:t>
        </w:r>
      </w:hyperlink>
      <w:r>
        <w:rPr>
          <w:sz w:val="22"/>
        </w:rPr>
        <w:t>.</w:t>
      </w:r>
    </w:p>
    <w:p w:rsidR="008B7C01" w:rsidRPr="00AA183C" w:rsidRDefault="008B7C01" w:rsidP="00AA183C">
      <w:pPr>
        <w:spacing w:line="240" w:lineRule="auto"/>
        <w:jc w:val="both"/>
        <w:rPr>
          <w:sz w:val="22"/>
        </w:rPr>
      </w:pPr>
    </w:p>
    <w:p w:rsidR="005C5AAC" w:rsidRDefault="009035CE" w:rsidP="005C5AAC">
      <w:pPr>
        <w:jc w:val="both"/>
        <w:rPr>
          <w:b/>
          <w:bCs/>
        </w:rPr>
      </w:pPr>
      <w:r>
        <w:rPr>
          <w:b/>
          <w:bCs/>
        </w:rPr>
        <w:t>Abstract</w:t>
      </w:r>
    </w:p>
    <w:p w:rsidR="005C5AAC" w:rsidRDefault="009035CE" w:rsidP="00E352DA">
      <w:pPr>
        <w:jc w:val="both"/>
        <w:rPr>
          <w:i/>
          <w:iCs/>
        </w:rPr>
      </w:pPr>
      <w:r>
        <w:rPr>
          <w:i/>
          <w:iCs/>
        </w:rPr>
        <w:t xml:space="preserve">In all geotechnical projects, the determination of the compaction properties of soil plays an important role. Soil is compacted to improve its engineering properties like increasing its density, reducing its permeability, and increasing its shear strength. </w:t>
      </w:r>
      <w:r w:rsidR="00E352DA">
        <w:rPr>
          <w:i/>
          <w:iCs/>
        </w:rPr>
        <w:t>The</w:t>
      </w:r>
      <w:r>
        <w:rPr>
          <w:i/>
          <w:iCs/>
        </w:rPr>
        <w:t xml:space="preserve"> compaction test is a relatively tedious test that consumes a lot of time and resources. Classically modelling this phenomenon will require a multi-variable regression analysis for all the factors that influence it. Artificial neural networks (ANN</w:t>
      </w:r>
      <w:r w:rsidR="00EF6366">
        <w:rPr>
          <w:i/>
          <w:iCs/>
        </w:rPr>
        <w:t>s</w:t>
      </w:r>
      <w:r>
        <w:rPr>
          <w:i/>
          <w:iCs/>
        </w:rPr>
        <w:t>) provide a powerful tool to model such complex systems. This paper discusses the development and use of two artificial neural network models as tools to predict the optimum moisture content (OMC) and the maximum dry density (MDD) of soil compacted at a standard proctor test. The first one is developed with Matlab neural network tool (nntool) using Levenberg-Marquardt's algorit</w:t>
      </w:r>
      <w:r w:rsidR="00CC26A4">
        <w:rPr>
          <w:i/>
          <w:iCs/>
        </w:rPr>
        <w:t xml:space="preserve">hm. The second one is developed </w:t>
      </w:r>
      <w:r w:rsidR="00EF6366">
        <w:rPr>
          <w:i/>
          <w:iCs/>
        </w:rPr>
        <w:t>using</w:t>
      </w:r>
      <w:r w:rsidR="00EF6366" w:rsidRPr="00EF6366">
        <w:rPr>
          <w:rFonts w:ascii="Times New Roman" w:eastAsia="SimSun" w:hAnsi="Times New Roman" w:cs="Times New Roman"/>
          <w:kern w:val="2"/>
          <w:szCs w:val="24"/>
          <w:lang w:val="en-US" w:eastAsia="zh-CN"/>
        </w:rPr>
        <w:t xml:space="preserve"> </w:t>
      </w:r>
      <w:r w:rsidR="00EF6366">
        <w:rPr>
          <w:rFonts w:ascii="Times New Roman" w:eastAsia="SimSun" w:hAnsi="Times New Roman" w:cs="Times New Roman"/>
          <w:i/>
          <w:iCs/>
          <w:kern w:val="2"/>
          <w:szCs w:val="24"/>
          <w:lang w:val="en-US" w:eastAsia="zh-CN"/>
        </w:rPr>
        <w:t>stochastic gradient descent</w:t>
      </w:r>
      <w:r w:rsidR="00CC26A4">
        <w:rPr>
          <w:rFonts w:ascii="Times New Roman" w:eastAsia="SimSun" w:hAnsi="Times New Roman" w:cs="Times New Roman"/>
          <w:i/>
          <w:iCs/>
          <w:kern w:val="2"/>
          <w:szCs w:val="24"/>
          <w:lang w:val="en-US" w:eastAsia="zh-CN"/>
        </w:rPr>
        <w:t>’s algorithm</w:t>
      </w:r>
      <w:r>
        <w:rPr>
          <w:i/>
          <w:iCs/>
        </w:rPr>
        <w:t xml:space="preserve">. Both models use atterberg's limits and particle sizes as inputs. The research shows that the two </w:t>
      </w:r>
      <w:r w:rsidR="00EF6366">
        <w:rPr>
          <w:i/>
          <w:iCs/>
        </w:rPr>
        <w:t>models</w:t>
      </w:r>
      <w:r>
        <w:rPr>
          <w:i/>
          <w:iCs/>
        </w:rPr>
        <w:t xml:space="preserve"> are capable of predicting the maximum dry density and the optimum moisture content for various types of soils. This is indicated by the high coefficient of determination (R</w:t>
      </w:r>
      <w:r w:rsidRPr="0094306F">
        <w:rPr>
          <w:i/>
          <w:iCs/>
          <w:vertAlign w:val="superscript"/>
        </w:rPr>
        <w:t>2</w:t>
      </w:r>
      <w:r>
        <w:rPr>
          <w:i/>
          <w:iCs/>
        </w:rPr>
        <w:t>) value and the low Mean Absolute Percentage Error (MAPE)</w:t>
      </w:r>
      <w:r w:rsidR="00F6421B">
        <w:rPr>
          <w:i/>
          <w:iCs/>
        </w:rPr>
        <w:t>, Mean Square Error (MSE),</w:t>
      </w:r>
      <w:r>
        <w:rPr>
          <w:i/>
          <w:iCs/>
        </w:rPr>
        <w:t xml:space="preserve"> and Root Mean Square Error (RMSE) of the two </w:t>
      </w:r>
      <w:r w:rsidR="001D21E3">
        <w:rPr>
          <w:i/>
          <w:iCs/>
        </w:rPr>
        <w:t>model</w:t>
      </w:r>
      <w:r>
        <w:rPr>
          <w:i/>
          <w:iCs/>
        </w:rPr>
        <w:t>s.</w:t>
      </w:r>
    </w:p>
    <w:p w:rsidR="005C5AAC" w:rsidRDefault="005C5AAC" w:rsidP="005C5AAC">
      <w:pPr>
        <w:jc w:val="both"/>
        <w:rPr>
          <w:i/>
          <w:iCs/>
        </w:rPr>
      </w:pPr>
    </w:p>
    <w:p w:rsidR="005C5AAC" w:rsidRDefault="009035CE" w:rsidP="005C5AAC">
      <w:pPr>
        <w:jc w:val="both"/>
      </w:pPr>
      <w:r>
        <w:rPr>
          <w:b/>
          <w:bCs/>
        </w:rPr>
        <w:t xml:space="preserve">Keywords: </w:t>
      </w:r>
      <w:r>
        <w:t>artificial neural network, compaction characteristics, atterberg’s limits, sieve analysis.</w:t>
      </w:r>
    </w:p>
    <w:p w:rsidR="005C5AAC" w:rsidRDefault="005C5AAC" w:rsidP="005C5AAC">
      <w:pPr>
        <w:jc w:val="both"/>
      </w:pPr>
    </w:p>
    <w:p w:rsidR="005C5AAC" w:rsidRPr="005C5AAC" w:rsidRDefault="009035CE" w:rsidP="005C5AAC">
      <w:pPr>
        <w:spacing w:line="240" w:lineRule="auto"/>
        <w:jc w:val="both"/>
        <w:rPr>
          <w:rFonts w:cstheme="majorBidi"/>
          <w:b/>
          <w:bCs/>
          <w:szCs w:val="24"/>
        </w:rPr>
      </w:pPr>
      <w:r w:rsidRPr="005C5AAC">
        <w:rPr>
          <w:rFonts w:cstheme="majorBidi"/>
          <w:b/>
          <w:bCs/>
          <w:szCs w:val="24"/>
        </w:rPr>
        <w:t xml:space="preserve">INTRODUCTION </w:t>
      </w:r>
    </w:p>
    <w:p w:rsidR="005C5AAC" w:rsidRPr="005C5AAC" w:rsidRDefault="005C5AAC" w:rsidP="005C5AAC">
      <w:pPr>
        <w:spacing w:line="240" w:lineRule="auto"/>
        <w:jc w:val="both"/>
        <w:rPr>
          <w:rFonts w:cstheme="majorBidi"/>
          <w:b/>
          <w:bCs/>
          <w:szCs w:val="24"/>
        </w:rPr>
      </w:pPr>
    </w:p>
    <w:p w:rsidR="005C5AAC" w:rsidRPr="005C5AAC" w:rsidRDefault="009035CE" w:rsidP="005C5AAC">
      <w:pPr>
        <w:spacing w:line="240" w:lineRule="auto"/>
        <w:jc w:val="both"/>
        <w:rPr>
          <w:rFonts w:cstheme="majorBidi"/>
          <w:szCs w:val="24"/>
        </w:rPr>
      </w:pPr>
      <w:r w:rsidRPr="005C5AAC">
        <w:rPr>
          <w:rFonts w:cstheme="majorBidi"/>
          <w:szCs w:val="24"/>
        </w:rPr>
        <w:t>Compaction is the process in which soil particles are pushed closer to each other by reducing the volume of air in the soil. It improves its engineering properties. The compaction test consists of multiple points with calculated dry densities and moisture contents. From those points, a curve describing the relationship between moisture content and dry density is established. From this curve, the maximum dry density and its corresponding moisture content (known as the optimum moisture content) are found.</w:t>
      </w:r>
      <w:r w:rsidR="00CC26A4">
        <w:rPr>
          <w:rFonts w:cstheme="majorBidi"/>
          <w:szCs w:val="24"/>
        </w:rPr>
        <w:t xml:space="preserve"> The maximum dry density is the highest dry density achievable at a given compaction effort (energy).</w:t>
      </w:r>
      <w:r w:rsidRPr="005C5AAC">
        <w:rPr>
          <w:rFonts w:cstheme="majorBidi"/>
          <w:szCs w:val="24"/>
        </w:rPr>
        <w:t xml:space="preserve"> This takes several trials and it is both time and resources consuming.</w:t>
      </w:r>
      <w:r w:rsidR="00D152F8">
        <w:rPr>
          <w:rFonts w:cstheme="majorBidi"/>
          <w:szCs w:val="24"/>
        </w:rPr>
        <w:t xml:space="preserve"> In a developing country like Sudan, engineers don't have the laboratory equipment to do this test in every city. These models will serve as a piece of technology that can overcome this shortage. This will significantly reduce the cost of engineering projects especially roads, and earth-fill dam construction which helps in the development of the country.  </w:t>
      </w:r>
    </w:p>
    <w:p w:rsidR="005C5AAC" w:rsidRPr="005C5AAC" w:rsidRDefault="005C5AAC" w:rsidP="005C5AAC">
      <w:pPr>
        <w:spacing w:line="240" w:lineRule="auto"/>
        <w:jc w:val="both"/>
        <w:rPr>
          <w:rFonts w:cstheme="majorBidi"/>
          <w:szCs w:val="24"/>
        </w:rPr>
      </w:pPr>
    </w:p>
    <w:p w:rsidR="005C5AAC" w:rsidRPr="005C5AAC" w:rsidRDefault="009035CE" w:rsidP="005C5AAC">
      <w:pPr>
        <w:spacing w:line="240" w:lineRule="auto"/>
        <w:jc w:val="both"/>
        <w:rPr>
          <w:rFonts w:cstheme="majorBidi"/>
          <w:szCs w:val="24"/>
        </w:rPr>
      </w:pPr>
      <w:r w:rsidRPr="005C5AAC">
        <w:rPr>
          <w:rFonts w:cstheme="majorBidi"/>
          <w:szCs w:val="24"/>
        </w:rPr>
        <w:t xml:space="preserve"> Developing a classic mathematical model to predict the outcome of a compaction test is not an easy problem. The compaction characteristics depend on many parameters. The degree of influence of those parameters varies with the soil typ</w:t>
      </w:r>
      <w:r w:rsidR="0002026E">
        <w:rPr>
          <w:rFonts w:cstheme="majorBidi"/>
          <w:szCs w:val="24"/>
        </w:rPr>
        <w:t>e. For example: in clean coarse-</w:t>
      </w:r>
      <w:r w:rsidRPr="005C5AAC">
        <w:rPr>
          <w:rFonts w:cstheme="majorBidi"/>
          <w:szCs w:val="24"/>
        </w:rPr>
        <w:t xml:space="preserve">grained soils the soil particle distribution will dominate the result </w:t>
      </w:r>
      <w:r w:rsidR="0002026E">
        <w:rPr>
          <w:rFonts w:cstheme="majorBidi"/>
          <w:szCs w:val="24"/>
        </w:rPr>
        <w:t>of compaction. However, in fine-</w:t>
      </w:r>
      <w:r w:rsidRPr="005C5AAC">
        <w:rPr>
          <w:rFonts w:cstheme="majorBidi"/>
          <w:szCs w:val="24"/>
        </w:rPr>
        <w:lastRenderedPageBreak/>
        <w:t xml:space="preserve">grained soils, the plasticity of clays presented by liquid limit (LL) and plastic limit (PL) will control the expected compaction results. This variation makes it difficult to come up with a single mathematical model that yields accurate results for all types of soils (clean </w:t>
      </w:r>
      <w:r w:rsidR="0002026E">
        <w:rPr>
          <w:rFonts w:cstheme="majorBidi"/>
          <w:szCs w:val="24"/>
        </w:rPr>
        <w:t>coarse-grained soils, fine-</w:t>
      </w:r>
      <w:r w:rsidRPr="005C5AAC">
        <w:rPr>
          <w:rFonts w:cstheme="majorBidi"/>
          <w:szCs w:val="24"/>
        </w:rPr>
        <w:t>grained soils, and in between). Artificial neural networks can overcome these difficulties.</w:t>
      </w:r>
    </w:p>
    <w:p w:rsidR="005C5AAC" w:rsidRPr="005C5AAC" w:rsidRDefault="005C5AAC" w:rsidP="005C5AAC">
      <w:pPr>
        <w:jc w:val="both"/>
        <w:rPr>
          <w:rFonts w:cstheme="majorBidi"/>
          <w:szCs w:val="24"/>
        </w:rPr>
      </w:pPr>
    </w:p>
    <w:p w:rsidR="00ED63D4" w:rsidRPr="00ED63D4" w:rsidRDefault="009035CE" w:rsidP="00ED63D4">
      <w:pPr>
        <w:widowControl w:val="0"/>
        <w:suppressAutoHyphens/>
        <w:spacing w:line="240" w:lineRule="auto"/>
        <w:jc w:val="both"/>
        <w:rPr>
          <w:rFonts w:ascii="Times New Roman" w:eastAsia="SimSun" w:hAnsi="Times New Roman" w:cs="Times New Roman"/>
          <w:b/>
          <w:bCs/>
          <w:kern w:val="2"/>
          <w:szCs w:val="24"/>
          <w:lang w:eastAsia="zh-CN"/>
        </w:rPr>
      </w:pPr>
      <w:r w:rsidRPr="00ED63D4">
        <w:rPr>
          <w:rFonts w:ascii="Times New Roman" w:eastAsia="SimSun" w:hAnsi="Times New Roman" w:cs="Times New Roman"/>
          <w:b/>
          <w:bCs/>
          <w:kern w:val="2"/>
          <w:szCs w:val="24"/>
          <w:lang w:eastAsia="zh-CN"/>
        </w:rPr>
        <w:t>Artificial Neural Network</w:t>
      </w:r>
    </w:p>
    <w:p w:rsidR="00ED63D4" w:rsidRPr="00ED63D4" w:rsidRDefault="009035CE" w:rsidP="00ED63D4">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kern w:val="2"/>
          <w:szCs w:val="24"/>
          <w:lang w:eastAsia="zh-CN"/>
        </w:rPr>
        <w:t>Artificial Neural Network (ANN) is a new machine learning concept that processes the da</w:t>
      </w:r>
      <w:r w:rsidR="001D21E3">
        <w:rPr>
          <w:rFonts w:ascii="Times New Roman" w:eastAsia="SimSun" w:hAnsi="Times New Roman" w:cs="Times New Roman"/>
          <w:kern w:val="2"/>
          <w:szCs w:val="24"/>
          <w:lang w:eastAsia="zh-CN"/>
        </w:rPr>
        <w:t>ta in a stacked-layer structure</w:t>
      </w:r>
      <w:r w:rsidRPr="00ED63D4">
        <w:rPr>
          <w:rFonts w:ascii="Times New Roman" w:eastAsia="SimSun" w:hAnsi="Times New Roman" w:cs="Times New Roman"/>
          <w:kern w:val="2"/>
          <w:szCs w:val="24"/>
          <w:lang w:eastAsia="zh-CN"/>
        </w:rPr>
        <w:t xml:space="preserve"> starting from an input layer that contains input until reaching the last layer that generates the output. Every layer contains neurons (processing units). It's called a neural network because it mimic</w:t>
      </w:r>
      <w:r>
        <w:rPr>
          <w:rFonts w:ascii="Times New Roman" w:eastAsia="SimSun" w:hAnsi="Times New Roman" w:cs="Times New Roman"/>
          <w:kern w:val="2"/>
          <w:szCs w:val="24"/>
          <w:lang w:eastAsia="zh-CN"/>
        </w:rPr>
        <w:t>s</w:t>
      </w:r>
      <w:r w:rsidRPr="00ED63D4">
        <w:rPr>
          <w:rFonts w:ascii="Times New Roman" w:eastAsia="SimSun" w:hAnsi="Times New Roman" w:cs="Times New Roman"/>
          <w:kern w:val="2"/>
          <w:szCs w:val="24"/>
          <w:lang w:eastAsia="zh-CN"/>
        </w:rPr>
        <w:t xml:space="preserve"> the human brain neurons in the way it processes data. </w:t>
      </w:r>
    </w:p>
    <w:p w:rsidR="00ED63D4" w:rsidRPr="00ED63D4" w:rsidRDefault="009035CE" w:rsidP="00ED63D4">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kern w:val="2"/>
          <w:szCs w:val="24"/>
          <w:lang w:eastAsia="zh-CN"/>
        </w:rPr>
        <w:t xml:space="preserve">Neural networks are one of the supervised learning methods which </w:t>
      </w:r>
      <w:r w:rsidR="00C7268B" w:rsidRPr="00ED63D4">
        <w:rPr>
          <w:rFonts w:ascii="Times New Roman" w:eastAsia="SimSun" w:hAnsi="Times New Roman" w:cs="Times New Roman"/>
          <w:kern w:val="2"/>
          <w:szCs w:val="24"/>
          <w:lang w:eastAsia="zh-CN"/>
        </w:rPr>
        <w:t>mean</w:t>
      </w:r>
      <w:r w:rsidRPr="00ED63D4">
        <w:rPr>
          <w:rFonts w:ascii="Times New Roman" w:eastAsia="SimSun" w:hAnsi="Times New Roman" w:cs="Times New Roman"/>
          <w:kern w:val="2"/>
          <w:szCs w:val="24"/>
          <w:lang w:eastAsia="zh-CN"/>
        </w:rPr>
        <w:t xml:space="preserve"> it needs initial data to learn from. </w:t>
      </w:r>
    </w:p>
    <w:p w:rsidR="00ED63D4" w:rsidRPr="00ED63D4" w:rsidRDefault="00ED63D4" w:rsidP="00ED63D4">
      <w:pPr>
        <w:spacing w:line="240" w:lineRule="auto"/>
        <w:jc w:val="both"/>
        <w:rPr>
          <w:rFonts w:cstheme="majorBidi"/>
          <w:szCs w:val="24"/>
        </w:rPr>
      </w:pPr>
    </w:p>
    <w:p w:rsidR="00ED63D4" w:rsidRPr="00ED63D4" w:rsidRDefault="009035CE" w:rsidP="00ED63D4">
      <w:pPr>
        <w:widowControl w:val="0"/>
        <w:suppressAutoHyphens/>
        <w:spacing w:line="240" w:lineRule="auto"/>
        <w:jc w:val="both"/>
        <w:rPr>
          <w:rFonts w:ascii="Times New Roman" w:eastAsia="SimSun" w:hAnsi="Times New Roman" w:cs="Times New Roman"/>
          <w:b/>
          <w:bCs/>
          <w:kern w:val="2"/>
          <w:szCs w:val="24"/>
          <w:lang w:eastAsia="zh-CN"/>
        </w:rPr>
      </w:pPr>
      <w:r w:rsidRPr="00ED63D4">
        <w:rPr>
          <w:rFonts w:ascii="Times New Roman" w:eastAsia="SimSun" w:hAnsi="Times New Roman" w:cs="Times New Roman"/>
          <w:b/>
          <w:bCs/>
          <w:kern w:val="2"/>
          <w:szCs w:val="24"/>
          <w:lang w:eastAsia="zh-CN"/>
        </w:rPr>
        <w:t>Neural Network Components</w:t>
      </w:r>
    </w:p>
    <w:p w:rsidR="00ED63D4" w:rsidRDefault="009035CE" w:rsidP="00ED63D4">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kern w:val="2"/>
          <w:szCs w:val="24"/>
          <w:lang w:eastAsia="zh-CN"/>
        </w:rPr>
        <w:t xml:space="preserve">Neural networks have necessary components: </w:t>
      </w:r>
    </w:p>
    <w:p w:rsidR="00233431" w:rsidRPr="00ED63D4" w:rsidRDefault="00233431" w:rsidP="00ED63D4">
      <w:pPr>
        <w:widowControl w:val="0"/>
        <w:suppressAutoHyphens/>
        <w:spacing w:line="240" w:lineRule="auto"/>
        <w:jc w:val="both"/>
        <w:rPr>
          <w:rFonts w:ascii="Times New Roman" w:eastAsia="SimSun" w:hAnsi="Times New Roman" w:cs="Times New Roman"/>
          <w:kern w:val="2"/>
          <w:szCs w:val="24"/>
          <w:lang w:eastAsia="zh-CN"/>
        </w:rPr>
      </w:pPr>
    </w:p>
    <w:p w:rsidR="00ED63D4" w:rsidRPr="00ED63D4" w:rsidRDefault="009035CE" w:rsidP="00ED63D4">
      <w:pPr>
        <w:widowControl w:val="0"/>
        <w:suppressAutoHyphens/>
        <w:spacing w:line="240" w:lineRule="auto"/>
        <w:jc w:val="both"/>
        <w:rPr>
          <w:rFonts w:ascii="Times New Roman" w:eastAsia="SimSun" w:hAnsi="Times New Roman" w:cs="Times New Roman"/>
          <w:i/>
          <w:iCs/>
          <w:kern w:val="2"/>
          <w:szCs w:val="24"/>
          <w:lang w:eastAsia="zh-CN"/>
        </w:rPr>
      </w:pPr>
      <w:r w:rsidRPr="00ED63D4">
        <w:rPr>
          <w:rFonts w:ascii="Times New Roman" w:eastAsia="SimSun" w:hAnsi="Times New Roman" w:cs="Times New Roman"/>
          <w:b/>
          <w:bCs/>
          <w:i/>
          <w:iCs/>
          <w:kern w:val="2"/>
          <w:szCs w:val="24"/>
          <w:lang w:eastAsia="zh-CN"/>
        </w:rPr>
        <w:t>Input and Output</w:t>
      </w:r>
    </w:p>
    <w:p w:rsidR="00ED63D4" w:rsidRDefault="009035CE" w:rsidP="00ED63D4">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kern w:val="2"/>
          <w:szCs w:val="24"/>
          <w:lang w:eastAsia="zh-CN"/>
        </w:rPr>
        <w:t xml:space="preserve"> Every artificial neural network must have input(s) and output(s). In this study, the inputs are soil's index properties and classification. The outputs are the maximum dry density and optimum moisture content.</w:t>
      </w:r>
    </w:p>
    <w:p w:rsidR="00FB753F" w:rsidRPr="00ED63D4" w:rsidRDefault="00FB753F" w:rsidP="00ED63D4">
      <w:pPr>
        <w:widowControl w:val="0"/>
        <w:suppressAutoHyphens/>
        <w:spacing w:line="240" w:lineRule="auto"/>
        <w:jc w:val="both"/>
        <w:rPr>
          <w:rFonts w:ascii="Times New Roman" w:eastAsia="SimSun" w:hAnsi="Times New Roman" w:cs="Times New Roman"/>
          <w:i/>
          <w:iCs/>
          <w:kern w:val="2"/>
          <w:szCs w:val="24"/>
          <w:lang w:eastAsia="zh-CN"/>
        </w:rPr>
      </w:pPr>
    </w:p>
    <w:p w:rsidR="00ED63D4" w:rsidRPr="00ED63D4" w:rsidRDefault="009035CE" w:rsidP="00ED63D4">
      <w:pPr>
        <w:widowControl w:val="0"/>
        <w:suppressAutoHyphens/>
        <w:spacing w:line="240" w:lineRule="auto"/>
        <w:jc w:val="both"/>
        <w:rPr>
          <w:rFonts w:ascii="Times New Roman" w:eastAsia="SimSun" w:hAnsi="Times New Roman" w:cs="Times New Roman"/>
          <w:i/>
          <w:iCs/>
          <w:kern w:val="2"/>
          <w:szCs w:val="24"/>
          <w:lang w:eastAsia="zh-CN"/>
        </w:rPr>
      </w:pPr>
      <w:r w:rsidRPr="00ED63D4">
        <w:rPr>
          <w:rFonts w:ascii="Times New Roman" w:eastAsia="SimSun" w:hAnsi="Times New Roman" w:cs="Times New Roman"/>
          <w:b/>
          <w:bCs/>
          <w:i/>
          <w:iCs/>
          <w:kern w:val="2"/>
          <w:szCs w:val="24"/>
          <w:lang w:eastAsia="zh-CN"/>
        </w:rPr>
        <w:t>Weights</w:t>
      </w:r>
    </w:p>
    <w:p w:rsidR="00ED63D4" w:rsidRDefault="009035CE" w:rsidP="001D21E3">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kern w:val="2"/>
          <w:szCs w:val="24"/>
          <w:lang w:eastAsia="zh-CN"/>
        </w:rPr>
        <w:t xml:space="preserve"> Every neuron in the layers of the neural network has a value that’s called weight</w:t>
      </w:r>
      <w:r w:rsidR="001D21E3">
        <w:rPr>
          <w:rFonts w:ascii="Times New Roman" w:eastAsia="SimSun" w:hAnsi="Times New Roman" w:cs="Times New Roman"/>
          <w:kern w:val="2"/>
          <w:szCs w:val="24"/>
          <w:lang w:eastAsia="zh-CN"/>
        </w:rPr>
        <w:t>.</w:t>
      </w:r>
      <w:r w:rsidRPr="00ED63D4">
        <w:rPr>
          <w:rFonts w:ascii="Times New Roman" w:eastAsia="SimSun" w:hAnsi="Times New Roman" w:cs="Times New Roman"/>
          <w:kern w:val="2"/>
          <w:szCs w:val="24"/>
          <w:lang w:eastAsia="zh-CN"/>
        </w:rPr>
        <w:t xml:space="preserve"> </w:t>
      </w:r>
      <w:r w:rsidR="001D21E3">
        <w:rPr>
          <w:rFonts w:ascii="Times New Roman" w:eastAsia="SimSun" w:hAnsi="Times New Roman" w:cs="Times New Roman"/>
          <w:kern w:val="2"/>
          <w:szCs w:val="24"/>
          <w:lang w:eastAsia="zh-CN"/>
        </w:rPr>
        <w:t>I</w:t>
      </w:r>
      <w:r w:rsidRPr="00ED63D4">
        <w:rPr>
          <w:rFonts w:ascii="Times New Roman" w:eastAsia="SimSun" w:hAnsi="Times New Roman" w:cs="Times New Roman"/>
          <w:kern w:val="2"/>
          <w:szCs w:val="24"/>
          <w:lang w:eastAsia="zh-CN"/>
        </w:rPr>
        <w:t>t represents the importance of its corresponding input. During the training procedure, the model keeps updating and synchronizing these weights till the model’s prediction accuracy becomes as good as it can be. These weights are usually randomly initialized.</w:t>
      </w:r>
    </w:p>
    <w:p w:rsidR="00FB753F" w:rsidRPr="00ED63D4" w:rsidRDefault="00FB753F" w:rsidP="001D21E3">
      <w:pPr>
        <w:widowControl w:val="0"/>
        <w:suppressAutoHyphens/>
        <w:spacing w:line="240" w:lineRule="auto"/>
        <w:jc w:val="both"/>
        <w:rPr>
          <w:rFonts w:ascii="Times New Roman" w:eastAsia="SimSun" w:hAnsi="Times New Roman" w:cs="Times New Roman"/>
          <w:kern w:val="2"/>
          <w:szCs w:val="24"/>
          <w:lang w:eastAsia="zh-CN"/>
        </w:rPr>
      </w:pPr>
    </w:p>
    <w:p w:rsidR="00ED63D4" w:rsidRPr="00ED63D4" w:rsidRDefault="009035CE" w:rsidP="00ED63D4">
      <w:pPr>
        <w:widowControl w:val="0"/>
        <w:suppressAutoHyphens/>
        <w:spacing w:line="240" w:lineRule="auto"/>
        <w:jc w:val="both"/>
        <w:rPr>
          <w:rFonts w:ascii="Times New Roman" w:eastAsia="SimSun" w:hAnsi="Times New Roman" w:cs="Times New Roman"/>
          <w:b/>
          <w:bCs/>
          <w:i/>
          <w:iCs/>
          <w:kern w:val="2"/>
          <w:szCs w:val="24"/>
          <w:lang w:eastAsia="zh-CN"/>
        </w:rPr>
      </w:pPr>
      <w:r w:rsidRPr="00ED63D4">
        <w:rPr>
          <w:rFonts w:ascii="Times New Roman" w:eastAsia="SimSun" w:hAnsi="Times New Roman" w:cs="Times New Roman"/>
          <w:b/>
          <w:bCs/>
          <w:i/>
          <w:iCs/>
          <w:kern w:val="2"/>
          <w:szCs w:val="24"/>
          <w:lang w:eastAsia="zh-CN"/>
        </w:rPr>
        <w:t>Bias</w:t>
      </w:r>
    </w:p>
    <w:p w:rsidR="00ED63D4" w:rsidRDefault="009035CE" w:rsidP="00ED63D4">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b/>
          <w:bCs/>
          <w:i/>
          <w:iCs/>
          <w:kern w:val="2"/>
          <w:szCs w:val="24"/>
          <w:lang w:eastAsia="zh-CN"/>
        </w:rPr>
        <w:t xml:space="preserve"> </w:t>
      </w:r>
      <w:r w:rsidRPr="00ED63D4">
        <w:rPr>
          <w:rFonts w:ascii="Times New Roman" w:eastAsia="SimSun" w:hAnsi="Times New Roman" w:cs="Times New Roman"/>
          <w:kern w:val="2"/>
          <w:szCs w:val="24"/>
          <w:lang w:eastAsia="zh-CN"/>
        </w:rPr>
        <w:t>In addition to the weights, there's also the bias. This is a single neuron added to every layer in the network to take into account any bias in the data. It's added to the weights when predicting the output of the layer.</w:t>
      </w:r>
    </w:p>
    <w:p w:rsidR="00FB753F" w:rsidRPr="00ED63D4" w:rsidRDefault="00FB753F" w:rsidP="00ED63D4">
      <w:pPr>
        <w:widowControl w:val="0"/>
        <w:suppressAutoHyphens/>
        <w:spacing w:line="240" w:lineRule="auto"/>
        <w:jc w:val="both"/>
        <w:rPr>
          <w:rFonts w:ascii="Times New Roman" w:eastAsia="SimSun" w:hAnsi="Times New Roman" w:cs="Times New Roman"/>
          <w:kern w:val="2"/>
          <w:szCs w:val="24"/>
          <w:lang w:eastAsia="zh-CN"/>
        </w:rPr>
      </w:pPr>
    </w:p>
    <w:p w:rsidR="00ED63D4" w:rsidRPr="00ED63D4" w:rsidRDefault="009035CE" w:rsidP="00ED63D4">
      <w:pPr>
        <w:widowControl w:val="0"/>
        <w:suppressAutoHyphens/>
        <w:spacing w:line="240" w:lineRule="auto"/>
        <w:jc w:val="both"/>
        <w:rPr>
          <w:rFonts w:ascii="Times New Roman" w:eastAsia="SimSun" w:hAnsi="Times New Roman" w:cs="Times New Roman"/>
          <w:b/>
          <w:bCs/>
          <w:i/>
          <w:iCs/>
          <w:kern w:val="2"/>
          <w:szCs w:val="24"/>
          <w:lang w:eastAsia="zh-CN"/>
        </w:rPr>
      </w:pPr>
      <w:r w:rsidRPr="00ED63D4">
        <w:rPr>
          <w:rFonts w:ascii="Times New Roman" w:eastAsia="SimSun" w:hAnsi="Times New Roman" w:cs="Times New Roman"/>
          <w:b/>
          <w:bCs/>
          <w:i/>
          <w:iCs/>
          <w:kern w:val="2"/>
          <w:szCs w:val="24"/>
          <w:lang w:eastAsia="zh-CN"/>
        </w:rPr>
        <w:t>Layers and neurons</w:t>
      </w:r>
    </w:p>
    <w:p w:rsidR="00ED63D4" w:rsidRDefault="009035CE" w:rsidP="00ED63D4">
      <w:pPr>
        <w:widowControl w:val="0"/>
        <w:suppressAutoHyphens/>
        <w:spacing w:line="240" w:lineRule="auto"/>
        <w:jc w:val="both"/>
        <w:rPr>
          <w:rFonts w:ascii="Times New Roman" w:eastAsia="SimSun" w:hAnsi="Times New Roman" w:cs="Times New Roman"/>
          <w:kern w:val="2"/>
          <w:szCs w:val="24"/>
          <w:lang w:eastAsia="zh-CN"/>
        </w:rPr>
      </w:pPr>
      <w:r w:rsidRPr="00ED63D4">
        <w:rPr>
          <w:rFonts w:ascii="Times New Roman" w:eastAsia="SimSun" w:hAnsi="Times New Roman" w:cs="Times New Roman"/>
          <w:b/>
          <w:bCs/>
          <w:i/>
          <w:iCs/>
          <w:kern w:val="2"/>
          <w:szCs w:val="24"/>
          <w:lang w:eastAsia="zh-CN"/>
        </w:rPr>
        <w:t xml:space="preserve"> </w:t>
      </w:r>
      <w:r w:rsidRPr="00ED63D4">
        <w:rPr>
          <w:rFonts w:ascii="Times New Roman" w:eastAsia="SimSun" w:hAnsi="Times New Roman" w:cs="Times New Roman"/>
          <w:kern w:val="2"/>
          <w:szCs w:val="24"/>
          <w:lang w:eastAsia="zh-CN"/>
        </w:rPr>
        <w:t>It’s very important to choose the number of layers in a network</w:t>
      </w:r>
      <w:r w:rsidR="00153275">
        <w:rPr>
          <w:rFonts w:ascii="Times New Roman" w:eastAsia="SimSun" w:hAnsi="Times New Roman" w:cs="Times New Roman"/>
          <w:kern w:val="2"/>
          <w:szCs w:val="24"/>
          <w:lang w:eastAsia="zh-CN"/>
        </w:rPr>
        <w:t>,</w:t>
      </w:r>
      <w:r w:rsidRPr="00ED63D4">
        <w:rPr>
          <w:rFonts w:ascii="Times New Roman" w:eastAsia="SimSun" w:hAnsi="Times New Roman" w:cs="Times New Roman"/>
          <w:kern w:val="2"/>
          <w:szCs w:val="24"/>
          <w:lang w:eastAsia="zh-CN"/>
        </w:rPr>
        <w:t xml:space="preserve"> and the number of neurons in every layer. It plays an important role in the accuracy of the model and the speed of training. It's chosen usually after a trial-and-error procedure.</w:t>
      </w:r>
    </w:p>
    <w:p w:rsidR="00FB753F" w:rsidRPr="00ED63D4" w:rsidRDefault="00FB753F" w:rsidP="00ED63D4">
      <w:pPr>
        <w:widowControl w:val="0"/>
        <w:suppressAutoHyphens/>
        <w:spacing w:line="240" w:lineRule="auto"/>
        <w:jc w:val="both"/>
        <w:rPr>
          <w:rFonts w:ascii="Times New Roman" w:eastAsia="SimSun" w:hAnsi="Times New Roman" w:cs="Times New Roman"/>
          <w:kern w:val="2"/>
          <w:szCs w:val="24"/>
          <w:lang w:eastAsia="zh-CN"/>
        </w:rPr>
      </w:pPr>
    </w:p>
    <w:p w:rsidR="00ED63D4" w:rsidRPr="00ED63D4" w:rsidRDefault="009035CE" w:rsidP="00ED63D4">
      <w:pPr>
        <w:widowControl w:val="0"/>
        <w:suppressAutoHyphens/>
        <w:spacing w:line="240" w:lineRule="auto"/>
        <w:rPr>
          <w:rFonts w:ascii="Times New Roman" w:eastAsia="SimSun" w:hAnsi="Times New Roman" w:cs="Times New Roman"/>
          <w:i/>
          <w:iCs/>
          <w:kern w:val="2"/>
          <w:szCs w:val="24"/>
          <w:lang w:eastAsia="zh-CN"/>
        </w:rPr>
      </w:pPr>
      <w:r w:rsidRPr="00ED63D4">
        <w:rPr>
          <w:rFonts w:ascii="Times New Roman" w:eastAsia="SimSun" w:hAnsi="Times New Roman" w:cs="Times New Roman"/>
          <w:b/>
          <w:bCs/>
          <w:i/>
          <w:iCs/>
          <w:kern w:val="2"/>
          <w:szCs w:val="24"/>
          <w:lang w:eastAsia="zh-CN"/>
        </w:rPr>
        <w:t>Activation Function</w:t>
      </w:r>
    </w:p>
    <w:p w:rsidR="00ED63D4" w:rsidRPr="00ED63D4" w:rsidRDefault="009035CE" w:rsidP="00ED63D4">
      <w:pPr>
        <w:widowControl w:val="0"/>
        <w:suppressAutoHyphens/>
        <w:spacing w:line="240" w:lineRule="auto"/>
        <w:rPr>
          <w:rFonts w:ascii="Times New Roman" w:eastAsia="SimSun" w:hAnsi="Times New Roman" w:cs="Times New Roman"/>
          <w:kern w:val="2"/>
          <w:szCs w:val="24"/>
          <w:lang w:eastAsia="zh-CN"/>
        </w:rPr>
      </w:pPr>
      <w:r w:rsidRPr="00ED63D4">
        <w:rPr>
          <w:rFonts w:ascii="Times New Roman" w:eastAsia="SimSun" w:hAnsi="Times New Roman" w:cs="Times New Roman"/>
          <w:i/>
          <w:iCs/>
          <w:kern w:val="2"/>
          <w:szCs w:val="24"/>
          <w:lang w:eastAsia="zh-CN"/>
        </w:rPr>
        <w:t xml:space="preserve"> </w:t>
      </w:r>
      <w:r w:rsidRPr="00ED63D4">
        <w:rPr>
          <w:rFonts w:ascii="Times New Roman" w:eastAsia="SimSun" w:hAnsi="Times New Roman" w:cs="Times New Roman"/>
          <w:kern w:val="2"/>
          <w:szCs w:val="24"/>
          <w:lang w:eastAsia="zh-CN"/>
        </w:rPr>
        <w:t xml:space="preserve">It’s a function that’s used to convert a list of inputs to an output. This function takes into account the weights of the neurons of the model.  </w:t>
      </w:r>
    </w:p>
    <w:p w:rsidR="00ED63D4" w:rsidRPr="00ED63D4" w:rsidRDefault="00ED63D4" w:rsidP="00ED63D4">
      <w:pPr>
        <w:jc w:val="both"/>
        <w:rPr>
          <w:rFonts w:cstheme="majorBidi"/>
          <w:szCs w:val="24"/>
        </w:rPr>
      </w:pPr>
    </w:p>
    <w:p w:rsidR="00655FD1" w:rsidRPr="00655FD1" w:rsidRDefault="009035CE" w:rsidP="00655FD1">
      <w:pPr>
        <w:spacing w:line="240" w:lineRule="auto"/>
        <w:jc w:val="both"/>
        <w:rPr>
          <w:rFonts w:cstheme="majorBidi"/>
          <w:b/>
          <w:bCs/>
          <w:szCs w:val="24"/>
        </w:rPr>
      </w:pPr>
      <w:r w:rsidRPr="00655FD1">
        <w:rPr>
          <w:rFonts w:cstheme="majorBidi"/>
          <w:b/>
          <w:bCs/>
          <w:szCs w:val="24"/>
        </w:rPr>
        <w:t>RELATED STUDIES</w:t>
      </w:r>
    </w:p>
    <w:p w:rsidR="00655FD1" w:rsidRPr="00655FD1" w:rsidRDefault="00655FD1" w:rsidP="00655FD1">
      <w:pPr>
        <w:spacing w:line="240" w:lineRule="auto"/>
        <w:jc w:val="both"/>
        <w:rPr>
          <w:rFonts w:cstheme="majorBidi"/>
          <w:szCs w:val="24"/>
        </w:rPr>
      </w:pPr>
    </w:p>
    <w:p w:rsidR="00655FD1" w:rsidRPr="00655FD1" w:rsidRDefault="009035CE" w:rsidP="00655FD1">
      <w:pPr>
        <w:spacing w:line="240" w:lineRule="auto"/>
        <w:jc w:val="both"/>
        <w:rPr>
          <w:rFonts w:cstheme="majorBidi"/>
          <w:szCs w:val="24"/>
        </w:rPr>
      </w:pPr>
      <w:r w:rsidRPr="00655FD1">
        <w:rPr>
          <w:rFonts w:cstheme="majorBidi"/>
          <w:szCs w:val="24"/>
        </w:rPr>
        <w:t xml:space="preserve">A lot of research has been done to predict compaction characteristics. Their efforts revolved around using simpler inputs to give reasonably accurate outputs. This part of the paper focuses on some of those studies and discusses their methodology and results.  </w:t>
      </w:r>
    </w:p>
    <w:p w:rsidR="00655FD1" w:rsidRPr="00655FD1" w:rsidRDefault="00655FD1" w:rsidP="00655FD1">
      <w:pPr>
        <w:spacing w:line="240" w:lineRule="auto"/>
        <w:jc w:val="both"/>
        <w:rPr>
          <w:rFonts w:cstheme="majorBidi"/>
          <w:szCs w:val="24"/>
        </w:rPr>
      </w:pPr>
    </w:p>
    <w:p w:rsidR="00655FD1" w:rsidRPr="00655FD1" w:rsidRDefault="009035CE" w:rsidP="00655FD1">
      <w:pPr>
        <w:spacing w:line="240" w:lineRule="auto"/>
        <w:jc w:val="both"/>
        <w:rPr>
          <w:rFonts w:eastAsiaTheme="minorEastAsia" w:cstheme="majorBidi"/>
          <w:szCs w:val="24"/>
        </w:rPr>
      </w:pPr>
      <w:r w:rsidRPr="00655FD1">
        <w:rPr>
          <w:rFonts w:cstheme="majorBidi"/>
          <w:szCs w:val="24"/>
        </w:rPr>
        <w:t xml:space="preserve">A model was developed by </w:t>
      </w:r>
      <w:sdt>
        <w:sdtPr>
          <w:rPr>
            <w:rFonts w:cstheme="majorBidi"/>
            <w:szCs w:val="24"/>
          </w:rPr>
          <w:id w:val="-1334526077"/>
          <w:citation/>
        </w:sdtPr>
        <w:sdtEndPr/>
        <w:sdtContent>
          <w:r w:rsidRPr="00655FD1">
            <w:rPr>
              <w:rFonts w:cstheme="majorBidi"/>
              <w:szCs w:val="24"/>
            </w:rPr>
            <w:fldChar w:fldCharType="begin"/>
          </w:r>
          <w:r w:rsidR="00EF6366">
            <w:rPr>
              <w:rFonts w:cstheme="majorBidi"/>
              <w:szCs w:val="24"/>
            </w:rPr>
            <w:instrText xml:space="preserve">CITATION Ash15 \l 2057 </w:instrText>
          </w:r>
          <w:r w:rsidRPr="00655FD1">
            <w:rPr>
              <w:rFonts w:cstheme="majorBidi"/>
              <w:szCs w:val="24"/>
            </w:rPr>
            <w:fldChar w:fldCharType="separate"/>
          </w:r>
          <w:r w:rsidR="005C7138" w:rsidRPr="005C7138">
            <w:rPr>
              <w:rFonts w:cstheme="majorBidi"/>
              <w:noProof/>
              <w:szCs w:val="24"/>
            </w:rPr>
            <w:t>(Tenpe &amp; Kaur, 2015)</w:t>
          </w:r>
          <w:r w:rsidRPr="00655FD1">
            <w:rPr>
              <w:rFonts w:cstheme="majorBidi"/>
              <w:szCs w:val="24"/>
            </w:rPr>
            <w:fldChar w:fldCharType="end"/>
          </w:r>
        </w:sdtContent>
      </w:sdt>
      <w:r w:rsidRPr="00655FD1">
        <w:rPr>
          <w:rFonts w:cstheme="majorBidi"/>
          <w:szCs w:val="24"/>
        </w:rPr>
        <w:t xml:space="preserve"> for predicting compaction parameters based on </w:t>
      </w:r>
      <w:r w:rsidR="00154A95">
        <w:rPr>
          <w:rFonts w:cstheme="majorBidi"/>
          <w:szCs w:val="24"/>
        </w:rPr>
        <w:t xml:space="preserve">the liquid limit, plasticity index, </w:t>
      </w:r>
      <w:r w:rsidRPr="00655FD1">
        <w:rPr>
          <w:rFonts w:cstheme="majorBidi"/>
          <w:szCs w:val="24"/>
        </w:rPr>
        <w:t xml:space="preserve">soil particles less than 75 microns size, and soil </w:t>
      </w:r>
      <w:r w:rsidRPr="00655FD1">
        <w:rPr>
          <w:rFonts w:cstheme="majorBidi"/>
          <w:szCs w:val="24"/>
        </w:rPr>
        <w:lastRenderedPageBreak/>
        <w:t xml:space="preserve">particles greater than 75 microns size. The used dataset was divided into training, validation, and testing set. Other independent samples were used to evaluate the developed model. </w:t>
      </w:r>
    </w:p>
    <w:p w:rsidR="00655FD1" w:rsidRPr="00655FD1" w:rsidRDefault="00655FD1" w:rsidP="00655FD1">
      <w:pPr>
        <w:spacing w:line="240" w:lineRule="auto"/>
        <w:jc w:val="both"/>
        <w:rPr>
          <w:rFonts w:eastAsiaTheme="minorEastAsia" w:cstheme="majorBidi"/>
          <w:szCs w:val="24"/>
        </w:rPr>
      </w:pPr>
    </w:p>
    <w:p w:rsidR="00655FD1" w:rsidRPr="00655FD1" w:rsidRDefault="009035CE" w:rsidP="00655FD1">
      <w:pPr>
        <w:spacing w:line="240" w:lineRule="auto"/>
        <w:jc w:val="both"/>
        <w:rPr>
          <w:rFonts w:eastAsiaTheme="minorEastAsia" w:cstheme="majorBidi"/>
          <w:szCs w:val="24"/>
        </w:rPr>
      </w:pPr>
      <w:r w:rsidRPr="00655FD1">
        <w:rPr>
          <w:rFonts w:cstheme="majorBidi"/>
          <w:szCs w:val="24"/>
        </w:rPr>
        <w:t xml:space="preserve">A model was reported by </w:t>
      </w:r>
      <w:sdt>
        <w:sdtPr>
          <w:rPr>
            <w:rFonts w:eastAsiaTheme="minorEastAsia" w:cstheme="majorBidi"/>
            <w:szCs w:val="24"/>
          </w:rPr>
          <w:id w:val="-1583667741"/>
          <w:citation/>
        </w:sdtPr>
        <w:sdtEndPr/>
        <w:sdtContent>
          <w:r w:rsidRPr="00655FD1">
            <w:rPr>
              <w:rFonts w:eastAsiaTheme="minorEastAsia" w:cstheme="majorBidi"/>
              <w:szCs w:val="24"/>
            </w:rPr>
            <w:fldChar w:fldCharType="begin"/>
          </w:r>
          <w:r w:rsidR="005C7138">
            <w:rPr>
              <w:rFonts w:eastAsiaTheme="minorEastAsia" w:cstheme="majorBidi"/>
              <w:szCs w:val="24"/>
            </w:rPr>
            <w:instrText xml:space="preserve">CITATION Jee15 \l 2057 </w:instrText>
          </w:r>
          <w:r w:rsidRPr="00655FD1">
            <w:rPr>
              <w:rFonts w:eastAsiaTheme="minorEastAsia" w:cstheme="majorBidi"/>
              <w:szCs w:val="24"/>
            </w:rPr>
            <w:fldChar w:fldCharType="separate"/>
          </w:r>
          <w:r w:rsidR="005C7138" w:rsidRPr="005C7138">
            <w:rPr>
              <w:rFonts w:eastAsiaTheme="minorEastAsia" w:cstheme="majorBidi"/>
              <w:noProof/>
              <w:szCs w:val="24"/>
            </w:rPr>
            <w:t>(Jayan &amp; N.Sankar, 2015)</w:t>
          </w:r>
          <w:r w:rsidRPr="00655FD1">
            <w:rPr>
              <w:rFonts w:eastAsiaTheme="minorEastAsia" w:cstheme="majorBidi"/>
              <w:szCs w:val="24"/>
            </w:rPr>
            <w:fldChar w:fldCharType="end"/>
          </w:r>
        </w:sdtContent>
      </w:sdt>
      <w:r w:rsidRPr="00655FD1">
        <w:rPr>
          <w:rFonts w:eastAsiaTheme="minorEastAsia" w:cstheme="majorBidi"/>
          <w:szCs w:val="24"/>
        </w:rPr>
        <w:t xml:space="preserve"> in the special issue for ICETTAS'15. They studied the use of an artificial neural network to predict compaction parameters. They used liquid limit, plastic limit, plasticity index, percentages of fines, sand, and gravel, and specific gravity as inputs. The dataset was divided into training, validation, and testing set. The validation was based on the mean square error, and mean absolute error.</w:t>
      </w:r>
    </w:p>
    <w:p w:rsidR="00655FD1" w:rsidRPr="00655FD1" w:rsidRDefault="00655FD1" w:rsidP="00655FD1">
      <w:pPr>
        <w:spacing w:line="240" w:lineRule="auto"/>
        <w:jc w:val="both"/>
        <w:rPr>
          <w:rFonts w:eastAsiaTheme="minorEastAsia" w:cstheme="majorBidi"/>
          <w:szCs w:val="24"/>
        </w:rPr>
      </w:pP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 xml:space="preserve">Another model was developed by </w:t>
      </w:r>
      <w:sdt>
        <w:sdtPr>
          <w:rPr>
            <w:rFonts w:eastAsiaTheme="minorEastAsia" w:cstheme="majorBidi"/>
            <w:szCs w:val="24"/>
          </w:rPr>
          <w:id w:val="-1026328710"/>
          <w:citation/>
        </w:sdtPr>
        <w:sdtEndPr/>
        <w:sdtContent>
          <w:r w:rsidRPr="00655FD1">
            <w:rPr>
              <w:rFonts w:eastAsiaTheme="minorEastAsia" w:cstheme="majorBidi"/>
              <w:szCs w:val="24"/>
            </w:rPr>
            <w:fldChar w:fldCharType="begin"/>
          </w:r>
          <w:r w:rsidRPr="00655FD1">
            <w:rPr>
              <w:rFonts w:eastAsiaTheme="minorEastAsia" w:cstheme="majorBidi"/>
              <w:szCs w:val="24"/>
            </w:rPr>
            <w:instrText xml:space="preserve">CITATION CAt19 \l 2057 </w:instrText>
          </w:r>
          <w:r w:rsidRPr="00655FD1">
            <w:rPr>
              <w:rFonts w:eastAsiaTheme="minorEastAsia" w:cstheme="majorBidi"/>
              <w:szCs w:val="24"/>
            </w:rPr>
            <w:fldChar w:fldCharType="separate"/>
          </w:r>
          <w:r w:rsidR="005C7138" w:rsidRPr="005C7138">
            <w:rPr>
              <w:rFonts w:eastAsiaTheme="minorEastAsia" w:cstheme="majorBidi"/>
              <w:noProof/>
              <w:szCs w:val="24"/>
            </w:rPr>
            <w:t>(Atalar, Adu-Parkoh, B.M.Das, &amp; A.Ozyanki, 2019)</w:t>
          </w:r>
          <w:r w:rsidRPr="00655FD1">
            <w:rPr>
              <w:rFonts w:eastAsiaTheme="minorEastAsia" w:cstheme="majorBidi"/>
              <w:szCs w:val="24"/>
            </w:rPr>
            <w:fldChar w:fldCharType="end"/>
          </w:r>
        </w:sdtContent>
      </w:sdt>
      <w:r w:rsidRPr="00655FD1">
        <w:rPr>
          <w:rFonts w:eastAsiaTheme="minorEastAsia" w:cstheme="majorBidi"/>
          <w:szCs w:val="24"/>
        </w:rPr>
        <w:t xml:space="preserve"> to predict the compaction properties of soil. They compared multiple regression models and an artificial neural network model. They used liquid limit, plasticity index, and percentage of fines to estimate the maximum dry density, and the optimum moisture content.</w:t>
      </w:r>
    </w:p>
    <w:p w:rsidR="00655FD1" w:rsidRPr="00655FD1" w:rsidRDefault="00655FD1" w:rsidP="00655FD1">
      <w:pPr>
        <w:spacing w:line="240" w:lineRule="auto"/>
        <w:jc w:val="both"/>
        <w:rPr>
          <w:rFonts w:eastAsiaTheme="minorEastAsia" w:cstheme="majorBidi"/>
          <w:szCs w:val="24"/>
        </w:rPr>
      </w:pP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 xml:space="preserve">An attempt was done by </w:t>
      </w:r>
      <w:sdt>
        <w:sdtPr>
          <w:rPr>
            <w:rFonts w:eastAsiaTheme="minorEastAsia" w:cstheme="majorBidi"/>
            <w:szCs w:val="24"/>
          </w:rPr>
          <w:id w:val="216243894"/>
          <w:citation/>
        </w:sdtPr>
        <w:sdtEndPr/>
        <w:sdtContent>
          <w:r w:rsidRPr="00655FD1">
            <w:rPr>
              <w:rFonts w:eastAsiaTheme="minorEastAsia" w:cstheme="majorBidi"/>
              <w:szCs w:val="24"/>
            </w:rPr>
            <w:fldChar w:fldCharType="begin"/>
          </w:r>
          <w:r w:rsidRPr="00655FD1">
            <w:rPr>
              <w:rFonts w:eastAsiaTheme="minorEastAsia" w:cstheme="majorBidi"/>
              <w:szCs w:val="24"/>
            </w:rPr>
            <w:instrText xml:space="preserve"> CITATION Osm09 \l 2057 </w:instrText>
          </w:r>
          <w:r w:rsidRPr="00655FD1">
            <w:rPr>
              <w:rFonts w:eastAsiaTheme="minorEastAsia" w:cstheme="majorBidi"/>
              <w:szCs w:val="24"/>
            </w:rPr>
            <w:fldChar w:fldCharType="separate"/>
          </w:r>
          <w:r w:rsidR="005C7138" w:rsidRPr="005C7138">
            <w:rPr>
              <w:rFonts w:eastAsiaTheme="minorEastAsia" w:cstheme="majorBidi"/>
              <w:noProof/>
              <w:szCs w:val="24"/>
            </w:rPr>
            <w:t>(Sivrikaya &amp; Soycan, 2009)</w:t>
          </w:r>
          <w:r w:rsidRPr="00655FD1">
            <w:rPr>
              <w:rFonts w:eastAsiaTheme="minorEastAsia" w:cstheme="majorBidi"/>
              <w:szCs w:val="24"/>
            </w:rPr>
            <w:fldChar w:fldCharType="end"/>
          </w:r>
        </w:sdtContent>
      </w:sdt>
      <w:r w:rsidRPr="00655FD1">
        <w:rPr>
          <w:rFonts w:eastAsiaTheme="minorEastAsia" w:cstheme="majorBidi"/>
          <w:szCs w:val="24"/>
        </w:rPr>
        <w:t xml:space="preserve"> to predict compaction parameters of fine-grained soil. They investigated the use of plastic limit to predict optimum moister content and maximum dry density. They also investigated the use of optimum moisture content to estimate the maximum dry density.</w:t>
      </w:r>
    </w:p>
    <w:p w:rsidR="00655FD1" w:rsidRPr="00655FD1" w:rsidRDefault="00655FD1" w:rsidP="00655FD1">
      <w:pPr>
        <w:spacing w:line="240" w:lineRule="auto"/>
        <w:jc w:val="both"/>
        <w:rPr>
          <w:rFonts w:eastAsiaTheme="minorEastAsia" w:cstheme="majorBidi"/>
          <w:szCs w:val="24"/>
        </w:rPr>
      </w:pP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 xml:space="preserve">In their published work by the Multidisciplinary Digital Publishing Institute (MDPI), </w:t>
      </w:r>
      <w:sdt>
        <w:sdtPr>
          <w:rPr>
            <w:rFonts w:eastAsiaTheme="minorEastAsia" w:cstheme="majorBidi"/>
            <w:szCs w:val="24"/>
          </w:rPr>
          <w:id w:val="1587423020"/>
          <w:citation/>
        </w:sdtPr>
        <w:sdtEndPr/>
        <w:sdtContent>
          <w:r w:rsidRPr="00655FD1">
            <w:rPr>
              <w:rFonts w:eastAsiaTheme="minorEastAsia" w:cstheme="majorBidi"/>
              <w:szCs w:val="24"/>
            </w:rPr>
            <w:fldChar w:fldCharType="begin"/>
          </w:r>
          <w:r w:rsidRPr="00655FD1">
            <w:rPr>
              <w:rFonts w:eastAsiaTheme="minorEastAsia" w:cstheme="majorBidi"/>
              <w:szCs w:val="24"/>
            </w:rPr>
            <w:instrText xml:space="preserve"> CITATION Jer21 \l 2057 </w:instrText>
          </w:r>
          <w:r w:rsidRPr="00655FD1">
            <w:rPr>
              <w:rFonts w:eastAsiaTheme="minorEastAsia" w:cstheme="majorBidi"/>
              <w:szCs w:val="24"/>
            </w:rPr>
            <w:fldChar w:fldCharType="separate"/>
          </w:r>
          <w:r w:rsidR="005C7138" w:rsidRPr="005C7138">
            <w:rPr>
              <w:rFonts w:eastAsiaTheme="minorEastAsia" w:cstheme="majorBidi"/>
              <w:noProof/>
              <w:szCs w:val="24"/>
            </w:rPr>
            <w:t>(Jeremiah, Abbey, Booth, &amp; Kashyap, 2021)</w:t>
          </w:r>
          <w:r w:rsidRPr="00655FD1">
            <w:rPr>
              <w:rFonts w:eastAsiaTheme="minorEastAsia" w:cstheme="majorBidi"/>
              <w:szCs w:val="24"/>
            </w:rPr>
            <w:fldChar w:fldCharType="end"/>
          </w:r>
        </w:sdtContent>
      </w:sdt>
      <w:r w:rsidRPr="00655FD1">
        <w:rPr>
          <w:rFonts w:eastAsiaTheme="minorEastAsia" w:cstheme="majorBidi"/>
          <w:szCs w:val="24"/>
        </w:rPr>
        <w:t xml:space="preserve"> provided a literature review for a vast collection of research related to geo-mechanical properties of stabilized clay. In these researches, artificial neural networks were used to predict several characteristics. Two models were reported in this research predicting optimum moisture content and maximum dry density. The first one used LL, PI, LS, clay-silt ratio, sand content, lime content, cement content, and asphalt content in percentage</w:t>
      </w:r>
      <w:sdt>
        <w:sdtPr>
          <w:rPr>
            <w:rFonts w:eastAsiaTheme="minorEastAsia" w:cstheme="majorBidi"/>
            <w:szCs w:val="24"/>
          </w:rPr>
          <w:id w:val="-573049512"/>
          <w:citation/>
        </w:sdtPr>
        <w:sdtEndPr/>
        <w:sdtContent>
          <w:r w:rsidRPr="00655FD1">
            <w:rPr>
              <w:rFonts w:eastAsiaTheme="minorEastAsia" w:cstheme="majorBidi"/>
              <w:szCs w:val="24"/>
            </w:rPr>
            <w:fldChar w:fldCharType="begin"/>
          </w:r>
          <w:r w:rsidRPr="00655FD1">
            <w:rPr>
              <w:rFonts w:eastAsiaTheme="minorEastAsia" w:cstheme="majorBidi"/>
              <w:szCs w:val="24"/>
            </w:rPr>
            <w:instrText xml:space="preserve"> CITATION Ami10 \l 2057 </w:instrText>
          </w:r>
          <w:r w:rsidRPr="00655FD1">
            <w:rPr>
              <w:rFonts w:eastAsiaTheme="minorEastAsia" w:cstheme="majorBidi"/>
              <w:szCs w:val="24"/>
            </w:rPr>
            <w:fldChar w:fldCharType="separate"/>
          </w:r>
          <w:r w:rsidR="005C7138">
            <w:rPr>
              <w:rFonts w:eastAsiaTheme="minorEastAsia" w:cstheme="majorBidi"/>
              <w:noProof/>
              <w:szCs w:val="24"/>
            </w:rPr>
            <w:t xml:space="preserve"> </w:t>
          </w:r>
          <w:r w:rsidR="005C7138" w:rsidRPr="005C7138">
            <w:rPr>
              <w:rFonts w:eastAsiaTheme="minorEastAsia" w:cstheme="majorBidi"/>
              <w:noProof/>
              <w:szCs w:val="24"/>
            </w:rPr>
            <w:t>(Alavi, Gandomi, Mollahassani, Heshmati, &amp; Rashed, 2010)</w:t>
          </w:r>
          <w:r w:rsidRPr="00655FD1">
            <w:rPr>
              <w:rFonts w:eastAsiaTheme="minorEastAsia" w:cstheme="majorBidi"/>
              <w:szCs w:val="24"/>
            </w:rPr>
            <w:fldChar w:fldCharType="end"/>
          </w:r>
        </w:sdtContent>
      </w:sdt>
      <w:r w:rsidRPr="00655FD1">
        <w:rPr>
          <w:rFonts w:eastAsiaTheme="minorEastAsia" w:cstheme="majorBidi"/>
          <w:szCs w:val="24"/>
        </w:rPr>
        <w:t>. The second one used Gs, Ls, free swell, D10, D30, D60, Cu, Cc, LL, and PL as inputs</w:t>
      </w:r>
      <w:sdt>
        <w:sdtPr>
          <w:rPr>
            <w:rFonts w:eastAsiaTheme="minorEastAsia" w:cstheme="majorBidi"/>
            <w:szCs w:val="24"/>
          </w:rPr>
          <w:id w:val="1663658901"/>
          <w:citation/>
        </w:sdtPr>
        <w:sdtEndPr/>
        <w:sdtContent>
          <w:r w:rsidRPr="00655FD1">
            <w:rPr>
              <w:rFonts w:eastAsiaTheme="minorEastAsia" w:cstheme="majorBidi"/>
              <w:szCs w:val="24"/>
            </w:rPr>
            <w:fldChar w:fldCharType="begin"/>
          </w:r>
          <w:r w:rsidRPr="00655FD1">
            <w:rPr>
              <w:rFonts w:eastAsiaTheme="minorEastAsia" w:cstheme="majorBidi"/>
              <w:szCs w:val="24"/>
            </w:rPr>
            <w:instrText xml:space="preserve"> CITATION ABS18 \l 2057 </w:instrText>
          </w:r>
          <w:r w:rsidRPr="00655FD1">
            <w:rPr>
              <w:rFonts w:eastAsiaTheme="minorEastAsia" w:cstheme="majorBidi"/>
              <w:szCs w:val="24"/>
            </w:rPr>
            <w:fldChar w:fldCharType="separate"/>
          </w:r>
          <w:r w:rsidR="005C7138">
            <w:rPr>
              <w:rFonts w:eastAsiaTheme="minorEastAsia" w:cstheme="majorBidi"/>
              <w:noProof/>
              <w:szCs w:val="24"/>
            </w:rPr>
            <w:t xml:space="preserve"> </w:t>
          </w:r>
          <w:r w:rsidR="005C7138" w:rsidRPr="005C7138">
            <w:rPr>
              <w:rFonts w:eastAsiaTheme="minorEastAsia" w:cstheme="majorBidi"/>
              <w:noProof/>
              <w:szCs w:val="24"/>
            </w:rPr>
            <w:t>(Salahudeen, Ijimdiya, Eberemu, &amp; Osinubi, 2018)</w:t>
          </w:r>
          <w:r w:rsidRPr="00655FD1">
            <w:rPr>
              <w:rFonts w:eastAsiaTheme="minorEastAsia" w:cstheme="majorBidi"/>
              <w:szCs w:val="24"/>
            </w:rPr>
            <w:fldChar w:fldCharType="end"/>
          </w:r>
        </w:sdtContent>
      </w:sdt>
      <w:r w:rsidRPr="00655FD1">
        <w:rPr>
          <w:rFonts w:eastAsiaTheme="minorEastAsia" w:cstheme="majorBidi"/>
          <w:szCs w:val="24"/>
        </w:rPr>
        <w:t>.</w:t>
      </w:r>
    </w:p>
    <w:p w:rsidR="004C675B" w:rsidRDefault="004C675B" w:rsidP="0092286A">
      <w:pPr>
        <w:spacing w:line="240" w:lineRule="auto"/>
        <w:jc w:val="both"/>
        <w:rPr>
          <w:rFonts w:cstheme="majorBidi"/>
          <w:szCs w:val="24"/>
        </w:rPr>
      </w:pPr>
    </w:p>
    <w:p w:rsidR="00655FD1" w:rsidRPr="00655FD1" w:rsidRDefault="009035CE" w:rsidP="00655FD1">
      <w:pPr>
        <w:spacing w:line="240" w:lineRule="auto"/>
        <w:jc w:val="both"/>
        <w:rPr>
          <w:rFonts w:cstheme="majorBidi"/>
          <w:b/>
          <w:bCs/>
          <w:szCs w:val="24"/>
        </w:rPr>
      </w:pPr>
      <w:r w:rsidRPr="00655FD1">
        <w:rPr>
          <w:rFonts w:cstheme="majorBidi"/>
          <w:b/>
          <w:bCs/>
          <w:szCs w:val="24"/>
        </w:rPr>
        <w:t>METHODOLOGY</w:t>
      </w:r>
    </w:p>
    <w:p w:rsidR="00655FD1" w:rsidRDefault="00655FD1" w:rsidP="00655FD1">
      <w:pPr>
        <w:spacing w:line="240" w:lineRule="auto"/>
        <w:jc w:val="both"/>
        <w:rPr>
          <w:rFonts w:cstheme="majorBidi"/>
          <w:b/>
          <w:bCs/>
          <w:szCs w:val="24"/>
        </w:rPr>
      </w:pPr>
    </w:p>
    <w:p w:rsidR="003C6B91" w:rsidRPr="003C6B91" w:rsidRDefault="009035CE" w:rsidP="003C6B91">
      <w:pPr>
        <w:widowControl w:val="0"/>
        <w:suppressAutoHyphens/>
        <w:spacing w:line="240" w:lineRule="auto"/>
        <w:jc w:val="both"/>
        <w:rPr>
          <w:rFonts w:ascii="Times New Roman" w:eastAsia="SimSun" w:hAnsi="Times New Roman" w:cs="Times New Roman"/>
          <w:b/>
          <w:bCs/>
          <w:i/>
          <w:iCs/>
          <w:kern w:val="2"/>
          <w:szCs w:val="24"/>
          <w:lang w:eastAsia="zh-CN"/>
        </w:rPr>
      </w:pPr>
      <w:r w:rsidRPr="003C6B91">
        <w:rPr>
          <w:rFonts w:ascii="Times New Roman" w:eastAsia="SimSun" w:hAnsi="Times New Roman" w:cs="Times New Roman"/>
          <w:b/>
          <w:bCs/>
          <w:kern w:val="2"/>
          <w:szCs w:val="24"/>
          <w:lang w:eastAsia="zh-CN"/>
        </w:rPr>
        <w:t>Data</w:t>
      </w:r>
    </w:p>
    <w:p w:rsidR="003C6B91" w:rsidRDefault="009035CE" w:rsidP="003C6B91">
      <w:pPr>
        <w:widowControl w:val="0"/>
        <w:suppressAutoHyphens/>
        <w:spacing w:line="240" w:lineRule="auto"/>
        <w:jc w:val="both"/>
        <w:rPr>
          <w:rFonts w:ascii="Times New Roman" w:eastAsia="SimSun" w:hAnsi="Times New Roman" w:cs="Times New Roman"/>
          <w:kern w:val="2"/>
          <w:szCs w:val="24"/>
          <w:lang w:eastAsia="zh-CN"/>
        </w:rPr>
      </w:pPr>
      <w:r w:rsidRPr="003C6B91">
        <w:rPr>
          <w:rFonts w:ascii="Times New Roman" w:eastAsia="SimSun" w:hAnsi="Times New Roman" w:cs="Times New Roman"/>
          <w:kern w:val="2"/>
          <w:szCs w:val="24"/>
          <w:lang w:eastAsia="zh-CN"/>
        </w:rPr>
        <w:t>Data used in this research is taken from Building and Road Research Institute (BRRI). It consists of 232 data points from different parts of Sudan. The data covers various types of soil from expansive clays to clean coarse-grained soil.</w:t>
      </w:r>
      <w:r w:rsidR="0081679B">
        <w:rPr>
          <w:rFonts w:ascii="Times New Roman" w:eastAsia="SimSun" w:hAnsi="Times New Roman" w:cs="Times New Roman"/>
          <w:kern w:val="2"/>
          <w:szCs w:val="24"/>
          <w:lang w:eastAsia="zh-CN"/>
        </w:rPr>
        <w:t xml:space="preserve"> Some statistical parameters for the data </w:t>
      </w:r>
      <w:r w:rsidR="002D0BB4">
        <w:rPr>
          <w:rFonts w:ascii="Times New Roman" w:eastAsia="SimSun" w:hAnsi="Times New Roman" w:cs="Times New Roman"/>
          <w:kern w:val="2"/>
          <w:szCs w:val="24"/>
          <w:lang w:eastAsia="zh-CN"/>
        </w:rPr>
        <w:t>are shown in table 1</w:t>
      </w:r>
      <w:r w:rsidR="0081679B">
        <w:rPr>
          <w:rFonts w:ascii="Times New Roman" w:eastAsia="SimSun" w:hAnsi="Times New Roman" w:cs="Times New Roman"/>
          <w:kern w:val="2"/>
          <w:szCs w:val="24"/>
          <w:lang w:eastAsia="zh-CN"/>
        </w:rPr>
        <w:t>:</w:t>
      </w:r>
    </w:p>
    <w:p w:rsidR="00CD2675" w:rsidRDefault="00CD2675" w:rsidP="003C6B91">
      <w:pPr>
        <w:widowControl w:val="0"/>
        <w:suppressAutoHyphens/>
        <w:spacing w:line="240" w:lineRule="auto"/>
        <w:jc w:val="both"/>
        <w:rPr>
          <w:rFonts w:ascii="Times New Roman" w:eastAsia="SimSun" w:hAnsi="Times New Roman" w:cs="Times New Roman"/>
          <w:kern w:val="2"/>
          <w:szCs w:val="24"/>
          <w:lang w:eastAsia="zh-CN"/>
        </w:rPr>
      </w:pPr>
    </w:p>
    <w:tbl>
      <w:tblPr>
        <w:tblStyle w:val="TableGrid"/>
        <w:tblW w:w="0" w:type="auto"/>
        <w:tblLook w:val="04A0" w:firstRow="1" w:lastRow="0" w:firstColumn="1" w:lastColumn="0" w:noHBand="0" w:noVBand="1"/>
      </w:tblPr>
      <w:tblGrid>
        <w:gridCol w:w="1848"/>
        <w:gridCol w:w="1848"/>
        <w:gridCol w:w="1848"/>
        <w:gridCol w:w="1849"/>
        <w:gridCol w:w="1849"/>
      </w:tblGrid>
      <w:tr w:rsidR="00852D96" w:rsidTr="00CD2675">
        <w:tc>
          <w:tcPr>
            <w:tcW w:w="1848" w:type="dxa"/>
            <w:tcBorders>
              <w:top w:val="nil"/>
              <w:left w:val="nil"/>
            </w:tcBorders>
          </w:tcPr>
          <w:p w:rsidR="0081679B" w:rsidRDefault="0081679B" w:rsidP="0081679B">
            <w:pPr>
              <w:widowControl w:val="0"/>
              <w:suppressAutoHyphens/>
              <w:jc w:val="center"/>
              <w:rPr>
                <w:rFonts w:ascii="Times New Roman" w:eastAsia="SimSun" w:hAnsi="Times New Roman" w:cs="Times New Roman"/>
                <w:kern w:val="2"/>
                <w:szCs w:val="24"/>
                <w:lang w:eastAsia="zh-CN"/>
              </w:rPr>
            </w:pP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Max</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Min</w:t>
            </w:r>
          </w:p>
        </w:tc>
        <w:tc>
          <w:tcPr>
            <w:tcW w:w="1849" w:type="dxa"/>
          </w:tcPr>
          <w:p w:rsidR="008E772A"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Mean</w:t>
            </w:r>
          </w:p>
        </w:tc>
        <w:tc>
          <w:tcPr>
            <w:tcW w:w="1849" w:type="dxa"/>
          </w:tcPr>
          <w:p w:rsidR="0081679B" w:rsidRDefault="009035CE" w:rsidP="008E772A">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Standard deviation</w:t>
            </w:r>
          </w:p>
        </w:tc>
      </w:tr>
      <w:tr w:rsidR="00852D96" w:rsidTr="00CD2675">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LL</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80</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18</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34.6</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12.25</w:t>
            </w:r>
          </w:p>
        </w:tc>
      </w:tr>
      <w:tr w:rsidR="00852D96" w:rsidTr="00CD2675">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PL</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47</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6</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19.08</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5.36</w:t>
            </w:r>
          </w:p>
        </w:tc>
      </w:tr>
      <w:tr w:rsidR="00852D96" w:rsidTr="00CD2675">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 xml:space="preserve">PI </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48</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3</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15.47</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7.88</w:t>
            </w:r>
          </w:p>
        </w:tc>
      </w:tr>
      <w:tr w:rsidR="00852D96" w:rsidTr="00CD2675">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Fines (%)</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95</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0.5</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23.56</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21.94</w:t>
            </w:r>
          </w:p>
        </w:tc>
      </w:tr>
      <w:tr w:rsidR="00852D96" w:rsidTr="00CD2675">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Sand (%)</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84</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2</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18.74</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12.59</w:t>
            </w:r>
          </w:p>
        </w:tc>
      </w:tr>
      <w:tr w:rsidR="00852D96" w:rsidTr="00CD2675">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Gravel (%)</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97</w:t>
            </w:r>
          </w:p>
        </w:tc>
        <w:tc>
          <w:tcPr>
            <w:tcW w:w="1848"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0.1</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57.77</w:t>
            </w:r>
          </w:p>
        </w:tc>
        <w:tc>
          <w:tcPr>
            <w:tcW w:w="1849" w:type="dxa"/>
          </w:tcPr>
          <w:p w:rsidR="0081679B" w:rsidRDefault="009035CE" w:rsidP="0081679B">
            <w:pPr>
              <w:widowControl w:val="0"/>
              <w:suppressAutoHyphens/>
              <w:jc w:val="center"/>
              <w:rPr>
                <w:rFonts w:ascii="Times New Roman" w:eastAsia="SimSun" w:hAnsi="Times New Roman" w:cs="Times New Roman"/>
                <w:kern w:val="2"/>
                <w:szCs w:val="24"/>
                <w:lang w:eastAsia="zh-CN"/>
              </w:rPr>
            </w:pPr>
            <w:r>
              <w:rPr>
                <w:rFonts w:ascii="Times New Roman" w:eastAsia="SimSun" w:hAnsi="Times New Roman" w:cs="Times New Roman"/>
                <w:kern w:val="2"/>
                <w:szCs w:val="24"/>
                <w:lang w:eastAsia="zh-CN"/>
              </w:rPr>
              <w:t>25.34</w:t>
            </w:r>
          </w:p>
        </w:tc>
      </w:tr>
    </w:tbl>
    <w:p w:rsidR="0081679B" w:rsidRDefault="0081679B" w:rsidP="003C6B91">
      <w:pPr>
        <w:widowControl w:val="0"/>
        <w:suppressAutoHyphens/>
        <w:spacing w:line="240" w:lineRule="auto"/>
        <w:jc w:val="both"/>
        <w:rPr>
          <w:rFonts w:ascii="Times New Roman" w:eastAsia="SimSun" w:hAnsi="Times New Roman" w:cs="Times New Roman"/>
          <w:kern w:val="2"/>
          <w:szCs w:val="24"/>
          <w:lang w:eastAsia="zh-CN"/>
        </w:rPr>
      </w:pPr>
    </w:p>
    <w:p w:rsidR="00CD2675" w:rsidRPr="00CD2675" w:rsidRDefault="009035CE" w:rsidP="003C6B91">
      <w:pPr>
        <w:widowControl w:val="0"/>
        <w:suppressAutoHyphens/>
        <w:spacing w:line="240" w:lineRule="auto"/>
        <w:jc w:val="both"/>
        <w:rPr>
          <w:rFonts w:ascii="Times New Roman" w:eastAsia="SimSun" w:hAnsi="Times New Roman" w:cs="Times New Roman"/>
          <w:i/>
          <w:iCs/>
          <w:kern w:val="2"/>
          <w:szCs w:val="24"/>
          <w:lang w:eastAsia="zh-CN"/>
        </w:rPr>
      </w:pPr>
      <w:r>
        <w:rPr>
          <w:rFonts w:ascii="Times New Roman" w:eastAsia="SimSun" w:hAnsi="Times New Roman" w:cs="Times New Roman"/>
          <w:b/>
          <w:bCs/>
          <w:i/>
          <w:iCs/>
          <w:kern w:val="2"/>
          <w:szCs w:val="24"/>
          <w:lang w:eastAsia="zh-CN"/>
        </w:rPr>
        <w:t>Table 1:</w:t>
      </w:r>
      <w:r>
        <w:rPr>
          <w:rFonts w:ascii="Times New Roman" w:eastAsia="SimSun" w:hAnsi="Times New Roman" w:cs="Times New Roman"/>
          <w:i/>
          <w:iCs/>
          <w:kern w:val="2"/>
          <w:szCs w:val="24"/>
          <w:lang w:eastAsia="zh-CN"/>
        </w:rPr>
        <w:t xml:space="preserve"> Statistical parameters of soil characteristics.</w:t>
      </w:r>
    </w:p>
    <w:p w:rsidR="003C6B91" w:rsidRDefault="003C6B91" w:rsidP="00655FD1">
      <w:pPr>
        <w:spacing w:line="240" w:lineRule="auto"/>
        <w:jc w:val="both"/>
        <w:rPr>
          <w:rFonts w:cstheme="majorBidi"/>
          <w:b/>
          <w:bCs/>
          <w:szCs w:val="24"/>
        </w:rPr>
      </w:pPr>
    </w:p>
    <w:p w:rsidR="003C6B91" w:rsidRDefault="009035CE" w:rsidP="003C6B91">
      <w:pPr>
        <w:widowControl w:val="0"/>
        <w:suppressAutoHyphens/>
        <w:spacing w:line="240" w:lineRule="auto"/>
        <w:jc w:val="both"/>
        <w:rPr>
          <w:rFonts w:ascii="Times New Roman" w:eastAsia="SimSun" w:hAnsi="Times New Roman" w:cs="Times New Roman"/>
          <w:i/>
          <w:iCs/>
          <w:kern w:val="2"/>
          <w:szCs w:val="24"/>
          <w:lang w:eastAsia="zh-CN"/>
        </w:rPr>
      </w:pPr>
      <w:r w:rsidRPr="003C6B91">
        <w:rPr>
          <w:rFonts w:ascii="Times New Roman" w:eastAsia="SimSun" w:hAnsi="Times New Roman" w:cs="Times New Roman"/>
          <w:b/>
          <w:bCs/>
          <w:i/>
          <w:iCs/>
          <w:kern w:val="2"/>
          <w:szCs w:val="24"/>
          <w:lang w:eastAsia="zh-CN"/>
        </w:rPr>
        <w:t>Data Types</w:t>
      </w:r>
    </w:p>
    <w:p w:rsidR="003C6B91" w:rsidRPr="003C6B91" w:rsidRDefault="009035CE" w:rsidP="003C6B91">
      <w:pPr>
        <w:widowControl w:val="0"/>
        <w:suppressAutoHyphens/>
        <w:spacing w:line="240" w:lineRule="auto"/>
        <w:jc w:val="both"/>
        <w:rPr>
          <w:rFonts w:ascii="Times New Roman" w:eastAsia="SimSun" w:hAnsi="Times New Roman" w:cs="Times New Roman"/>
          <w:i/>
          <w:iCs/>
          <w:kern w:val="2"/>
          <w:szCs w:val="24"/>
          <w:lang w:eastAsia="zh-CN"/>
        </w:rPr>
      </w:pPr>
      <w:r w:rsidRPr="003C6B91">
        <w:rPr>
          <w:rFonts w:ascii="Times New Roman" w:eastAsia="SimSun" w:hAnsi="Times New Roman" w:cs="Times New Roman"/>
          <w:i/>
          <w:iCs/>
          <w:kern w:val="2"/>
          <w:szCs w:val="24"/>
          <w:lang w:eastAsia="zh-CN"/>
        </w:rPr>
        <w:t xml:space="preserve"> </w:t>
      </w:r>
      <w:r w:rsidRPr="003C6B91">
        <w:rPr>
          <w:rFonts w:ascii="Times New Roman" w:eastAsia="SimSun" w:hAnsi="Times New Roman" w:cs="Times New Roman"/>
          <w:kern w:val="2"/>
          <w:szCs w:val="24"/>
          <w:lang w:eastAsia="zh-CN"/>
        </w:rPr>
        <w:t>The data usually gets divided into three important sets:</w:t>
      </w:r>
    </w:p>
    <w:p w:rsidR="003C6B91" w:rsidRPr="003C6B91" w:rsidRDefault="009035CE" w:rsidP="00154A95">
      <w:pPr>
        <w:widowControl w:val="0"/>
        <w:suppressAutoHyphens/>
        <w:spacing w:line="240" w:lineRule="auto"/>
        <w:ind w:left="360"/>
        <w:contextualSpacing/>
        <w:jc w:val="both"/>
        <w:rPr>
          <w:rFonts w:ascii="Times New Roman" w:eastAsia="SimSun" w:hAnsi="Times New Roman" w:cs="Times New Roman"/>
          <w:i/>
          <w:iCs/>
          <w:kern w:val="2"/>
          <w:szCs w:val="24"/>
          <w:lang w:eastAsia="zh-CN"/>
        </w:rPr>
      </w:pPr>
      <w:r w:rsidRPr="003C6B91">
        <w:rPr>
          <w:rFonts w:ascii="Times New Roman" w:eastAsia="SimSun" w:hAnsi="Times New Roman" w:cs="Times New Roman"/>
          <w:i/>
          <w:iCs/>
          <w:kern w:val="2"/>
          <w:szCs w:val="24"/>
          <w:lang w:eastAsia="zh-CN"/>
        </w:rPr>
        <w:lastRenderedPageBreak/>
        <w:t>Training Set</w:t>
      </w:r>
    </w:p>
    <w:p w:rsidR="003C6B91" w:rsidRDefault="009035CE" w:rsidP="003C6B91">
      <w:pPr>
        <w:widowControl w:val="0"/>
        <w:suppressAutoHyphens/>
        <w:spacing w:line="240" w:lineRule="auto"/>
        <w:ind w:left="360"/>
        <w:jc w:val="both"/>
        <w:rPr>
          <w:rFonts w:ascii="Times New Roman" w:eastAsia="SimSun" w:hAnsi="Times New Roman" w:cs="Times New Roman"/>
          <w:kern w:val="2"/>
          <w:szCs w:val="24"/>
          <w:lang w:eastAsia="zh-CN"/>
        </w:rPr>
      </w:pPr>
      <w:r w:rsidRPr="003C6B91">
        <w:rPr>
          <w:rFonts w:ascii="Times New Roman" w:eastAsia="SimSun" w:hAnsi="Times New Roman" w:cs="Times New Roman"/>
          <w:kern w:val="2"/>
          <w:szCs w:val="24"/>
          <w:lang w:eastAsia="zh-CN"/>
        </w:rPr>
        <w:t>This is given to the model to learn from and adapt its weights to according to it. It’s usually the biggest part of the data so the model can learn about all kinds of data.</w:t>
      </w:r>
    </w:p>
    <w:p w:rsidR="00FB753F" w:rsidRPr="003C6B91" w:rsidRDefault="00FB753F" w:rsidP="003C6B91">
      <w:pPr>
        <w:widowControl w:val="0"/>
        <w:suppressAutoHyphens/>
        <w:spacing w:line="240" w:lineRule="auto"/>
        <w:ind w:left="360"/>
        <w:jc w:val="both"/>
        <w:rPr>
          <w:rFonts w:ascii="Times New Roman" w:eastAsia="SimSun" w:hAnsi="Times New Roman" w:cs="Times New Roman"/>
          <w:i/>
          <w:iCs/>
          <w:kern w:val="2"/>
          <w:szCs w:val="24"/>
          <w:lang w:eastAsia="zh-CN"/>
        </w:rPr>
      </w:pPr>
    </w:p>
    <w:p w:rsidR="003C6B91" w:rsidRPr="003C6B91" w:rsidRDefault="009035CE" w:rsidP="00154A95">
      <w:pPr>
        <w:widowControl w:val="0"/>
        <w:suppressAutoHyphens/>
        <w:spacing w:line="240" w:lineRule="auto"/>
        <w:ind w:left="360"/>
        <w:contextualSpacing/>
        <w:jc w:val="both"/>
        <w:rPr>
          <w:rFonts w:ascii="Times New Roman" w:eastAsia="SimSun" w:hAnsi="Times New Roman" w:cs="Times New Roman"/>
          <w:i/>
          <w:iCs/>
          <w:kern w:val="2"/>
          <w:szCs w:val="24"/>
          <w:lang w:eastAsia="zh-CN"/>
        </w:rPr>
      </w:pPr>
      <w:r w:rsidRPr="003C6B91">
        <w:rPr>
          <w:rFonts w:ascii="Times New Roman" w:eastAsia="SimSun" w:hAnsi="Times New Roman" w:cs="Times New Roman"/>
          <w:i/>
          <w:iCs/>
          <w:kern w:val="2"/>
          <w:szCs w:val="24"/>
          <w:lang w:eastAsia="zh-CN"/>
        </w:rPr>
        <w:t>Validation Set</w:t>
      </w:r>
    </w:p>
    <w:p w:rsidR="003C6B91" w:rsidRDefault="009035CE" w:rsidP="009C1C20">
      <w:pPr>
        <w:widowControl w:val="0"/>
        <w:suppressAutoHyphens/>
        <w:spacing w:line="240" w:lineRule="auto"/>
        <w:ind w:left="360"/>
        <w:jc w:val="both"/>
        <w:rPr>
          <w:rFonts w:ascii="Times New Roman" w:eastAsia="SimSun" w:hAnsi="Times New Roman" w:cs="Times New Roman"/>
          <w:kern w:val="2"/>
          <w:szCs w:val="24"/>
          <w:lang w:eastAsia="zh-CN"/>
        </w:rPr>
      </w:pPr>
      <w:r w:rsidRPr="003C6B91">
        <w:rPr>
          <w:rFonts w:ascii="Times New Roman" w:eastAsia="SimSun" w:hAnsi="Times New Roman" w:cs="Times New Roman"/>
          <w:i/>
          <w:iCs/>
          <w:kern w:val="2"/>
          <w:szCs w:val="24"/>
          <w:lang w:eastAsia="zh-CN"/>
        </w:rPr>
        <w:t xml:space="preserve"> </w:t>
      </w:r>
      <w:r w:rsidRPr="003C6B91">
        <w:rPr>
          <w:rFonts w:ascii="Times New Roman" w:eastAsia="SimSun" w:hAnsi="Times New Roman" w:cs="Times New Roman"/>
          <w:kern w:val="2"/>
          <w:szCs w:val="24"/>
          <w:lang w:eastAsia="zh-CN"/>
        </w:rPr>
        <w:t xml:space="preserve">This is used to test the model's ability to predict against new data while training to make sure training is going in the right direction, or stop training and fix the model if it's not learning. </w:t>
      </w:r>
      <w:r w:rsidR="009C1C20">
        <w:rPr>
          <w:rFonts w:ascii="Times New Roman" w:eastAsia="SimSun" w:hAnsi="Times New Roman" w:cs="Times New Roman"/>
          <w:kern w:val="2"/>
          <w:szCs w:val="24"/>
          <w:lang w:eastAsia="zh-CN"/>
        </w:rPr>
        <w:t>It indicates overfitting</w:t>
      </w:r>
      <w:r w:rsidRPr="003C6B91">
        <w:rPr>
          <w:rFonts w:ascii="Times New Roman" w:eastAsia="SimSun" w:hAnsi="Times New Roman" w:cs="Times New Roman"/>
          <w:kern w:val="2"/>
          <w:szCs w:val="24"/>
          <w:lang w:eastAsia="zh-CN"/>
        </w:rPr>
        <w:t>.</w:t>
      </w:r>
    </w:p>
    <w:p w:rsidR="00FB753F" w:rsidRPr="003C6B91" w:rsidRDefault="00FB753F" w:rsidP="009C1C20">
      <w:pPr>
        <w:widowControl w:val="0"/>
        <w:suppressAutoHyphens/>
        <w:spacing w:line="240" w:lineRule="auto"/>
        <w:ind w:left="360"/>
        <w:jc w:val="both"/>
        <w:rPr>
          <w:rFonts w:ascii="Times New Roman" w:eastAsia="SimSun" w:hAnsi="Times New Roman" w:cs="Times New Roman"/>
          <w:i/>
          <w:iCs/>
          <w:kern w:val="2"/>
          <w:szCs w:val="24"/>
          <w:lang w:eastAsia="zh-CN"/>
        </w:rPr>
      </w:pPr>
    </w:p>
    <w:p w:rsidR="003C6B91" w:rsidRPr="003C6B91" w:rsidRDefault="009035CE" w:rsidP="00154A95">
      <w:pPr>
        <w:widowControl w:val="0"/>
        <w:suppressAutoHyphens/>
        <w:spacing w:line="240" w:lineRule="auto"/>
        <w:ind w:left="360"/>
        <w:contextualSpacing/>
        <w:jc w:val="both"/>
        <w:rPr>
          <w:rFonts w:ascii="Times New Roman" w:eastAsia="SimSun" w:hAnsi="Times New Roman" w:cs="Times New Roman"/>
          <w:i/>
          <w:iCs/>
          <w:kern w:val="2"/>
          <w:szCs w:val="24"/>
          <w:lang w:eastAsia="zh-CN"/>
        </w:rPr>
      </w:pPr>
      <w:r w:rsidRPr="003C6B91">
        <w:rPr>
          <w:rFonts w:ascii="Times New Roman" w:eastAsia="SimSun" w:hAnsi="Times New Roman" w:cs="Times New Roman"/>
          <w:i/>
          <w:iCs/>
          <w:kern w:val="2"/>
          <w:szCs w:val="24"/>
          <w:lang w:eastAsia="zh-CN"/>
        </w:rPr>
        <w:t>Testing Set</w:t>
      </w:r>
    </w:p>
    <w:p w:rsidR="003C6B91" w:rsidRDefault="009035CE" w:rsidP="003C6B91">
      <w:pPr>
        <w:widowControl w:val="0"/>
        <w:suppressAutoHyphens/>
        <w:spacing w:line="240" w:lineRule="auto"/>
        <w:ind w:left="360"/>
        <w:jc w:val="both"/>
        <w:rPr>
          <w:rFonts w:ascii="Times New Roman" w:eastAsia="SimSun" w:hAnsi="Times New Roman" w:cs="Times New Roman"/>
          <w:kern w:val="2"/>
          <w:szCs w:val="24"/>
          <w:lang w:eastAsia="zh-CN"/>
        </w:rPr>
      </w:pPr>
      <w:r w:rsidRPr="003C6B91">
        <w:rPr>
          <w:rFonts w:ascii="Times New Roman" w:eastAsia="SimSun" w:hAnsi="Times New Roman" w:cs="Times New Roman"/>
          <w:i/>
          <w:iCs/>
          <w:kern w:val="2"/>
          <w:szCs w:val="24"/>
          <w:lang w:eastAsia="zh-CN"/>
        </w:rPr>
        <w:t xml:space="preserve"> </w:t>
      </w:r>
      <w:r w:rsidRPr="003C6B91">
        <w:rPr>
          <w:rFonts w:ascii="Times New Roman" w:eastAsia="SimSun" w:hAnsi="Times New Roman" w:cs="Times New Roman"/>
          <w:kern w:val="2"/>
          <w:szCs w:val="24"/>
          <w:lang w:eastAsia="zh-CN"/>
        </w:rPr>
        <w:t>This is used to get the real accuracy of the model by trying the model against new data that it hasn’t seen yet.</w:t>
      </w:r>
    </w:p>
    <w:p w:rsidR="00CC26A4" w:rsidRDefault="00CC26A4" w:rsidP="003C6B91">
      <w:pPr>
        <w:widowControl w:val="0"/>
        <w:suppressAutoHyphens/>
        <w:spacing w:line="240" w:lineRule="auto"/>
        <w:ind w:left="360"/>
        <w:jc w:val="both"/>
        <w:rPr>
          <w:rFonts w:ascii="Times New Roman" w:eastAsia="SimSun" w:hAnsi="Times New Roman" w:cs="Times New Roman"/>
          <w:kern w:val="2"/>
          <w:szCs w:val="24"/>
          <w:lang w:eastAsia="zh-CN"/>
        </w:rPr>
      </w:pPr>
    </w:p>
    <w:p w:rsidR="00CC26A4" w:rsidRPr="00ED63D4" w:rsidRDefault="009035CE" w:rsidP="00CC26A4">
      <w:pPr>
        <w:widowControl w:val="0"/>
        <w:suppressAutoHyphens/>
        <w:spacing w:line="240" w:lineRule="auto"/>
        <w:jc w:val="both"/>
        <w:rPr>
          <w:rFonts w:ascii="Times New Roman" w:eastAsia="SimSun" w:hAnsi="Times New Roman" w:cs="Times New Roman"/>
          <w:b/>
          <w:bCs/>
          <w:kern w:val="2"/>
          <w:szCs w:val="24"/>
          <w:lang w:val="en-US" w:eastAsia="zh-CN"/>
        </w:rPr>
      </w:pPr>
      <w:r w:rsidRPr="00ED63D4">
        <w:rPr>
          <w:rFonts w:ascii="Times New Roman" w:eastAsia="SimSun" w:hAnsi="Times New Roman" w:cs="Times New Roman"/>
          <w:b/>
          <w:bCs/>
          <w:kern w:val="2"/>
          <w:szCs w:val="24"/>
          <w:lang w:val="en-US" w:eastAsia="zh-CN"/>
        </w:rPr>
        <w:t>How Does the Network Learn?</w:t>
      </w:r>
    </w:p>
    <w:p w:rsidR="003C6B91" w:rsidRDefault="009035CE" w:rsidP="00CC26A4">
      <w:pPr>
        <w:widowControl w:val="0"/>
        <w:suppressAutoHyphens/>
        <w:spacing w:line="240" w:lineRule="auto"/>
        <w:jc w:val="both"/>
        <w:rPr>
          <w:rFonts w:ascii="Times New Roman" w:eastAsia="SimSun" w:hAnsi="Times New Roman" w:cs="Times New Roman"/>
          <w:kern w:val="2"/>
          <w:szCs w:val="24"/>
          <w:lang w:val="en-US" w:eastAsia="zh-CN"/>
        </w:rPr>
      </w:pPr>
      <w:r w:rsidRPr="00ED63D4">
        <w:rPr>
          <w:rFonts w:ascii="Times New Roman" w:eastAsia="SimSun" w:hAnsi="Times New Roman" w:cs="Times New Roman"/>
          <w:kern w:val="2"/>
          <w:szCs w:val="24"/>
          <w:lang w:val="en-US" w:eastAsia="zh-CN"/>
        </w:rPr>
        <w:t>When the input goes from the input layer to the first hidden layer, first the input is multiplied by the weights of the layer. T</w:t>
      </w:r>
      <w:r>
        <w:rPr>
          <w:rFonts w:ascii="Times New Roman" w:eastAsia="SimSun" w:hAnsi="Times New Roman" w:cs="Times New Roman"/>
          <w:kern w:val="2"/>
          <w:szCs w:val="24"/>
          <w:lang w:val="en-US" w:eastAsia="zh-CN"/>
        </w:rPr>
        <w:t>he bias is added to the outcome</w:t>
      </w:r>
      <w:r w:rsidRPr="00ED63D4">
        <w:rPr>
          <w:rFonts w:ascii="Times New Roman" w:eastAsia="SimSun" w:hAnsi="Times New Roman" w:cs="Times New Roman"/>
          <w:kern w:val="2"/>
          <w:szCs w:val="24"/>
          <w:lang w:val="en-US" w:eastAsia="zh-CN"/>
        </w:rPr>
        <w:t xml:space="preserve"> and then it's transferred to the next layer after activating it using the activation function. This process continues from one layer to another till it reaches the output layer. The error is calculated using one of the error metrics. This error is used to update these weights to improve the accuracy of the network. The part of the network responsible for updating the weights is called the optimizer.</w:t>
      </w:r>
    </w:p>
    <w:p w:rsidR="00CC26A4" w:rsidRPr="00CC26A4" w:rsidRDefault="00CC26A4" w:rsidP="00CC26A4">
      <w:pPr>
        <w:widowControl w:val="0"/>
        <w:suppressAutoHyphens/>
        <w:spacing w:line="240" w:lineRule="auto"/>
        <w:jc w:val="both"/>
        <w:rPr>
          <w:rFonts w:ascii="Times New Roman" w:eastAsia="SimSun" w:hAnsi="Times New Roman" w:cs="Times New Roman"/>
          <w:kern w:val="2"/>
          <w:szCs w:val="24"/>
          <w:lang w:val="en-US" w:eastAsia="zh-CN"/>
        </w:rPr>
      </w:pPr>
    </w:p>
    <w:p w:rsidR="003C6B91" w:rsidRPr="003C6B91" w:rsidRDefault="009035CE" w:rsidP="003C6B91">
      <w:pPr>
        <w:widowControl w:val="0"/>
        <w:suppressAutoHyphens/>
        <w:spacing w:line="240" w:lineRule="auto"/>
        <w:jc w:val="both"/>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Important Parameters to Choose</w:t>
      </w:r>
    </w:p>
    <w:p w:rsidR="003C6B91" w:rsidRDefault="009035CE" w:rsidP="003C6B91">
      <w:pPr>
        <w:widowControl w:val="0"/>
        <w:suppressAutoHyphens/>
        <w:spacing w:line="240" w:lineRule="auto"/>
        <w:ind w:left="360"/>
        <w:contextualSpacing/>
        <w:jc w:val="both"/>
        <w:rPr>
          <w:rFonts w:ascii="Times New Roman" w:eastAsia="SimSun" w:hAnsi="Times New Roman" w:cs="Times New Roman"/>
          <w:b/>
          <w:bCs/>
          <w:i/>
          <w:iCs/>
          <w:kern w:val="2"/>
          <w:szCs w:val="24"/>
          <w:lang w:val="en-US" w:eastAsia="zh-CN"/>
        </w:rPr>
      </w:pPr>
      <w:r w:rsidRPr="003C6B91">
        <w:rPr>
          <w:rFonts w:ascii="Times New Roman" w:eastAsia="SimSun" w:hAnsi="Times New Roman" w:cs="Times New Roman"/>
          <w:b/>
          <w:bCs/>
          <w:i/>
          <w:iCs/>
          <w:kern w:val="2"/>
          <w:szCs w:val="24"/>
          <w:lang w:val="en-US" w:eastAsia="zh-CN"/>
        </w:rPr>
        <w:t>Learning Rate</w:t>
      </w:r>
    </w:p>
    <w:p w:rsidR="003C6B91" w:rsidRDefault="009035CE" w:rsidP="00102B3B">
      <w:pPr>
        <w:widowControl w:val="0"/>
        <w:suppressAutoHyphens/>
        <w:spacing w:line="240" w:lineRule="auto"/>
        <w:ind w:left="360"/>
        <w:contextualSpacing/>
        <w:jc w:val="both"/>
        <w:rPr>
          <w:rFonts w:ascii="Times New Roman" w:eastAsia="SimSun" w:hAnsi="Times New Roman" w:cs="Times New Roman"/>
          <w:kern w:val="2"/>
          <w:szCs w:val="24"/>
          <w:lang w:val="en-US" w:eastAsia="zh-CN"/>
        </w:rPr>
      </w:pPr>
      <w:r w:rsidRPr="003C6B91">
        <w:rPr>
          <w:rFonts w:ascii="Times New Roman" w:eastAsia="SimSun" w:hAnsi="Times New Roman" w:cs="Times New Roman"/>
          <w:b/>
          <w:bCs/>
          <w:i/>
          <w:iCs/>
          <w:kern w:val="2"/>
          <w:szCs w:val="24"/>
          <w:lang w:val="en-US" w:eastAsia="zh-CN"/>
        </w:rPr>
        <w:t xml:space="preserve"> </w:t>
      </w:r>
      <w:r w:rsidRPr="003C6B91">
        <w:rPr>
          <w:rFonts w:ascii="Times New Roman" w:eastAsia="SimSun" w:hAnsi="Times New Roman" w:cs="Times New Roman"/>
          <w:kern w:val="2"/>
          <w:szCs w:val="24"/>
          <w:lang w:val="en-US" w:eastAsia="zh-CN"/>
        </w:rPr>
        <w:t xml:space="preserve">It's a rate used to decide the speed </w:t>
      </w:r>
      <w:r w:rsidR="00102B3B">
        <w:rPr>
          <w:rFonts w:ascii="Times New Roman" w:eastAsia="SimSun" w:hAnsi="Times New Roman" w:cs="Times New Roman"/>
          <w:kern w:val="2"/>
          <w:szCs w:val="24"/>
          <w:lang w:val="en-US" w:eastAsia="zh-CN"/>
        </w:rPr>
        <w:t>at which the model update its weights</w:t>
      </w:r>
      <w:r w:rsidRPr="003C6B91">
        <w:rPr>
          <w:rFonts w:ascii="Times New Roman" w:eastAsia="SimSun" w:hAnsi="Times New Roman" w:cs="Times New Roman"/>
          <w:kern w:val="2"/>
          <w:szCs w:val="24"/>
          <w:lang w:val="en-US" w:eastAsia="zh-CN"/>
        </w:rPr>
        <w:t>. Its value is very important in training. If it's very large the model may not reach its best accuracy, and if it's too small it may be very slow to train.</w:t>
      </w:r>
    </w:p>
    <w:p w:rsidR="00FB753F" w:rsidRPr="003C6B91" w:rsidRDefault="00FB753F" w:rsidP="00102B3B">
      <w:pPr>
        <w:widowControl w:val="0"/>
        <w:suppressAutoHyphens/>
        <w:spacing w:line="240" w:lineRule="auto"/>
        <w:ind w:left="360"/>
        <w:contextualSpacing/>
        <w:jc w:val="both"/>
        <w:rPr>
          <w:rFonts w:ascii="Times New Roman" w:eastAsia="SimSun" w:hAnsi="Times New Roman" w:cs="Times New Roman"/>
          <w:b/>
          <w:bCs/>
          <w:i/>
          <w:iCs/>
          <w:kern w:val="2"/>
          <w:szCs w:val="24"/>
          <w:lang w:val="en-US" w:eastAsia="zh-CN"/>
        </w:rPr>
      </w:pPr>
    </w:p>
    <w:p w:rsidR="003C6B91" w:rsidRDefault="009035CE" w:rsidP="003C6B91">
      <w:pPr>
        <w:widowControl w:val="0"/>
        <w:suppressAutoHyphens/>
        <w:spacing w:line="240" w:lineRule="auto"/>
        <w:ind w:left="360"/>
        <w:contextualSpacing/>
        <w:jc w:val="both"/>
        <w:rPr>
          <w:rFonts w:ascii="Times New Roman" w:eastAsia="SimSun" w:hAnsi="Times New Roman" w:cs="Times New Roman"/>
          <w:b/>
          <w:bCs/>
          <w:i/>
          <w:iCs/>
          <w:kern w:val="2"/>
          <w:szCs w:val="24"/>
          <w:lang w:val="en-US" w:eastAsia="zh-CN"/>
        </w:rPr>
      </w:pPr>
      <w:r w:rsidRPr="003C6B91">
        <w:rPr>
          <w:rFonts w:ascii="Times New Roman" w:eastAsia="SimSun" w:hAnsi="Times New Roman" w:cs="Times New Roman"/>
          <w:b/>
          <w:bCs/>
          <w:i/>
          <w:iCs/>
          <w:kern w:val="2"/>
          <w:szCs w:val="24"/>
          <w:lang w:val="en-US" w:eastAsia="zh-CN"/>
        </w:rPr>
        <w:t>The Train/Test/Validation Data Percentage</w:t>
      </w:r>
    </w:p>
    <w:p w:rsidR="003C6B91" w:rsidRDefault="009035CE" w:rsidP="009821D6">
      <w:pPr>
        <w:widowControl w:val="0"/>
        <w:suppressAutoHyphens/>
        <w:spacing w:line="240" w:lineRule="auto"/>
        <w:ind w:left="360"/>
        <w:contextualSpacing/>
        <w:jc w:val="both"/>
        <w:rPr>
          <w:rFonts w:ascii="Times New Roman" w:eastAsia="SimSun" w:hAnsi="Times New Roman" w:cs="Times New Roman"/>
          <w:b/>
          <w:bCs/>
          <w:i/>
          <w:iCs/>
          <w:kern w:val="2"/>
          <w:szCs w:val="24"/>
          <w:lang w:val="en-US" w:eastAsia="zh-CN"/>
        </w:rPr>
      </w:pPr>
      <w:r w:rsidRPr="003C6B91">
        <w:rPr>
          <w:rFonts w:ascii="Times New Roman" w:eastAsia="SimSun" w:hAnsi="Times New Roman" w:cs="Times New Roman"/>
          <w:b/>
          <w:bCs/>
          <w:i/>
          <w:iCs/>
          <w:kern w:val="2"/>
          <w:szCs w:val="24"/>
          <w:lang w:val="en-US" w:eastAsia="zh-CN"/>
        </w:rPr>
        <w:t xml:space="preserve"> </w:t>
      </w:r>
      <w:r w:rsidRPr="003C6B91">
        <w:rPr>
          <w:rFonts w:ascii="Times New Roman" w:eastAsia="SimSun" w:hAnsi="Times New Roman" w:cs="Times New Roman"/>
          <w:kern w:val="2"/>
          <w:szCs w:val="24"/>
          <w:lang w:val="en-US" w:eastAsia="zh-CN"/>
        </w:rPr>
        <w:t>It’s important to decide which percentage of the data is set to the test data and the validation data. I</w:t>
      </w:r>
      <w:r w:rsidR="009821D6">
        <w:rPr>
          <w:rFonts w:ascii="Times New Roman" w:eastAsia="SimSun" w:hAnsi="Times New Roman" w:cs="Times New Roman"/>
          <w:kern w:val="2"/>
          <w:szCs w:val="24"/>
          <w:lang w:val="en-US" w:eastAsia="zh-CN"/>
        </w:rPr>
        <w:t>t affects the data distribution.</w:t>
      </w:r>
      <w:r w:rsidRPr="003C6B91">
        <w:rPr>
          <w:rFonts w:ascii="Times New Roman" w:eastAsia="SimSun" w:hAnsi="Times New Roman" w:cs="Times New Roman"/>
          <w:kern w:val="2"/>
          <w:szCs w:val="24"/>
          <w:lang w:val="en-US" w:eastAsia="zh-CN"/>
        </w:rPr>
        <w:t xml:space="preserve"> </w:t>
      </w:r>
      <w:r w:rsidR="009821D6" w:rsidRPr="003C6B91">
        <w:rPr>
          <w:rFonts w:ascii="Times New Roman" w:eastAsia="SimSun" w:hAnsi="Times New Roman" w:cs="Times New Roman"/>
          <w:kern w:val="2"/>
          <w:szCs w:val="24"/>
          <w:lang w:val="en-US" w:eastAsia="zh-CN"/>
        </w:rPr>
        <w:t>If</w:t>
      </w:r>
      <w:r w:rsidRPr="003C6B91">
        <w:rPr>
          <w:rFonts w:ascii="Times New Roman" w:eastAsia="SimSun" w:hAnsi="Times New Roman" w:cs="Times New Roman"/>
          <w:kern w:val="2"/>
          <w:szCs w:val="24"/>
          <w:lang w:val="en-US" w:eastAsia="zh-CN"/>
        </w:rPr>
        <w:t xml:space="preserve"> test data was so small, it might not give you a good idea of the model’s accuracy.</w:t>
      </w:r>
      <w:r>
        <w:rPr>
          <w:rFonts w:ascii="Times New Roman" w:eastAsia="SimSun" w:hAnsi="Times New Roman" w:cs="Times New Roman"/>
          <w:kern w:val="2"/>
          <w:szCs w:val="24"/>
          <w:lang w:val="en-US" w:eastAsia="zh-CN"/>
        </w:rPr>
        <w:t xml:space="preserve"> Both models in this paper use 80/10/10 percentages for training, validation, and testing respectively.</w:t>
      </w:r>
    </w:p>
    <w:p w:rsidR="003C6B91" w:rsidRPr="003C6B91" w:rsidRDefault="003C6B91" w:rsidP="003C6B91">
      <w:pPr>
        <w:widowControl w:val="0"/>
        <w:suppressAutoHyphens/>
        <w:spacing w:line="240" w:lineRule="auto"/>
        <w:ind w:left="360"/>
        <w:contextualSpacing/>
        <w:jc w:val="both"/>
        <w:rPr>
          <w:rFonts w:ascii="Times New Roman" w:eastAsia="SimSun" w:hAnsi="Times New Roman" w:cs="Times New Roman"/>
          <w:b/>
          <w:bCs/>
          <w:kern w:val="2"/>
          <w:szCs w:val="24"/>
          <w:lang w:val="en-US" w:eastAsia="zh-CN"/>
        </w:rPr>
      </w:pPr>
    </w:p>
    <w:p w:rsidR="003C6B91" w:rsidRPr="003C6B91" w:rsidRDefault="009035CE" w:rsidP="003C6B91">
      <w:pPr>
        <w:widowControl w:val="0"/>
        <w:suppressAutoHyphens/>
        <w:spacing w:line="240" w:lineRule="auto"/>
        <w:jc w:val="both"/>
        <w:rPr>
          <w:rFonts w:ascii="Times New Roman" w:eastAsia="SimSun" w:hAnsi="Times New Roman" w:cs="Times New Roman"/>
          <w:b/>
          <w:bCs/>
          <w:kern w:val="2"/>
          <w:szCs w:val="24"/>
          <w:lang w:val="en-US" w:eastAsia="zh-CN"/>
        </w:rPr>
      </w:pPr>
      <w:r w:rsidRPr="003C6B91">
        <w:rPr>
          <w:rFonts w:ascii="Times New Roman" w:eastAsia="SimSun" w:hAnsi="Times New Roman" w:cs="Times New Roman"/>
          <w:b/>
          <w:bCs/>
          <w:kern w:val="2"/>
          <w:szCs w:val="24"/>
          <w:lang w:val="en-US" w:eastAsia="zh-CN"/>
        </w:rPr>
        <w:t>Accuracy Metrics</w:t>
      </w:r>
    </w:p>
    <w:p w:rsidR="003C6B91" w:rsidRDefault="009035CE" w:rsidP="007456C1">
      <w:pPr>
        <w:widowControl w:val="0"/>
        <w:suppressAutoHyphens/>
        <w:spacing w:line="240" w:lineRule="auto"/>
        <w:jc w:val="both"/>
        <w:rPr>
          <w:rFonts w:ascii="Times New Roman" w:eastAsia="SimSun" w:hAnsi="Times New Roman" w:cs="Times New Roman"/>
          <w:kern w:val="2"/>
          <w:szCs w:val="24"/>
          <w:lang w:val="en-US" w:eastAsia="zh-CN"/>
        </w:rPr>
      </w:pPr>
      <w:r w:rsidRPr="003C6B91">
        <w:rPr>
          <w:rFonts w:ascii="Times New Roman" w:eastAsia="SimSun" w:hAnsi="Times New Roman" w:cs="Times New Roman"/>
          <w:kern w:val="2"/>
          <w:szCs w:val="24"/>
          <w:lang w:val="en-US" w:eastAsia="zh-CN"/>
        </w:rPr>
        <w:t>To know how our model is doing</w:t>
      </w:r>
      <w:r>
        <w:rPr>
          <w:rFonts w:ascii="Times New Roman" w:eastAsia="SimSun" w:hAnsi="Times New Roman" w:cs="Times New Roman"/>
          <w:kern w:val="2"/>
          <w:szCs w:val="24"/>
          <w:lang w:val="en-US" w:eastAsia="zh-CN"/>
        </w:rPr>
        <w:t>,</w:t>
      </w:r>
      <w:r w:rsidRPr="003C6B91">
        <w:rPr>
          <w:rFonts w:ascii="Times New Roman" w:eastAsia="SimSun" w:hAnsi="Times New Roman" w:cs="Times New Roman"/>
          <w:kern w:val="2"/>
          <w:szCs w:val="24"/>
          <w:lang w:val="en-US" w:eastAsia="zh-CN"/>
        </w:rPr>
        <w:t xml:space="preserve"> we need to have some metrics to calculate the accuracy. We do this by calculating the error (the difference between the model output and the real data). </w:t>
      </w:r>
      <w:r w:rsidR="007456C1">
        <w:rPr>
          <w:rFonts w:ascii="Times New Roman" w:eastAsia="SimSun" w:hAnsi="Times New Roman" w:cs="Times New Roman"/>
          <w:kern w:val="2"/>
          <w:szCs w:val="24"/>
          <w:lang w:val="en-US" w:eastAsia="zh-CN"/>
        </w:rPr>
        <w:t>Four</w:t>
      </w:r>
      <w:r w:rsidRPr="003C6B91">
        <w:rPr>
          <w:rFonts w:ascii="Times New Roman" w:eastAsia="SimSun" w:hAnsi="Times New Roman" w:cs="Times New Roman"/>
          <w:kern w:val="2"/>
          <w:szCs w:val="24"/>
          <w:lang w:val="en-US" w:eastAsia="zh-CN"/>
        </w:rPr>
        <w:t xml:space="preserve"> common methods were used in this paper:</w:t>
      </w:r>
    </w:p>
    <w:p w:rsidR="00C7268B" w:rsidRPr="003C6B91" w:rsidRDefault="00C7268B" w:rsidP="007456C1">
      <w:pPr>
        <w:widowControl w:val="0"/>
        <w:suppressAutoHyphens/>
        <w:spacing w:line="240" w:lineRule="auto"/>
        <w:jc w:val="both"/>
        <w:rPr>
          <w:rFonts w:ascii="Times New Roman" w:eastAsia="SimSun" w:hAnsi="Times New Roman" w:cs="Times New Roman"/>
          <w:b/>
          <w:bCs/>
          <w:kern w:val="2"/>
          <w:szCs w:val="24"/>
          <w:lang w:val="en-US" w:eastAsia="zh-CN"/>
        </w:rPr>
      </w:pPr>
    </w:p>
    <w:p w:rsidR="003C6B91" w:rsidRPr="003C6B91" w:rsidRDefault="009035CE" w:rsidP="003C6B91">
      <w:pPr>
        <w:widowControl w:val="0"/>
        <w:numPr>
          <w:ilvl w:val="0"/>
          <w:numId w:val="2"/>
        </w:numPr>
        <w:suppressAutoHyphens/>
        <w:spacing w:line="240" w:lineRule="auto"/>
        <w:contextualSpacing/>
        <w:jc w:val="both"/>
        <w:rPr>
          <w:rFonts w:ascii="Times New Roman" w:eastAsia="SimSun" w:hAnsi="Times New Roman" w:cs="Times New Roman"/>
          <w:b/>
          <w:bCs/>
          <w:kern w:val="2"/>
          <w:szCs w:val="24"/>
          <w:lang w:val="en-US" w:eastAsia="zh-CN"/>
        </w:rPr>
      </w:pPr>
      <w:r>
        <w:rPr>
          <w:rFonts w:ascii="Times New Roman" w:eastAsia="SimSun" w:hAnsi="Times New Roman" w:cs="Times New Roman"/>
          <w:b/>
          <w:bCs/>
          <w:i/>
          <w:iCs/>
          <w:kern w:val="2"/>
          <w:szCs w:val="24"/>
          <w:lang w:val="en-US" w:eastAsia="zh-CN"/>
        </w:rPr>
        <w:t>Mean Square</w:t>
      </w:r>
      <w:r w:rsidRPr="003C6B91">
        <w:rPr>
          <w:rFonts w:ascii="Times New Roman" w:eastAsia="SimSun" w:hAnsi="Times New Roman" w:cs="Times New Roman"/>
          <w:b/>
          <w:bCs/>
          <w:i/>
          <w:iCs/>
          <w:kern w:val="2"/>
          <w:szCs w:val="24"/>
          <w:lang w:val="en-US" w:eastAsia="zh-CN"/>
        </w:rPr>
        <w:t xml:space="preserve"> Error (MSE): </w:t>
      </w:r>
      <w:r w:rsidRPr="003C6B91">
        <w:rPr>
          <w:rFonts w:ascii="Times New Roman" w:eastAsia="SimSun" w:hAnsi="Times New Roman" w:cs="Times New Roman"/>
          <w:kern w:val="2"/>
          <w:szCs w:val="24"/>
          <w:lang w:val="en-US" w:eastAsia="zh-CN"/>
        </w:rPr>
        <w:t>it’s calculated using:</w:t>
      </w:r>
    </w:p>
    <w:tbl>
      <w:tblPr>
        <w:tblStyle w:val="TableGrid"/>
        <w:tblW w:w="0" w:type="auto"/>
        <w:tblLook w:val="04A0" w:firstRow="1" w:lastRow="0" w:firstColumn="1" w:lastColumn="0" w:noHBand="0" w:noVBand="1"/>
      </w:tblPr>
      <w:tblGrid>
        <w:gridCol w:w="817"/>
        <w:gridCol w:w="7371"/>
        <w:gridCol w:w="1054"/>
      </w:tblGrid>
      <w:tr w:rsidR="00852D96" w:rsidTr="001E417D">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Pr="009821D6" w:rsidRDefault="009035CE" w:rsidP="001E417D">
            <w:pPr>
              <w:widowControl w:val="0"/>
              <w:suppressAutoHyphens/>
              <w:jc w:val="both"/>
              <w:rPr>
                <w:rFonts w:ascii="Times New Roman" w:eastAsia="SimSun" w:hAnsi="Times New Roman" w:cs="Times New Roman"/>
                <w:kern w:val="2"/>
                <w:szCs w:val="24"/>
                <w:lang w:val="en-US" w:eastAsia="zh-CN"/>
              </w:rPr>
            </w:pPr>
            <m:oMathPara>
              <m:oMath>
                <m:r>
                  <w:rPr>
                    <w:rFonts w:ascii="Cambria Math" w:eastAsia="SimSun" w:hAnsi="Cambria Math" w:cs="Times New Roman"/>
                    <w:kern w:val="2"/>
                    <w:szCs w:val="24"/>
                    <w:lang w:val="en-US" w:eastAsia="zh-CN"/>
                  </w:rPr>
                  <m:t xml:space="preserve">MSE= </m:t>
                </m:r>
                <m:nary>
                  <m:naryPr>
                    <m:chr m:val="∑"/>
                    <m:limLoc m:val="undOvr"/>
                    <m:subHide m:val="1"/>
                    <m:supHide m:val="1"/>
                    <m:ctrlPr>
                      <w:rPr>
                        <w:rFonts w:ascii="Cambria Math" w:eastAsia="SimSun" w:hAnsi="Cambria Math" w:cs="Times New Roman"/>
                        <w:i/>
                        <w:kern w:val="2"/>
                        <w:szCs w:val="24"/>
                        <w:lang w:val="en-US" w:eastAsia="zh-CN"/>
                      </w:rPr>
                    </m:ctrlPr>
                  </m:naryPr>
                  <m:sub/>
                  <m:sup/>
                  <m:e>
                    <m:f>
                      <m:fPr>
                        <m:ctrlPr>
                          <w:rPr>
                            <w:rFonts w:ascii="Cambria Math" w:eastAsia="SimSun" w:hAnsi="Cambria Math" w:cs="Times New Roman"/>
                            <w:i/>
                            <w:kern w:val="2"/>
                            <w:szCs w:val="24"/>
                            <w:lang w:val="en-US" w:eastAsia="zh-CN"/>
                          </w:rPr>
                        </m:ctrlPr>
                      </m:fPr>
                      <m:num>
                        <m:sSup>
                          <m:sSupPr>
                            <m:ctrlPr>
                              <w:rPr>
                                <w:rFonts w:ascii="Cambria Math" w:eastAsia="SimSun" w:hAnsi="Cambria Math" w:cs="Times New Roman"/>
                                <w:i/>
                                <w:kern w:val="2"/>
                                <w:szCs w:val="24"/>
                                <w:lang w:val="en-US" w:eastAsia="zh-CN"/>
                              </w:rPr>
                            </m:ctrlPr>
                          </m:sSupPr>
                          <m:e>
                            <m:r>
                              <w:rPr>
                                <w:rFonts w:ascii="Cambria Math" w:eastAsia="SimSun" w:hAnsi="Cambria Math" w:cs="Times New Roman"/>
                                <w:kern w:val="2"/>
                                <w:szCs w:val="24"/>
                                <w:lang w:val="en-US" w:eastAsia="zh-CN"/>
                              </w:rPr>
                              <m:t>(</m:t>
                            </m:r>
                            <m:sSup>
                              <m:sSupPr>
                                <m:ctrlPr>
                                  <w:rPr>
                                    <w:rFonts w:ascii="Cambria Math" w:eastAsia="SimSun" w:hAnsi="Cambria Math" w:cs="Times New Roman"/>
                                    <w:i/>
                                    <w:kern w:val="2"/>
                                    <w:szCs w:val="24"/>
                                    <w:lang w:val="en-US" w:eastAsia="zh-CN"/>
                                  </w:rPr>
                                </m:ctrlPr>
                              </m:sSupPr>
                              <m:e>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m:t>
                                </m:r>
                              </m:sup>
                            </m:sSup>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2</m:t>
                            </m:r>
                          </m:sup>
                        </m:sSup>
                      </m:num>
                      <m:den>
                        <m:r>
                          <w:rPr>
                            <w:rFonts w:ascii="Cambria Math" w:eastAsia="SimSun" w:hAnsi="Cambria Math" w:cs="Times New Roman"/>
                            <w:kern w:val="2"/>
                            <w:szCs w:val="24"/>
                            <w:lang w:val="en-US" w:eastAsia="zh-CN"/>
                          </w:rPr>
                          <m:t>n</m:t>
                        </m:r>
                      </m:den>
                    </m:f>
                  </m:e>
                </m:nary>
              </m:oMath>
            </m:oMathPara>
          </w:p>
          <w:p w:rsidR="001E417D" w:rsidRDefault="001E417D" w:rsidP="001E417D">
            <w:pPr>
              <w:widowControl w:val="0"/>
              <w:suppressAutoHyphens/>
              <w:jc w:val="both"/>
              <w:rPr>
                <w:rFonts w:ascii="Times New Roman" w:eastAsia="SimSun" w:hAnsi="Times New Roman" w:cs="Times New Roman"/>
                <w:b/>
                <w:bCs/>
                <w:kern w:val="2"/>
                <w:szCs w:val="24"/>
                <w:lang w:val="en-US" w:eastAsia="zh-CN"/>
              </w:rPr>
            </w:pPr>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1</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3C6B91" w:rsidRPr="003C6B91" w:rsidRDefault="003C6B91" w:rsidP="003C6B91">
      <w:pPr>
        <w:widowControl w:val="0"/>
        <w:suppressAutoHyphens/>
        <w:spacing w:line="240" w:lineRule="auto"/>
        <w:jc w:val="both"/>
        <w:rPr>
          <w:rFonts w:ascii="Times New Roman" w:eastAsia="SimSun" w:hAnsi="Times New Roman" w:cs="Times New Roman"/>
          <w:b/>
          <w:bCs/>
          <w:kern w:val="2"/>
          <w:szCs w:val="24"/>
          <w:lang w:val="en-US" w:eastAsia="zh-CN"/>
        </w:rPr>
      </w:pPr>
    </w:p>
    <w:p w:rsidR="003C6B91" w:rsidRPr="001E417D" w:rsidRDefault="009035CE" w:rsidP="001E417D">
      <w:pPr>
        <w:widowControl w:val="0"/>
        <w:numPr>
          <w:ilvl w:val="0"/>
          <w:numId w:val="2"/>
        </w:numPr>
        <w:suppressAutoHyphens/>
        <w:spacing w:line="240" w:lineRule="auto"/>
        <w:contextualSpacing/>
        <w:jc w:val="both"/>
        <w:rPr>
          <w:rFonts w:ascii="Times New Roman" w:eastAsia="SimSun" w:hAnsi="Times New Roman" w:cs="Times New Roman"/>
          <w:b/>
          <w:bCs/>
          <w:kern w:val="2"/>
          <w:szCs w:val="24"/>
          <w:lang w:val="en-US" w:eastAsia="zh-CN"/>
        </w:rPr>
      </w:pPr>
      <w:r>
        <w:rPr>
          <w:rFonts w:ascii="Times New Roman" w:eastAsia="SimSun" w:hAnsi="Times New Roman" w:cs="Times New Roman"/>
          <w:b/>
          <w:bCs/>
          <w:i/>
          <w:iCs/>
          <w:kern w:val="2"/>
          <w:szCs w:val="24"/>
          <w:lang w:val="en-US" w:eastAsia="zh-CN"/>
        </w:rPr>
        <w:t>Root Mean Square</w:t>
      </w:r>
      <w:r w:rsidRPr="003C6B91">
        <w:rPr>
          <w:rFonts w:ascii="Times New Roman" w:eastAsia="SimSun" w:hAnsi="Times New Roman" w:cs="Times New Roman"/>
          <w:b/>
          <w:bCs/>
          <w:i/>
          <w:iCs/>
          <w:kern w:val="2"/>
          <w:szCs w:val="24"/>
          <w:lang w:val="en-US" w:eastAsia="zh-CN"/>
        </w:rPr>
        <w:t xml:space="preserve"> Error (RMSE): </w:t>
      </w:r>
      <w:r w:rsidRPr="003C6B91">
        <w:rPr>
          <w:rFonts w:ascii="Times New Roman" w:eastAsia="SimSun" w:hAnsi="Times New Roman" w:cs="Times New Roman"/>
          <w:kern w:val="2"/>
          <w:szCs w:val="24"/>
          <w:lang w:val="en-US" w:eastAsia="zh-CN"/>
        </w:rPr>
        <w:t>it’s calculated using:</w:t>
      </w:r>
    </w:p>
    <w:tbl>
      <w:tblPr>
        <w:tblStyle w:val="TableGrid"/>
        <w:tblW w:w="0" w:type="auto"/>
        <w:tblLook w:val="04A0" w:firstRow="1" w:lastRow="0" w:firstColumn="1" w:lastColumn="0" w:noHBand="0" w:noVBand="1"/>
      </w:tblPr>
      <w:tblGrid>
        <w:gridCol w:w="817"/>
        <w:gridCol w:w="7371"/>
        <w:gridCol w:w="1054"/>
      </w:tblGrid>
      <w:tr w:rsidR="00852D96" w:rsidTr="001E417D">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Pr="003C6B91" w:rsidRDefault="009035CE" w:rsidP="001E417D">
            <w:pPr>
              <w:widowControl w:val="0"/>
              <w:suppressAutoHyphens/>
              <w:jc w:val="both"/>
              <w:rPr>
                <w:rFonts w:ascii="Times New Roman" w:eastAsia="SimSun" w:hAnsi="Times New Roman" w:cs="Times New Roman"/>
                <w:kern w:val="2"/>
                <w:szCs w:val="24"/>
                <w:lang w:val="en-US" w:eastAsia="zh-CN"/>
              </w:rPr>
            </w:pPr>
            <m:oMathPara>
              <m:oMath>
                <m:r>
                  <w:rPr>
                    <w:rFonts w:ascii="Cambria Math" w:eastAsia="SimSun" w:hAnsi="Cambria Math" w:cs="Times New Roman"/>
                    <w:kern w:val="2"/>
                    <w:szCs w:val="24"/>
                    <w:lang w:val="en-US" w:eastAsia="zh-CN"/>
                  </w:rPr>
                  <m:t xml:space="preserve">RMSE= </m:t>
                </m:r>
                <m:rad>
                  <m:radPr>
                    <m:degHide m:val="1"/>
                    <m:ctrlPr>
                      <w:rPr>
                        <w:rFonts w:ascii="Cambria Math" w:eastAsia="SimSun" w:hAnsi="Cambria Math" w:cs="Times New Roman"/>
                        <w:i/>
                        <w:kern w:val="2"/>
                        <w:szCs w:val="24"/>
                        <w:lang w:val="en-US" w:eastAsia="zh-CN"/>
                      </w:rPr>
                    </m:ctrlPr>
                  </m:radPr>
                  <m:deg/>
                  <m:e>
                    <m:nary>
                      <m:naryPr>
                        <m:chr m:val="∑"/>
                        <m:limLoc m:val="undOvr"/>
                        <m:subHide m:val="1"/>
                        <m:supHide m:val="1"/>
                        <m:ctrlPr>
                          <w:rPr>
                            <w:rFonts w:ascii="Cambria Math" w:eastAsia="SimSun" w:hAnsi="Cambria Math" w:cs="Times New Roman"/>
                            <w:i/>
                            <w:kern w:val="2"/>
                            <w:szCs w:val="24"/>
                            <w:lang w:val="en-US" w:eastAsia="zh-CN"/>
                          </w:rPr>
                        </m:ctrlPr>
                      </m:naryPr>
                      <m:sub/>
                      <m:sup/>
                      <m:e>
                        <m:f>
                          <m:fPr>
                            <m:ctrlPr>
                              <w:rPr>
                                <w:rFonts w:ascii="Cambria Math" w:eastAsia="SimSun" w:hAnsi="Cambria Math" w:cs="Times New Roman"/>
                                <w:i/>
                                <w:kern w:val="2"/>
                                <w:szCs w:val="24"/>
                                <w:lang w:val="en-US" w:eastAsia="zh-CN"/>
                              </w:rPr>
                            </m:ctrlPr>
                          </m:fPr>
                          <m:num>
                            <m:sSup>
                              <m:sSupPr>
                                <m:ctrlPr>
                                  <w:rPr>
                                    <w:rFonts w:ascii="Cambria Math" w:eastAsia="SimSun" w:hAnsi="Cambria Math" w:cs="Times New Roman"/>
                                    <w:i/>
                                    <w:kern w:val="2"/>
                                    <w:szCs w:val="24"/>
                                    <w:lang w:val="en-US" w:eastAsia="zh-CN"/>
                                  </w:rPr>
                                </m:ctrlPr>
                              </m:sSupPr>
                              <m:e>
                                <m:r>
                                  <w:rPr>
                                    <w:rFonts w:ascii="Cambria Math" w:eastAsia="SimSun" w:hAnsi="Cambria Math" w:cs="Times New Roman"/>
                                    <w:kern w:val="2"/>
                                    <w:szCs w:val="24"/>
                                    <w:lang w:val="en-US" w:eastAsia="zh-CN"/>
                                  </w:rPr>
                                  <m:t>(</m:t>
                                </m:r>
                                <m:sSup>
                                  <m:sSupPr>
                                    <m:ctrlPr>
                                      <w:rPr>
                                        <w:rFonts w:ascii="Cambria Math" w:eastAsia="SimSun" w:hAnsi="Cambria Math" w:cs="Times New Roman"/>
                                        <w:i/>
                                        <w:kern w:val="2"/>
                                        <w:szCs w:val="24"/>
                                        <w:lang w:val="en-US" w:eastAsia="zh-CN"/>
                                      </w:rPr>
                                    </m:ctrlPr>
                                  </m:sSupPr>
                                  <m:e>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m:t>
                                    </m:r>
                                  </m:sup>
                                </m:sSup>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2</m:t>
                                </m:r>
                              </m:sup>
                            </m:sSup>
                          </m:num>
                          <m:den>
                            <m:r>
                              <w:rPr>
                                <w:rFonts w:ascii="Cambria Math" w:eastAsia="SimSun" w:hAnsi="Cambria Math" w:cs="Times New Roman"/>
                                <w:kern w:val="2"/>
                                <w:szCs w:val="24"/>
                                <w:lang w:val="en-US" w:eastAsia="zh-CN"/>
                              </w:rPr>
                              <m:t>n</m:t>
                            </m:r>
                          </m:den>
                        </m:f>
                      </m:e>
                    </m:nary>
                  </m:e>
                </m:rad>
              </m:oMath>
            </m:oMathPara>
          </w:p>
          <w:p w:rsidR="001E417D" w:rsidRDefault="001E417D" w:rsidP="001E417D">
            <w:pPr>
              <w:widowControl w:val="0"/>
              <w:suppressAutoHyphens/>
              <w:jc w:val="both"/>
              <w:rPr>
                <w:rFonts w:ascii="Times New Roman" w:eastAsia="SimSun" w:hAnsi="Times New Roman" w:cs="Times New Roman"/>
                <w:b/>
                <w:bCs/>
                <w:kern w:val="2"/>
                <w:szCs w:val="24"/>
                <w:lang w:val="en-US" w:eastAsia="zh-CN"/>
              </w:rPr>
            </w:pPr>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2</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3C6B91" w:rsidRPr="003C6B91" w:rsidRDefault="003C6B91" w:rsidP="003C6B91">
      <w:pPr>
        <w:widowControl w:val="0"/>
        <w:suppressAutoHyphens/>
        <w:spacing w:line="240" w:lineRule="auto"/>
        <w:jc w:val="both"/>
        <w:rPr>
          <w:rFonts w:ascii="Times New Roman" w:eastAsia="SimSun" w:hAnsi="Times New Roman" w:cs="Times New Roman"/>
          <w:kern w:val="2"/>
          <w:szCs w:val="24"/>
          <w:lang w:val="en-US" w:eastAsia="zh-CN"/>
        </w:rPr>
      </w:pPr>
    </w:p>
    <w:p w:rsidR="003C6B91" w:rsidRPr="001E417D" w:rsidRDefault="009035CE" w:rsidP="001E417D">
      <w:pPr>
        <w:widowControl w:val="0"/>
        <w:numPr>
          <w:ilvl w:val="0"/>
          <w:numId w:val="2"/>
        </w:numPr>
        <w:suppressAutoHyphens/>
        <w:spacing w:line="240" w:lineRule="auto"/>
        <w:contextualSpacing/>
        <w:jc w:val="both"/>
        <w:rPr>
          <w:rFonts w:ascii="Times New Roman" w:eastAsia="SimSun" w:hAnsi="Times New Roman" w:cs="Times New Roman"/>
          <w:b/>
          <w:bCs/>
          <w:i/>
          <w:iCs/>
          <w:kern w:val="2"/>
          <w:szCs w:val="24"/>
          <w:lang w:val="en-US" w:eastAsia="zh-CN"/>
        </w:rPr>
      </w:pPr>
      <w:r w:rsidRPr="003C6B91">
        <w:rPr>
          <w:rFonts w:ascii="Times New Roman" w:eastAsia="SimSun" w:hAnsi="Times New Roman" w:cs="Times New Roman"/>
          <w:b/>
          <w:bCs/>
          <w:i/>
          <w:iCs/>
          <w:kern w:val="2"/>
          <w:szCs w:val="24"/>
          <w:lang w:val="en-US" w:eastAsia="zh-CN"/>
        </w:rPr>
        <w:t xml:space="preserve">Mean Absolute Percentage Error (MAPE): </w:t>
      </w:r>
      <w:r w:rsidRPr="003C6B91">
        <w:rPr>
          <w:rFonts w:ascii="Times New Roman" w:eastAsia="SimSun" w:hAnsi="Times New Roman" w:cs="Times New Roman"/>
          <w:kern w:val="2"/>
          <w:szCs w:val="24"/>
          <w:lang w:val="en-US" w:eastAsia="zh-CN"/>
        </w:rPr>
        <w:t>it’s calculated using:</w:t>
      </w:r>
    </w:p>
    <w:tbl>
      <w:tblPr>
        <w:tblStyle w:val="TableGrid"/>
        <w:tblW w:w="0" w:type="auto"/>
        <w:tblLook w:val="04A0" w:firstRow="1" w:lastRow="0" w:firstColumn="1" w:lastColumn="0" w:noHBand="0" w:noVBand="1"/>
      </w:tblPr>
      <w:tblGrid>
        <w:gridCol w:w="817"/>
        <w:gridCol w:w="7371"/>
        <w:gridCol w:w="1054"/>
      </w:tblGrid>
      <w:tr w:rsidR="00852D96" w:rsidTr="001E417D">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Pr="003C6B91" w:rsidRDefault="009035CE" w:rsidP="001E417D">
            <w:pPr>
              <w:widowControl w:val="0"/>
              <w:suppressAutoHyphens/>
              <w:jc w:val="both"/>
              <w:rPr>
                <w:rFonts w:ascii="Times New Roman" w:eastAsia="SimSun" w:hAnsi="Times New Roman" w:cs="Times New Roman"/>
                <w:i/>
                <w:kern w:val="2"/>
                <w:szCs w:val="24"/>
                <w:lang w:val="en-US" w:eastAsia="zh-CN"/>
              </w:rPr>
            </w:pPr>
            <m:oMathPara>
              <m:oMath>
                <m:r>
                  <w:rPr>
                    <w:rFonts w:ascii="Cambria Math" w:eastAsia="SimSun" w:hAnsi="Cambria Math" w:cs="Times New Roman"/>
                    <w:kern w:val="2"/>
                    <w:szCs w:val="24"/>
                    <w:lang w:val="en-US" w:eastAsia="zh-CN"/>
                  </w:rPr>
                  <m:t>MAPE</m:t>
                </m:r>
                <m:r>
                  <m:rPr>
                    <m:sty m:val="bi"/>
                  </m:rPr>
                  <w:rPr>
                    <w:rFonts w:ascii="Cambria Math" w:eastAsia="SimSun" w:hAnsi="Cambria Math" w:cs="Times New Roman"/>
                    <w:kern w:val="2"/>
                    <w:szCs w:val="24"/>
                    <w:lang w:val="en-US" w:eastAsia="zh-CN"/>
                  </w:rPr>
                  <m:t xml:space="preserve">= </m:t>
                </m:r>
                <m:nary>
                  <m:naryPr>
                    <m:chr m:val="∑"/>
                    <m:limLoc m:val="undOvr"/>
                    <m:subHide m:val="1"/>
                    <m:supHide m:val="1"/>
                    <m:ctrlPr>
                      <w:rPr>
                        <w:rFonts w:ascii="Cambria Math" w:eastAsia="SimSun" w:hAnsi="Cambria Math" w:cs="Times New Roman"/>
                        <w:i/>
                        <w:kern w:val="2"/>
                        <w:szCs w:val="24"/>
                        <w:lang w:val="en-US" w:eastAsia="zh-CN"/>
                      </w:rPr>
                    </m:ctrlPr>
                  </m:naryPr>
                  <m:sub/>
                  <m:sup/>
                  <m:e>
                    <m:f>
                      <m:fPr>
                        <m:ctrlPr>
                          <w:rPr>
                            <w:rFonts w:ascii="Cambria Math" w:eastAsia="SimSun" w:hAnsi="Cambria Math" w:cs="Times New Roman"/>
                            <w:i/>
                            <w:kern w:val="2"/>
                            <w:szCs w:val="24"/>
                            <w:lang w:val="en-US" w:eastAsia="zh-CN"/>
                          </w:rPr>
                        </m:ctrlPr>
                      </m:fPr>
                      <m:num>
                        <m:d>
                          <m:dPr>
                            <m:begChr m:val="|"/>
                            <m:endChr m:val="|"/>
                            <m:ctrlPr>
                              <w:rPr>
                                <w:rFonts w:ascii="Cambria Math" w:eastAsia="SimSun" w:hAnsi="Cambria Math" w:cs="Times New Roman"/>
                                <w:i/>
                                <w:kern w:val="2"/>
                                <w:szCs w:val="24"/>
                                <w:lang w:val="en-US" w:eastAsia="zh-CN"/>
                              </w:rPr>
                            </m:ctrlPr>
                          </m:dPr>
                          <m:e>
                            <m:f>
                              <m:fPr>
                                <m:ctrlPr>
                                  <w:rPr>
                                    <w:rFonts w:ascii="Cambria Math" w:eastAsia="SimSun" w:hAnsi="Cambria Math" w:cs="Times New Roman"/>
                                    <w:i/>
                                    <w:kern w:val="2"/>
                                    <w:szCs w:val="24"/>
                                    <w:lang w:val="en-US" w:eastAsia="zh-CN"/>
                                  </w:rPr>
                                </m:ctrlPr>
                              </m:fPr>
                              <m:num>
                                <m:sSup>
                                  <m:sSupPr>
                                    <m:ctrlPr>
                                      <w:rPr>
                                        <w:rFonts w:ascii="Cambria Math" w:eastAsia="SimSun" w:hAnsi="Cambria Math" w:cs="Times New Roman"/>
                                        <w:i/>
                                        <w:kern w:val="2"/>
                                        <w:szCs w:val="24"/>
                                        <w:lang w:val="en-US" w:eastAsia="zh-CN"/>
                                      </w:rPr>
                                    </m:ctrlPr>
                                  </m:sSupPr>
                                  <m:e>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m:t>
                                    </m:r>
                                  </m:sup>
                                </m:sSup>
                                <m:r>
                                  <w:rPr>
                                    <w:rFonts w:ascii="Cambria Math" w:eastAsia="SimSun" w:hAnsi="Cambria Math" w:cs="Times New Roman"/>
                                    <w:kern w:val="2"/>
                                    <w:szCs w:val="24"/>
                                    <w:lang w:val="en-US" w:eastAsia="zh-CN"/>
                                  </w:rPr>
                                  <m:t>-y</m:t>
                                </m:r>
                              </m:num>
                              <m:den>
                                <m:r>
                                  <w:rPr>
                                    <w:rFonts w:ascii="Cambria Math" w:eastAsia="SimSun" w:hAnsi="Cambria Math" w:cs="Times New Roman"/>
                                    <w:kern w:val="2"/>
                                    <w:szCs w:val="24"/>
                                    <w:lang w:val="en-US" w:eastAsia="zh-CN"/>
                                  </w:rPr>
                                  <m:t>y</m:t>
                                </m:r>
                              </m:den>
                            </m:f>
                          </m:e>
                        </m:d>
                        <m:r>
                          <w:rPr>
                            <w:rFonts w:ascii="Cambria Math" w:eastAsia="SimSun" w:hAnsi="Cambria Math" w:cs="Times New Roman"/>
                            <w:kern w:val="2"/>
                            <w:szCs w:val="24"/>
                            <w:lang w:val="en-US" w:eastAsia="zh-CN"/>
                          </w:rPr>
                          <m:t>*100%</m:t>
                        </m:r>
                      </m:num>
                      <m:den>
                        <m:r>
                          <w:rPr>
                            <w:rFonts w:ascii="Cambria Math" w:eastAsia="SimSun" w:hAnsi="Cambria Math" w:cs="Times New Roman"/>
                            <w:kern w:val="2"/>
                            <w:szCs w:val="24"/>
                            <w:lang w:val="en-US" w:eastAsia="zh-CN"/>
                          </w:rPr>
                          <m:t>n</m:t>
                        </m:r>
                      </m:den>
                    </m:f>
                  </m:e>
                </m:nary>
              </m:oMath>
            </m:oMathPara>
          </w:p>
          <w:p w:rsidR="001E417D" w:rsidRDefault="001E417D" w:rsidP="001E417D">
            <w:pPr>
              <w:widowControl w:val="0"/>
              <w:suppressAutoHyphens/>
              <w:jc w:val="both"/>
              <w:rPr>
                <w:rFonts w:ascii="Times New Roman" w:eastAsia="SimSun" w:hAnsi="Times New Roman" w:cs="Times New Roman"/>
                <w:b/>
                <w:bCs/>
                <w:kern w:val="2"/>
                <w:szCs w:val="24"/>
                <w:lang w:val="en-US" w:eastAsia="zh-CN"/>
              </w:rPr>
            </w:pPr>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3</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1E417D" w:rsidRPr="003C6B91" w:rsidRDefault="001E417D" w:rsidP="003C6B91">
      <w:pPr>
        <w:widowControl w:val="0"/>
        <w:suppressAutoHyphens/>
        <w:spacing w:line="240" w:lineRule="auto"/>
        <w:jc w:val="both"/>
        <w:rPr>
          <w:rFonts w:ascii="Times New Roman" w:eastAsia="SimSun" w:hAnsi="Times New Roman" w:cs="Times New Roman"/>
          <w:b/>
          <w:bCs/>
          <w:kern w:val="2"/>
          <w:szCs w:val="24"/>
          <w:lang w:val="en-US" w:eastAsia="zh-CN"/>
        </w:rPr>
      </w:pPr>
    </w:p>
    <w:p w:rsidR="003C6B91" w:rsidRPr="003C6B91" w:rsidRDefault="003C6B91" w:rsidP="003C6B91">
      <w:pPr>
        <w:widowControl w:val="0"/>
        <w:suppressAutoHyphens/>
        <w:spacing w:line="240" w:lineRule="auto"/>
        <w:jc w:val="both"/>
        <w:rPr>
          <w:rFonts w:ascii="Times New Roman" w:eastAsia="SimSun" w:hAnsi="Times New Roman" w:cs="Times New Roman"/>
          <w:b/>
          <w:bCs/>
          <w:i/>
          <w:iCs/>
          <w:kern w:val="2"/>
          <w:szCs w:val="24"/>
          <w:lang w:val="en-US" w:eastAsia="zh-CN"/>
        </w:rPr>
      </w:pPr>
    </w:p>
    <w:p w:rsidR="003C6B91" w:rsidRPr="003C6B91" w:rsidRDefault="009035CE" w:rsidP="008B2E63">
      <w:pPr>
        <w:widowControl w:val="0"/>
        <w:numPr>
          <w:ilvl w:val="0"/>
          <w:numId w:val="2"/>
        </w:numPr>
        <w:suppressAutoHyphens/>
        <w:spacing w:line="240" w:lineRule="auto"/>
        <w:contextualSpacing/>
        <w:jc w:val="both"/>
        <w:rPr>
          <w:rFonts w:ascii="Times New Roman" w:eastAsia="SimSun" w:hAnsi="Times New Roman" w:cs="Times New Roman"/>
          <w:b/>
          <w:bCs/>
          <w:i/>
          <w:iCs/>
          <w:kern w:val="2"/>
          <w:szCs w:val="24"/>
          <w:lang w:val="en-US" w:eastAsia="zh-CN"/>
        </w:rPr>
      </w:pPr>
      <w:r w:rsidRPr="008B2E63">
        <w:rPr>
          <w:b/>
          <w:bCs/>
          <w:i/>
          <w:iCs/>
        </w:rPr>
        <w:t xml:space="preserve">Coefficient </w:t>
      </w:r>
      <w:r>
        <w:rPr>
          <w:b/>
          <w:bCs/>
          <w:i/>
          <w:iCs/>
        </w:rPr>
        <w:t>o</w:t>
      </w:r>
      <w:r w:rsidRPr="008B2E63">
        <w:rPr>
          <w:b/>
          <w:bCs/>
          <w:i/>
          <w:iCs/>
        </w:rPr>
        <w:t>f Determination</w:t>
      </w:r>
      <w:r>
        <w:rPr>
          <w:b/>
          <w:bCs/>
          <w:i/>
          <w:iCs/>
        </w:rPr>
        <w:t xml:space="preserve"> (R</w:t>
      </w:r>
      <w:r>
        <w:rPr>
          <w:b/>
          <w:bCs/>
          <w:i/>
          <w:iCs/>
          <w:vertAlign w:val="superscript"/>
        </w:rPr>
        <w:t>2</w:t>
      </w:r>
      <w:r>
        <w:rPr>
          <w:b/>
          <w:bCs/>
          <w:i/>
          <w:iCs/>
        </w:rPr>
        <w:t>)</w:t>
      </w:r>
      <w:r w:rsidRPr="003C6B91">
        <w:rPr>
          <w:rFonts w:ascii="Times New Roman" w:eastAsia="SimSun" w:hAnsi="Times New Roman" w:cs="Times New Roman"/>
          <w:b/>
          <w:bCs/>
          <w:i/>
          <w:iCs/>
          <w:kern w:val="2"/>
          <w:szCs w:val="24"/>
          <w:lang w:val="en-US" w:eastAsia="zh-CN"/>
        </w:rPr>
        <w:t xml:space="preserve">: </w:t>
      </w:r>
      <w:r w:rsidRPr="003C6B91">
        <w:rPr>
          <w:rFonts w:ascii="Times New Roman" w:eastAsia="SimSun" w:hAnsi="Times New Roman" w:cs="Times New Roman"/>
          <w:kern w:val="2"/>
          <w:szCs w:val="24"/>
          <w:lang w:val="en-US" w:eastAsia="zh-CN"/>
        </w:rPr>
        <w:t>it’s calculated using:</w:t>
      </w:r>
    </w:p>
    <w:tbl>
      <w:tblPr>
        <w:tblStyle w:val="TableGrid"/>
        <w:tblW w:w="0" w:type="auto"/>
        <w:tblLook w:val="04A0" w:firstRow="1" w:lastRow="0" w:firstColumn="1" w:lastColumn="0" w:noHBand="0" w:noVBand="1"/>
      </w:tblPr>
      <w:tblGrid>
        <w:gridCol w:w="817"/>
        <w:gridCol w:w="7371"/>
        <w:gridCol w:w="1054"/>
      </w:tblGrid>
      <w:tr w:rsidR="00852D96" w:rsidTr="001E417D">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Pr="003C6B91" w:rsidRDefault="00787E2E" w:rsidP="001E417D">
            <w:pPr>
              <w:widowControl w:val="0"/>
              <w:suppressAutoHyphens/>
              <w:jc w:val="both"/>
              <w:rPr>
                <w:rFonts w:ascii="Times New Roman" w:eastAsia="SimSun" w:hAnsi="Times New Roman" w:cs="Times New Roman"/>
                <w:b/>
                <w:bCs/>
                <w:i/>
                <w:iCs/>
                <w:kern w:val="2"/>
                <w:szCs w:val="24"/>
                <w:lang w:val="en-US" w:eastAsia="zh-CN"/>
              </w:rPr>
            </w:pPr>
            <m:oMathPara>
              <m:oMath>
                <m:sSup>
                  <m:sSupPr>
                    <m:ctrlPr>
                      <w:rPr>
                        <w:rFonts w:ascii="Cambria Math" w:eastAsia="SimSun" w:hAnsi="Cambria Math" w:cs="Times New Roman"/>
                        <w:i/>
                        <w:iCs/>
                        <w:kern w:val="2"/>
                        <w:szCs w:val="24"/>
                        <w:lang w:val="en-US" w:eastAsia="zh-CN"/>
                      </w:rPr>
                    </m:ctrlPr>
                  </m:sSupPr>
                  <m:e>
                    <m:r>
                      <w:rPr>
                        <w:rFonts w:ascii="Cambria Math" w:eastAsia="SimSun" w:hAnsi="Cambria Math" w:cs="Times New Roman"/>
                        <w:kern w:val="2"/>
                        <w:szCs w:val="24"/>
                        <w:lang w:val="en-US" w:eastAsia="zh-CN"/>
                      </w:rPr>
                      <m:t>R</m:t>
                    </m:r>
                  </m:e>
                  <m:sup>
                    <m:r>
                      <w:rPr>
                        <w:rFonts w:ascii="Cambria Math" w:eastAsia="SimSun" w:hAnsi="Cambria Math" w:cs="Times New Roman"/>
                        <w:kern w:val="2"/>
                        <w:szCs w:val="24"/>
                        <w:lang w:val="en-US" w:eastAsia="zh-CN"/>
                      </w:rPr>
                      <m:t>2</m:t>
                    </m:r>
                  </m:sup>
                </m:sSup>
                <m:r>
                  <w:rPr>
                    <w:rFonts w:ascii="Cambria Math" w:eastAsia="SimSun" w:hAnsi="Cambria Math" w:cs="Times New Roman"/>
                    <w:kern w:val="2"/>
                    <w:szCs w:val="24"/>
                    <w:lang w:val="en-US" w:eastAsia="zh-CN"/>
                  </w:rPr>
                  <m:t xml:space="preserve">=1- </m:t>
                </m:r>
                <m:f>
                  <m:fPr>
                    <m:ctrlPr>
                      <w:rPr>
                        <w:rFonts w:ascii="Cambria Math" w:eastAsia="SimSun" w:hAnsi="Cambria Math" w:cs="Times New Roman"/>
                        <w:i/>
                        <w:iCs/>
                        <w:kern w:val="2"/>
                        <w:szCs w:val="24"/>
                        <w:lang w:val="en-US" w:eastAsia="zh-CN"/>
                      </w:rPr>
                    </m:ctrlPr>
                  </m:fPr>
                  <m:num>
                    <m:nary>
                      <m:naryPr>
                        <m:chr m:val="∑"/>
                        <m:limLoc m:val="undOvr"/>
                        <m:subHide m:val="1"/>
                        <m:supHide m:val="1"/>
                        <m:ctrlPr>
                          <w:rPr>
                            <w:rFonts w:ascii="Cambria Math" w:eastAsia="SimSun" w:hAnsi="Cambria Math" w:cs="Times New Roman"/>
                            <w:i/>
                            <w:iCs/>
                            <w:kern w:val="2"/>
                            <w:szCs w:val="24"/>
                            <w:lang w:val="en-US" w:eastAsia="zh-CN"/>
                          </w:rPr>
                        </m:ctrlPr>
                      </m:naryPr>
                      <m:sub/>
                      <m:sup/>
                      <m:e>
                        <m:sSup>
                          <m:sSupPr>
                            <m:ctrlPr>
                              <w:rPr>
                                <w:rFonts w:ascii="Cambria Math" w:eastAsia="SimSun" w:hAnsi="Cambria Math" w:cs="Times New Roman"/>
                                <w:i/>
                                <w:iCs/>
                                <w:kern w:val="2"/>
                                <w:szCs w:val="24"/>
                                <w:lang w:val="en-US" w:eastAsia="zh-CN"/>
                              </w:rPr>
                            </m:ctrlPr>
                          </m:sSupPr>
                          <m:e>
                            <m:r>
                              <w:rPr>
                                <w:rFonts w:ascii="Cambria Math" w:eastAsia="SimSun" w:hAnsi="Cambria Math" w:cs="Times New Roman"/>
                                <w:kern w:val="2"/>
                                <w:szCs w:val="24"/>
                                <w:lang w:val="en-US" w:eastAsia="zh-CN"/>
                              </w:rPr>
                              <m:t>(y-</m:t>
                            </m:r>
                            <m:sSup>
                              <m:sSupPr>
                                <m:ctrlPr>
                                  <w:rPr>
                                    <w:rFonts w:ascii="Cambria Math" w:eastAsia="SimSun" w:hAnsi="Cambria Math" w:cs="Times New Roman"/>
                                    <w:i/>
                                    <w:iCs/>
                                    <w:kern w:val="2"/>
                                    <w:szCs w:val="24"/>
                                    <w:lang w:val="en-US" w:eastAsia="zh-CN"/>
                                  </w:rPr>
                                </m:ctrlPr>
                              </m:sSupPr>
                              <m:e>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m:t>
                                </m:r>
                              </m:sup>
                            </m:sSup>
                            <m:r>
                              <w:rPr>
                                <w:rFonts w:ascii="Cambria Math" w:eastAsia="SimSun" w:hAnsi="Cambria Math" w:cs="Times New Roman"/>
                                <w:kern w:val="2"/>
                                <w:szCs w:val="24"/>
                                <w:lang w:val="en-US" w:eastAsia="zh-CN"/>
                              </w:rPr>
                              <m:t>)</m:t>
                            </m:r>
                          </m:e>
                          <m:sup>
                            <m:r>
                              <w:rPr>
                                <w:rFonts w:ascii="Cambria Math" w:eastAsia="SimSun" w:hAnsi="Cambria Math" w:cs="Times New Roman"/>
                                <w:kern w:val="2"/>
                                <w:szCs w:val="24"/>
                                <w:lang w:val="en-US" w:eastAsia="zh-CN"/>
                              </w:rPr>
                              <m:t>2</m:t>
                            </m:r>
                          </m:sup>
                        </m:sSup>
                      </m:e>
                    </m:nary>
                  </m:num>
                  <m:den>
                    <m:nary>
                      <m:naryPr>
                        <m:chr m:val="∑"/>
                        <m:limLoc m:val="undOvr"/>
                        <m:subHide m:val="1"/>
                        <m:supHide m:val="1"/>
                        <m:ctrlPr>
                          <w:rPr>
                            <w:rFonts w:ascii="Cambria Math" w:eastAsia="SimSun" w:hAnsi="Cambria Math" w:cs="Times New Roman"/>
                            <w:i/>
                            <w:iCs/>
                            <w:kern w:val="2"/>
                            <w:szCs w:val="24"/>
                            <w:lang w:val="en-US" w:eastAsia="zh-CN"/>
                          </w:rPr>
                        </m:ctrlPr>
                      </m:naryPr>
                      <m:sub/>
                      <m:sup/>
                      <m:e>
                        <m:sSup>
                          <m:sSupPr>
                            <m:ctrlPr>
                              <w:rPr>
                                <w:rFonts w:ascii="Cambria Math" w:eastAsia="SimSun" w:hAnsi="Cambria Math" w:cs="Times New Roman"/>
                                <w:i/>
                                <w:iCs/>
                                <w:kern w:val="2"/>
                                <w:szCs w:val="24"/>
                                <w:lang w:val="en-US" w:eastAsia="zh-CN"/>
                              </w:rPr>
                            </m:ctrlPr>
                          </m:sSupPr>
                          <m:e>
                            <m:r>
                              <w:rPr>
                                <w:rFonts w:ascii="Cambria Math" w:eastAsia="SimSun" w:hAnsi="Cambria Math" w:cs="Times New Roman"/>
                                <w:kern w:val="2"/>
                                <w:szCs w:val="24"/>
                                <w:lang w:val="en-US" w:eastAsia="zh-CN"/>
                              </w:rPr>
                              <m:t xml:space="preserve">(y- </m:t>
                            </m:r>
                            <m:acc>
                              <m:accPr>
                                <m:chr m:val="̅"/>
                                <m:ctrlPr>
                                  <w:rPr>
                                    <w:rFonts w:ascii="Cambria Math" w:eastAsia="SimSun" w:hAnsi="Cambria Math" w:cs="Times New Roman"/>
                                    <w:i/>
                                    <w:iCs/>
                                    <w:kern w:val="2"/>
                                    <w:szCs w:val="24"/>
                                    <w:lang w:val="en-US" w:eastAsia="zh-CN"/>
                                  </w:rPr>
                                </m:ctrlPr>
                              </m:accPr>
                              <m:e>
                                <m:r>
                                  <w:rPr>
                                    <w:rFonts w:ascii="Cambria Math" w:eastAsia="SimSun" w:hAnsi="Cambria Math" w:cs="Times New Roman"/>
                                    <w:kern w:val="2"/>
                                    <w:szCs w:val="24"/>
                                    <w:lang w:val="en-US" w:eastAsia="zh-CN"/>
                                  </w:rPr>
                                  <m:t>y</m:t>
                                </m:r>
                              </m:e>
                            </m:acc>
                            <m:r>
                              <w:rPr>
                                <w:rFonts w:ascii="Cambria Math" w:eastAsia="SimSun" w:hAnsi="Cambria Math" w:cs="Times New Roman"/>
                                <w:kern w:val="2"/>
                                <w:szCs w:val="24"/>
                                <w:lang w:val="en-US" w:eastAsia="zh-CN"/>
                              </w:rPr>
                              <m:t>)</m:t>
                            </m:r>
                          </m:e>
                          <m:sup>
                            <m:r>
                              <w:rPr>
                                <w:rFonts w:ascii="Cambria Math" w:eastAsia="SimSun" w:hAnsi="Cambria Math" w:cs="Times New Roman"/>
                                <w:kern w:val="2"/>
                                <w:szCs w:val="24"/>
                                <w:lang w:val="en-US" w:eastAsia="zh-CN"/>
                              </w:rPr>
                              <m:t>2</m:t>
                            </m:r>
                          </m:sup>
                        </m:sSup>
                      </m:e>
                    </m:nary>
                  </m:den>
                </m:f>
              </m:oMath>
            </m:oMathPara>
          </w:p>
          <w:p w:rsidR="001E417D" w:rsidRDefault="001E417D" w:rsidP="001E417D">
            <w:pPr>
              <w:widowControl w:val="0"/>
              <w:suppressAutoHyphens/>
              <w:jc w:val="both"/>
              <w:rPr>
                <w:rFonts w:ascii="Times New Roman" w:eastAsia="SimSun" w:hAnsi="Times New Roman" w:cs="Times New Roman"/>
                <w:b/>
                <w:bCs/>
                <w:kern w:val="2"/>
                <w:szCs w:val="24"/>
                <w:lang w:val="en-US" w:eastAsia="zh-CN"/>
              </w:rPr>
            </w:pPr>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4</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3C6B91" w:rsidRPr="003C6B91" w:rsidRDefault="003C6B91" w:rsidP="003C6B91">
      <w:pPr>
        <w:widowControl w:val="0"/>
        <w:suppressAutoHyphens/>
        <w:spacing w:line="240" w:lineRule="auto"/>
        <w:jc w:val="both"/>
        <w:rPr>
          <w:rFonts w:ascii="Times New Roman" w:eastAsia="SimSun" w:hAnsi="Times New Roman" w:cs="Times New Roman"/>
          <w:b/>
          <w:bCs/>
          <w:i/>
          <w:iCs/>
          <w:kern w:val="2"/>
          <w:szCs w:val="24"/>
          <w:lang w:val="en-US" w:eastAsia="zh-CN"/>
        </w:rPr>
      </w:pPr>
    </w:p>
    <w:p w:rsidR="003C6B91" w:rsidRPr="003C6B91" w:rsidRDefault="009035CE" w:rsidP="003C6B91">
      <w:pPr>
        <w:widowControl w:val="0"/>
        <w:suppressAutoHyphens/>
        <w:spacing w:line="240" w:lineRule="auto"/>
        <w:jc w:val="both"/>
        <w:rPr>
          <w:rFonts w:ascii="Times New Roman" w:eastAsia="SimSun" w:hAnsi="Times New Roman" w:cs="Times New Roman"/>
          <w:kern w:val="2"/>
          <w:szCs w:val="24"/>
          <w:lang w:val="en-US" w:eastAsia="zh-CN"/>
        </w:rPr>
      </w:pPr>
      <w:r w:rsidRPr="003C6B91">
        <w:rPr>
          <w:rFonts w:ascii="Times New Roman" w:eastAsia="SimSun" w:hAnsi="Times New Roman" w:cs="Times New Roman"/>
          <w:kern w:val="2"/>
          <w:szCs w:val="24"/>
          <w:lang w:val="en-US" w:eastAsia="zh-CN"/>
        </w:rPr>
        <w:t>Where:</w:t>
      </w:r>
    </w:p>
    <w:p w:rsidR="003C6B91" w:rsidRPr="003C6B91" w:rsidRDefault="00787E2E" w:rsidP="0075430D">
      <w:pPr>
        <w:widowControl w:val="0"/>
        <w:suppressAutoHyphens/>
        <w:spacing w:line="240" w:lineRule="auto"/>
        <w:jc w:val="both"/>
        <w:rPr>
          <w:rFonts w:ascii="Times New Roman" w:eastAsia="SimSun" w:hAnsi="Times New Roman" w:cs="Times New Roman"/>
          <w:kern w:val="2"/>
          <w:szCs w:val="24"/>
          <w:lang w:val="en-US" w:eastAsia="zh-CN"/>
        </w:rPr>
      </w:pPr>
      <m:oMath>
        <m:sSup>
          <m:sSupPr>
            <m:ctrlPr>
              <w:rPr>
                <w:rFonts w:ascii="Cambria Math" w:eastAsia="SimSun" w:hAnsi="Cambria Math" w:cs="Times New Roman"/>
                <w:i/>
                <w:kern w:val="2"/>
                <w:szCs w:val="24"/>
                <w:lang w:val="en-US" w:eastAsia="zh-CN"/>
              </w:rPr>
            </m:ctrlPr>
          </m:sSupPr>
          <m:e>
            <m:r>
              <w:rPr>
                <w:rFonts w:ascii="Cambria Math" w:eastAsia="SimSun" w:hAnsi="Cambria Math" w:cs="Times New Roman"/>
                <w:kern w:val="2"/>
                <w:szCs w:val="24"/>
                <w:lang w:val="en-US" w:eastAsia="zh-CN"/>
              </w:rPr>
              <m:t>y</m:t>
            </m:r>
          </m:e>
          <m:sup>
            <m:r>
              <w:rPr>
                <w:rFonts w:ascii="Cambria Math" w:eastAsia="SimSun" w:hAnsi="Cambria Math" w:cs="Times New Roman"/>
                <w:kern w:val="2"/>
                <w:szCs w:val="24"/>
                <w:lang w:val="en-US" w:eastAsia="zh-CN"/>
              </w:rPr>
              <m:t>'</m:t>
            </m:r>
          </m:sup>
        </m:sSup>
        <m:r>
          <w:rPr>
            <w:rFonts w:ascii="Cambria Math" w:eastAsia="SimSun" w:hAnsi="Cambria Math" w:cs="Times New Roman"/>
            <w:kern w:val="2"/>
            <w:szCs w:val="24"/>
            <w:lang w:val="en-US" w:eastAsia="zh-CN"/>
          </w:rPr>
          <m:t>≡</m:t>
        </m:r>
      </m:oMath>
      <w:r w:rsidR="009035CE" w:rsidRPr="003C6B91">
        <w:rPr>
          <w:rFonts w:ascii="Times New Roman" w:eastAsia="SimSun" w:hAnsi="Times New Roman" w:cs="Times New Roman"/>
          <w:kern w:val="2"/>
          <w:szCs w:val="24"/>
          <w:lang w:val="en-US" w:eastAsia="zh-CN"/>
        </w:rPr>
        <w:t xml:space="preserve"> </w:t>
      </w:r>
      <w:r w:rsidR="0075430D">
        <w:rPr>
          <w:rFonts w:ascii="Times New Roman" w:eastAsia="SimSun" w:hAnsi="Times New Roman" w:cs="Times New Roman"/>
          <w:kern w:val="2"/>
          <w:szCs w:val="24"/>
          <w:lang w:val="en-US" w:eastAsia="zh-CN"/>
        </w:rPr>
        <w:t>Predicted value of a given output</w:t>
      </w:r>
      <w:r w:rsidR="009035CE">
        <w:rPr>
          <w:rFonts w:ascii="Times New Roman" w:eastAsia="SimSun" w:hAnsi="Times New Roman" w:cs="Times New Roman"/>
          <w:kern w:val="2"/>
          <w:szCs w:val="24"/>
          <w:lang w:val="en-US" w:eastAsia="zh-CN"/>
        </w:rPr>
        <w:t>.</w:t>
      </w:r>
    </w:p>
    <w:p w:rsidR="003C6B91" w:rsidRPr="003C6B91" w:rsidRDefault="009035CE" w:rsidP="0075430D">
      <w:pPr>
        <w:widowControl w:val="0"/>
        <w:suppressAutoHyphens/>
        <w:spacing w:line="240" w:lineRule="auto"/>
        <w:jc w:val="both"/>
        <w:rPr>
          <w:rFonts w:ascii="Times New Roman" w:eastAsia="SimSun" w:hAnsi="Times New Roman" w:cs="Times New Roman"/>
          <w:kern w:val="2"/>
          <w:szCs w:val="24"/>
          <w:lang w:val="en-US" w:eastAsia="zh-CN"/>
        </w:rPr>
      </w:pPr>
      <m:oMath>
        <m:r>
          <w:rPr>
            <w:rFonts w:ascii="Cambria Math" w:eastAsia="SimSun" w:hAnsi="Cambria Math" w:cs="Times New Roman"/>
            <w:kern w:val="2"/>
            <w:szCs w:val="24"/>
            <w:lang w:val="en-US" w:eastAsia="zh-CN"/>
          </w:rPr>
          <m:t xml:space="preserve">y ≡ </m:t>
        </m:r>
      </m:oMath>
      <w:r>
        <w:rPr>
          <w:rFonts w:ascii="Times New Roman" w:eastAsia="SimSun" w:hAnsi="Times New Roman" w:cs="Times New Roman"/>
          <w:kern w:val="2"/>
          <w:szCs w:val="24"/>
          <w:lang w:val="en-US" w:eastAsia="zh-CN"/>
        </w:rPr>
        <w:t xml:space="preserve">Observed </w:t>
      </w:r>
      <w:r w:rsidR="0075430D">
        <w:rPr>
          <w:rFonts w:ascii="Times New Roman" w:eastAsia="SimSun" w:hAnsi="Times New Roman" w:cs="Times New Roman"/>
          <w:kern w:val="2"/>
          <w:szCs w:val="24"/>
          <w:lang w:val="en-US" w:eastAsia="zh-CN"/>
        </w:rPr>
        <w:t>value of the same output.</w:t>
      </w:r>
    </w:p>
    <w:p w:rsidR="003C6B91" w:rsidRPr="003C6B91" w:rsidRDefault="00787E2E" w:rsidP="0075430D">
      <w:pPr>
        <w:widowControl w:val="0"/>
        <w:suppressAutoHyphens/>
        <w:spacing w:line="240" w:lineRule="auto"/>
        <w:jc w:val="both"/>
        <w:rPr>
          <w:rFonts w:ascii="Times New Roman" w:eastAsia="SimSun" w:hAnsi="Times New Roman" w:cs="Times New Roman"/>
          <w:kern w:val="2"/>
          <w:szCs w:val="24"/>
          <w:lang w:val="en-US" w:eastAsia="zh-CN"/>
        </w:rPr>
      </w:pPr>
      <m:oMath>
        <m:acc>
          <m:accPr>
            <m:chr m:val="̅"/>
            <m:ctrlPr>
              <w:rPr>
                <w:rFonts w:ascii="Cambria Math" w:eastAsia="SimSun" w:hAnsi="Cambria Math" w:cs="Times New Roman"/>
                <w:i/>
                <w:iCs/>
                <w:kern w:val="2"/>
                <w:szCs w:val="24"/>
                <w:lang w:val="en-US" w:eastAsia="zh-CN"/>
              </w:rPr>
            </m:ctrlPr>
          </m:accPr>
          <m:e>
            <m:r>
              <w:rPr>
                <w:rFonts w:ascii="Cambria Math" w:eastAsia="SimSun" w:hAnsi="Cambria Math" w:cs="Times New Roman"/>
                <w:kern w:val="2"/>
                <w:szCs w:val="24"/>
                <w:lang w:val="en-US" w:eastAsia="zh-CN"/>
              </w:rPr>
              <m:t>y</m:t>
            </m:r>
          </m:e>
        </m:acc>
      </m:oMath>
      <w:r w:rsidR="009035CE" w:rsidRPr="003C6B91">
        <w:rPr>
          <w:rFonts w:ascii="Times New Roman" w:eastAsia="SimSun" w:hAnsi="Times New Roman" w:cs="Times New Roman"/>
          <w:iCs/>
          <w:kern w:val="2"/>
          <w:szCs w:val="24"/>
          <w:lang w:val="en-US" w:eastAsia="zh-CN"/>
        </w:rPr>
        <w:t xml:space="preserve"> </w:t>
      </w:r>
      <m:oMath>
        <m:r>
          <w:rPr>
            <w:rFonts w:ascii="Cambria Math" w:eastAsia="SimSun" w:hAnsi="Cambria Math" w:cs="Times New Roman"/>
            <w:kern w:val="2"/>
            <w:szCs w:val="24"/>
            <w:lang w:val="en-US" w:eastAsia="zh-CN"/>
          </w:rPr>
          <m:t xml:space="preserve"> ≡ </m:t>
        </m:r>
      </m:oMath>
      <w:r w:rsidR="009035CE" w:rsidRPr="003C6B91">
        <w:rPr>
          <w:rFonts w:ascii="Times New Roman" w:eastAsia="SimSun" w:hAnsi="Times New Roman" w:cs="Times New Roman"/>
          <w:iCs/>
          <w:kern w:val="2"/>
          <w:szCs w:val="24"/>
          <w:lang w:val="en-US" w:eastAsia="zh-CN"/>
        </w:rPr>
        <w:t xml:space="preserve"> </w:t>
      </w:r>
      <w:r w:rsidR="0075430D">
        <w:rPr>
          <w:rFonts w:ascii="Times New Roman" w:eastAsia="SimSun" w:hAnsi="Times New Roman" w:cs="Times New Roman"/>
          <w:iCs/>
          <w:kern w:val="2"/>
          <w:szCs w:val="24"/>
          <w:lang w:val="en-US" w:eastAsia="zh-CN"/>
        </w:rPr>
        <w:t>Mean of the observed values.</w:t>
      </w:r>
    </w:p>
    <w:p w:rsidR="003C6B91" w:rsidRPr="003C6B91" w:rsidRDefault="009035CE" w:rsidP="003C6B91">
      <w:pPr>
        <w:widowControl w:val="0"/>
        <w:suppressAutoHyphens/>
        <w:spacing w:line="240" w:lineRule="auto"/>
        <w:jc w:val="both"/>
        <w:rPr>
          <w:rFonts w:ascii="Times New Roman" w:eastAsia="SimSun" w:hAnsi="Times New Roman" w:cs="Times New Roman"/>
          <w:kern w:val="2"/>
          <w:szCs w:val="24"/>
          <w:lang w:val="en-US" w:eastAsia="zh-CN"/>
        </w:rPr>
      </w:pPr>
      <m:oMath>
        <m:r>
          <w:rPr>
            <w:rFonts w:ascii="Cambria Math" w:eastAsia="SimSun" w:hAnsi="Cambria Math" w:cs="Times New Roman"/>
            <w:kern w:val="2"/>
            <w:szCs w:val="24"/>
            <w:lang w:val="en-US" w:eastAsia="zh-CN"/>
          </w:rPr>
          <m:t>n</m:t>
        </m:r>
      </m:oMath>
      <w:r w:rsidRPr="003C6B91">
        <w:rPr>
          <w:rFonts w:ascii="Times New Roman" w:eastAsia="SimSun" w:hAnsi="Times New Roman" w:cs="Times New Roman"/>
          <w:kern w:val="2"/>
          <w:szCs w:val="24"/>
          <w:lang w:val="en-US" w:eastAsia="zh-CN"/>
        </w:rPr>
        <w:t xml:space="preserve"> </w:t>
      </w:r>
      <m:oMath>
        <m:r>
          <w:rPr>
            <w:rFonts w:ascii="Cambria Math" w:eastAsia="SimSun" w:hAnsi="Cambria Math" w:cs="Times New Roman"/>
            <w:kern w:val="2"/>
            <w:szCs w:val="24"/>
            <w:lang w:val="en-US" w:eastAsia="zh-CN"/>
          </w:rPr>
          <m:t xml:space="preserve"> ≡</m:t>
        </m:r>
      </m:oMath>
      <w:r w:rsidRPr="003C6B91">
        <w:rPr>
          <w:rFonts w:ascii="Times New Roman" w:eastAsia="SimSun" w:hAnsi="Times New Roman" w:cs="Times New Roman"/>
          <w:kern w:val="2"/>
          <w:szCs w:val="24"/>
          <w:lang w:val="en-US" w:eastAsia="zh-CN"/>
        </w:rPr>
        <w:t xml:space="preserve"> </w:t>
      </w:r>
      <w:r w:rsidR="0075430D" w:rsidRPr="003C6B91">
        <w:rPr>
          <w:rFonts w:ascii="Times New Roman" w:eastAsia="SimSun" w:hAnsi="Times New Roman" w:cs="Times New Roman"/>
          <w:kern w:val="2"/>
          <w:szCs w:val="24"/>
          <w:lang w:val="en-US" w:eastAsia="zh-CN"/>
        </w:rPr>
        <w:t>Number</w:t>
      </w:r>
      <w:r w:rsidRPr="003C6B91">
        <w:rPr>
          <w:rFonts w:ascii="Times New Roman" w:eastAsia="SimSun" w:hAnsi="Times New Roman" w:cs="Times New Roman"/>
          <w:kern w:val="2"/>
          <w:szCs w:val="24"/>
          <w:lang w:val="en-US" w:eastAsia="zh-CN"/>
        </w:rPr>
        <w:t xml:space="preserve"> of samples</w:t>
      </w:r>
      <w:r w:rsidR="0075430D">
        <w:rPr>
          <w:rFonts w:ascii="Times New Roman" w:eastAsia="SimSun" w:hAnsi="Times New Roman" w:cs="Times New Roman"/>
          <w:kern w:val="2"/>
          <w:szCs w:val="24"/>
          <w:lang w:val="en-US" w:eastAsia="zh-CN"/>
        </w:rPr>
        <w:t>.</w:t>
      </w:r>
    </w:p>
    <w:p w:rsidR="003C6B91" w:rsidRDefault="003C6B91" w:rsidP="00655FD1">
      <w:pPr>
        <w:spacing w:line="240" w:lineRule="auto"/>
        <w:jc w:val="both"/>
        <w:rPr>
          <w:rFonts w:cstheme="majorBidi"/>
          <w:b/>
          <w:bCs/>
          <w:szCs w:val="24"/>
          <w:lang w:val="en-US"/>
        </w:rPr>
      </w:pPr>
    </w:p>
    <w:p w:rsidR="00E153FC" w:rsidRPr="00E153FC" w:rsidRDefault="009035CE" w:rsidP="00E153FC">
      <w:pPr>
        <w:spacing w:line="240" w:lineRule="auto"/>
        <w:jc w:val="both"/>
        <w:rPr>
          <w:rFonts w:cstheme="majorBidi"/>
          <w:b/>
          <w:bCs/>
          <w:szCs w:val="24"/>
          <w:lang w:val="en-US"/>
        </w:rPr>
      </w:pPr>
      <w:r w:rsidRPr="00CC26A4">
        <w:rPr>
          <w:b/>
          <w:bCs/>
        </w:rPr>
        <w:t>Levenberg-Marquardt’s</w:t>
      </w:r>
      <w:r>
        <w:rPr>
          <w:i/>
          <w:iCs/>
        </w:rPr>
        <w:t xml:space="preserve"> </w:t>
      </w:r>
      <w:r>
        <w:rPr>
          <w:rFonts w:cstheme="majorBidi"/>
          <w:b/>
          <w:bCs/>
          <w:szCs w:val="24"/>
          <w:lang w:val="en-US"/>
        </w:rPr>
        <w:t>Model</w:t>
      </w:r>
    </w:p>
    <w:p w:rsidR="00655FD1" w:rsidRPr="0075430D" w:rsidRDefault="009035CE" w:rsidP="00655FD1">
      <w:pPr>
        <w:spacing w:line="240" w:lineRule="auto"/>
        <w:jc w:val="both"/>
        <w:rPr>
          <w:rFonts w:cstheme="majorBidi"/>
          <w:b/>
          <w:bCs/>
          <w:i/>
          <w:iCs/>
          <w:szCs w:val="24"/>
        </w:rPr>
      </w:pPr>
      <w:r w:rsidRPr="0075430D">
        <w:rPr>
          <w:rFonts w:cstheme="majorBidi"/>
          <w:b/>
          <w:bCs/>
          <w:i/>
          <w:iCs/>
          <w:szCs w:val="24"/>
        </w:rPr>
        <w:t xml:space="preserve">Normalization of Data </w:t>
      </w:r>
    </w:p>
    <w:p w:rsidR="00655FD1" w:rsidRDefault="009035CE" w:rsidP="00F6421B">
      <w:pPr>
        <w:spacing w:line="240" w:lineRule="auto"/>
        <w:jc w:val="both"/>
        <w:rPr>
          <w:rFonts w:cstheme="majorBidi"/>
          <w:szCs w:val="24"/>
        </w:rPr>
      </w:pPr>
      <w:r w:rsidRPr="00655FD1">
        <w:rPr>
          <w:rFonts w:cstheme="majorBidi"/>
          <w:szCs w:val="24"/>
        </w:rPr>
        <w:t xml:space="preserve">In artificial neural networks, normalization means putting the data to the same scale. This process can be done with a lot of equations most commonly used being the linear ones. In this </w:t>
      </w:r>
      <w:r w:rsidR="00F6421B">
        <w:rPr>
          <w:rFonts w:cstheme="majorBidi"/>
          <w:szCs w:val="24"/>
        </w:rPr>
        <w:t>model</w:t>
      </w:r>
      <w:r w:rsidRPr="00655FD1">
        <w:rPr>
          <w:rFonts w:cstheme="majorBidi"/>
          <w:szCs w:val="24"/>
        </w:rPr>
        <w:t>, both the inputs and the outputs are normalized. The normalization can increase the learning speed. It can also improve the accuracy of the model. The following equation is used for the normalization</w:t>
      </w:r>
      <w:r w:rsidR="00E153FC">
        <w:rPr>
          <w:rFonts w:cstheme="majorBidi"/>
          <w:szCs w:val="24"/>
        </w:rPr>
        <w:t xml:space="preserve"> of inputs and outputs</w:t>
      </w:r>
      <w:r w:rsidRPr="00655FD1">
        <w:rPr>
          <w:rFonts w:cstheme="majorBidi"/>
          <w:szCs w:val="24"/>
        </w:rPr>
        <w:t xml:space="preserve"> after trying various approaches: </w:t>
      </w:r>
    </w:p>
    <w:p w:rsidR="00C7268B" w:rsidRDefault="00C7268B" w:rsidP="00F6421B">
      <w:pPr>
        <w:spacing w:line="240" w:lineRule="auto"/>
        <w:jc w:val="both"/>
        <w:rPr>
          <w:rFonts w:cstheme="majorBidi"/>
          <w:szCs w:val="24"/>
        </w:rPr>
      </w:pPr>
    </w:p>
    <w:tbl>
      <w:tblPr>
        <w:tblStyle w:val="TableGrid"/>
        <w:tblW w:w="0" w:type="auto"/>
        <w:tblLook w:val="04A0" w:firstRow="1" w:lastRow="0" w:firstColumn="1" w:lastColumn="0" w:noHBand="0" w:noVBand="1"/>
      </w:tblPr>
      <w:tblGrid>
        <w:gridCol w:w="817"/>
        <w:gridCol w:w="7371"/>
        <w:gridCol w:w="1054"/>
      </w:tblGrid>
      <w:tr w:rsidR="00852D96" w:rsidTr="001E417D">
        <w:trPr>
          <w:trHeight w:val="859"/>
        </w:trPr>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Pr="001E417D" w:rsidRDefault="009035CE" w:rsidP="001E417D">
            <w:pPr>
              <w:jc w:val="center"/>
              <w:rPr>
                <w:rFonts w:eastAsiaTheme="minorEastAsia" w:cstheme="majorBidi"/>
                <w:i/>
                <w:szCs w:val="24"/>
              </w:rPr>
            </w:pPr>
            <m:oMathPara>
              <m:oMath>
                <m:r>
                  <w:rPr>
                    <w:rFonts w:ascii="Cambria Math" w:hAnsi="Cambria Math" w:cstheme="majorBidi"/>
                    <w:szCs w:val="24"/>
                  </w:rPr>
                  <m:t>Xnorm=0.1+0.8*(</m:t>
                </m:r>
                <m:f>
                  <m:fPr>
                    <m:ctrlPr>
                      <w:rPr>
                        <w:rFonts w:ascii="Cambria Math" w:hAnsi="Cambria Math" w:cstheme="majorBidi"/>
                        <w:i/>
                        <w:szCs w:val="24"/>
                      </w:rPr>
                    </m:ctrlPr>
                  </m:fPr>
                  <m:num>
                    <m:r>
                      <w:rPr>
                        <w:rFonts w:ascii="Cambria Math" w:hAnsi="Cambria Math" w:cstheme="majorBidi"/>
                        <w:szCs w:val="24"/>
                      </w:rPr>
                      <m:t>Xi-Xmin</m:t>
                    </m:r>
                  </m:num>
                  <m:den>
                    <m:r>
                      <w:rPr>
                        <w:rFonts w:ascii="Cambria Math" w:hAnsi="Cambria Math" w:cstheme="majorBidi"/>
                        <w:szCs w:val="24"/>
                      </w:rPr>
                      <m:t>Xmax-Xmin</m:t>
                    </m:r>
                  </m:den>
                </m:f>
                <m:r>
                  <w:rPr>
                    <w:rFonts w:ascii="Cambria Math" w:hAnsi="Cambria Math" w:cstheme="majorBidi"/>
                    <w:szCs w:val="24"/>
                  </w:rPr>
                  <m:t>)</m:t>
                </m:r>
              </m:oMath>
            </m:oMathPara>
          </w:p>
          <w:p w:rsidR="001E417D" w:rsidRDefault="001E417D" w:rsidP="001E417D">
            <w:pPr>
              <w:widowControl w:val="0"/>
              <w:suppressAutoHyphens/>
              <w:jc w:val="both"/>
              <w:rPr>
                <w:rFonts w:ascii="Times New Roman" w:eastAsia="SimSun" w:hAnsi="Times New Roman" w:cs="Times New Roman"/>
                <w:b/>
                <w:bCs/>
                <w:kern w:val="2"/>
                <w:szCs w:val="24"/>
                <w:lang w:val="en-US" w:eastAsia="zh-CN"/>
              </w:rPr>
            </w:pPr>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5</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1E417D" w:rsidRPr="00655FD1" w:rsidRDefault="001E417D" w:rsidP="00655FD1">
      <w:pPr>
        <w:spacing w:line="240" w:lineRule="auto"/>
        <w:jc w:val="both"/>
        <w:rPr>
          <w:rFonts w:cstheme="majorBidi"/>
          <w:szCs w:val="24"/>
        </w:rPr>
      </w:pP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Where:</w:t>
      </w: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 xml:space="preserve">Xnorm </w:t>
      </w:r>
      <m:oMath>
        <m:r>
          <w:rPr>
            <w:rFonts w:ascii="Cambria Math" w:eastAsiaTheme="minorEastAsia" w:hAnsi="Cambria Math" w:cstheme="majorBidi"/>
            <w:szCs w:val="24"/>
          </w:rPr>
          <m:t>≡</m:t>
        </m:r>
      </m:oMath>
      <w:r w:rsidRPr="00655FD1">
        <w:rPr>
          <w:rFonts w:eastAsiaTheme="minorEastAsia" w:cstheme="majorBidi"/>
          <w:szCs w:val="24"/>
        </w:rPr>
        <w:t xml:space="preserve"> Normalized value of the parameter.</w:t>
      </w: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 xml:space="preserve">Xi        </w:t>
      </w:r>
      <m:oMath>
        <m:r>
          <w:rPr>
            <w:rFonts w:ascii="Cambria Math" w:eastAsiaTheme="minorEastAsia" w:hAnsi="Cambria Math" w:cstheme="majorBidi"/>
            <w:szCs w:val="24"/>
          </w:rPr>
          <m:t xml:space="preserve"> ≡</m:t>
        </m:r>
      </m:oMath>
      <w:r w:rsidRPr="00655FD1">
        <w:rPr>
          <w:rFonts w:eastAsiaTheme="minorEastAsia" w:cstheme="majorBidi"/>
          <w:szCs w:val="24"/>
        </w:rPr>
        <w:t xml:space="preserve"> Value of the parameter.</w:t>
      </w:r>
    </w:p>
    <w:p w:rsidR="00655FD1" w:rsidRPr="00655FD1" w:rsidRDefault="009035CE" w:rsidP="00655FD1">
      <w:pPr>
        <w:spacing w:line="240" w:lineRule="auto"/>
        <w:jc w:val="both"/>
        <w:rPr>
          <w:rFonts w:eastAsiaTheme="minorEastAsia" w:cstheme="majorBidi"/>
          <w:szCs w:val="24"/>
        </w:rPr>
      </w:pPr>
      <w:r w:rsidRPr="00655FD1">
        <w:rPr>
          <w:rFonts w:eastAsiaTheme="minorEastAsia" w:cstheme="majorBidi"/>
          <w:szCs w:val="24"/>
        </w:rPr>
        <w:t xml:space="preserve">Xmin    </w:t>
      </w:r>
      <m:oMath>
        <m:r>
          <w:rPr>
            <w:rFonts w:ascii="Cambria Math" w:eastAsiaTheme="minorEastAsia" w:hAnsi="Cambria Math" w:cstheme="majorBidi"/>
            <w:szCs w:val="24"/>
          </w:rPr>
          <m:t>≡</m:t>
        </m:r>
      </m:oMath>
      <w:r w:rsidRPr="00655FD1">
        <w:rPr>
          <w:rFonts w:eastAsiaTheme="minorEastAsia" w:cstheme="majorBidi"/>
          <w:szCs w:val="24"/>
        </w:rPr>
        <w:t xml:space="preserve"> Minimum value of the parameter.</w:t>
      </w:r>
    </w:p>
    <w:p w:rsidR="00655FD1" w:rsidRPr="00655FD1" w:rsidRDefault="009035CE" w:rsidP="00655FD1">
      <w:pPr>
        <w:spacing w:line="240" w:lineRule="auto"/>
        <w:jc w:val="both"/>
        <w:rPr>
          <w:rFonts w:eastAsiaTheme="minorEastAsia" w:cstheme="majorBidi"/>
          <w:szCs w:val="24"/>
        </w:rPr>
      </w:pPr>
      <w:r w:rsidRPr="00655FD1">
        <w:rPr>
          <w:rFonts w:cstheme="majorBidi"/>
          <w:szCs w:val="24"/>
        </w:rPr>
        <w:t xml:space="preserve">Xmax   </w:t>
      </w:r>
      <m:oMath>
        <m:r>
          <w:rPr>
            <w:rFonts w:ascii="Cambria Math" w:hAnsi="Cambria Math" w:cstheme="majorBidi"/>
            <w:szCs w:val="24"/>
          </w:rPr>
          <m:t>≡</m:t>
        </m:r>
      </m:oMath>
      <w:r w:rsidRPr="00655FD1">
        <w:rPr>
          <w:rFonts w:eastAsiaTheme="minorEastAsia" w:cstheme="majorBidi"/>
          <w:szCs w:val="24"/>
        </w:rPr>
        <w:t xml:space="preserve"> Maximum value of the parameter.</w:t>
      </w:r>
    </w:p>
    <w:p w:rsidR="00655FD1" w:rsidRPr="00655FD1" w:rsidRDefault="00655FD1" w:rsidP="00655FD1">
      <w:pPr>
        <w:spacing w:line="240" w:lineRule="auto"/>
        <w:jc w:val="both"/>
        <w:rPr>
          <w:rFonts w:cstheme="majorBidi"/>
          <w:szCs w:val="24"/>
        </w:rPr>
      </w:pPr>
    </w:p>
    <w:p w:rsidR="00655FD1" w:rsidRPr="0075430D" w:rsidRDefault="009035CE" w:rsidP="00655FD1">
      <w:pPr>
        <w:spacing w:line="240" w:lineRule="auto"/>
        <w:jc w:val="both"/>
        <w:rPr>
          <w:rFonts w:cstheme="majorBidi"/>
          <w:b/>
          <w:bCs/>
          <w:i/>
          <w:iCs/>
          <w:szCs w:val="24"/>
        </w:rPr>
      </w:pPr>
      <w:r w:rsidRPr="0075430D">
        <w:rPr>
          <w:rFonts w:cstheme="majorBidi"/>
          <w:b/>
          <w:bCs/>
          <w:i/>
          <w:iCs/>
          <w:szCs w:val="24"/>
        </w:rPr>
        <w:t xml:space="preserve">Construction of the Artificial Neural Network </w:t>
      </w:r>
    </w:p>
    <w:p w:rsidR="00E71668" w:rsidRDefault="009035CE" w:rsidP="00F6421B">
      <w:pPr>
        <w:spacing w:line="240" w:lineRule="auto"/>
        <w:jc w:val="both"/>
        <w:rPr>
          <w:rFonts w:cstheme="majorBidi"/>
          <w:szCs w:val="24"/>
        </w:rPr>
      </w:pPr>
      <w:r w:rsidRPr="00655FD1">
        <w:rPr>
          <w:rFonts w:cstheme="majorBidi"/>
          <w:szCs w:val="24"/>
        </w:rPr>
        <w:t>A feed-forward backpropagation network is developed to predict the compaction properties. It consists of an input layer, hidden layer, and output layer. The inputs used in this model are liquid limit (LL), plasticity index (PI), and percentages of fines, sand, and gravel. The outputs are the optimum moisture content (O.M.C.) and the maximum dry density (M.D.D.). The number of neurons in the hidden layer plays an important role in the accuracy of the model. To determine the optimum number of neurons, a trial</w:t>
      </w:r>
      <w:r w:rsidR="00563737">
        <w:rPr>
          <w:rFonts w:cstheme="majorBidi"/>
          <w:szCs w:val="24"/>
        </w:rPr>
        <w:t>-and-</w:t>
      </w:r>
      <w:r w:rsidRPr="00655FD1">
        <w:rPr>
          <w:rFonts w:cstheme="majorBidi"/>
          <w:szCs w:val="24"/>
        </w:rPr>
        <w:t xml:space="preserve">error procedure was used. In this procedure, the architecture of the model was determined by using a varying number of neurons in the hidden layer. The numbers </w:t>
      </w:r>
      <w:r w:rsidR="00F6421B">
        <w:rPr>
          <w:rFonts w:cstheme="majorBidi"/>
          <w:szCs w:val="24"/>
        </w:rPr>
        <w:t>ranged</w:t>
      </w:r>
      <w:r w:rsidRPr="00655FD1">
        <w:rPr>
          <w:rFonts w:cstheme="majorBidi"/>
          <w:szCs w:val="24"/>
        </w:rPr>
        <w:t xml:space="preserve"> from 1 to 10, and the (MSE) was used as a </w:t>
      </w:r>
      <w:r w:rsidRPr="00655FD1">
        <w:rPr>
          <w:rFonts w:cstheme="majorBidi"/>
          <w:szCs w:val="24"/>
        </w:rPr>
        <w:lastRenderedPageBreak/>
        <w:t>performance metric. The results of this procedure</w:t>
      </w:r>
      <w:r w:rsidR="002D0BB4">
        <w:rPr>
          <w:rFonts w:cstheme="majorBidi"/>
          <w:szCs w:val="24"/>
        </w:rPr>
        <w:t xml:space="preserve"> are shown in figure 1</w:t>
      </w:r>
      <w:r w:rsidR="00F2758B">
        <w:rPr>
          <w:rFonts w:cstheme="majorBidi"/>
          <w:szCs w:val="24"/>
        </w:rPr>
        <w:t xml:space="preserve">, and </w:t>
      </w:r>
      <w:r w:rsidR="00F2758B" w:rsidRPr="00655FD1">
        <w:rPr>
          <w:rFonts w:cstheme="majorBidi"/>
          <w:szCs w:val="24"/>
        </w:rPr>
        <w:t>the</w:t>
      </w:r>
      <w:r w:rsidR="00F2758B" w:rsidRPr="00655FD1">
        <w:rPr>
          <w:rFonts w:cstheme="majorBidi"/>
          <w:szCs w:val="24"/>
        </w:rPr>
        <w:t xml:space="preserve"> final network’s architec</w:t>
      </w:r>
      <w:r w:rsidR="00F2758B">
        <w:rPr>
          <w:rFonts w:cstheme="majorBidi"/>
          <w:szCs w:val="24"/>
        </w:rPr>
        <w:t>ture is shown in figure 2:</w:t>
      </w:r>
    </w:p>
    <w:p w:rsidR="00F2758B" w:rsidRDefault="00F2758B" w:rsidP="00F6421B">
      <w:pPr>
        <w:spacing w:line="240" w:lineRule="auto"/>
        <w:jc w:val="both"/>
        <w:rPr>
          <w:rFonts w:cstheme="majorBidi"/>
          <w:szCs w:val="24"/>
        </w:rPr>
      </w:pPr>
    </w:p>
    <w:p w:rsidR="00E153FC" w:rsidRPr="00655FD1" w:rsidRDefault="009035CE" w:rsidP="00FB753F">
      <w:pPr>
        <w:spacing w:line="240" w:lineRule="auto"/>
        <w:jc w:val="center"/>
        <w:rPr>
          <w:rFonts w:cstheme="majorBidi"/>
          <w:szCs w:val="24"/>
        </w:rPr>
      </w:pPr>
      <w:r w:rsidRPr="00655FD1">
        <w:rPr>
          <w:rFonts w:cstheme="majorBidi"/>
          <w:noProof/>
          <w:szCs w:val="24"/>
          <w:lang w:eastAsia="en-GB"/>
        </w:rPr>
        <w:drawing>
          <wp:inline distT="0" distB="0" distL="0" distR="0">
            <wp:extent cx="2615979" cy="1159955"/>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um neurons 300dp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9036" cy="1152442"/>
                    </a:xfrm>
                    <a:prstGeom prst="rect">
                      <a:avLst/>
                    </a:prstGeom>
                    <a:ln>
                      <a:solidFill>
                        <a:schemeClr val="tx1"/>
                      </a:solidFill>
                    </a:ln>
                  </pic:spPr>
                </pic:pic>
              </a:graphicData>
            </a:graphic>
          </wp:inline>
        </w:drawing>
      </w:r>
    </w:p>
    <w:p w:rsidR="00655FD1" w:rsidRPr="00655FD1" w:rsidRDefault="009035CE" w:rsidP="00FB753F">
      <w:pPr>
        <w:spacing w:line="240" w:lineRule="auto"/>
        <w:jc w:val="center"/>
        <w:rPr>
          <w:rFonts w:cstheme="majorBidi"/>
          <w:szCs w:val="24"/>
        </w:rPr>
      </w:pPr>
      <w:r w:rsidRPr="00655FD1">
        <w:rPr>
          <w:rFonts w:cstheme="majorBidi"/>
          <w:b/>
          <w:bCs/>
          <w:i/>
          <w:iCs/>
          <w:szCs w:val="24"/>
        </w:rPr>
        <w:t xml:space="preserve">Figure </w:t>
      </w:r>
      <w:r w:rsidR="007F7280">
        <w:rPr>
          <w:rFonts w:cstheme="majorBidi"/>
          <w:b/>
          <w:bCs/>
          <w:i/>
          <w:iCs/>
          <w:szCs w:val="24"/>
        </w:rPr>
        <w:t>1</w:t>
      </w:r>
      <w:r w:rsidRPr="00655FD1">
        <w:rPr>
          <w:rFonts w:cstheme="majorBidi"/>
          <w:b/>
          <w:bCs/>
          <w:i/>
          <w:iCs/>
          <w:szCs w:val="24"/>
        </w:rPr>
        <w:t>:</w:t>
      </w:r>
      <w:r w:rsidRPr="00655FD1">
        <w:rPr>
          <w:rFonts w:cstheme="majorBidi"/>
          <w:i/>
          <w:iCs/>
          <w:szCs w:val="24"/>
        </w:rPr>
        <w:t xml:space="preserve"> Optimization of the hidden layer</w:t>
      </w:r>
      <w:r w:rsidR="00AB585E">
        <w:rPr>
          <w:rFonts w:cstheme="majorBidi"/>
          <w:i/>
          <w:iCs/>
          <w:szCs w:val="24"/>
        </w:rPr>
        <w:t>.</w:t>
      </w:r>
    </w:p>
    <w:p w:rsidR="00CD2675" w:rsidRPr="00655FD1" w:rsidRDefault="00CD2675" w:rsidP="00CD2675">
      <w:pPr>
        <w:spacing w:line="240" w:lineRule="auto"/>
        <w:jc w:val="both"/>
        <w:rPr>
          <w:rFonts w:cstheme="majorBidi"/>
          <w:szCs w:val="24"/>
        </w:rPr>
      </w:pPr>
    </w:p>
    <w:p w:rsidR="00655FD1" w:rsidRPr="00655FD1" w:rsidRDefault="009035CE" w:rsidP="00E71668">
      <w:pPr>
        <w:spacing w:line="240" w:lineRule="auto"/>
        <w:jc w:val="center"/>
        <w:rPr>
          <w:rFonts w:cstheme="majorBidi"/>
          <w:szCs w:val="24"/>
        </w:rPr>
      </w:pPr>
      <w:r w:rsidRPr="00655FD1">
        <w:rPr>
          <w:rFonts w:cstheme="majorBidi"/>
          <w:noProof/>
          <w:szCs w:val="24"/>
          <w:lang w:eastAsia="en-GB"/>
        </w:rPr>
        <w:drawing>
          <wp:inline distT="0" distB="0" distL="0" distR="0">
            <wp:extent cx="3694471" cy="1035156"/>
            <wp:effectExtent l="19050" t="19050" r="2032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 dpi networ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0856" cy="1034143"/>
                    </a:xfrm>
                    <a:prstGeom prst="rect">
                      <a:avLst/>
                    </a:prstGeom>
                    <a:ln>
                      <a:solidFill>
                        <a:schemeClr val="tx1"/>
                      </a:solidFill>
                    </a:ln>
                  </pic:spPr>
                </pic:pic>
              </a:graphicData>
            </a:graphic>
          </wp:inline>
        </w:drawing>
      </w:r>
    </w:p>
    <w:p w:rsidR="00655FD1" w:rsidRPr="00655FD1" w:rsidRDefault="00655FD1" w:rsidP="00655FD1">
      <w:pPr>
        <w:spacing w:line="240" w:lineRule="auto"/>
        <w:jc w:val="both"/>
        <w:rPr>
          <w:rFonts w:cstheme="majorBidi"/>
          <w:szCs w:val="24"/>
        </w:rPr>
      </w:pPr>
    </w:p>
    <w:p w:rsidR="00655FD1" w:rsidRPr="00655FD1" w:rsidRDefault="009035CE" w:rsidP="00FB753F">
      <w:pPr>
        <w:spacing w:line="240" w:lineRule="auto"/>
        <w:jc w:val="center"/>
        <w:rPr>
          <w:rFonts w:cstheme="majorBidi"/>
          <w:i/>
          <w:iCs/>
          <w:szCs w:val="24"/>
        </w:rPr>
      </w:pPr>
      <w:r w:rsidRPr="00655FD1">
        <w:rPr>
          <w:rFonts w:cstheme="majorBidi"/>
          <w:b/>
          <w:bCs/>
          <w:i/>
          <w:iCs/>
          <w:szCs w:val="24"/>
        </w:rPr>
        <w:t xml:space="preserve">Figure </w:t>
      </w:r>
      <w:r w:rsidR="007F7280">
        <w:rPr>
          <w:rFonts w:cstheme="majorBidi"/>
          <w:b/>
          <w:bCs/>
          <w:i/>
          <w:iCs/>
          <w:szCs w:val="24"/>
        </w:rPr>
        <w:t>2</w:t>
      </w:r>
      <w:r w:rsidRPr="00655FD1">
        <w:rPr>
          <w:rFonts w:cstheme="majorBidi"/>
          <w:b/>
          <w:bCs/>
          <w:i/>
          <w:iCs/>
          <w:szCs w:val="24"/>
        </w:rPr>
        <w:t>:</w:t>
      </w:r>
      <w:r w:rsidRPr="00655FD1">
        <w:rPr>
          <w:rFonts w:cstheme="majorBidi"/>
          <w:i/>
          <w:iCs/>
          <w:szCs w:val="24"/>
        </w:rPr>
        <w:t xml:space="preserve"> </w:t>
      </w:r>
      <w:r w:rsidRPr="00655FD1">
        <w:rPr>
          <w:rFonts w:cstheme="majorBidi"/>
          <w:b/>
          <w:bCs/>
          <w:i/>
          <w:iCs/>
          <w:szCs w:val="24"/>
        </w:rPr>
        <w:t xml:space="preserve"> </w:t>
      </w:r>
      <w:r w:rsidRPr="00655FD1">
        <w:rPr>
          <w:rFonts w:cstheme="majorBidi"/>
          <w:i/>
          <w:iCs/>
          <w:szCs w:val="24"/>
        </w:rPr>
        <w:t xml:space="preserve">Network’s architecture from </w:t>
      </w:r>
      <w:r w:rsidR="007C037A" w:rsidRPr="00655FD1">
        <w:rPr>
          <w:rFonts w:cstheme="majorBidi"/>
          <w:i/>
          <w:iCs/>
          <w:szCs w:val="24"/>
        </w:rPr>
        <w:t>MATLAB.</w:t>
      </w:r>
    </w:p>
    <w:p w:rsidR="00655FD1" w:rsidRPr="00655FD1" w:rsidRDefault="00655FD1" w:rsidP="00FB753F">
      <w:pPr>
        <w:spacing w:line="240" w:lineRule="auto"/>
        <w:jc w:val="center"/>
        <w:rPr>
          <w:rFonts w:cstheme="majorBidi"/>
          <w:i/>
          <w:iCs/>
          <w:szCs w:val="24"/>
        </w:rPr>
      </w:pPr>
    </w:p>
    <w:p w:rsidR="00655FD1" w:rsidRPr="00655FD1" w:rsidRDefault="009035CE" w:rsidP="00655FD1">
      <w:pPr>
        <w:spacing w:line="240" w:lineRule="auto"/>
        <w:jc w:val="both"/>
        <w:rPr>
          <w:rFonts w:cstheme="majorBidi"/>
          <w:szCs w:val="24"/>
        </w:rPr>
      </w:pPr>
      <w:r w:rsidRPr="00655FD1">
        <w:rPr>
          <w:rFonts w:cstheme="majorBidi"/>
          <w:szCs w:val="24"/>
        </w:rPr>
        <w:t>The hidden layer uses (TANSIG) transfer function. The output layer uses (PURELIN) transfer function. The network uses Levenberg-Marquardt's algorithm as a training function and gradient descent with momentum as a learning function.</w:t>
      </w:r>
    </w:p>
    <w:p w:rsidR="00655FD1" w:rsidRPr="00655FD1" w:rsidRDefault="00655FD1" w:rsidP="00655FD1">
      <w:pPr>
        <w:spacing w:line="240" w:lineRule="auto"/>
        <w:jc w:val="both"/>
        <w:rPr>
          <w:rFonts w:cstheme="majorBidi"/>
          <w:szCs w:val="24"/>
        </w:rPr>
      </w:pPr>
    </w:p>
    <w:p w:rsidR="00655FD1" w:rsidRPr="0075430D" w:rsidRDefault="009035CE" w:rsidP="00655FD1">
      <w:pPr>
        <w:spacing w:line="240" w:lineRule="auto"/>
        <w:jc w:val="both"/>
        <w:rPr>
          <w:rFonts w:cstheme="majorBidi"/>
          <w:b/>
          <w:bCs/>
          <w:i/>
          <w:iCs/>
          <w:szCs w:val="24"/>
        </w:rPr>
      </w:pPr>
      <w:r w:rsidRPr="0075430D">
        <w:rPr>
          <w:rFonts w:cstheme="majorBidi"/>
          <w:b/>
          <w:bCs/>
          <w:i/>
          <w:iCs/>
          <w:szCs w:val="24"/>
        </w:rPr>
        <w:t>Training of The network</w:t>
      </w:r>
    </w:p>
    <w:p w:rsidR="00655FD1" w:rsidRPr="00655FD1" w:rsidRDefault="009035CE" w:rsidP="00655FD1">
      <w:pPr>
        <w:spacing w:line="240" w:lineRule="auto"/>
        <w:jc w:val="both"/>
        <w:rPr>
          <w:rFonts w:cstheme="majorBidi"/>
          <w:szCs w:val="24"/>
        </w:rPr>
      </w:pPr>
      <w:r w:rsidRPr="00655FD1">
        <w:rPr>
          <w:rFonts w:cstheme="majorBidi"/>
          <w:szCs w:val="24"/>
        </w:rPr>
        <w:t>The training is a crucial part of developing a functional model. Excessive training may lead to overfitting of the date. Overfitting is when the model gets too familiar with the dataset rather than developing a general repeatable relationship between the inputs and the outputs. An overfit model will have a nearly perfect result in training and very poor accuracy in testing rendering it useless in predicting future points. To overcome this problem, the weights and biases of the network corresponding to the most generalized network are used. To find this point, the accuracy of the validation is reported after every complete cycle of learning. The point with the minimum (MSE) is considered the optimum point. This pro</w:t>
      </w:r>
      <w:r w:rsidR="002D0BB4">
        <w:rPr>
          <w:rFonts w:cstheme="majorBidi"/>
          <w:szCs w:val="24"/>
        </w:rPr>
        <w:t>cedure is shown</w:t>
      </w:r>
      <w:r w:rsidRPr="00655FD1">
        <w:rPr>
          <w:rFonts w:cstheme="majorBidi"/>
          <w:szCs w:val="24"/>
        </w:rPr>
        <w:t xml:space="preserve"> </w:t>
      </w:r>
      <w:r w:rsidR="001639B0">
        <w:rPr>
          <w:rFonts w:cstheme="majorBidi"/>
          <w:szCs w:val="24"/>
        </w:rPr>
        <w:t xml:space="preserve">in </w:t>
      </w:r>
      <w:r w:rsidRPr="00655FD1">
        <w:rPr>
          <w:rFonts w:cstheme="majorBidi"/>
          <w:szCs w:val="24"/>
        </w:rPr>
        <w:t>figure</w:t>
      </w:r>
      <w:r w:rsidR="002D0BB4">
        <w:rPr>
          <w:rFonts w:cstheme="majorBidi"/>
          <w:szCs w:val="24"/>
        </w:rPr>
        <w:t xml:space="preserve"> 3</w:t>
      </w:r>
      <w:r w:rsidRPr="00655FD1">
        <w:rPr>
          <w:rFonts w:cstheme="majorBidi"/>
          <w:szCs w:val="24"/>
        </w:rPr>
        <w:t>:</w:t>
      </w:r>
    </w:p>
    <w:p w:rsidR="00655FD1" w:rsidRPr="00655FD1" w:rsidRDefault="00655FD1" w:rsidP="00655FD1">
      <w:pPr>
        <w:spacing w:line="240" w:lineRule="auto"/>
        <w:jc w:val="both"/>
        <w:rPr>
          <w:rFonts w:cstheme="majorBidi"/>
          <w:szCs w:val="24"/>
        </w:rPr>
      </w:pPr>
    </w:p>
    <w:p w:rsidR="00655FD1" w:rsidRPr="00655FD1" w:rsidRDefault="009035CE" w:rsidP="00E71668">
      <w:pPr>
        <w:spacing w:line="240" w:lineRule="auto"/>
        <w:jc w:val="center"/>
        <w:rPr>
          <w:rFonts w:cstheme="majorBidi"/>
          <w:szCs w:val="24"/>
        </w:rPr>
      </w:pPr>
      <w:r w:rsidRPr="00655FD1">
        <w:rPr>
          <w:rFonts w:cstheme="majorBidi"/>
          <w:noProof/>
          <w:szCs w:val="24"/>
          <w:lang w:eastAsia="en-GB"/>
        </w:rPr>
        <w:drawing>
          <wp:inline distT="0" distB="0" distL="0" distR="0">
            <wp:extent cx="4528868" cy="2335682"/>
            <wp:effectExtent l="19050" t="19050" r="2413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FORMANCE 6 NEURONS to be used in paper lina's edi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7272" cy="2334859"/>
                    </a:xfrm>
                    <a:prstGeom prst="rect">
                      <a:avLst/>
                    </a:prstGeom>
                    <a:ln>
                      <a:solidFill>
                        <a:schemeClr val="tx1"/>
                      </a:solidFill>
                    </a:ln>
                  </pic:spPr>
                </pic:pic>
              </a:graphicData>
            </a:graphic>
          </wp:inline>
        </w:drawing>
      </w:r>
    </w:p>
    <w:p w:rsidR="00655FD1" w:rsidRPr="00655FD1" w:rsidRDefault="009035CE" w:rsidP="00FB753F">
      <w:pPr>
        <w:spacing w:line="240" w:lineRule="auto"/>
        <w:jc w:val="center"/>
        <w:rPr>
          <w:rFonts w:cstheme="majorBidi"/>
          <w:i/>
          <w:iCs/>
          <w:szCs w:val="24"/>
        </w:rPr>
      </w:pPr>
      <w:r w:rsidRPr="00655FD1">
        <w:rPr>
          <w:rFonts w:cstheme="majorBidi"/>
          <w:b/>
          <w:bCs/>
          <w:i/>
          <w:iCs/>
          <w:szCs w:val="24"/>
        </w:rPr>
        <w:t xml:space="preserve">Figure </w:t>
      </w:r>
      <w:r w:rsidR="007F7280">
        <w:rPr>
          <w:rFonts w:cstheme="majorBidi"/>
          <w:b/>
          <w:bCs/>
          <w:i/>
          <w:iCs/>
          <w:szCs w:val="24"/>
        </w:rPr>
        <w:t>3</w:t>
      </w:r>
      <w:r w:rsidRPr="00655FD1">
        <w:rPr>
          <w:rFonts w:cstheme="majorBidi"/>
          <w:b/>
          <w:bCs/>
          <w:i/>
          <w:iCs/>
          <w:szCs w:val="24"/>
        </w:rPr>
        <w:t xml:space="preserve">: </w:t>
      </w:r>
      <w:r w:rsidRPr="00655FD1">
        <w:rPr>
          <w:rFonts w:cstheme="majorBidi"/>
          <w:i/>
          <w:iCs/>
          <w:szCs w:val="24"/>
        </w:rPr>
        <w:t>Training performance of the model</w:t>
      </w:r>
      <w:r w:rsidR="00AB585E">
        <w:rPr>
          <w:rFonts w:cstheme="majorBidi"/>
          <w:i/>
          <w:iCs/>
          <w:szCs w:val="24"/>
        </w:rPr>
        <w:t>.</w:t>
      </w:r>
    </w:p>
    <w:p w:rsidR="00655FD1" w:rsidRDefault="00655FD1" w:rsidP="0092286A">
      <w:pPr>
        <w:spacing w:line="240" w:lineRule="auto"/>
        <w:jc w:val="both"/>
        <w:rPr>
          <w:rFonts w:cstheme="majorBidi"/>
          <w:szCs w:val="24"/>
        </w:rPr>
      </w:pPr>
    </w:p>
    <w:p w:rsidR="00FB753F" w:rsidRDefault="00FB753F" w:rsidP="0092286A">
      <w:pPr>
        <w:spacing w:line="240" w:lineRule="auto"/>
        <w:jc w:val="both"/>
        <w:rPr>
          <w:rFonts w:ascii="Times New Roman" w:eastAsia="SimSun" w:hAnsi="Times New Roman" w:cs="Times New Roman"/>
          <w:b/>
          <w:bCs/>
          <w:kern w:val="2"/>
          <w:szCs w:val="24"/>
          <w:lang w:val="en-US" w:eastAsia="zh-CN"/>
        </w:rPr>
      </w:pPr>
    </w:p>
    <w:p w:rsidR="0075430D" w:rsidRDefault="009035CE" w:rsidP="0092286A">
      <w:pPr>
        <w:spacing w:line="240" w:lineRule="auto"/>
        <w:jc w:val="both"/>
        <w:rPr>
          <w:rFonts w:cstheme="majorBidi"/>
          <w:b/>
          <w:bCs/>
          <w:szCs w:val="24"/>
        </w:rPr>
      </w:pPr>
      <w:r w:rsidRPr="009C1C20">
        <w:rPr>
          <w:rFonts w:ascii="Times New Roman" w:eastAsia="SimSun" w:hAnsi="Times New Roman" w:cs="Times New Roman"/>
          <w:b/>
          <w:bCs/>
          <w:kern w:val="2"/>
          <w:szCs w:val="24"/>
          <w:lang w:val="en-US" w:eastAsia="zh-CN"/>
        </w:rPr>
        <w:t>Stochastic Gradient Descent’s</w:t>
      </w:r>
      <w:r>
        <w:rPr>
          <w:rFonts w:ascii="Times New Roman" w:eastAsia="SimSun" w:hAnsi="Times New Roman" w:cs="Times New Roman"/>
          <w:i/>
          <w:iCs/>
          <w:kern w:val="2"/>
          <w:szCs w:val="24"/>
          <w:lang w:val="en-US" w:eastAsia="zh-CN"/>
        </w:rPr>
        <w:t xml:space="preserve"> </w:t>
      </w:r>
      <w:r w:rsidRPr="0075430D">
        <w:rPr>
          <w:rFonts w:cstheme="majorBidi"/>
          <w:b/>
          <w:bCs/>
          <w:szCs w:val="24"/>
        </w:rPr>
        <w:t>Model</w:t>
      </w:r>
    </w:p>
    <w:p w:rsidR="00E153FC" w:rsidRDefault="009035CE" w:rsidP="00E153FC">
      <w:pPr>
        <w:spacing w:line="240" w:lineRule="auto"/>
        <w:jc w:val="both"/>
        <w:rPr>
          <w:rFonts w:cstheme="majorBidi"/>
          <w:b/>
          <w:bCs/>
          <w:i/>
          <w:iCs/>
          <w:szCs w:val="24"/>
        </w:rPr>
      </w:pPr>
      <w:r w:rsidRPr="0075430D">
        <w:rPr>
          <w:rFonts w:cstheme="majorBidi"/>
          <w:b/>
          <w:bCs/>
          <w:i/>
          <w:iCs/>
          <w:szCs w:val="24"/>
        </w:rPr>
        <w:t>Normalization of Data</w:t>
      </w:r>
    </w:p>
    <w:p w:rsidR="00E153FC" w:rsidRDefault="009035CE" w:rsidP="00E153FC">
      <w:pPr>
        <w:spacing w:line="240" w:lineRule="auto"/>
        <w:jc w:val="both"/>
        <w:rPr>
          <w:rFonts w:cstheme="majorBidi"/>
          <w:szCs w:val="24"/>
        </w:rPr>
      </w:pPr>
      <w:r>
        <w:rPr>
          <w:rFonts w:cstheme="majorBidi"/>
          <w:szCs w:val="24"/>
        </w:rPr>
        <w:t>In this model, the inputs are normalized in a linear scale between 0 and 1 using the following equation:</w:t>
      </w:r>
    </w:p>
    <w:p w:rsidR="00C7268B" w:rsidRDefault="00C7268B" w:rsidP="00E153FC">
      <w:pPr>
        <w:spacing w:line="240" w:lineRule="auto"/>
        <w:jc w:val="both"/>
        <w:rPr>
          <w:rFonts w:cstheme="majorBidi"/>
          <w:szCs w:val="24"/>
        </w:rPr>
      </w:pPr>
    </w:p>
    <w:tbl>
      <w:tblPr>
        <w:tblStyle w:val="TableGrid"/>
        <w:tblW w:w="0" w:type="auto"/>
        <w:tblLook w:val="04A0" w:firstRow="1" w:lastRow="0" w:firstColumn="1" w:lastColumn="0" w:noHBand="0" w:noVBand="1"/>
      </w:tblPr>
      <w:tblGrid>
        <w:gridCol w:w="817"/>
        <w:gridCol w:w="7371"/>
        <w:gridCol w:w="1054"/>
      </w:tblGrid>
      <w:tr w:rsidR="00852D96" w:rsidTr="001E417D">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Default="009035CE" w:rsidP="001E417D">
            <w:pPr>
              <w:widowControl w:val="0"/>
              <w:suppressAutoHyphens/>
              <w:jc w:val="both"/>
              <w:rPr>
                <w:rFonts w:ascii="Times New Roman" w:eastAsia="SimSun" w:hAnsi="Times New Roman" w:cs="Times New Roman"/>
                <w:b/>
                <w:bCs/>
                <w:kern w:val="2"/>
                <w:szCs w:val="24"/>
                <w:lang w:val="en-US" w:eastAsia="zh-CN"/>
              </w:rPr>
            </w:pPr>
            <m:oMathPara>
              <m:oMath>
                <m:r>
                  <w:rPr>
                    <w:rFonts w:ascii="Cambria Math" w:hAnsi="Cambria Math" w:cstheme="majorBidi"/>
                    <w:szCs w:val="24"/>
                  </w:rPr>
                  <m:t>Xnorm=(</m:t>
                </m:r>
                <m:f>
                  <m:fPr>
                    <m:ctrlPr>
                      <w:rPr>
                        <w:rFonts w:ascii="Cambria Math" w:hAnsi="Cambria Math" w:cstheme="majorBidi"/>
                        <w:i/>
                        <w:iCs/>
                        <w:szCs w:val="24"/>
                      </w:rPr>
                    </m:ctrlPr>
                  </m:fPr>
                  <m:num>
                    <m:r>
                      <w:rPr>
                        <w:rFonts w:ascii="Cambria Math" w:hAnsi="Cambria Math" w:cstheme="majorBidi"/>
                        <w:szCs w:val="24"/>
                      </w:rPr>
                      <m:t>Xi-Xmin</m:t>
                    </m:r>
                  </m:num>
                  <m:den>
                    <m:r>
                      <w:rPr>
                        <w:rFonts w:ascii="Cambria Math" w:hAnsi="Cambria Math" w:cstheme="majorBidi"/>
                        <w:szCs w:val="24"/>
                      </w:rPr>
                      <m:t>Xmax-Xmin</m:t>
                    </m:r>
                  </m:den>
                </m:f>
                <m:r>
                  <w:rPr>
                    <w:rFonts w:ascii="Cambria Math" w:hAnsi="Cambria Math" w:cstheme="majorBidi"/>
                    <w:szCs w:val="24"/>
                  </w:rPr>
                  <m:t>)</m:t>
                </m:r>
              </m:oMath>
            </m:oMathPara>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6</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E153FC" w:rsidRPr="000F1844" w:rsidRDefault="00E153FC" w:rsidP="00E153FC">
      <w:pPr>
        <w:spacing w:line="240" w:lineRule="auto"/>
        <w:jc w:val="both"/>
        <w:rPr>
          <w:rFonts w:eastAsiaTheme="minorEastAsia" w:cstheme="majorBidi"/>
          <w:szCs w:val="24"/>
        </w:rPr>
      </w:pPr>
    </w:p>
    <w:p w:rsidR="0016289F" w:rsidRDefault="009035CE" w:rsidP="00E153FC">
      <w:pPr>
        <w:spacing w:line="240" w:lineRule="auto"/>
        <w:jc w:val="both"/>
        <w:rPr>
          <w:rFonts w:eastAsiaTheme="minorEastAsia" w:cstheme="majorBidi"/>
          <w:szCs w:val="24"/>
        </w:rPr>
      </w:pPr>
      <w:r>
        <w:rPr>
          <w:rFonts w:eastAsiaTheme="minorEastAsia" w:cstheme="majorBidi"/>
          <w:szCs w:val="24"/>
        </w:rPr>
        <w:t>Where:</w:t>
      </w:r>
    </w:p>
    <w:p w:rsidR="0016289F" w:rsidRPr="00655FD1" w:rsidRDefault="009035CE" w:rsidP="0016289F">
      <w:pPr>
        <w:spacing w:line="240" w:lineRule="auto"/>
        <w:jc w:val="both"/>
        <w:rPr>
          <w:rFonts w:eastAsiaTheme="minorEastAsia" w:cstheme="majorBidi"/>
          <w:szCs w:val="24"/>
        </w:rPr>
      </w:pPr>
      <w:r w:rsidRPr="00655FD1">
        <w:rPr>
          <w:rFonts w:eastAsiaTheme="minorEastAsia" w:cstheme="majorBidi"/>
          <w:szCs w:val="24"/>
        </w:rPr>
        <w:t xml:space="preserve">Xnorm </w:t>
      </w:r>
      <m:oMath>
        <m:r>
          <w:rPr>
            <w:rFonts w:ascii="Cambria Math" w:eastAsiaTheme="minorEastAsia" w:hAnsi="Cambria Math" w:cstheme="majorBidi"/>
            <w:szCs w:val="24"/>
          </w:rPr>
          <m:t>≡</m:t>
        </m:r>
      </m:oMath>
      <w:r w:rsidRPr="00655FD1">
        <w:rPr>
          <w:rFonts w:eastAsiaTheme="minorEastAsia" w:cstheme="majorBidi"/>
          <w:szCs w:val="24"/>
        </w:rPr>
        <w:t xml:space="preserve"> Normalized value of the parameter.</w:t>
      </w:r>
    </w:p>
    <w:p w:rsidR="0016289F" w:rsidRPr="00655FD1" w:rsidRDefault="009035CE" w:rsidP="0016289F">
      <w:pPr>
        <w:spacing w:line="240" w:lineRule="auto"/>
        <w:jc w:val="both"/>
        <w:rPr>
          <w:rFonts w:eastAsiaTheme="minorEastAsia" w:cstheme="majorBidi"/>
          <w:szCs w:val="24"/>
        </w:rPr>
      </w:pPr>
      <w:r w:rsidRPr="00655FD1">
        <w:rPr>
          <w:rFonts w:eastAsiaTheme="minorEastAsia" w:cstheme="majorBidi"/>
          <w:szCs w:val="24"/>
        </w:rPr>
        <w:t xml:space="preserve">Xi        </w:t>
      </w:r>
      <m:oMath>
        <m:r>
          <w:rPr>
            <w:rFonts w:ascii="Cambria Math" w:eastAsiaTheme="minorEastAsia" w:hAnsi="Cambria Math" w:cstheme="majorBidi"/>
            <w:szCs w:val="24"/>
          </w:rPr>
          <m:t xml:space="preserve"> ≡</m:t>
        </m:r>
      </m:oMath>
      <w:r w:rsidRPr="00655FD1">
        <w:rPr>
          <w:rFonts w:eastAsiaTheme="minorEastAsia" w:cstheme="majorBidi"/>
          <w:szCs w:val="24"/>
        </w:rPr>
        <w:t xml:space="preserve"> Value of the parameter.</w:t>
      </w:r>
    </w:p>
    <w:p w:rsidR="0016289F" w:rsidRPr="00655FD1" w:rsidRDefault="009035CE" w:rsidP="0016289F">
      <w:pPr>
        <w:spacing w:line="240" w:lineRule="auto"/>
        <w:jc w:val="both"/>
        <w:rPr>
          <w:rFonts w:eastAsiaTheme="minorEastAsia" w:cstheme="majorBidi"/>
          <w:szCs w:val="24"/>
        </w:rPr>
      </w:pPr>
      <w:r w:rsidRPr="00655FD1">
        <w:rPr>
          <w:rFonts w:eastAsiaTheme="minorEastAsia" w:cstheme="majorBidi"/>
          <w:szCs w:val="24"/>
        </w:rPr>
        <w:t xml:space="preserve">Xmin    </w:t>
      </w:r>
      <m:oMath>
        <m:r>
          <w:rPr>
            <w:rFonts w:ascii="Cambria Math" w:eastAsiaTheme="minorEastAsia" w:hAnsi="Cambria Math" w:cstheme="majorBidi"/>
            <w:szCs w:val="24"/>
          </w:rPr>
          <m:t>≡</m:t>
        </m:r>
      </m:oMath>
      <w:r w:rsidRPr="00655FD1">
        <w:rPr>
          <w:rFonts w:eastAsiaTheme="minorEastAsia" w:cstheme="majorBidi"/>
          <w:szCs w:val="24"/>
        </w:rPr>
        <w:t xml:space="preserve"> Minimum value of the parameter.</w:t>
      </w:r>
    </w:p>
    <w:p w:rsidR="0016289F" w:rsidRPr="00655FD1" w:rsidRDefault="009035CE" w:rsidP="0016289F">
      <w:pPr>
        <w:spacing w:line="240" w:lineRule="auto"/>
        <w:jc w:val="both"/>
        <w:rPr>
          <w:rFonts w:eastAsiaTheme="minorEastAsia" w:cstheme="majorBidi"/>
          <w:szCs w:val="24"/>
        </w:rPr>
      </w:pPr>
      <w:r w:rsidRPr="00655FD1">
        <w:rPr>
          <w:rFonts w:cstheme="majorBidi"/>
          <w:szCs w:val="24"/>
        </w:rPr>
        <w:t xml:space="preserve">Xmax   </w:t>
      </w:r>
      <m:oMath>
        <m:r>
          <w:rPr>
            <w:rFonts w:ascii="Cambria Math" w:hAnsi="Cambria Math" w:cstheme="majorBidi"/>
            <w:szCs w:val="24"/>
          </w:rPr>
          <m:t>≡</m:t>
        </m:r>
      </m:oMath>
      <w:r w:rsidRPr="00655FD1">
        <w:rPr>
          <w:rFonts w:eastAsiaTheme="minorEastAsia" w:cstheme="majorBidi"/>
          <w:szCs w:val="24"/>
        </w:rPr>
        <w:t xml:space="preserve"> Maximum value of the parameter.</w:t>
      </w:r>
    </w:p>
    <w:p w:rsidR="0016289F" w:rsidRDefault="0016289F" w:rsidP="00E153FC">
      <w:pPr>
        <w:spacing w:line="240" w:lineRule="auto"/>
        <w:jc w:val="both"/>
        <w:rPr>
          <w:rFonts w:cstheme="majorBidi"/>
          <w:szCs w:val="24"/>
        </w:rPr>
      </w:pPr>
    </w:p>
    <w:p w:rsidR="00A72856" w:rsidRDefault="009035CE" w:rsidP="00E153FC">
      <w:pPr>
        <w:spacing w:line="240" w:lineRule="auto"/>
        <w:jc w:val="both"/>
        <w:rPr>
          <w:rFonts w:cstheme="majorBidi"/>
          <w:b/>
          <w:bCs/>
          <w:i/>
          <w:iCs/>
          <w:szCs w:val="24"/>
        </w:rPr>
      </w:pPr>
      <w:r>
        <w:rPr>
          <w:rFonts w:cstheme="majorBidi"/>
          <w:b/>
          <w:bCs/>
          <w:i/>
          <w:iCs/>
          <w:szCs w:val="24"/>
        </w:rPr>
        <w:t>Construction of the Model</w:t>
      </w:r>
    </w:p>
    <w:p w:rsidR="00A72856" w:rsidRDefault="009035CE" w:rsidP="00E352DA">
      <w:pPr>
        <w:spacing w:line="240" w:lineRule="auto"/>
        <w:jc w:val="both"/>
        <w:rPr>
          <w:rFonts w:cstheme="majorBidi"/>
          <w:szCs w:val="24"/>
        </w:rPr>
      </w:pPr>
      <w:r>
        <w:rPr>
          <w:rFonts w:cstheme="majorBidi"/>
          <w:szCs w:val="24"/>
        </w:rPr>
        <w:t>This model uses the normali</w:t>
      </w:r>
      <w:r w:rsidR="00E36BE0">
        <w:rPr>
          <w:rFonts w:cstheme="majorBidi"/>
          <w:szCs w:val="24"/>
        </w:rPr>
        <w:t>zed liquid limit, plastic limit</w:t>
      </w:r>
      <w:r>
        <w:rPr>
          <w:rFonts w:cstheme="majorBidi"/>
          <w:szCs w:val="24"/>
        </w:rPr>
        <w:t xml:space="preserve"> and plasticity index, classification, and a new parameter (</w:t>
      </w:r>
      <w:r w:rsidR="00A91A80">
        <w:rPr>
          <w:rFonts w:cstheme="majorBidi"/>
          <w:szCs w:val="24"/>
        </w:rPr>
        <w:t>Ψ</w:t>
      </w:r>
      <w:r>
        <w:rPr>
          <w:rFonts w:cstheme="majorBidi"/>
          <w:szCs w:val="24"/>
        </w:rPr>
        <w:t>) as inputs. The classification is partially based on the Unified Soil Classification System (USCC). In this method, the classification starts with determining the mass percentage of fines</w:t>
      </w:r>
      <w:r w:rsidR="00E352DA">
        <w:rPr>
          <w:rFonts w:cstheme="majorBidi"/>
          <w:szCs w:val="24"/>
        </w:rPr>
        <w:t>, sand, and gravel within the soil</w:t>
      </w:r>
      <w:r>
        <w:rPr>
          <w:rFonts w:cstheme="majorBidi"/>
          <w:szCs w:val="24"/>
        </w:rPr>
        <w:t xml:space="preserve">. If the fines </w:t>
      </w:r>
      <w:r w:rsidR="00E352DA">
        <w:rPr>
          <w:rFonts w:cstheme="majorBidi"/>
          <w:szCs w:val="24"/>
        </w:rPr>
        <w:t>percentage is</w:t>
      </w:r>
      <w:r>
        <w:rPr>
          <w:rFonts w:cstheme="majorBidi"/>
          <w:szCs w:val="24"/>
        </w:rPr>
        <w:t xml:space="preserve"> more than 50% the soil is classified as fine and it is designated by its type based on the A-line (silt (M) or clay (C)) followed by a letter describing its plasticity. The plasticity's description is explained as follows </w:t>
      </w:r>
      <w:sdt>
        <w:sdtPr>
          <w:rPr>
            <w:rFonts w:cstheme="majorBidi"/>
            <w:szCs w:val="24"/>
          </w:rPr>
          <w:id w:val="1029069610"/>
          <w:citation/>
        </w:sdtPr>
        <w:sdtEndPr/>
        <w:sdtContent>
          <w:r>
            <w:rPr>
              <w:rFonts w:cstheme="majorBidi"/>
              <w:szCs w:val="24"/>
            </w:rPr>
            <w:fldChar w:fldCharType="begin"/>
          </w:r>
          <w:r w:rsidR="002D00B9">
            <w:rPr>
              <w:rFonts w:cstheme="majorBidi"/>
              <w:szCs w:val="24"/>
            </w:rPr>
            <w:instrText xml:space="preserve">CITATION JAK12 \l 2057 </w:instrText>
          </w:r>
          <w:r>
            <w:rPr>
              <w:rFonts w:cstheme="majorBidi"/>
              <w:szCs w:val="24"/>
            </w:rPr>
            <w:fldChar w:fldCharType="separate"/>
          </w:r>
          <w:r w:rsidR="005C7138" w:rsidRPr="005C7138">
            <w:rPr>
              <w:rFonts w:cstheme="majorBidi"/>
              <w:noProof/>
              <w:szCs w:val="24"/>
            </w:rPr>
            <w:t>(Knappett &amp; Craig, 2012)</w:t>
          </w:r>
          <w:r>
            <w:rPr>
              <w:rFonts w:cstheme="majorBidi"/>
              <w:szCs w:val="24"/>
            </w:rPr>
            <w:fldChar w:fldCharType="end"/>
          </w:r>
        </w:sdtContent>
      </w:sdt>
      <w:r>
        <w:rPr>
          <w:rFonts w:cstheme="majorBidi"/>
          <w:szCs w:val="24"/>
        </w:rPr>
        <w:t>:</w:t>
      </w:r>
    </w:p>
    <w:p w:rsidR="00A72856" w:rsidRDefault="009035CE" w:rsidP="00E153FC">
      <w:pPr>
        <w:spacing w:line="240" w:lineRule="auto"/>
        <w:jc w:val="both"/>
        <w:rPr>
          <w:rFonts w:cstheme="majorBidi"/>
          <w:szCs w:val="24"/>
        </w:rPr>
      </w:pPr>
      <w:r>
        <w:rPr>
          <w:rFonts w:cstheme="majorBidi"/>
          <w:szCs w:val="24"/>
        </w:rPr>
        <w:t>L: low plasticity (liquid limit &lt; 35).</w:t>
      </w:r>
    </w:p>
    <w:p w:rsidR="00A72856" w:rsidRDefault="009035CE" w:rsidP="00A72856">
      <w:pPr>
        <w:spacing w:line="240" w:lineRule="auto"/>
        <w:jc w:val="both"/>
        <w:rPr>
          <w:rFonts w:cstheme="majorBidi"/>
          <w:szCs w:val="24"/>
        </w:rPr>
      </w:pPr>
      <w:r>
        <w:rPr>
          <w:rFonts w:cstheme="majorBidi"/>
          <w:szCs w:val="24"/>
        </w:rPr>
        <w:t xml:space="preserve">I: Intermediate plasticity (35 &lt; liquid limit &lt; 50). </w:t>
      </w:r>
    </w:p>
    <w:p w:rsidR="00A72856" w:rsidRDefault="009035CE" w:rsidP="00E153FC">
      <w:pPr>
        <w:spacing w:line="240" w:lineRule="auto"/>
        <w:jc w:val="both"/>
        <w:rPr>
          <w:rFonts w:cstheme="majorBidi"/>
          <w:szCs w:val="24"/>
        </w:rPr>
      </w:pPr>
      <w:r>
        <w:rPr>
          <w:rFonts w:cstheme="majorBidi"/>
          <w:szCs w:val="24"/>
        </w:rPr>
        <w:t>H: High plasticity (50 &lt; liquid limit &lt; 70).</w:t>
      </w:r>
    </w:p>
    <w:p w:rsidR="00A72856" w:rsidRDefault="009035CE" w:rsidP="00A72856">
      <w:pPr>
        <w:spacing w:line="240" w:lineRule="auto"/>
        <w:jc w:val="both"/>
        <w:rPr>
          <w:rFonts w:cstheme="majorBidi"/>
          <w:szCs w:val="24"/>
        </w:rPr>
      </w:pPr>
      <w:r>
        <w:rPr>
          <w:rFonts w:cstheme="majorBidi"/>
          <w:szCs w:val="24"/>
        </w:rPr>
        <w:t>V: Very high plasticity (70 &lt; liquid limit &lt; 90).</w:t>
      </w:r>
    </w:p>
    <w:p w:rsidR="00A72856" w:rsidRDefault="009035CE" w:rsidP="00E153FC">
      <w:pPr>
        <w:spacing w:line="240" w:lineRule="auto"/>
        <w:jc w:val="both"/>
        <w:rPr>
          <w:rFonts w:cstheme="majorBidi"/>
          <w:szCs w:val="24"/>
        </w:rPr>
      </w:pPr>
      <w:r>
        <w:rPr>
          <w:rFonts w:cstheme="majorBidi"/>
          <w:szCs w:val="24"/>
        </w:rPr>
        <w:t>E: Extreme plasticity (liquid limit &gt;90).</w:t>
      </w:r>
    </w:p>
    <w:p w:rsidR="002E6CC6" w:rsidRDefault="002E6CC6" w:rsidP="00E153FC">
      <w:pPr>
        <w:spacing w:line="240" w:lineRule="auto"/>
        <w:jc w:val="both"/>
        <w:rPr>
          <w:rFonts w:cstheme="majorBidi"/>
          <w:szCs w:val="24"/>
        </w:rPr>
      </w:pPr>
    </w:p>
    <w:p w:rsidR="002E6CC6" w:rsidRDefault="009035CE" w:rsidP="007F7280">
      <w:pPr>
        <w:spacing w:line="240" w:lineRule="auto"/>
        <w:jc w:val="both"/>
        <w:rPr>
          <w:rFonts w:cstheme="majorBidi"/>
          <w:szCs w:val="24"/>
        </w:rPr>
      </w:pPr>
      <w:r>
        <w:rPr>
          <w:rFonts w:cstheme="majorBidi"/>
          <w:szCs w:val="24"/>
        </w:rPr>
        <w:t>When the percentage of fines is less than 50%, the soil is classified according to the coarse part of it, and the percentage of fines. This procedure</w:t>
      </w:r>
      <w:r w:rsidR="002D0BB4">
        <w:rPr>
          <w:rFonts w:cstheme="majorBidi"/>
          <w:szCs w:val="24"/>
        </w:rPr>
        <w:t xml:space="preserve"> is explained in table 2</w:t>
      </w:r>
      <w:r>
        <w:rPr>
          <w:rFonts w:cstheme="majorBidi"/>
          <w:szCs w:val="24"/>
        </w:rPr>
        <w:t>:</w:t>
      </w:r>
    </w:p>
    <w:p w:rsidR="002E6CC6" w:rsidRDefault="002E6CC6" w:rsidP="00E153FC">
      <w:pPr>
        <w:spacing w:line="240" w:lineRule="auto"/>
        <w:jc w:val="both"/>
        <w:rPr>
          <w:rFonts w:cstheme="majorBidi"/>
          <w:szCs w:val="24"/>
        </w:rPr>
      </w:pPr>
    </w:p>
    <w:tbl>
      <w:tblPr>
        <w:tblStyle w:val="TableGrid"/>
        <w:tblW w:w="0" w:type="auto"/>
        <w:tblLook w:val="04A0" w:firstRow="1" w:lastRow="0" w:firstColumn="1" w:lastColumn="0" w:noHBand="0" w:noVBand="1"/>
      </w:tblPr>
      <w:tblGrid>
        <w:gridCol w:w="2518"/>
        <w:gridCol w:w="6724"/>
      </w:tblGrid>
      <w:tr w:rsidR="00852D96" w:rsidTr="009C1C20">
        <w:tc>
          <w:tcPr>
            <w:tcW w:w="2518" w:type="dxa"/>
          </w:tcPr>
          <w:p w:rsidR="002E6CC6" w:rsidRDefault="009035CE" w:rsidP="009C1C20">
            <w:pPr>
              <w:jc w:val="center"/>
              <w:rPr>
                <w:rFonts w:cstheme="majorBidi"/>
                <w:szCs w:val="24"/>
              </w:rPr>
            </w:pPr>
            <w:r>
              <w:rPr>
                <w:rFonts w:cstheme="majorBidi"/>
                <w:szCs w:val="24"/>
              </w:rPr>
              <w:t>Fines’ percentage</w:t>
            </w:r>
          </w:p>
        </w:tc>
        <w:tc>
          <w:tcPr>
            <w:tcW w:w="6724" w:type="dxa"/>
          </w:tcPr>
          <w:p w:rsidR="002E6CC6" w:rsidRDefault="009035CE" w:rsidP="009C1C20">
            <w:pPr>
              <w:jc w:val="both"/>
              <w:rPr>
                <w:rFonts w:cstheme="majorBidi"/>
                <w:szCs w:val="24"/>
              </w:rPr>
            </w:pPr>
            <w:r>
              <w:rPr>
                <w:rFonts w:cstheme="majorBidi"/>
                <w:szCs w:val="24"/>
              </w:rPr>
              <w:t>Classification method</w:t>
            </w:r>
          </w:p>
        </w:tc>
      </w:tr>
      <w:tr w:rsidR="00852D96" w:rsidTr="009C1C20">
        <w:tc>
          <w:tcPr>
            <w:tcW w:w="2518" w:type="dxa"/>
          </w:tcPr>
          <w:p w:rsidR="002E6CC6" w:rsidRDefault="009035CE" w:rsidP="009C1C20">
            <w:pPr>
              <w:jc w:val="center"/>
              <w:rPr>
                <w:rFonts w:cstheme="majorBidi"/>
                <w:szCs w:val="24"/>
              </w:rPr>
            </w:pPr>
            <w:r>
              <w:rPr>
                <w:rFonts w:cstheme="majorBidi"/>
                <w:szCs w:val="24"/>
              </w:rPr>
              <w:t>Less than 5%</w:t>
            </w:r>
          </w:p>
        </w:tc>
        <w:tc>
          <w:tcPr>
            <w:tcW w:w="6724" w:type="dxa"/>
          </w:tcPr>
          <w:p w:rsidR="002E6CC6" w:rsidRDefault="009035CE" w:rsidP="004A18AF">
            <w:pPr>
              <w:jc w:val="both"/>
              <w:rPr>
                <w:rFonts w:cstheme="majorBidi"/>
                <w:szCs w:val="24"/>
              </w:rPr>
            </w:pPr>
            <w:r>
              <w:rPr>
                <w:rFonts w:cstheme="majorBidi"/>
                <w:szCs w:val="24"/>
              </w:rPr>
              <w:t xml:space="preserve">The soil is classified by its coarse-grained part (gravel (G) and sand (S)) by using two letters. The first one represents the dominant coarse-grain part. For example (GS) </w:t>
            </w:r>
            <w:r w:rsidR="004A18AF">
              <w:rPr>
                <w:rFonts w:cstheme="majorBidi"/>
                <w:szCs w:val="24"/>
              </w:rPr>
              <w:t>is sandy gravel.</w:t>
            </w:r>
          </w:p>
        </w:tc>
      </w:tr>
      <w:tr w:rsidR="00852D96" w:rsidTr="009C1C20">
        <w:tc>
          <w:tcPr>
            <w:tcW w:w="2518" w:type="dxa"/>
          </w:tcPr>
          <w:p w:rsidR="002E6CC6" w:rsidRDefault="009035CE" w:rsidP="009C1C20">
            <w:pPr>
              <w:jc w:val="center"/>
              <w:rPr>
                <w:rFonts w:cstheme="majorBidi"/>
                <w:szCs w:val="24"/>
              </w:rPr>
            </w:pPr>
            <w:r>
              <w:rPr>
                <w:rFonts w:cstheme="majorBidi"/>
                <w:szCs w:val="24"/>
              </w:rPr>
              <w:t>Between 5% and 15%</w:t>
            </w:r>
          </w:p>
        </w:tc>
        <w:tc>
          <w:tcPr>
            <w:tcW w:w="6724" w:type="dxa"/>
          </w:tcPr>
          <w:p w:rsidR="002E6CC6" w:rsidRDefault="009035CE" w:rsidP="004E6874">
            <w:pPr>
              <w:jc w:val="both"/>
              <w:rPr>
                <w:rFonts w:cstheme="majorBidi"/>
                <w:szCs w:val="24"/>
              </w:rPr>
            </w:pPr>
            <w:r>
              <w:rPr>
                <w:rFonts w:cstheme="majorBidi"/>
                <w:szCs w:val="24"/>
              </w:rPr>
              <w:t xml:space="preserve">The classification is a mix </w:t>
            </w:r>
            <w:r w:rsidR="004E6874">
              <w:rPr>
                <w:rFonts w:cstheme="majorBidi"/>
                <w:szCs w:val="24"/>
              </w:rPr>
              <w:t xml:space="preserve">of 1 and 3. For example (GS-CH) is </w:t>
            </w:r>
            <w:r w:rsidR="005604F0">
              <w:rPr>
                <w:rFonts w:cstheme="majorBidi"/>
                <w:szCs w:val="24"/>
              </w:rPr>
              <w:t>sandy</w:t>
            </w:r>
            <w:r w:rsidR="004E6874">
              <w:rPr>
                <w:rFonts w:cstheme="majorBidi"/>
                <w:szCs w:val="24"/>
              </w:rPr>
              <w:t xml:space="preserve"> gravel with some high plasticity clay.</w:t>
            </w:r>
          </w:p>
        </w:tc>
      </w:tr>
      <w:tr w:rsidR="00852D96" w:rsidTr="009C1C20">
        <w:tc>
          <w:tcPr>
            <w:tcW w:w="2518" w:type="dxa"/>
          </w:tcPr>
          <w:p w:rsidR="002E6CC6" w:rsidRDefault="009035CE" w:rsidP="009C1C20">
            <w:pPr>
              <w:jc w:val="center"/>
              <w:rPr>
                <w:rFonts w:cstheme="majorBidi"/>
                <w:szCs w:val="24"/>
              </w:rPr>
            </w:pPr>
            <w:r>
              <w:rPr>
                <w:rFonts w:cstheme="majorBidi"/>
                <w:szCs w:val="24"/>
              </w:rPr>
              <w:t>More than 15%</w:t>
            </w:r>
          </w:p>
        </w:tc>
        <w:tc>
          <w:tcPr>
            <w:tcW w:w="6724" w:type="dxa"/>
          </w:tcPr>
          <w:p w:rsidR="002E6CC6" w:rsidRDefault="009035CE" w:rsidP="009C1C20">
            <w:pPr>
              <w:jc w:val="both"/>
              <w:rPr>
                <w:rFonts w:cstheme="majorBidi"/>
                <w:szCs w:val="24"/>
              </w:rPr>
            </w:pPr>
            <w:r>
              <w:rPr>
                <w:rFonts w:cstheme="majorBidi"/>
                <w:szCs w:val="24"/>
              </w:rPr>
              <w:t>The coarse part is ignored, and the classification is based on the fine part.</w:t>
            </w:r>
          </w:p>
        </w:tc>
      </w:tr>
    </w:tbl>
    <w:p w:rsidR="002E6CC6" w:rsidRDefault="002E6CC6" w:rsidP="00E153FC">
      <w:pPr>
        <w:spacing w:line="240" w:lineRule="auto"/>
        <w:jc w:val="both"/>
        <w:rPr>
          <w:rFonts w:cstheme="majorBidi"/>
          <w:szCs w:val="24"/>
        </w:rPr>
      </w:pPr>
    </w:p>
    <w:p w:rsidR="004E6874" w:rsidRDefault="009035CE" w:rsidP="00CD2675">
      <w:pPr>
        <w:spacing w:line="240" w:lineRule="auto"/>
        <w:jc w:val="both"/>
        <w:rPr>
          <w:rFonts w:cstheme="majorBidi"/>
          <w:i/>
          <w:iCs/>
          <w:szCs w:val="24"/>
        </w:rPr>
      </w:pPr>
      <w:r>
        <w:rPr>
          <w:rFonts w:cstheme="majorBidi"/>
          <w:b/>
          <w:bCs/>
          <w:i/>
          <w:iCs/>
          <w:szCs w:val="24"/>
        </w:rPr>
        <w:t xml:space="preserve">Table </w:t>
      </w:r>
      <w:r w:rsidR="00CD2675">
        <w:rPr>
          <w:rFonts w:cstheme="majorBidi"/>
          <w:b/>
          <w:bCs/>
          <w:i/>
          <w:iCs/>
          <w:szCs w:val="24"/>
        </w:rPr>
        <w:t>2</w:t>
      </w:r>
      <w:r>
        <w:rPr>
          <w:rFonts w:cstheme="majorBidi"/>
          <w:b/>
          <w:bCs/>
          <w:i/>
          <w:iCs/>
          <w:szCs w:val="24"/>
        </w:rPr>
        <w:t>:</w:t>
      </w:r>
      <w:r>
        <w:rPr>
          <w:rFonts w:cstheme="majorBidi"/>
          <w:i/>
          <w:iCs/>
          <w:szCs w:val="24"/>
        </w:rPr>
        <w:t xml:space="preserve"> Classification method for soils with a significant quantity of fines.</w:t>
      </w:r>
    </w:p>
    <w:p w:rsidR="004E6874" w:rsidRDefault="004E6874" w:rsidP="00E153FC">
      <w:pPr>
        <w:spacing w:line="240" w:lineRule="auto"/>
        <w:jc w:val="both"/>
        <w:rPr>
          <w:rFonts w:cstheme="majorBidi"/>
          <w:i/>
          <w:iCs/>
          <w:szCs w:val="24"/>
        </w:rPr>
      </w:pPr>
    </w:p>
    <w:p w:rsidR="004E6874" w:rsidRDefault="009035CE" w:rsidP="007F7280">
      <w:pPr>
        <w:spacing w:line="240" w:lineRule="auto"/>
        <w:jc w:val="both"/>
        <w:rPr>
          <w:rFonts w:cstheme="majorBidi"/>
          <w:szCs w:val="24"/>
        </w:rPr>
      </w:pPr>
      <w:r>
        <w:rPr>
          <w:rFonts w:cstheme="majorBidi"/>
          <w:szCs w:val="24"/>
        </w:rPr>
        <w:t>The parameter (</w:t>
      </w:r>
      <w:r w:rsidR="00A91A80">
        <w:rPr>
          <w:rFonts w:cstheme="majorBidi"/>
          <w:szCs w:val="24"/>
        </w:rPr>
        <w:t>Ψ</w:t>
      </w:r>
      <w:r>
        <w:rPr>
          <w:rFonts w:cstheme="majorBidi"/>
          <w:szCs w:val="24"/>
        </w:rPr>
        <w:t xml:space="preserve">) takes into account the </w:t>
      </w:r>
      <w:r w:rsidR="007F7280">
        <w:rPr>
          <w:rFonts w:cstheme="majorBidi"/>
          <w:szCs w:val="24"/>
        </w:rPr>
        <w:t>water required to reach (OMC)</w:t>
      </w:r>
      <w:r>
        <w:rPr>
          <w:rFonts w:cstheme="majorBidi"/>
          <w:szCs w:val="24"/>
        </w:rPr>
        <w:t>.</w:t>
      </w:r>
      <w:r w:rsidR="007F7280">
        <w:rPr>
          <w:rFonts w:cstheme="majorBidi"/>
          <w:szCs w:val="24"/>
        </w:rPr>
        <w:t xml:space="preserve"> For example, soil with 80% fines will have significantly higher (OMC) than soil with 5% fines.</w:t>
      </w:r>
      <w:r>
        <w:rPr>
          <w:rFonts w:cstheme="majorBidi"/>
          <w:szCs w:val="24"/>
        </w:rPr>
        <w:t xml:space="preserve"> </w:t>
      </w:r>
      <w:r w:rsidR="007F7280">
        <w:rPr>
          <w:rFonts w:cstheme="majorBidi"/>
          <w:szCs w:val="24"/>
        </w:rPr>
        <w:t>This parameter has</w:t>
      </w:r>
      <w:r>
        <w:rPr>
          <w:rFonts w:cstheme="majorBidi"/>
          <w:szCs w:val="24"/>
        </w:rPr>
        <w:t xml:space="preserve"> a high c</w:t>
      </w:r>
      <w:r w:rsidR="006E4512">
        <w:rPr>
          <w:rFonts w:cstheme="majorBidi"/>
          <w:szCs w:val="24"/>
        </w:rPr>
        <w:t>orrelation with (OMC) and (MDD)</w:t>
      </w:r>
      <w:r>
        <w:rPr>
          <w:rFonts w:cstheme="majorBidi"/>
          <w:szCs w:val="24"/>
        </w:rPr>
        <w:t xml:space="preserve"> and it is given by the following equation:</w:t>
      </w:r>
    </w:p>
    <w:tbl>
      <w:tblPr>
        <w:tblStyle w:val="TableGrid"/>
        <w:tblW w:w="0" w:type="auto"/>
        <w:tblLook w:val="04A0" w:firstRow="1" w:lastRow="0" w:firstColumn="1" w:lastColumn="0" w:noHBand="0" w:noVBand="1"/>
      </w:tblPr>
      <w:tblGrid>
        <w:gridCol w:w="817"/>
        <w:gridCol w:w="7371"/>
        <w:gridCol w:w="1054"/>
      </w:tblGrid>
      <w:tr w:rsidR="00852D96" w:rsidTr="001E417D">
        <w:tc>
          <w:tcPr>
            <w:tcW w:w="817" w:type="dxa"/>
            <w:tcBorders>
              <w:top w:val="nil"/>
              <w:left w:val="nil"/>
              <w:bottom w:val="nil"/>
              <w:right w:val="nil"/>
            </w:tcBorders>
          </w:tcPr>
          <w:p w:rsidR="001E417D" w:rsidRDefault="001E417D" w:rsidP="003C6B91">
            <w:pPr>
              <w:widowControl w:val="0"/>
              <w:suppressAutoHyphens/>
              <w:jc w:val="both"/>
              <w:rPr>
                <w:rFonts w:ascii="Times New Roman" w:eastAsia="SimSun" w:hAnsi="Times New Roman" w:cs="Times New Roman"/>
                <w:b/>
                <w:bCs/>
                <w:kern w:val="2"/>
                <w:szCs w:val="24"/>
                <w:lang w:val="en-US" w:eastAsia="zh-CN"/>
              </w:rPr>
            </w:pPr>
          </w:p>
        </w:tc>
        <w:tc>
          <w:tcPr>
            <w:tcW w:w="7371" w:type="dxa"/>
            <w:tcBorders>
              <w:top w:val="nil"/>
              <w:left w:val="nil"/>
              <w:bottom w:val="nil"/>
              <w:right w:val="nil"/>
            </w:tcBorders>
          </w:tcPr>
          <w:p w:rsidR="001E417D" w:rsidRPr="003C6B91" w:rsidRDefault="001E417D" w:rsidP="001E417D">
            <w:pPr>
              <w:widowControl w:val="0"/>
              <w:suppressAutoHyphens/>
              <w:jc w:val="both"/>
              <w:rPr>
                <w:rFonts w:ascii="Times New Roman" w:eastAsia="SimSun" w:hAnsi="Times New Roman" w:cs="Times New Roman"/>
                <w:b/>
                <w:bCs/>
                <w:kern w:val="2"/>
                <w:szCs w:val="24"/>
                <w:lang w:val="en-US" w:eastAsia="zh-CN"/>
              </w:rPr>
            </w:pPr>
          </w:p>
          <w:p w:rsidR="001E417D" w:rsidRDefault="009035CE" w:rsidP="001E417D">
            <w:pPr>
              <w:widowControl w:val="0"/>
              <w:suppressAutoHyphens/>
              <w:jc w:val="both"/>
              <w:rPr>
                <w:rFonts w:ascii="Times New Roman" w:eastAsia="SimSun" w:hAnsi="Times New Roman" w:cs="Times New Roman"/>
                <w:b/>
                <w:bCs/>
                <w:kern w:val="2"/>
                <w:szCs w:val="24"/>
                <w:lang w:val="en-US" w:eastAsia="zh-CN"/>
              </w:rPr>
            </w:pPr>
            <m:oMathPara>
              <m:oMath>
                <m:r>
                  <m:rPr>
                    <m:sty m:val="p"/>
                  </m:rPr>
                  <w:rPr>
                    <w:rFonts w:ascii="Cambria Math" w:hAnsi="Cambria Math" w:cstheme="majorBidi"/>
                    <w:szCs w:val="24"/>
                  </w:rPr>
                  <w:lastRenderedPageBreak/>
                  <m:t xml:space="preserve">Ψ= </m:t>
                </m:r>
                <m:rad>
                  <m:radPr>
                    <m:degHide m:val="1"/>
                    <m:ctrlPr>
                      <w:rPr>
                        <w:rFonts w:ascii="Cambria Math" w:hAnsi="Cambria Math" w:cstheme="majorBidi"/>
                        <w:szCs w:val="24"/>
                      </w:rPr>
                    </m:ctrlPr>
                  </m:radPr>
                  <m:deg/>
                  <m:e>
                    <m:d>
                      <m:dPr>
                        <m:begChr m:val="|"/>
                        <m:endChr m:val="|"/>
                        <m:ctrlPr>
                          <w:rPr>
                            <w:rFonts w:ascii="Cambria Math" w:hAnsi="Cambria Math" w:cstheme="majorBidi"/>
                            <w:i/>
                            <w:szCs w:val="24"/>
                          </w:rPr>
                        </m:ctrlPr>
                      </m:dPr>
                      <m:e>
                        <m:func>
                          <m:funcPr>
                            <m:ctrlPr>
                              <w:rPr>
                                <w:rFonts w:ascii="Cambria Math" w:hAnsi="Cambria Math" w:cstheme="majorBidi"/>
                                <w:i/>
                                <w:szCs w:val="24"/>
                              </w:rPr>
                            </m:ctrlPr>
                          </m:funcPr>
                          <m:fName>
                            <m:r>
                              <m:rPr>
                                <m:sty m:val="p"/>
                              </m:rPr>
                              <w:rPr>
                                <w:rFonts w:ascii="Cambria Math" w:hAnsi="Cambria Math" w:cstheme="majorBidi"/>
                                <w:szCs w:val="24"/>
                              </w:rPr>
                              <m:t>ln(</m:t>
                            </m:r>
                          </m:fName>
                          <m:e>
                            <m:f>
                              <m:fPr>
                                <m:ctrlPr>
                                  <w:rPr>
                                    <w:rFonts w:ascii="Cambria Math" w:hAnsi="Cambria Math" w:cstheme="majorBidi"/>
                                    <w:i/>
                                    <w:szCs w:val="24"/>
                                  </w:rPr>
                                </m:ctrlPr>
                              </m:fPr>
                              <m:num>
                                <m:r>
                                  <w:rPr>
                                    <w:rFonts w:ascii="Cambria Math" w:hAnsi="Cambria Math" w:cstheme="majorBidi"/>
                                    <w:szCs w:val="24"/>
                                  </w:rPr>
                                  <m:t>fine %</m:t>
                                </m:r>
                              </m:num>
                              <m:den>
                                <m:rad>
                                  <m:radPr>
                                    <m:degHide m:val="1"/>
                                    <m:ctrlPr>
                                      <w:rPr>
                                        <w:rFonts w:ascii="Cambria Math" w:hAnsi="Cambria Math" w:cstheme="majorBidi"/>
                                        <w:i/>
                                        <w:szCs w:val="24"/>
                                      </w:rPr>
                                    </m:ctrlPr>
                                  </m:radPr>
                                  <m:deg/>
                                  <m:e>
                                    <m:r>
                                      <w:rPr>
                                        <w:rFonts w:ascii="Cambria Math" w:hAnsi="Cambria Math" w:cstheme="majorBidi"/>
                                        <w:szCs w:val="24"/>
                                      </w:rPr>
                                      <m:t>sand %*gravel %</m:t>
                                    </m:r>
                                  </m:e>
                                </m:rad>
                              </m:den>
                            </m:f>
                            <m:r>
                              <w:rPr>
                                <w:rFonts w:ascii="Cambria Math" w:hAnsi="Cambria Math" w:cstheme="majorBidi"/>
                                <w:szCs w:val="24"/>
                              </w:rPr>
                              <m:t>)</m:t>
                            </m:r>
                          </m:e>
                        </m:func>
                      </m:e>
                    </m:d>
                  </m:e>
                </m:rad>
                <m:r>
                  <w:rPr>
                    <w:rFonts w:ascii="Cambria Math" w:hAnsi="Cambria Math" w:cstheme="majorBidi"/>
                    <w:szCs w:val="24"/>
                  </w:rPr>
                  <m:t>+</m:t>
                </m:r>
                <m:func>
                  <m:funcPr>
                    <m:ctrlPr>
                      <w:rPr>
                        <w:rFonts w:ascii="Cambria Math" w:hAnsi="Cambria Math" w:cstheme="majorBidi"/>
                        <w:i/>
                        <w:szCs w:val="24"/>
                      </w:rPr>
                    </m:ctrlPr>
                  </m:funcPr>
                  <m:fName>
                    <m:r>
                      <m:rPr>
                        <m:sty m:val="p"/>
                      </m:rPr>
                      <w:rPr>
                        <w:rFonts w:ascii="Cambria Math" w:hAnsi="Cambria Math" w:cstheme="majorBidi"/>
                        <w:szCs w:val="24"/>
                      </w:rPr>
                      <m:t>ln</m:t>
                    </m:r>
                  </m:fName>
                  <m:e>
                    <m:r>
                      <w:rPr>
                        <w:rFonts w:ascii="Cambria Math" w:hAnsi="Cambria Math" w:cstheme="majorBidi"/>
                        <w:szCs w:val="24"/>
                      </w:rPr>
                      <m:t>(</m:t>
                    </m:r>
                    <m:f>
                      <m:fPr>
                        <m:ctrlPr>
                          <w:rPr>
                            <w:rFonts w:ascii="Cambria Math" w:hAnsi="Cambria Math" w:cstheme="majorBidi"/>
                            <w:i/>
                            <w:szCs w:val="24"/>
                          </w:rPr>
                        </m:ctrlPr>
                      </m:fPr>
                      <m:num>
                        <m:r>
                          <w:rPr>
                            <w:rFonts w:ascii="Cambria Math" w:hAnsi="Cambria Math" w:cstheme="majorBidi"/>
                            <w:szCs w:val="24"/>
                          </w:rPr>
                          <m:t>fine %</m:t>
                        </m:r>
                      </m:num>
                      <m:den>
                        <m:rad>
                          <m:radPr>
                            <m:degHide m:val="1"/>
                            <m:ctrlPr>
                              <w:rPr>
                                <w:rFonts w:ascii="Cambria Math" w:hAnsi="Cambria Math" w:cstheme="majorBidi"/>
                                <w:i/>
                                <w:szCs w:val="24"/>
                              </w:rPr>
                            </m:ctrlPr>
                          </m:radPr>
                          <m:deg/>
                          <m:e>
                            <m:r>
                              <w:rPr>
                                <w:rFonts w:ascii="Cambria Math" w:hAnsi="Cambria Math" w:cstheme="majorBidi"/>
                                <w:szCs w:val="24"/>
                              </w:rPr>
                              <m:t>sand %*gravel %</m:t>
                            </m:r>
                          </m:e>
                        </m:rad>
                      </m:den>
                    </m:f>
                  </m:e>
                </m:func>
                <m:r>
                  <w:rPr>
                    <w:rFonts w:ascii="Cambria Math" w:hAnsi="Cambria Math" w:cstheme="majorBidi"/>
                    <w:szCs w:val="24"/>
                  </w:rPr>
                  <m:t>)</m:t>
                </m:r>
              </m:oMath>
            </m:oMathPara>
          </w:p>
        </w:tc>
        <w:tc>
          <w:tcPr>
            <w:tcW w:w="1054" w:type="dxa"/>
            <w:tcBorders>
              <w:top w:val="nil"/>
              <w:left w:val="nil"/>
              <w:bottom w:val="nil"/>
              <w:right w:val="nil"/>
            </w:tcBorders>
          </w:tcPr>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1E417D" w:rsidP="001E417D">
            <w:pPr>
              <w:widowControl w:val="0"/>
              <w:suppressAutoHyphens/>
              <w:jc w:val="center"/>
              <w:rPr>
                <w:rFonts w:ascii="Times New Roman" w:eastAsia="SimSun" w:hAnsi="Times New Roman" w:cs="Times New Roman"/>
                <w:b/>
                <w:bCs/>
                <w:kern w:val="2"/>
                <w:szCs w:val="24"/>
                <w:lang w:val="en-US" w:eastAsia="zh-CN"/>
              </w:rPr>
            </w:pPr>
          </w:p>
          <w:p w:rsidR="001E417D" w:rsidRDefault="009035CE" w:rsidP="001E417D">
            <w:pPr>
              <w:widowControl w:val="0"/>
              <w:suppressAutoHyphens/>
              <w:jc w:val="center"/>
              <w:rPr>
                <w:rFonts w:ascii="Times New Roman" w:eastAsia="SimSun" w:hAnsi="Times New Roman" w:cs="Times New Roman"/>
                <w:b/>
                <w:bCs/>
                <w:kern w:val="2"/>
                <w:szCs w:val="24"/>
                <w:lang w:val="en-US" w:eastAsia="zh-CN"/>
              </w:rPr>
            </w:pPr>
            <w:r>
              <w:rPr>
                <w:rFonts w:ascii="Times New Roman" w:eastAsia="SimSun" w:hAnsi="Times New Roman" w:cs="Times New Roman"/>
                <w:b/>
                <w:bCs/>
                <w:kern w:val="2"/>
                <w:szCs w:val="24"/>
                <w:lang w:val="en-US" w:eastAsia="zh-CN"/>
              </w:rPr>
              <w:lastRenderedPageBreak/>
              <w:t>(</w:t>
            </w:r>
            <w:r>
              <w:rPr>
                <w:rFonts w:ascii="Times New Roman" w:eastAsia="SimSun" w:hAnsi="Times New Roman" w:cs="Times New Roman"/>
                <w:b/>
                <w:bCs/>
                <w:kern w:val="2"/>
                <w:szCs w:val="24"/>
                <w:lang w:val="en-US" w:eastAsia="zh-CN"/>
              </w:rPr>
              <w:fldChar w:fldCharType="begin"/>
            </w:r>
            <w:r>
              <w:rPr>
                <w:rFonts w:ascii="Times New Roman" w:eastAsia="SimSun" w:hAnsi="Times New Roman" w:cs="Times New Roman"/>
                <w:b/>
                <w:bCs/>
                <w:kern w:val="2"/>
                <w:szCs w:val="24"/>
                <w:lang w:val="en-US" w:eastAsia="zh-CN"/>
              </w:rPr>
              <w:instrText xml:space="preserve"> SEQ Eq \* MERGEFORMAT </w:instrText>
            </w:r>
            <w:r>
              <w:rPr>
                <w:rFonts w:ascii="Times New Roman" w:eastAsia="SimSun" w:hAnsi="Times New Roman" w:cs="Times New Roman"/>
                <w:b/>
                <w:bCs/>
                <w:kern w:val="2"/>
                <w:szCs w:val="24"/>
                <w:lang w:val="en-US" w:eastAsia="zh-CN"/>
              </w:rPr>
              <w:fldChar w:fldCharType="separate"/>
            </w:r>
            <w:r>
              <w:rPr>
                <w:rFonts w:ascii="Times New Roman" w:eastAsia="SimSun" w:hAnsi="Times New Roman" w:cs="Times New Roman"/>
                <w:b/>
                <w:bCs/>
                <w:noProof/>
                <w:kern w:val="2"/>
                <w:szCs w:val="24"/>
                <w:lang w:val="en-US" w:eastAsia="zh-CN"/>
              </w:rPr>
              <w:t>7</w:t>
            </w:r>
            <w:r>
              <w:rPr>
                <w:rFonts w:ascii="Times New Roman" w:eastAsia="SimSun" w:hAnsi="Times New Roman" w:cs="Times New Roman"/>
                <w:b/>
                <w:bCs/>
                <w:kern w:val="2"/>
                <w:szCs w:val="24"/>
                <w:lang w:val="en-US" w:eastAsia="zh-CN"/>
              </w:rPr>
              <w:fldChar w:fldCharType="end"/>
            </w:r>
            <w:r>
              <w:rPr>
                <w:rFonts w:ascii="Times New Roman" w:eastAsia="SimSun" w:hAnsi="Times New Roman" w:cs="Times New Roman"/>
                <w:b/>
                <w:bCs/>
                <w:kern w:val="2"/>
                <w:szCs w:val="24"/>
                <w:lang w:val="en-US" w:eastAsia="zh-CN"/>
              </w:rPr>
              <w:t>)</w:t>
            </w:r>
          </w:p>
        </w:tc>
      </w:tr>
    </w:tbl>
    <w:p w:rsidR="004E6874" w:rsidRPr="005604F0" w:rsidRDefault="004E6874" w:rsidP="004E6874">
      <w:pPr>
        <w:spacing w:line="240" w:lineRule="auto"/>
        <w:jc w:val="both"/>
        <w:rPr>
          <w:rFonts w:eastAsiaTheme="minorEastAsia" w:cstheme="majorBidi"/>
          <w:szCs w:val="24"/>
        </w:rPr>
      </w:pPr>
    </w:p>
    <w:p w:rsidR="004C29FE" w:rsidRDefault="009035CE" w:rsidP="005478F6">
      <w:pPr>
        <w:spacing w:line="240" w:lineRule="auto"/>
        <w:jc w:val="both"/>
        <w:rPr>
          <w:rFonts w:eastAsiaTheme="minorEastAsia" w:cstheme="majorBidi"/>
          <w:szCs w:val="24"/>
        </w:rPr>
      </w:pPr>
      <w:r>
        <w:rPr>
          <w:rFonts w:eastAsiaTheme="minorEastAsia" w:cstheme="majorBidi"/>
          <w:szCs w:val="24"/>
        </w:rPr>
        <w:t>Where</w:t>
      </w:r>
      <w:r w:rsidR="008B2E63">
        <w:rPr>
          <w:rFonts w:eastAsiaTheme="minorEastAsia" w:cstheme="majorBidi"/>
          <w:szCs w:val="24"/>
        </w:rPr>
        <w:t>:</w:t>
      </w:r>
    </w:p>
    <w:p w:rsidR="00A91A80" w:rsidRDefault="009035CE" w:rsidP="00A91A80">
      <w:pPr>
        <w:spacing w:line="240" w:lineRule="auto"/>
        <w:jc w:val="both"/>
        <w:rPr>
          <w:rFonts w:eastAsiaTheme="minorEastAsia" w:cstheme="majorBidi"/>
          <w:szCs w:val="24"/>
        </w:rPr>
      </w:pPr>
      <w:r>
        <w:rPr>
          <w:rFonts w:eastAsiaTheme="minorEastAsia" w:cstheme="majorBidi"/>
          <w:szCs w:val="24"/>
        </w:rPr>
        <w:t xml:space="preserve">Fine %     </w:t>
      </w:r>
      <m:oMath>
        <m:r>
          <w:rPr>
            <w:rFonts w:ascii="Cambria Math" w:eastAsiaTheme="minorEastAsia" w:hAnsi="Cambria Math" w:cstheme="majorBidi"/>
            <w:szCs w:val="24"/>
          </w:rPr>
          <m:t>≡</m:t>
        </m:r>
      </m:oMath>
      <w:r>
        <w:rPr>
          <w:rFonts w:eastAsiaTheme="minorEastAsia" w:cstheme="majorBidi"/>
          <w:szCs w:val="24"/>
        </w:rPr>
        <w:t xml:space="preserve"> Percentage of fines.</w:t>
      </w:r>
    </w:p>
    <w:p w:rsidR="00A91A80" w:rsidRDefault="009035CE" w:rsidP="004E6874">
      <w:pPr>
        <w:spacing w:line="240" w:lineRule="auto"/>
        <w:jc w:val="both"/>
        <w:rPr>
          <w:rFonts w:eastAsiaTheme="minorEastAsia" w:cstheme="majorBidi"/>
          <w:szCs w:val="24"/>
        </w:rPr>
      </w:pPr>
      <w:r>
        <w:rPr>
          <w:rFonts w:eastAsiaTheme="minorEastAsia" w:cstheme="majorBidi"/>
          <w:szCs w:val="24"/>
        </w:rPr>
        <w:t xml:space="preserve">Sand %    </w:t>
      </w:r>
      <m:oMath>
        <m:r>
          <w:rPr>
            <w:rFonts w:ascii="Cambria Math" w:eastAsiaTheme="minorEastAsia" w:hAnsi="Cambria Math" w:cstheme="majorBidi"/>
            <w:szCs w:val="24"/>
          </w:rPr>
          <m:t>≡</m:t>
        </m:r>
      </m:oMath>
      <w:r>
        <w:rPr>
          <w:rFonts w:eastAsiaTheme="minorEastAsia" w:cstheme="majorBidi"/>
          <w:szCs w:val="24"/>
        </w:rPr>
        <w:t xml:space="preserve"> Percentage of sand.</w:t>
      </w:r>
    </w:p>
    <w:p w:rsidR="00A91A80" w:rsidRDefault="009035CE" w:rsidP="004E6874">
      <w:pPr>
        <w:spacing w:line="240" w:lineRule="auto"/>
        <w:jc w:val="both"/>
        <w:rPr>
          <w:rFonts w:eastAsiaTheme="minorEastAsia" w:cstheme="majorBidi"/>
          <w:szCs w:val="24"/>
        </w:rPr>
      </w:pPr>
      <w:r>
        <w:rPr>
          <w:rFonts w:eastAsiaTheme="minorEastAsia" w:cstheme="majorBidi"/>
          <w:szCs w:val="24"/>
        </w:rPr>
        <w:t xml:space="preserve">Gravel % </w:t>
      </w:r>
      <m:oMath>
        <m:r>
          <w:rPr>
            <w:rFonts w:ascii="Cambria Math" w:eastAsiaTheme="minorEastAsia" w:hAnsi="Cambria Math" w:cstheme="majorBidi"/>
            <w:szCs w:val="24"/>
          </w:rPr>
          <m:t>≡</m:t>
        </m:r>
      </m:oMath>
      <w:r>
        <w:rPr>
          <w:rFonts w:eastAsiaTheme="minorEastAsia" w:cstheme="majorBidi"/>
          <w:szCs w:val="24"/>
        </w:rPr>
        <w:t xml:space="preserve"> Percentage of gravel.</w:t>
      </w:r>
    </w:p>
    <w:p w:rsidR="00A91A80" w:rsidRPr="004E6874" w:rsidRDefault="00A91A80" w:rsidP="004E6874">
      <w:pPr>
        <w:spacing w:line="240" w:lineRule="auto"/>
        <w:jc w:val="both"/>
        <w:rPr>
          <w:rFonts w:cstheme="majorBidi"/>
          <w:szCs w:val="24"/>
        </w:rPr>
      </w:pPr>
    </w:p>
    <w:p w:rsidR="00A72856" w:rsidRDefault="009035CE" w:rsidP="006130E0">
      <w:pPr>
        <w:widowControl w:val="0"/>
        <w:suppressAutoHyphens/>
        <w:spacing w:line="240" w:lineRule="auto"/>
        <w:jc w:val="both"/>
        <w:rPr>
          <w:rFonts w:ascii="Times New Roman" w:eastAsia="SimSun" w:hAnsi="Times New Roman" w:cs="Times New Roman"/>
          <w:kern w:val="2"/>
          <w:szCs w:val="24"/>
          <w:lang w:val="en-US" w:eastAsia="zh-CN"/>
        </w:rPr>
      </w:pPr>
      <w:r w:rsidRPr="00A72856">
        <w:rPr>
          <w:rFonts w:ascii="Times New Roman" w:eastAsia="SimSun" w:hAnsi="Times New Roman" w:cs="Times New Roman"/>
          <w:kern w:val="2"/>
          <w:szCs w:val="24"/>
          <w:lang w:val="en-US" w:eastAsia="zh-CN"/>
        </w:rPr>
        <w:t>In this model</w:t>
      </w:r>
      <w:r w:rsidR="00A91A80">
        <w:rPr>
          <w:rFonts w:ascii="Times New Roman" w:eastAsia="SimSun" w:hAnsi="Times New Roman" w:cs="Times New Roman"/>
          <w:kern w:val="2"/>
          <w:szCs w:val="24"/>
          <w:lang w:val="en-US" w:eastAsia="zh-CN"/>
        </w:rPr>
        <w:t>,</w:t>
      </w:r>
      <w:r w:rsidRPr="00A72856">
        <w:rPr>
          <w:rFonts w:ascii="Times New Roman" w:eastAsia="SimSun" w:hAnsi="Times New Roman" w:cs="Times New Roman"/>
          <w:kern w:val="2"/>
          <w:szCs w:val="24"/>
          <w:lang w:val="en-US" w:eastAsia="zh-CN"/>
        </w:rPr>
        <w:t xml:space="preserve"> we used stochastic gradient descent (SGD) as an optimizer and mean squared error as a loss function. We tried a large</w:t>
      </w:r>
      <w:r w:rsidR="00A91A80">
        <w:rPr>
          <w:rFonts w:ascii="Times New Roman" w:eastAsia="SimSun" w:hAnsi="Times New Roman" w:cs="Times New Roman"/>
          <w:kern w:val="2"/>
          <w:szCs w:val="24"/>
          <w:lang w:val="en-US" w:eastAsia="zh-CN"/>
        </w:rPr>
        <w:t xml:space="preserve"> network to get better accuracy.</w:t>
      </w:r>
      <w:r w:rsidRPr="00A72856">
        <w:rPr>
          <w:rFonts w:ascii="Times New Roman" w:eastAsia="SimSun" w:hAnsi="Times New Roman" w:cs="Times New Roman"/>
          <w:kern w:val="2"/>
          <w:szCs w:val="24"/>
          <w:lang w:val="en-US" w:eastAsia="zh-CN"/>
        </w:rPr>
        <w:t xml:space="preserve"> </w:t>
      </w:r>
      <w:r w:rsidR="00A91A80">
        <w:rPr>
          <w:rFonts w:ascii="Times New Roman" w:eastAsia="SimSun" w:hAnsi="Times New Roman" w:cs="Times New Roman"/>
          <w:kern w:val="2"/>
          <w:szCs w:val="24"/>
          <w:lang w:val="en-US" w:eastAsia="zh-CN"/>
        </w:rPr>
        <w:t xml:space="preserve">The optimum network architecture was found by trial and error. </w:t>
      </w:r>
      <w:r w:rsidR="00A91A80" w:rsidRPr="00A72856">
        <w:rPr>
          <w:rFonts w:ascii="Times New Roman" w:eastAsia="SimSun" w:hAnsi="Times New Roman" w:cs="Times New Roman"/>
          <w:kern w:val="2"/>
          <w:szCs w:val="24"/>
          <w:lang w:val="en-US" w:eastAsia="zh-CN"/>
        </w:rPr>
        <w:t>The</w:t>
      </w:r>
      <w:r w:rsidRPr="00A72856">
        <w:rPr>
          <w:rFonts w:ascii="Times New Roman" w:eastAsia="SimSun" w:hAnsi="Times New Roman" w:cs="Times New Roman"/>
          <w:kern w:val="2"/>
          <w:szCs w:val="24"/>
          <w:lang w:val="en-US" w:eastAsia="zh-CN"/>
        </w:rPr>
        <w:t xml:space="preserve"> network has 6 hidden layers with the following number of neurons respectively: 160, 80, 40, 20, 10,</w:t>
      </w:r>
      <w:r>
        <w:rPr>
          <w:rFonts w:ascii="Times New Roman" w:eastAsia="SimSun" w:hAnsi="Times New Roman" w:cs="Times New Roman"/>
          <w:kern w:val="2"/>
          <w:szCs w:val="24"/>
          <w:lang w:val="en-US" w:eastAsia="zh-CN"/>
        </w:rPr>
        <w:t xml:space="preserve"> and 5.</w:t>
      </w:r>
      <w:r w:rsidRPr="00A72856">
        <w:rPr>
          <w:rFonts w:ascii="Times New Roman" w:eastAsia="SimSun" w:hAnsi="Times New Roman" w:cs="Times New Roman"/>
          <w:kern w:val="2"/>
          <w:szCs w:val="24"/>
          <w:lang w:val="en-US" w:eastAsia="zh-CN"/>
        </w:rPr>
        <w:t xml:space="preserve"> Th</w:t>
      </w:r>
      <w:r w:rsidR="00DE7B7B">
        <w:rPr>
          <w:rFonts w:ascii="Times New Roman" w:eastAsia="SimSun" w:hAnsi="Times New Roman" w:cs="Times New Roman"/>
          <w:kern w:val="2"/>
          <w:szCs w:val="24"/>
          <w:lang w:val="en-US" w:eastAsia="zh-CN"/>
        </w:rPr>
        <w:t>e activation functions used are</w:t>
      </w:r>
      <w:r w:rsidR="00DE7B7B" w:rsidRPr="00DE7B7B">
        <w:rPr>
          <w:rFonts w:ascii="Times New Roman" w:eastAsia="SimSun" w:hAnsi="Times New Roman" w:cs="Times New Roman"/>
          <w:kern w:val="2"/>
          <w:szCs w:val="24"/>
          <w:lang w:eastAsia="zh-CN"/>
        </w:rPr>
        <w:t xml:space="preserve"> Rectified linear activation unit (Relu</w:t>
      </w:r>
      <w:r w:rsidR="00DE7B7B">
        <w:rPr>
          <w:rFonts w:ascii="Times New Roman" w:eastAsia="SimSun" w:hAnsi="Times New Roman" w:cs="Times New Roman"/>
          <w:kern w:val="2"/>
          <w:szCs w:val="24"/>
          <w:lang w:eastAsia="zh-CN"/>
        </w:rPr>
        <w:t>)</w:t>
      </w:r>
      <w:r w:rsidRPr="00A72856">
        <w:rPr>
          <w:rFonts w:ascii="Times New Roman" w:eastAsia="SimSun" w:hAnsi="Times New Roman" w:cs="Times New Roman"/>
          <w:kern w:val="2"/>
          <w:szCs w:val="24"/>
          <w:lang w:val="en-US" w:eastAsia="zh-CN"/>
        </w:rPr>
        <w:t xml:space="preserve"> and Sigmoid. The learning rate was selected to be 0.01. </w:t>
      </w:r>
      <w:r w:rsidR="008A0569">
        <w:rPr>
          <w:rFonts w:ascii="Times New Roman" w:eastAsia="SimSun" w:hAnsi="Times New Roman" w:cs="Times New Roman"/>
          <w:kern w:val="2"/>
          <w:szCs w:val="24"/>
          <w:lang w:val="en-US" w:eastAsia="zh-CN"/>
        </w:rPr>
        <w:t xml:space="preserve">Two dropout layers were used in this model since it was </w:t>
      </w:r>
      <w:r w:rsidR="006130E0">
        <w:rPr>
          <w:rFonts w:ascii="Times New Roman" w:eastAsia="SimSun" w:hAnsi="Times New Roman" w:cs="Times New Roman"/>
          <w:kern w:val="2"/>
          <w:szCs w:val="24"/>
          <w:lang w:val="en-US" w:eastAsia="zh-CN"/>
        </w:rPr>
        <w:t>overfitting.</w:t>
      </w:r>
      <w:r w:rsidR="008A0569">
        <w:rPr>
          <w:rFonts w:ascii="Times New Roman" w:eastAsia="SimSun" w:hAnsi="Times New Roman" w:cs="Times New Roman"/>
          <w:kern w:val="2"/>
          <w:szCs w:val="24"/>
          <w:lang w:val="en-US" w:eastAsia="zh-CN"/>
        </w:rPr>
        <w:t xml:space="preserve"> </w:t>
      </w:r>
      <w:r w:rsidR="006130E0">
        <w:rPr>
          <w:rFonts w:ascii="Times New Roman" w:eastAsia="SimSun" w:hAnsi="Times New Roman" w:cs="Times New Roman"/>
          <w:kern w:val="2"/>
          <w:szCs w:val="24"/>
          <w:lang w:val="en-US" w:eastAsia="zh-CN"/>
        </w:rPr>
        <w:t>O</w:t>
      </w:r>
      <w:r w:rsidR="008A0569">
        <w:rPr>
          <w:rFonts w:ascii="Times New Roman" w:eastAsia="SimSun" w:hAnsi="Times New Roman" w:cs="Times New Roman"/>
          <w:kern w:val="2"/>
          <w:szCs w:val="24"/>
          <w:lang w:val="en-US" w:eastAsia="zh-CN"/>
        </w:rPr>
        <w:t>ne was added after the 80 neurons ANN layer, and the second was added after the 20 neurons ANN layer.</w:t>
      </w:r>
      <w:r w:rsidR="00653C85">
        <w:rPr>
          <w:rFonts w:ascii="Times New Roman" w:eastAsia="SimSun" w:hAnsi="Times New Roman" w:cs="Times New Roman"/>
          <w:kern w:val="2"/>
          <w:szCs w:val="24"/>
          <w:lang w:val="en-US" w:eastAsia="zh-CN"/>
        </w:rPr>
        <w:t xml:space="preserve"> The dropout layer concept is shown in figure 4:</w:t>
      </w:r>
    </w:p>
    <w:p w:rsidR="006B329A" w:rsidRDefault="006B329A" w:rsidP="007456C1">
      <w:pPr>
        <w:widowControl w:val="0"/>
        <w:suppressAutoHyphens/>
        <w:spacing w:line="240" w:lineRule="auto"/>
        <w:jc w:val="both"/>
        <w:rPr>
          <w:rFonts w:ascii="Times New Roman" w:eastAsia="SimSun" w:hAnsi="Times New Roman" w:cs="Times New Roman"/>
          <w:kern w:val="2"/>
          <w:szCs w:val="24"/>
          <w:lang w:val="en-US" w:eastAsia="zh-CN"/>
        </w:rPr>
      </w:pPr>
    </w:p>
    <w:p w:rsidR="00653C85" w:rsidRPr="00A72856" w:rsidRDefault="009035CE" w:rsidP="00FB753F">
      <w:pPr>
        <w:widowControl w:val="0"/>
        <w:suppressAutoHyphens/>
        <w:spacing w:line="240" w:lineRule="auto"/>
        <w:jc w:val="center"/>
        <w:rPr>
          <w:rFonts w:ascii="Times New Roman" w:eastAsia="SimSun" w:hAnsi="Times New Roman" w:cs="Times New Roman"/>
          <w:kern w:val="2"/>
          <w:szCs w:val="24"/>
          <w:lang w:val="en-US" w:eastAsia="zh-CN"/>
        </w:rPr>
      </w:pPr>
      <w:r>
        <w:rPr>
          <w:rFonts w:ascii="Times New Roman" w:eastAsia="SimSun" w:hAnsi="Times New Roman" w:cs="Times New Roman"/>
          <w:noProof/>
          <w:kern w:val="2"/>
          <w:szCs w:val="24"/>
          <w:lang w:eastAsia="en-GB"/>
        </w:rPr>
        <w:drawing>
          <wp:inline distT="0" distB="0" distL="0" distR="0">
            <wp:extent cx="2513252" cy="1777042"/>
            <wp:effectExtent l="19050" t="19050" r="2095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al network dropout lay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989" cy="1778270"/>
                    </a:xfrm>
                    <a:prstGeom prst="rect">
                      <a:avLst/>
                    </a:prstGeom>
                    <a:ln>
                      <a:solidFill>
                        <a:schemeClr val="tx1"/>
                      </a:solidFill>
                    </a:ln>
                  </pic:spPr>
                </pic:pic>
              </a:graphicData>
            </a:graphic>
          </wp:inline>
        </w:drawing>
      </w:r>
    </w:p>
    <w:p w:rsidR="00653C85" w:rsidRDefault="009035CE" w:rsidP="00FB753F">
      <w:pPr>
        <w:spacing w:line="240" w:lineRule="auto"/>
        <w:jc w:val="center"/>
        <w:rPr>
          <w:rFonts w:cstheme="majorBidi"/>
          <w:i/>
          <w:iCs/>
          <w:szCs w:val="24"/>
        </w:rPr>
      </w:pPr>
      <w:r w:rsidRPr="00655FD1">
        <w:rPr>
          <w:rFonts w:cstheme="majorBidi"/>
          <w:b/>
          <w:bCs/>
          <w:i/>
          <w:iCs/>
          <w:szCs w:val="24"/>
        </w:rPr>
        <w:t xml:space="preserve">Figure </w:t>
      </w:r>
      <w:r>
        <w:rPr>
          <w:rFonts w:cstheme="majorBidi"/>
          <w:b/>
          <w:bCs/>
          <w:i/>
          <w:iCs/>
          <w:szCs w:val="24"/>
        </w:rPr>
        <w:t>4</w:t>
      </w:r>
      <w:r w:rsidRPr="00655FD1">
        <w:rPr>
          <w:rFonts w:cstheme="majorBidi"/>
          <w:b/>
          <w:bCs/>
          <w:i/>
          <w:iCs/>
          <w:szCs w:val="24"/>
        </w:rPr>
        <w:t>:</w:t>
      </w:r>
      <w:r w:rsidRPr="00655FD1">
        <w:rPr>
          <w:rFonts w:cstheme="majorBidi"/>
          <w:i/>
          <w:iCs/>
          <w:szCs w:val="24"/>
        </w:rPr>
        <w:t xml:space="preserve"> </w:t>
      </w:r>
      <w:r>
        <w:rPr>
          <w:rFonts w:cstheme="majorBidi"/>
          <w:i/>
          <w:iCs/>
          <w:szCs w:val="24"/>
        </w:rPr>
        <w:t>Dropout layer in a typical neural network.</w:t>
      </w:r>
    </w:p>
    <w:p w:rsidR="00653C85" w:rsidRPr="00655FD1" w:rsidRDefault="00FB753F" w:rsidP="00FB753F">
      <w:pPr>
        <w:tabs>
          <w:tab w:val="left" w:pos="2337"/>
        </w:tabs>
        <w:spacing w:line="240" w:lineRule="auto"/>
        <w:jc w:val="both"/>
        <w:rPr>
          <w:rFonts w:cstheme="majorBidi"/>
          <w:szCs w:val="24"/>
        </w:rPr>
      </w:pPr>
      <w:r>
        <w:rPr>
          <w:rFonts w:cstheme="majorBidi"/>
          <w:szCs w:val="24"/>
        </w:rPr>
        <w:tab/>
      </w:r>
    </w:p>
    <w:p w:rsidR="00A91A80" w:rsidRDefault="009035CE" w:rsidP="00E153FC">
      <w:pPr>
        <w:spacing w:line="240" w:lineRule="auto"/>
        <w:jc w:val="both"/>
        <w:rPr>
          <w:rFonts w:cstheme="majorBidi"/>
          <w:b/>
          <w:bCs/>
          <w:szCs w:val="24"/>
        </w:rPr>
      </w:pPr>
      <w:r>
        <w:rPr>
          <w:rFonts w:cstheme="majorBidi"/>
          <w:b/>
          <w:bCs/>
          <w:szCs w:val="24"/>
        </w:rPr>
        <w:t>RESULTS AND DISCUSSION</w:t>
      </w:r>
    </w:p>
    <w:p w:rsidR="00E447D7" w:rsidRDefault="00E447D7" w:rsidP="00E153FC">
      <w:pPr>
        <w:spacing w:line="240" w:lineRule="auto"/>
        <w:jc w:val="both"/>
        <w:rPr>
          <w:rFonts w:cstheme="majorBidi"/>
          <w:b/>
          <w:bCs/>
          <w:szCs w:val="24"/>
        </w:rPr>
      </w:pPr>
    </w:p>
    <w:p w:rsidR="00CD2675" w:rsidRPr="00CD2675" w:rsidRDefault="009035CE" w:rsidP="00CD2675">
      <w:pPr>
        <w:spacing w:line="240" w:lineRule="auto"/>
        <w:jc w:val="both"/>
        <w:rPr>
          <w:rFonts w:cstheme="majorBidi"/>
          <w:b/>
          <w:bCs/>
          <w:szCs w:val="24"/>
        </w:rPr>
      </w:pPr>
      <w:r w:rsidRPr="00CC26A4">
        <w:rPr>
          <w:b/>
          <w:bCs/>
        </w:rPr>
        <w:t>Levenberg-Marquardt’s</w:t>
      </w:r>
      <w:r>
        <w:rPr>
          <w:rFonts w:cstheme="majorBidi"/>
          <w:b/>
          <w:bCs/>
          <w:szCs w:val="24"/>
        </w:rPr>
        <w:t xml:space="preserve"> Model</w:t>
      </w:r>
    </w:p>
    <w:p w:rsidR="009C1C20" w:rsidRPr="00CD2675" w:rsidRDefault="009035CE" w:rsidP="001639B0">
      <w:pPr>
        <w:spacing w:line="240" w:lineRule="auto"/>
        <w:jc w:val="both"/>
        <w:rPr>
          <w:rFonts w:cstheme="majorBidi"/>
          <w:szCs w:val="24"/>
        </w:rPr>
      </w:pPr>
      <w:r>
        <w:rPr>
          <w:rFonts w:cstheme="majorBidi"/>
          <w:szCs w:val="24"/>
        </w:rPr>
        <w:t xml:space="preserve">This part of the paper discusses the results of the model developed </w:t>
      </w:r>
      <w:r w:rsidR="00CD2675">
        <w:rPr>
          <w:rFonts w:cstheme="majorBidi"/>
          <w:szCs w:val="24"/>
        </w:rPr>
        <w:t>using Levenberg-Marquardt’s algorithm.</w:t>
      </w:r>
      <w:r w:rsidR="002D0BB4">
        <w:rPr>
          <w:rFonts w:cstheme="majorBidi"/>
          <w:szCs w:val="24"/>
        </w:rPr>
        <w:t xml:space="preserve"> The results during training, validation, and testing are shown in table 3</w:t>
      </w:r>
      <w:r w:rsidR="001639B0">
        <w:rPr>
          <w:rFonts w:cstheme="majorBidi"/>
          <w:szCs w:val="24"/>
        </w:rPr>
        <w:t xml:space="preserve"> and</w:t>
      </w:r>
      <w:r>
        <w:rPr>
          <w:rFonts w:cstheme="majorBidi"/>
          <w:szCs w:val="24"/>
        </w:rPr>
        <w:t xml:space="preserve"> </w:t>
      </w:r>
      <w:r w:rsidR="001639B0">
        <w:rPr>
          <w:rFonts w:cstheme="majorBidi"/>
          <w:szCs w:val="24"/>
        </w:rPr>
        <w:t>f</w:t>
      </w:r>
      <w:r>
        <w:rPr>
          <w:rFonts w:cstheme="majorBidi"/>
          <w:szCs w:val="24"/>
        </w:rPr>
        <w:t>igures</w:t>
      </w:r>
      <w:r w:rsidR="002D0BB4">
        <w:rPr>
          <w:rFonts w:cstheme="majorBidi"/>
          <w:szCs w:val="24"/>
        </w:rPr>
        <w:t xml:space="preserve"> </w:t>
      </w:r>
      <w:r w:rsidR="005D5EFE">
        <w:rPr>
          <w:rFonts w:cstheme="majorBidi"/>
          <w:szCs w:val="24"/>
        </w:rPr>
        <w:t>5</w:t>
      </w:r>
      <w:r w:rsidR="002D0BB4">
        <w:rPr>
          <w:rFonts w:cstheme="majorBidi"/>
          <w:szCs w:val="24"/>
        </w:rPr>
        <w:t xml:space="preserve"> </w:t>
      </w:r>
      <w:r w:rsidR="001639B0">
        <w:rPr>
          <w:rFonts w:cstheme="majorBidi"/>
          <w:szCs w:val="24"/>
        </w:rPr>
        <w:t xml:space="preserve">to </w:t>
      </w:r>
      <w:r w:rsidR="00520FE2">
        <w:rPr>
          <w:rFonts w:cstheme="majorBidi"/>
          <w:szCs w:val="24"/>
        </w:rPr>
        <w:t>7</w:t>
      </w:r>
      <w:r>
        <w:rPr>
          <w:rFonts w:cstheme="majorBidi"/>
          <w:szCs w:val="24"/>
        </w:rPr>
        <w:t>.</w:t>
      </w:r>
    </w:p>
    <w:p w:rsidR="00CD2675" w:rsidRPr="001639B0" w:rsidRDefault="00CD2675" w:rsidP="007E3D94">
      <w:pPr>
        <w:spacing w:line="240" w:lineRule="auto"/>
        <w:jc w:val="both"/>
        <w:rPr>
          <w:rFonts w:cstheme="majorBidi"/>
          <w:szCs w:val="24"/>
        </w:rPr>
      </w:pPr>
    </w:p>
    <w:tbl>
      <w:tblPr>
        <w:tblStyle w:val="TableGrid"/>
        <w:tblW w:w="0" w:type="auto"/>
        <w:tblLook w:val="04A0" w:firstRow="1" w:lastRow="0" w:firstColumn="1" w:lastColumn="0" w:noHBand="0" w:noVBand="1"/>
      </w:tblPr>
      <w:tblGrid>
        <w:gridCol w:w="1443"/>
        <w:gridCol w:w="1299"/>
        <w:gridCol w:w="1300"/>
        <w:gridCol w:w="1300"/>
        <w:gridCol w:w="1300"/>
        <w:gridCol w:w="1300"/>
        <w:gridCol w:w="1300"/>
      </w:tblGrid>
      <w:tr w:rsidR="00852D96" w:rsidTr="00BE2672">
        <w:tc>
          <w:tcPr>
            <w:tcW w:w="1320" w:type="dxa"/>
            <w:vMerge w:val="restart"/>
          </w:tcPr>
          <w:p w:rsidR="005A2364" w:rsidRDefault="009035CE" w:rsidP="005A2364">
            <w:pPr>
              <w:jc w:val="center"/>
              <w:rPr>
                <w:rFonts w:cstheme="majorBidi"/>
                <w:szCs w:val="24"/>
                <w:lang w:val="en-US"/>
              </w:rPr>
            </w:pPr>
            <w:r>
              <w:rPr>
                <w:rFonts w:cstheme="majorBidi"/>
                <w:szCs w:val="24"/>
                <w:lang w:val="en-US"/>
              </w:rPr>
              <w:t>Performance</w:t>
            </w:r>
          </w:p>
          <w:p w:rsidR="005A2364" w:rsidRDefault="009035CE" w:rsidP="005A2364">
            <w:pPr>
              <w:jc w:val="center"/>
              <w:rPr>
                <w:rFonts w:cstheme="majorBidi"/>
                <w:szCs w:val="24"/>
                <w:lang w:val="en-US"/>
              </w:rPr>
            </w:pPr>
            <w:r>
              <w:rPr>
                <w:rFonts w:cstheme="majorBidi"/>
                <w:szCs w:val="24"/>
                <w:lang w:val="en-US"/>
              </w:rPr>
              <w:t>metric</w:t>
            </w:r>
          </w:p>
        </w:tc>
        <w:tc>
          <w:tcPr>
            <w:tcW w:w="2640" w:type="dxa"/>
            <w:gridSpan w:val="2"/>
          </w:tcPr>
          <w:p w:rsidR="005A2364" w:rsidRDefault="009035CE" w:rsidP="005A2364">
            <w:pPr>
              <w:jc w:val="center"/>
              <w:rPr>
                <w:rFonts w:cstheme="majorBidi"/>
                <w:szCs w:val="24"/>
                <w:lang w:val="en-US"/>
              </w:rPr>
            </w:pPr>
            <w:r>
              <w:rPr>
                <w:rFonts w:cstheme="majorBidi"/>
                <w:szCs w:val="24"/>
                <w:lang w:val="en-US"/>
              </w:rPr>
              <w:t>training</w:t>
            </w:r>
          </w:p>
        </w:tc>
        <w:tc>
          <w:tcPr>
            <w:tcW w:w="2640" w:type="dxa"/>
            <w:gridSpan w:val="2"/>
          </w:tcPr>
          <w:p w:rsidR="005A2364" w:rsidRDefault="009035CE" w:rsidP="005A2364">
            <w:pPr>
              <w:jc w:val="center"/>
              <w:rPr>
                <w:rFonts w:cstheme="majorBidi"/>
                <w:szCs w:val="24"/>
                <w:lang w:val="en-US"/>
              </w:rPr>
            </w:pPr>
            <w:r>
              <w:rPr>
                <w:rFonts w:cstheme="majorBidi"/>
                <w:szCs w:val="24"/>
                <w:lang w:val="en-US"/>
              </w:rPr>
              <w:t>validation</w:t>
            </w:r>
          </w:p>
        </w:tc>
        <w:tc>
          <w:tcPr>
            <w:tcW w:w="2642" w:type="dxa"/>
            <w:gridSpan w:val="2"/>
          </w:tcPr>
          <w:p w:rsidR="005A2364" w:rsidRDefault="009035CE" w:rsidP="005A2364">
            <w:pPr>
              <w:jc w:val="center"/>
              <w:rPr>
                <w:rFonts w:cstheme="majorBidi"/>
                <w:szCs w:val="24"/>
                <w:lang w:val="en-US"/>
              </w:rPr>
            </w:pPr>
            <w:r>
              <w:rPr>
                <w:rFonts w:cstheme="majorBidi"/>
                <w:szCs w:val="24"/>
                <w:lang w:val="en-US"/>
              </w:rPr>
              <w:t>testing</w:t>
            </w:r>
          </w:p>
        </w:tc>
      </w:tr>
      <w:tr w:rsidR="00852D96" w:rsidTr="005A2364">
        <w:tc>
          <w:tcPr>
            <w:tcW w:w="1320" w:type="dxa"/>
            <w:vMerge/>
          </w:tcPr>
          <w:p w:rsidR="005A2364" w:rsidRDefault="005A2364" w:rsidP="005A2364">
            <w:pPr>
              <w:jc w:val="center"/>
              <w:rPr>
                <w:rFonts w:cstheme="majorBidi"/>
                <w:szCs w:val="24"/>
                <w:lang w:val="en-US"/>
              </w:rPr>
            </w:pPr>
          </w:p>
        </w:tc>
        <w:tc>
          <w:tcPr>
            <w:tcW w:w="1320" w:type="dxa"/>
          </w:tcPr>
          <w:p w:rsidR="005A2364" w:rsidRDefault="009035CE" w:rsidP="005A2364">
            <w:pPr>
              <w:jc w:val="center"/>
              <w:rPr>
                <w:rFonts w:cstheme="majorBidi"/>
                <w:szCs w:val="24"/>
                <w:lang w:val="en-US"/>
              </w:rPr>
            </w:pPr>
            <w:r>
              <w:rPr>
                <w:rFonts w:cstheme="majorBidi"/>
                <w:szCs w:val="24"/>
                <w:lang w:val="en-US"/>
              </w:rPr>
              <w:t>OMC</w:t>
            </w:r>
          </w:p>
        </w:tc>
        <w:tc>
          <w:tcPr>
            <w:tcW w:w="1320" w:type="dxa"/>
          </w:tcPr>
          <w:p w:rsidR="005A2364" w:rsidRDefault="009035CE" w:rsidP="005A2364">
            <w:pPr>
              <w:jc w:val="center"/>
              <w:rPr>
                <w:rFonts w:cstheme="majorBidi"/>
                <w:szCs w:val="24"/>
                <w:lang w:val="en-US"/>
              </w:rPr>
            </w:pPr>
            <w:r>
              <w:rPr>
                <w:rFonts w:cstheme="majorBidi"/>
                <w:szCs w:val="24"/>
                <w:lang w:val="en-US"/>
              </w:rPr>
              <w:t>MDD</w:t>
            </w:r>
          </w:p>
        </w:tc>
        <w:tc>
          <w:tcPr>
            <w:tcW w:w="1320" w:type="dxa"/>
          </w:tcPr>
          <w:p w:rsidR="005A2364" w:rsidRDefault="009035CE" w:rsidP="005A2364">
            <w:pPr>
              <w:jc w:val="center"/>
              <w:rPr>
                <w:rFonts w:cstheme="majorBidi"/>
                <w:szCs w:val="24"/>
                <w:lang w:val="en-US"/>
              </w:rPr>
            </w:pPr>
            <w:r>
              <w:rPr>
                <w:rFonts w:cstheme="majorBidi"/>
                <w:szCs w:val="24"/>
                <w:lang w:val="en-US"/>
              </w:rPr>
              <w:t>OMC</w:t>
            </w:r>
          </w:p>
        </w:tc>
        <w:tc>
          <w:tcPr>
            <w:tcW w:w="1320" w:type="dxa"/>
          </w:tcPr>
          <w:p w:rsidR="005A2364" w:rsidRDefault="009035CE" w:rsidP="005A2364">
            <w:pPr>
              <w:jc w:val="center"/>
              <w:rPr>
                <w:rFonts w:cstheme="majorBidi"/>
                <w:szCs w:val="24"/>
                <w:lang w:val="en-US"/>
              </w:rPr>
            </w:pPr>
            <w:r>
              <w:rPr>
                <w:rFonts w:cstheme="majorBidi"/>
                <w:szCs w:val="24"/>
                <w:lang w:val="en-US"/>
              </w:rPr>
              <w:t>MDD</w:t>
            </w:r>
          </w:p>
        </w:tc>
        <w:tc>
          <w:tcPr>
            <w:tcW w:w="1321" w:type="dxa"/>
          </w:tcPr>
          <w:p w:rsidR="005A2364" w:rsidRDefault="009035CE" w:rsidP="005A2364">
            <w:pPr>
              <w:jc w:val="center"/>
              <w:rPr>
                <w:rFonts w:cstheme="majorBidi"/>
                <w:szCs w:val="24"/>
                <w:lang w:val="en-US"/>
              </w:rPr>
            </w:pPr>
            <w:r>
              <w:rPr>
                <w:rFonts w:cstheme="majorBidi"/>
                <w:szCs w:val="24"/>
                <w:lang w:val="en-US"/>
              </w:rPr>
              <w:t>OMC</w:t>
            </w:r>
          </w:p>
        </w:tc>
        <w:tc>
          <w:tcPr>
            <w:tcW w:w="1321" w:type="dxa"/>
          </w:tcPr>
          <w:p w:rsidR="005A2364" w:rsidRDefault="009035CE" w:rsidP="005A2364">
            <w:pPr>
              <w:jc w:val="center"/>
              <w:rPr>
                <w:rFonts w:cstheme="majorBidi"/>
                <w:szCs w:val="24"/>
                <w:lang w:val="en-US"/>
              </w:rPr>
            </w:pPr>
            <w:r>
              <w:rPr>
                <w:rFonts w:cstheme="majorBidi"/>
                <w:szCs w:val="24"/>
                <w:lang w:val="en-US"/>
              </w:rPr>
              <w:t>MDD</w:t>
            </w:r>
          </w:p>
        </w:tc>
      </w:tr>
      <w:tr w:rsidR="00852D96" w:rsidTr="005A2364">
        <w:tc>
          <w:tcPr>
            <w:tcW w:w="1320" w:type="dxa"/>
          </w:tcPr>
          <w:p w:rsidR="005A2364" w:rsidRDefault="009035CE" w:rsidP="005A2364">
            <w:pPr>
              <w:jc w:val="center"/>
              <w:rPr>
                <w:rFonts w:cstheme="majorBidi"/>
                <w:szCs w:val="24"/>
                <w:lang w:val="en-US"/>
              </w:rPr>
            </w:pPr>
            <w:r>
              <w:rPr>
                <w:rFonts w:cstheme="majorBidi"/>
                <w:szCs w:val="24"/>
                <w:lang w:val="en-US"/>
              </w:rPr>
              <w:t>MAPE (%)</w:t>
            </w:r>
          </w:p>
        </w:tc>
        <w:tc>
          <w:tcPr>
            <w:tcW w:w="1320" w:type="dxa"/>
          </w:tcPr>
          <w:p w:rsidR="005A2364" w:rsidRDefault="009035CE" w:rsidP="005A2364">
            <w:pPr>
              <w:jc w:val="center"/>
              <w:rPr>
                <w:rFonts w:cstheme="majorBidi"/>
                <w:szCs w:val="24"/>
                <w:lang w:val="en-US"/>
              </w:rPr>
            </w:pPr>
            <w:r>
              <w:rPr>
                <w:rFonts w:cstheme="majorBidi"/>
                <w:szCs w:val="24"/>
                <w:lang w:val="en-US"/>
              </w:rPr>
              <w:t>18.77</w:t>
            </w:r>
          </w:p>
        </w:tc>
        <w:tc>
          <w:tcPr>
            <w:tcW w:w="1320" w:type="dxa"/>
          </w:tcPr>
          <w:p w:rsidR="005A2364" w:rsidRDefault="009035CE" w:rsidP="005A2364">
            <w:pPr>
              <w:jc w:val="center"/>
              <w:rPr>
                <w:rFonts w:cstheme="majorBidi"/>
                <w:szCs w:val="24"/>
                <w:lang w:val="en-US"/>
              </w:rPr>
            </w:pPr>
            <w:r>
              <w:rPr>
                <w:rFonts w:cstheme="majorBidi"/>
                <w:szCs w:val="24"/>
                <w:lang w:val="en-US"/>
              </w:rPr>
              <w:t>2.96</w:t>
            </w:r>
          </w:p>
        </w:tc>
        <w:tc>
          <w:tcPr>
            <w:tcW w:w="1320" w:type="dxa"/>
          </w:tcPr>
          <w:p w:rsidR="005A2364" w:rsidRDefault="009035CE" w:rsidP="005A2364">
            <w:pPr>
              <w:jc w:val="center"/>
              <w:rPr>
                <w:rFonts w:cstheme="majorBidi"/>
                <w:szCs w:val="24"/>
                <w:lang w:val="en-US"/>
              </w:rPr>
            </w:pPr>
            <w:r>
              <w:rPr>
                <w:rFonts w:cstheme="majorBidi"/>
                <w:szCs w:val="24"/>
                <w:lang w:val="en-US"/>
              </w:rPr>
              <w:t>25.56</w:t>
            </w:r>
          </w:p>
        </w:tc>
        <w:tc>
          <w:tcPr>
            <w:tcW w:w="1320" w:type="dxa"/>
          </w:tcPr>
          <w:p w:rsidR="005A2364" w:rsidRDefault="009035CE" w:rsidP="005A2364">
            <w:pPr>
              <w:jc w:val="center"/>
              <w:rPr>
                <w:rFonts w:cstheme="majorBidi"/>
                <w:szCs w:val="24"/>
                <w:lang w:val="en-US"/>
              </w:rPr>
            </w:pPr>
            <w:r>
              <w:rPr>
                <w:rFonts w:cstheme="majorBidi"/>
                <w:szCs w:val="24"/>
                <w:lang w:val="en-US"/>
              </w:rPr>
              <w:t>2.98</w:t>
            </w:r>
          </w:p>
        </w:tc>
        <w:tc>
          <w:tcPr>
            <w:tcW w:w="1321" w:type="dxa"/>
          </w:tcPr>
          <w:p w:rsidR="005A2364" w:rsidRDefault="009035CE" w:rsidP="005A2364">
            <w:pPr>
              <w:jc w:val="center"/>
              <w:rPr>
                <w:rFonts w:cstheme="majorBidi"/>
                <w:szCs w:val="24"/>
                <w:lang w:val="en-US"/>
              </w:rPr>
            </w:pPr>
            <w:r>
              <w:rPr>
                <w:rFonts w:cstheme="majorBidi"/>
                <w:szCs w:val="24"/>
                <w:lang w:val="en-US"/>
              </w:rPr>
              <w:t>19.25</w:t>
            </w:r>
          </w:p>
        </w:tc>
        <w:tc>
          <w:tcPr>
            <w:tcW w:w="1321" w:type="dxa"/>
          </w:tcPr>
          <w:p w:rsidR="005A2364" w:rsidRDefault="009035CE" w:rsidP="005A2364">
            <w:pPr>
              <w:jc w:val="center"/>
              <w:rPr>
                <w:rFonts w:cstheme="majorBidi"/>
                <w:szCs w:val="24"/>
                <w:lang w:val="en-US"/>
              </w:rPr>
            </w:pPr>
            <w:r>
              <w:rPr>
                <w:rFonts w:cstheme="majorBidi"/>
                <w:szCs w:val="24"/>
                <w:lang w:val="en-US"/>
              </w:rPr>
              <w:t>2.11</w:t>
            </w:r>
          </w:p>
        </w:tc>
      </w:tr>
      <w:tr w:rsidR="00852D96" w:rsidTr="005A2364">
        <w:tc>
          <w:tcPr>
            <w:tcW w:w="1320" w:type="dxa"/>
          </w:tcPr>
          <w:p w:rsidR="005A2364" w:rsidRDefault="009035CE" w:rsidP="005A2364">
            <w:pPr>
              <w:jc w:val="center"/>
              <w:rPr>
                <w:rFonts w:cstheme="majorBidi"/>
                <w:szCs w:val="24"/>
                <w:lang w:val="en-US"/>
              </w:rPr>
            </w:pPr>
            <w:r>
              <w:rPr>
                <w:rFonts w:cstheme="majorBidi"/>
                <w:szCs w:val="24"/>
                <w:lang w:val="en-US"/>
              </w:rPr>
              <w:t>MSE</w:t>
            </w:r>
          </w:p>
        </w:tc>
        <w:tc>
          <w:tcPr>
            <w:tcW w:w="1320" w:type="dxa"/>
          </w:tcPr>
          <w:p w:rsidR="005A2364" w:rsidRDefault="009035CE" w:rsidP="005A2364">
            <w:pPr>
              <w:jc w:val="center"/>
              <w:rPr>
                <w:rFonts w:cstheme="majorBidi"/>
                <w:szCs w:val="24"/>
                <w:lang w:val="en-US"/>
              </w:rPr>
            </w:pPr>
            <w:r>
              <w:rPr>
                <w:rFonts w:cstheme="majorBidi"/>
                <w:szCs w:val="24"/>
                <w:lang w:val="en-US"/>
              </w:rPr>
              <w:t>0.0035</w:t>
            </w:r>
          </w:p>
        </w:tc>
        <w:tc>
          <w:tcPr>
            <w:tcW w:w="1320" w:type="dxa"/>
          </w:tcPr>
          <w:p w:rsidR="005A2364" w:rsidRDefault="009035CE" w:rsidP="005A2364">
            <w:pPr>
              <w:jc w:val="center"/>
              <w:rPr>
                <w:rFonts w:cstheme="majorBidi"/>
                <w:szCs w:val="24"/>
                <w:lang w:val="en-US"/>
              </w:rPr>
            </w:pPr>
            <w:r>
              <w:rPr>
                <w:rFonts w:cstheme="majorBidi"/>
                <w:szCs w:val="24"/>
                <w:lang w:val="en-US"/>
              </w:rPr>
              <w:t>0.0045</w:t>
            </w:r>
          </w:p>
        </w:tc>
        <w:tc>
          <w:tcPr>
            <w:tcW w:w="1320" w:type="dxa"/>
          </w:tcPr>
          <w:p w:rsidR="005A2364" w:rsidRDefault="009035CE" w:rsidP="005A2364">
            <w:pPr>
              <w:jc w:val="center"/>
              <w:rPr>
                <w:rFonts w:cstheme="majorBidi"/>
                <w:szCs w:val="24"/>
                <w:lang w:val="en-US"/>
              </w:rPr>
            </w:pPr>
            <w:r>
              <w:rPr>
                <w:rFonts w:cstheme="majorBidi"/>
                <w:szCs w:val="24"/>
                <w:lang w:val="en-US"/>
              </w:rPr>
              <w:t>0.0033</w:t>
            </w:r>
          </w:p>
        </w:tc>
        <w:tc>
          <w:tcPr>
            <w:tcW w:w="1320" w:type="dxa"/>
          </w:tcPr>
          <w:p w:rsidR="005A2364" w:rsidRDefault="009035CE" w:rsidP="005A2364">
            <w:pPr>
              <w:jc w:val="center"/>
              <w:rPr>
                <w:rFonts w:cstheme="majorBidi"/>
                <w:szCs w:val="24"/>
                <w:lang w:val="en-US"/>
              </w:rPr>
            </w:pPr>
            <w:r>
              <w:rPr>
                <w:rFonts w:cstheme="majorBidi"/>
                <w:szCs w:val="24"/>
                <w:lang w:val="en-US"/>
              </w:rPr>
              <w:t>0.0039</w:t>
            </w:r>
          </w:p>
        </w:tc>
        <w:tc>
          <w:tcPr>
            <w:tcW w:w="1321" w:type="dxa"/>
          </w:tcPr>
          <w:p w:rsidR="005A2364" w:rsidRDefault="009035CE" w:rsidP="005A2364">
            <w:pPr>
              <w:jc w:val="center"/>
              <w:rPr>
                <w:rFonts w:cstheme="majorBidi"/>
                <w:szCs w:val="24"/>
                <w:lang w:val="en-US"/>
              </w:rPr>
            </w:pPr>
            <w:r>
              <w:rPr>
                <w:rFonts w:cstheme="majorBidi"/>
                <w:szCs w:val="24"/>
                <w:lang w:val="en-US"/>
              </w:rPr>
              <w:t>0.0029</w:t>
            </w:r>
          </w:p>
        </w:tc>
        <w:tc>
          <w:tcPr>
            <w:tcW w:w="1321" w:type="dxa"/>
          </w:tcPr>
          <w:p w:rsidR="005A2364" w:rsidRDefault="009035CE" w:rsidP="005A2364">
            <w:pPr>
              <w:jc w:val="center"/>
              <w:rPr>
                <w:rFonts w:cstheme="majorBidi"/>
                <w:szCs w:val="24"/>
                <w:lang w:val="en-US"/>
              </w:rPr>
            </w:pPr>
            <w:r>
              <w:rPr>
                <w:rFonts w:cstheme="majorBidi"/>
                <w:szCs w:val="24"/>
                <w:lang w:val="en-US"/>
              </w:rPr>
              <w:t>0.0021</w:t>
            </w:r>
          </w:p>
        </w:tc>
      </w:tr>
      <w:tr w:rsidR="00852D96" w:rsidTr="005A2364">
        <w:tc>
          <w:tcPr>
            <w:tcW w:w="1320" w:type="dxa"/>
          </w:tcPr>
          <w:p w:rsidR="005A2364" w:rsidRDefault="009035CE" w:rsidP="005A2364">
            <w:pPr>
              <w:jc w:val="center"/>
              <w:rPr>
                <w:rFonts w:cstheme="majorBidi"/>
                <w:szCs w:val="24"/>
                <w:lang w:val="en-US"/>
              </w:rPr>
            </w:pPr>
            <w:r>
              <w:rPr>
                <w:rFonts w:cstheme="majorBidi"/>
                <w:szCs w:val="24"/>
                <w:lang w:val="en-US"/>
              </w:rPr>
              <w:t>RMSE</w:t>
            </w:r>
          </w:p>
        </w:tc>
        <w:tc>
          <w:tcPr>
            <w:tcW w:w="1320" w:type="dxa"/>
          </w:tcPr>
          <w:p w:rsidR="005A2364" w:rsidRDefault="009035CE" w:rsidP="005A2364">
            <w:pPr>
              <w:jc w:val="center"/>
              <w:rPr>
                <w:rFonts w:cstheme="majorBidi"/>
                <w:szCs w:val="24"/>
                <w:lang w:val="en-US"/>
              </w:rPr>
            </w:pPr>
            <w:r>
              <w:rPr>
                <w:rFonts w:cstheme="majorBidi"/>
                <w:szCs w:val="24"/>
                <w:lang w:val="en-US"/>
              </w:rPr>
              <w:t>0.0589</w:t>
            </w:r>
          </w:p>
        </w:tc>
        <w:tc>
          <w:tcPr>
            <w:tcW w:w="1320" w:type="dxa"/>
          </w:tcPr>
          <w:p w:rsidR="005A2364" w:rsidRDefault="009035CE" w:rsidP="005A2364">
            <w:pPr>
              <w:jc w:val="center"/>
              <w:rPr>
                <w:rFonts w:cstheme="majorBidi"/>
                <w:szCs w:val="24"/>
                <w:lang w:val="en-US"/>
              </w:rPr>
            </w:pPr>
            <w:r>
              <w:rPr>
                <w:rFonts w:cstheme="majorBidi"/>
                <w:szCs w:val="24"/>
                <w:lang w:val="en-US"/>
              </w:rPr>
              <w:t>0.0668</w:t>
            </w:r>
          </w:p>
        </w:tc>
        <w:tc>
          <w:tcPr>
            <w:tcW w:w="1320" w:type="dxa"/>
          </w:tcPr>
          <w:p w:rsidR="005A2364" w:rsidRDefault="009035CE" w:rsidP="005A2364">
            <w:pPr>
              <w:jc w:val="center"/>
              <w:rPr>
                <w:rFonts w:cstheme="majorBidi"/>
                <w:szCs w:val="24"/>
                <w:lang w:val="en-US"/>
              </w:rPr>
            </w:pPr>
            <w:r>
              <w:rPr>
                <w:rFonts w:cstheme="majorBidi"/>
                <w:szCs w:val="24"/>
                <w:lang w:val="en-US"/>
              </w:rPr>
              <w:t>0.0572</w:t>
            </w:r>
          </w:p>
        </w:tc>
        <w:tc>
          <w:tcPr>
            <w:tcW w:w="1320" w:type="dxa"/>
          </w:tcPr>
          <w:p w:rsidR="005A2364" w:rsidRDefault="009035CE" w:rsidP="005A2364">
            <w:pPr>
              <w:jc w:val="center"/>
              <w:rPr>
                <w:rFonts w:cstheme="majorBidi"/>
                <w:szCs w:val="24"/>
                <w:lang w:val="en-US"/>
              </w:rPr>
            </w:pPr>
            <w:r>
              <w:rPr>
                <w:rFonts w:cstheme="majorBidi"/>
                <w:szCs w:val="24"/>
                <w:lang w:val="en-US"/>
              </w:rPr>
              <w:t>0.0626</w:t>
            </w:r>
          </w:p>
        </w:tc>
        <w:tc>
          <w:tcPr>
            <w:tcW w:w="1321" w:type="dxa"/>
          </w:tcPr>
          <w:p w:rsidR="005A2364" w:rsidRDefault="009035CE" w:rsidP="005A2364">
            <w:pPr>
              <w:jc w:val="center"/>
              <w:rPr>
                <w:rFonts w:cstheme="majorBidi"/>
                <w:szCs w:val="24"/>
                <w:lang w:val="en-US"/>
              </w:rPr>
            </w:pPr>
            <w:r>
              <w:rPr>
                <w:rFonts w:cstheme="majorBidi"/>
                <w:szCs w:val="24"/>
                <w:lang w:val="en-US"/>
              </w:rPr>
              <w:t>0.0544</w:t>
            </w:r>
          </w:p>
        </w:tc>
        <w:tc>
          <w:tcPr>
            <w:tcW w:w="1321" w:type="dxa"/>
          </w:tcPr>
          <w:p w:rsidR="005A2364" w:rsidRDefault="009035CE" w:rsidP="005A2364">
            <w:pPr>
              <w:jc w:val="center"/>
              <w:rPr>
                <w:rFonts w:cstheme="majorBidi"/>
                <w:szCs w:val="24"/>
                <w:lang w:val="en-US"/>
              </w:rPr>
            </w:pPr>
            <w:r>
              <w:rPr>
                <w:rFonts w:cstheme="majorBidi"/>
                <w:szCs w:val="24"/>
                <w:lang w:val="en-US"/>
              </w:rPr>
              <w:t>0.0463</w:t>
            </w:r>
          </w:p>
        </w:tc>
      </w:tr>
      <w:tr w:rsidR="00852D96" w:rsidTr="005A2364">
        <w:tc>
          <w:tcPr>
            <w:tcW w:w="1320" w:type="dxa"/>
          </w:tcPr>
          <w:p w:rsidR="005A2364" w:rsidRPr="005A2364" w:rsidRDefault="009035CE" w:rsidP="005A2364">
            <w:pPr>
              <w:jc w:val="center"/>
              <w:rPr>
                <w:rFonts w:cstheme="majorBidi"/>
                <w:szCs w:val="24"/>
                <w:lang w:val="en-US"/>
              </w:rPr>
            </w:pPr>
            <w:r>
              <w:rPr>
                <w:rFonts w:cstheme="majorBidi"/>
                <w:szCs w:val="24"/>
                <w:lang w:val="en-US"/>
              </w:rPr>
              <w:t>R</w:t>
            </w:r>
            <w:r>
              <w:rPr>
                <w:rFonts w:cstheme="majorBidi"/>
                <w:szCs w:val="24"/>
                <w:vertAlign w:val="superscript"/>
                <w:lang w:val="en-US"/>
              </w:rPr>
              <w:t>2</w:t>
            </w:r>
          </w:p>
        </w:tc>
        <w:tc>
          <w:tcPr>
            <w:tcW w:w="1320" w:type="dxa"/>
          </w:tcPr>
          <w:p w:rsidR="005A2364" w:rsidRDefault="009035CE" w:rsidP="005A2364">
            <w:pPr>
              <w:jc w:val="center"/>
              <w:rPr>
                <w:rFonts w:cstheme="majorBidi"/>
                <w:szCs w:val="24"/>
                <w:lang w:val="en-US"/>
              </w:rPr>
            </w:pPr>
            <w:r>
              <w:rPr>
                <w:rFonts w:cstheme="majorBidi"/>
                <w:szCs w:val="24"/>
                <w:lang w:val="en-US"/>
              </w:rPr>
              <w:t>0.8144</w:t>
            </w:r>
          </w:p>
        </w:tc>
        <w:tc>
          <w:tcPr>
            <w:tcW w:w="1320" w:type="dxa"/>
          </w:tcPr>
          <w:p w:rsidR="005A2364" w:rsidRDefault="009035CE" w:rsidP="005A2364">
            <w:pPr>
              <w:jc w:val="center"/>
              <w:rPr>
                <w:rFonts w:cstheme="majorBidi"/>
                <w:szCs w:val="24"/>
                <w:lang w:val="en-US"/>
              </w:rPr>
            </w:pPr>
            <w:r>
              <w:rPr>
                <w:rFonts w:cstheme="majorBidi"/>
                <w:szCs w:val="24"/>
                <w:lang w:val="en-US"/>
              </w:rPr>
              <w:t>0.8316</w:t>
            </w:r>
          </w:p>
        </w:tc>
        <w:tc>
          <w:tcPr>
            <w:tcW w:w="1320" w:type="dxa"/>
          </w:tcPr>
          <w:p w:rsidR="005A2364" w:rsidRDefault="009035CE" w:rsidP="005A2364">
            <w:pPr>
              <w:jc w:val="center"/>
              <w:rPr>
                <w:rFonts w:cstheme="majorBidi"/>
                <w:szCs w:val="24"/>
                <w:lang w:val="en-US"/>
              </w:rPr>
            </w:pPr>
            <w:r>
              <w:rPr>
                <w:rFonts w:cstheme="majorBidi"/>
                <w:szCs w:val="24"/>
                <w:lang w:val="en-US"/>
              </w:rPr>
              <w:t>0.9141</w:t>
            </w:r>
          </w:p>
        </w:tc>
        <w:tc>
          <w:tcPr>
            <w:tcW w:w="1320" w:type="dxa"/>
          </w:tcPr>
          <w:p w:rsidR="005A2364" w:rsidRDefault="009035CE" w:rsidP="005A2364">
            <w:pPr>
              <w:jc w:val="center"/>
              <w:rPr>
                <w:rFonts w:cstheme="majorBidi"/>
                <w:szCs w:val="24"/>
                <w:lang w:val="en-US"/>
              </w:rPr>
            </w:pPr>
            <w:r>
              <w:rPr>
                <w:rFonts w:cstheme="majorBidi"/>
                <w:szCs w:val="24"/>
                <w:lang w:val="en-US"/>
              </w:rPr>
              <w:t>0.8961</w:t>
            </w:r>
          </w:p>
        </w:tc>
        <w:tc>
          <w:tcPr>
            <w:tcW w:w="1321" w:type="dxa"/>
          </w:tcPr>
          <w:p w:rsidR="005A2364" w:rsidRDefault="009035CE" w:rsidP="005A2364">
            <w:pPr>
              <w:jc w:val="center"/>
              <w:rPr>
                <w:rFonts w:cstheme="majorBidi"/>
                <w:szCs w:val="24"/>
                <w:lang w:val="en-US"/>
              </w:rPr>
            </w:pPr>
            <w:r>
              <w:rPr>
                <w:rFonts w:cstheme="majorBidi"/>
                <w:szCs w:val="24"/>
                <w:lang w:val="en-US"/>
              </w:rPr>
              <w:t>0.9472</w:t>
            </w:r>
          </w:p>
        </w:tc>
        <w:tc>
          <w:tcPr>
            <w:tcW w:w="1321" w:type="dxa"/>
          </w:tcPr>
          <w:p w:rsidR="005A2364" w:rsidRDefault="009035CE" w:rsidP="005A2364">
            <w:pPr>
              <w:jc w:val="center"/>
              <w:rPr>
                <w:rFonts w:cstheme="majorBidi"/>
                <w:szCs w:val="24"/>
                <w:lang w:val="en-US"/>
              </w:rPr>
            </w:pPr>
            <w:r>
              <w:rPr>
                <w:rFonts w:cstheme="majorBidi"/>
                <w:szCs w:val="24"/>
                <w:lang w:val="en-US"/>
              </w:rPr>
              <w:t>0.9511</w:t>
            </w:r>
          </w:p>
        </w:tc>
      </w:tr>
    </w:tbl>
    <w:p w:rsidR="00CD2675" w:rsidRPr="00CD2675" w:rsidRDefault="00CD2675" w:rsidP="007E3D94">
      <w:pPr>
        <w:spacing w:line="240" w:lineRule="auto"/>
        <w:jc w:val="both"/>
        <w:rPr>
          <w:rFonts w:cstheme="majorBidi"/>
          <w:szCs w:val="24"/>
          <w:lang w:val="en-US"/>
        </w:rPr>
      </w:pPr>
    </w:p>
    <w:p w:rsidR="005A2364" w:rsidRDefault="009035CE" w:rsidP="005A2364">
      <w:pPr>
        <w:spacing w:line="240" w:lineRule="auto"/>
        <w:jc w:val="both"/>
        <w:rPr>
          <w:rFonts w:cstheme="majorBidi"/>
          <w:i/>
          <w:iCs/>
          <w:szCs w:val="24"/>
          <w:lang w:val="en-US"/>
        </w:rPr>
      </w:pPr>
      <w:proofErr w:type="gramStart"/>
      <w:r>
        <w:rPr>
          <w:rFonts w:cstheme="majorBidi"/>
          <w:b/>
          <w:bCs/>
          <w:i/>
          <w:iCs/>
          <w:szCs w:val="24"/>
          <w:lang w:val="en-US"/>
        </w:rPr>
        <w:t>Table 3:</w:t>
      </w:r>
      <w:r>
        <w:rPr>
          <w:rFonts w:cstheme="majorBidi"/>
          <w:i/>
          <w:iCs/>
          <w:szCs w:val="24"/>
          <w:lang w:val="en-US"/>
        </w:rPr>
        <w:t xml:space="preserve"> The results of Levenberg-Marquardt’s model.</w:t>
      </w:r>
      <w:proofErr w:type="gramEnd"/>
    </w:p>
    <w:p w:rsidR="00FB753F" w:rsidRDefault="00FB753F" w:rsidP="005A2364">
      <w:pPr>
        <w:spacing w:line="240" w:lineRule="auto"/>
        <w:jc w:val="both"/>
        <w:rPr>
          <w:rFonts w:cstheme="majorBidi"/>
          <w:i/>
          <w:iCs/>
          <w:szCs w:val="24"/>
          <w:lang w:val="en-US"/>
        </w:rPr>
      </w:pPr>
    </w:p>
    <w:p w:rsidR="00FB753F" w:rsidRDefault="00FB753F" w:rsidP="005A2364">
      <w:pPr>
        <w:spacing w:line="240" w:lineRule="auto"/>
        <w:jc w:val="both"/>
        <w:rPr>
          <w:rFonts w:cstheme="majorBidi"/>
          <w:i/>
          <w:iCs/>
          <w:szCs w:val="24"/>
          <w:lang w:val="en-US"/>
        </w:rPr>
      </w:pPr>
    </w:p>
    <w:p w:rsidR="00FB753F" w:rsidRDefault="00FB753F" w:rsidP="005A2364">
      <w:pPr>
        <w:spacing w:line="240" w:lineRule="auto"/>
        <w:jc w:val="both"/>
        <w:rPr>
          <w:rFonts w:cstheme="majorBidi"/>
          <w:i/>
          <w:iCs/>
          <w:szCs w:val="24"/>
          <w:lang w:val="en-US"/>
        </w:rPr>
      </w:pPr>
    </w:p>
    <w:p w:rsidR="00FB753F" w:rsidRDefault="00FB753F" w:rsidP="005A2364">
      <w:pPr>
        <w:spacing w:line="240" w:lineRule="auto"/>
        <w:jc w:val="both"/>
        <w:rPr>
          <w:rFonts w:cstheme="majorBidi"/>
          <w:i/>
          <w:iCs/>
          <w:szCs w:val="24"/>
          <w:lang w:val="en-US"/>
        </w:rPr>
      </w:pPr>
    </w:p>
    <w:p w:rsidR="00FB753F" w:rsidRDefault="00FB753F" w:rsidP="005A2364">
      <w:pPr>
        <w:spacing w:line="240" w:lineRule="auto"/>
        <w:jc w:val="both"/>
        <w:rPr>
          <w:rFonts w:cstheme="majorBidi"/>
          <w:i/>
          <w:iCs/>
          <w:szCs w:val="24"/>
          <w:lang w:val="en-US"/>
        </w:rPr>
      </w:pPr>
    </w:p>
    <w:p w:rsidR="00FB753F" w:rsidRDefault="00FB753F" w:rsidP="005A2364">
      <w:pPr>
        <w:spacing w:line="240" w:lineRule="auto"/>
        <w:jc w:val="both"/>
        <w:rPr>
          <w:rFonts w:cstheme="majorBidi"/>
          <w:i/>
          <w:iCs/>
          <w:szCs w:val="24"/>
          <w:lang w:val="en-US"/>
        </w:rPr>
      </w:pPr>
    </w:p>
    <w:p w:rsidR="00FB753F" w:rsidRPr="00C64786" w:rsidRDefault="00FB753F" w:rsidP="005A2364">
      <w:pPr>
        <w:spacing w:line="240" w:lineRule="auto"/>
        <w:jc w:val="both"/>
        <w:rPr>
          <w:rFonts w:cstheme="majorBidi"/>
          <w:i/>
          <w:iCs/>
          <w:szCs w:val="24"/>
          <w:lang w:val="en-US"/>
        </w:rPr>
      </w:pPr>
    </w:p>
    <w:p w:rsidR="00CD2675" w:rsidRDefault="00CD2675" w:rsidP="007E3D94">
      <w:pPr>
        <w:spacing w:line="240" w:lineRule="auto"/>
        <w:jc w:val="both"/>
        <w:rPr>
          <w:rFonts w:cstheme="majorBidi"/>
          <w:b/>
          <w:bCs/>
          <w:i/>
          <w:iCs/>
          <w:szCs w:val="24"/>
          <w:lang w:val="en-US"/>
        </w:rPr>
      </w:pPr>
    </w:p>
    <w:p w:rsidR="007E3D94" w:rsidRPr="007E3D94" w:rsidRDefault="009035CE" w:rsidP="00EA37C8">
      <w:pPr>
        <w:spacing w:line="240" w:lineRule="auto"/>
        <w:jc w:val="both"/>
        <w:rPr>
          <w:rFonts w:cstheme="majorBidi"/>
          <w:szCs w:val="24"/>
        </w:rPr>
      </w:pPr>
      <w:r w:rsidRPr="007E3D94">
        <w:rPr>
          <w:rFonts w:cstheme="majorBidi"/>
          <w:noProof/>
          <w:szCs w:val="24"/>
          <w:lang w:eastAsia="en-GB"/>
        </w:rPr>
        <w:t xml:space="preserve">         </w:t>
      </w:r>
      <w:r w:rsidR="00233431" w:rsidRPr="007E3D94">
        <w:rPr>
          <w:rFonts w:cstheme="majorBidi"/>
          <w:noProof/>
          <w:szCs w:val="24"/>
          <w:lang w:eastAsia="en-GB"/>
        </w:rPr>
        <w:drawing>
          <wp:inline distT="0" distB="0" distL="0" distR="0" wp14:anchorId="44BCDA47" wp14:editId="1C0EA30C">
            <wp:extent cx="1973828" cy="2001600"/>
            <wp:effectExtent l="19050" t="19050" r="266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ing omc 300dp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3828" cy="2001600"/>
                    </a:xfrm>
                    <a:prstGeom prst="rect">
                      <a:avLst/>
                    </a:prstGeom>
                    <a:ln>
                      <a:solidFill>
                        <a:schemeClr val="tx1"/>
                      </a:solidFill>
                    </a:ln>
                  </pic:spPr>
                </pic:pic>
              </a:graphicData>
            </a:graphic>
          </wp:inline>
        </w:drawing>
      </w:r>
      <w:r w:rsidRPr="007E3D94">
        <w:rPr>
          <w:rFonts w:cstheme="majorBidi"/>
          <w:noProof/>
          <w:szCs w:val="24"/>
          <w:lang w:eastAsia="en-GB"/>
        </w:rPr>
        <w:t xml:space="preserve">             </w:t>
      </w:r>
      <w:r w:rsidR="00EA37C8" w:rsidRPr="007E3D94">
        <w:rPr>
          <w:rFonts w:cstheme="majorBidi"/>
          <w:noProof/>
          <w:szCs w:val="24"/>
          <w:lang w:eastAsia="en-GB"/>
        </w:rPr>
        <w:drawing>
          <wp:inline distT="0" distB="0" distL="0" distR="0" wp14:anchorId="7891C13F" wp14:editId="0AAF8F71">
            <wp:extent cx="1970598" cy="2001600"/>
            <wp:effectExtent l="19050" t="19050" r="1079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 mdd 300 dp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0598" cy="2001600"/>
                    </a:xfrm>
                    <a:prstGeom prst="rect">
                      <a:avLst/>
                    </a:prstGeom>
                    <a:ln>
                      <a:solidFill>
                        <a:schemeClr val="tx1"/>
                      </a:solidFill>
                    </a:ln>
                  </pic:spPr>
                </pic:pic>
              </a:graphicData>
            </a:graphic>
          </wp:inline>
        </w:drawing>
      </w:r>
      <w:r w:rsidRPr="007E3D94">
        <w:rPr>
          <w:rFonts w:cstheme="majorBidi"/>
          <w:noProof/>
          <w:szCs w:val="24"/>
          <w:lang w:eastAsia="en-GB"/>
        </w:rPr>
        <w:t xml:space="preserve">        </w:t>
      </w:r>
    </w:p>
    <w:p w:rsidR="007E3D94" w:rsidRPr="00796552" w:rsidRDefault="00627741" w:rsidP="00787E2E">
      <w:pPr>
        <w:pStyle w:val="ListParagraph"/>
        <w:spacing w:line="240" w:lineRule="auto"/>
        <w:ind w:left="2160"/>
        <w:jc w:val="both"/>
        <w:rPr>
          <w:rFonts w:cstheme="majorBidi"/>
          <w:i/>
          <w:iCs/>
          <w:szCs w:val="24"/>
        </w:rPr>
      </w:pPr>
      <w:r w:rsidRPr="00796552">
        <w:rPr>
          <w:rFonts w:cstheme="majorBidi"/>
          <w:i/>
          <w:iCs/>
          <w:szCs w:val="24"/>
        </w:rPr>
        <w:t>(</w:t>
      </w:r>
      <w:r w:rsidR="00787E2E">
        <w:rPr>
          <w:rFonts w:cstheme="majorBidi"/>
          <w:i/>
          <w:iCs/>
          <w:szCs w:val="24"/>
        </w:rPr>
        <w:t>a</w:t>
      </w:r>
      <w:r w:rsidRPr="00796552">
        <w:rPr>
          <w:rFonts w:cstheme="majorBidi"/>
          <w:i/>
          <w:iCs/>
          <w:szCs w:val="24"/>
        </w:rPr>
        <w:t xml:space="preserve">)                                                   </w:t>
      </w:r>
      <w:r w:rsidR="00787E2E">
        <w:rPr>
          <w:rFonts w:cstheme="majorBidi"/>
          <w:i/>
          <w:iCs/>
          <w:szCs w:val="24"/>
        </w:rPr>
        <w:t xml:space="preserve"> </w:t>
      </w:r>
      <w:bookmarkStart w:id="0" w:name="_GoBack"/>
      <w:bookmarkEnd w:id="0"/>
      <w:r w:rsidR="00787E2E">
        <w:rPr>
          <w:rFonts w:cstheme="majorBidi"/>
          <w:i/>
          <w:iCs/>
          <w:szCs w:val="24"/>
        </w:rPr>
        <w:t xml:space="preserve"> </w:t>
      </w:r>
      <w:r w:rsidR="00DD351E">
        <w:rPr>
          <w:rFonts w:cstheme="majorBidi"/>
          <w:i/>
          <w:iCs/>
          <w:szCs w:val="24"/>
        </w:rPr>
        <w:t xml:space="preserve"> </w:t>
      </w:r>
      <w:r w:rsidRPr="00796552">
        <w:rPr>
          <w:rFonts w:cstheme="majorBidi"/>
          <w:i/>
          <w:iCs/>
          <w:szCs w:val="24"/>
        </w:rPr>
        <w:t>(</w:t>
      </w:r>
      <w:r w:rsidR="00787E2E">
        <w:rPr>
          <w:rFonts w:cstheme="majorBidi"/>
          <w:i/>
          <w:iCs/>
          <w:szCs w:val="24"/>
        </w:rPr>
        <w:t>b</w:t>
      </w:r>
      <w:r w:rsidRPr="00796552">
        <w:rPr>
          <w:rFonts w:cstheme="majorBidi"/>
          <w:i/>
          <w:iCs/>
          <w:szCs w:val="24"/>
        </w:rPr>
        <w:t>)</w:t>
      </w:r>
    </w:p>
    <w:p w:rsidR="007E3D94" w:rsidRPr="00627741" w:rsidRDefault="009035CE" w:rsidP="00787E2E">
      <w:pPr>
        <w:spacing w:line="240" w:lineRule="auto"/>
        <w:jc w:val="center"/>
        <w:rPr>
          <w:rFonts w:cstheme="majorBidi"/>
          <w:i/>
          <w:iCs/>
          <w:szCs w:val="24"/>
        </w:rPr>
      </w:pPr>
      <w:r w:rsidRPr="007E3D94">
        <w:rPr>
          <w:rFonts w:cstheme="majorBidi"/>
          <w:b/>
          <w:bCs/>
          <w:i/>
          <w:iCs/>
          <w:szCs w:val="24"/>
        </w:rPr>
        <w:t xml:space="preserve">Figure </w:t>
      </w:r>
      <w:r w:rsidR="005D5EFE">
        <w:rPr>
          <w:rFonts w:cstheme="majorBidi"/>
          <w:b/>
          <w:bCs/>
          <w:i/>
          <w:iCs/>
          <w:szCs w:val="24"/>
        </w:rPr>
        <w:t>5</w:t>
      </w:r>
      <w:r w:rsidRPr="007E3D94">
        <w:rPr>
          <w:rFonts w:cstheme="majorBidi"/>
          <w:b/>
          <w:bCs/>
          <w:i/>
          <w:iCs/>
          <w:szCs w:val="24"/>
        </w:rPr>
        <w:t xml:space="preserve">: </w:t>
      </w:r>
      <w:r w:rsidR="00627741">
        <w:rPr>
          <w:rFonts w:cstheme="majorBidi"/>
          <w:i/>
          <w:iCs/>
          <w:szCs w:val="24"/>
        </w:rPr>
        <w:t>Training results: (</w:t>
      </w:r>
      <w:r w:rsidR="00787E2E">
        <w:rPr>
          <w:rFonts w:cstheme="majorBidi"/>
          <w:i/>
          <w:iCs/>
          <w:szCs w:val="24"/>
        </w:rPr>
        <w:t>a</w:t>
      </w:r>
      <w:r w:rsidR="00627741">
        <w:rPr>
          <w:rFonts w:cstheme="majorBidi"/>
          <w:i/>
          <w:iCs/>
          <w:szCs w:val="24"/>
        </w:rPr>
        <w:t>) predicted vs. observed (OMC), (</w:t>
      </w:r>
      <w:r w:rsidR="00787E2E">
        <w:rPr>
          <w:rFonts w:cstheme="majorBidi"/>
          <w:i/>
          <w:iCs/>
          <w:szCs w:val="24"/>
        </w:rPr>
        <w:t>b</w:t>
      </w:r>
      <w:r w:rsidR="00FD1491">
        <w:rPr>
          <w:rFonts w:cstheme="majorBidi"/>
          <w:i/>
          <w:iCs/>
          <w:szCs w:val="24"/>
        </w:rPr>
        <w:t>) predicted vs. observed (MDD) for Levenberg-Marquardt’s model.</w:t>
      </w:r>
    </w:p>
    <w:p w:rsidR="007E3D94" w:rsidRPr="007E3D94" w:rsidRDefault="007E3D94" w:rsidP="007E3D94">
      <w:pPr>
        <w:spacing w:line="240" w:lineRule="auto"/>
        <w:jc w:val="both"/>
        <w:rPr>
          <w:rFonts w:cstheme="majorBidi"/>
          <w:szCs w:val="24"/>
        </w:rPr>
      </w:pPr>
    </w:p>
    <w:p w:rsidR="007E3D94" w:rsidRPr="007E3D94" w:rsidRDefault="009035CE" w:rsidP="00EA37C8">
      <w:pPr>
        <w:spacing w:line="240" w:lineRule="auto"/>
        <w:jc w:val="both"/>
        <w:rPr>
          <w:rFonts w:cstheme="majorBidi"/>
          <w:szCs w:val="24"/>
        </w:rPr>
      </w:pPr>
      <w:r w:rsidRPr="007E3D94">
        <w:rPr>
          <w:rFonts w:cstheme="majorBidi"/>
          <w:noProof/>
          <w:szCs w:val="24"/>
          <w:lang w:eastAsia="en-GB"/>
        </w:rPr>
        <w:t xml:space="preserve">         </w:t>
      </w:r>
      <w:r w:rsidR="00EA37C8" w:rsidRPr="007E3D94">
        <w:rPr>
          <w:rFonts w:cstheme="majorBidi"/>
          <w:noProof/>
          <w:szCs w:val="24"/>
          <w:lang w:eastAsia="en-GB"/>
        </w:rPr>
        <w:drawing>
          <wp:inline distT="0" distB="0" distL="0" distR="0" wp14:anchorId="11D9AAC8" wp14:editId="66796B95">
            <wp:extent cx="1970599" cy="2001600"/>
            <wp:effectExtent l="19050" t="19050" r="1079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c vald 300 dpi.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0599" cy="2001600"/>
                    </a:xfrm>
                    <a:prstGeom prst="rect">
                      <a:avLst/>
                    </a:prstGeom>
                    <a:ln>
                      <a:solidFill>
                        <a:schemeClr val="tx1"/>
                      </a:solidFill>
                    </a:ln>
                  </pic:spPr>
                </pic:pic>
              </a:graphicData>
            </a:graphic>
          </wp:inline>
        </w:drawing>
      </w:r>
      <w:r w:rsidRPr="007E3D94">
        <w:rPr>
          <w:rFonts w:cstheme="majorBidi"/>
          <w:noProof/>
          <w:szCs w:val="24"/>
          <w:lang w:eastAsia="en-GB"/>
        </w:rPr>
        <w:t xml:space="preserve">              </w:t>
      </w:r>
      <w:r w:rsidR="00EA37C8" w:rsidRPr="007E3D94">
        <w:rPr>
          <w:rFonts w:cstheme="majorBidi"/>
          <w:noProof/>
          <w:szCs w:val="24"/>
          <w:lang w:eastAsia="en-GB"/>
        </w:rPr>
        <w:drawing>
          <wp:inline distT="0" distB="0" distL="0" distR="0" wp14:anchorId="70B7E5E7" wp14:editId="59FBCCB9">
            <wp:extent cx="1973827" cy="2001600"/>
            <wp:effectExtent l="19050" t="19050" r="2667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dd vald 300 dpi.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3827" cy="2001600"/>
                    </a:xfrm>
                    <a:prstGeom prst="rect">
                      <a:avLst/>
                    </a:prstGeom>
                    <a:ln>
                      <a:solidFill>
                        <a:schemeClr val="tx1"/>
                      </a:solidFill>
                    </a:ln>
                  </pic:spPr>
                </pic:pic>
              </a:graphicData>
            </a:graphic>
          </wp:inline>
        </w:drawing>
      </w:r>
      <w:r w:rsidRPr="007E3D94">
        <w:rPr>
          <w:rFonts w:cstheme="majorBidi"/>
          <w:noProof/>
          <w:szCs w:val="24"/>
          <w:lang w:eastAsia="en-GB"/>
        </w:rPr>
        <w:t xml:space="preserve">       </w:t>
      </w:r>
    </w:p>
    <w:p w:rsidR="007E3D94" w:rsidRPr="00796552" w:rsidRDefault="00C63B16" w:rsidP="00787E2E">
      <w:pPr>
        <w:pStyle w:val="ListParagraph"/>
        <w:spacing w:line="240" w:lineRule="auto"/>
        <w:ind w:left="2160"/>
        <w:jc w:val="both"/>
        <w:rPr>
          <w:rFonts w:cstheme="majorBidi"/>
          <w:i/>
          <w:iCs/>
          <w:szCs w:val="24"/>
        </w:rPr>
      </w:pPr>
      <w:r w:rsidRPr="00796552">
        <w:rPr>
          <w:rFonts w:cstheme="majorBidi"/>
          <w:i/>
          <w:iCs/>
          <w:szCs w:val="24"/>
        </w:rPr>
        <w:t>(</w:t>
      </w:r>
      <w:r w:rsidR="00787E2E">
        <w:rPr>
          <w:rFonts w:cstheme="majorBidi"/>
          <w:i/>
          <w:iCs/>
          <w:szCs w:val="24"/>
        </w:rPr>
        <w:t>a</w:t>
      </w:r>
      <w:r w:rsidRPr="00796552">
        <w:rPr>
          <w:rFonts w:cstheme="majorBidi"/>
          <w:i/>
          <w:iCs/>
          <w:szCs w:val="24"/>
        </w:rPr>
        <w:t xml:space="preserve">)                                                   </w:t>
      </w:r>
      <w:r w:rsidR="00DD351E">
        <w:rPr>
          <w:rFonts w:cstheme="majorBidi"/>
          <w:i/>
          <w:iCs/>
          <w:szCs w:val="24"/>
        </w:rPr>
        <w:t xml:space="preserve">  </w:t>
      </w:r>
      <w:r w:rsidR="00787E2E">
        <w:rPr>
          <w:rFonts w:cstheme="majorBidi"/>
          <w:i/>
          <w:iCs/>
          <w:szCs w:val="24"/>
        </w:rPr>
        <w:t xml:space="preserve"> </w:t>
      </w:r>
      <w:r w:rsidRPr="00796552">
        <w:rPr>
          <w:rFonts w:cstheme="majorBidi"/>
          <w:i/>
          <w:iCs/>
          <w:szCs w:val="24"/>
        </w:rPr>
        <w:t xml:space="preserve"> (</w:t>
      </w:r>
      <w:proofErr w:type="gramStart"/>
      <w:r w:rsidR="00787E2E">
        <w:rPr>
          <w:rFonts w:cstheme="majorBidi"/>
          <w:i/>
          <w:iCs/>
          <w:szCs w:val="24"/>
        </w:rPr>
        <w:t>b</w:t>
      </w:r>
      <w:proofErr w:type="gramEnd"/>
      <w:r w:rsidRPr="00796552">
        <w:rPr>
          <w:rFonts w:cstheme="majorBidi"/>
          <w:i/>
          <w:iCs/>
          <w:szCs w:val="24"/>
        </w:rPr>
        <w:t>)</w:t>
      </w:r>
    </w:p>
    <w:p w:rsidR="007E3D94" w:rsidRPr="007E3D94" w:rsidRDefault="009035CE" w:rsidP="00787E2E">
      <w:pPr>
        <w:spacing w:line="240" w:lineRule="auto"/>
        <w:jc w:val="center"/>
        <w:rPr>
          <w:rFonts w:cstheme="majorBidi"/>
          <w:i/>
          <w:iCs/>
          <w:szCs w:val="24"/>
        </w:rPr>
      </w:pPr>
      <w:r w:rsidRPr="007E3D94">
        <w:rPr>
          <w:rFonts w:cstheme="majorBidi"/>
          <w:b/>
          <w:bCs/>
          <w:i/>
          <w:iCs/>
          <w:szCs w:val="24"/>
        </w:rPr>
        <w:t xml:space="preserve">Figure </w:t>
      </w:r>
      <w:r w:rsidR="00C63B16">
        <w:rPr>
          <w:rFonts w:cstheme="majorBidi"/>
          <w:b/>
          <w:bCs/>
          <w:i/>
          <w:iCs/>
          <w:szCs w:val="24"/>
        </w:rPr>
        <w:t>6</w:t>
      </w:r>
      <w:r w:rsidRPr="007E3D94">
        <w:rPr>
          <w:rFonts w:cstheme="majorBidi"/>
          <w:b/>
          <w:bCs/>
          <w:i/>
          <w:iCs/>
          <w:szCs w:val="24"/>
        </w:rPr>
        <w:t>:</w:t>
      </w:r>
      <w:r w:rsidRPr="007E3D94">
        <w:rPr>
          <w:rFonts w:cstheme="majorBidi"/>
          <w:i/>
          <w:iCs/>
          <w:szCs w:val="24"/>
        </w:rPr>
        <w:t xml:space="preserve"> </w:t>
      </w:r>
      <w:r w:rsidR="00C63B16">
        <w:rPr>
          <w:rFonts w:cstheme="majorBidi"/>
          <w:i/>
          <w:iCs/>
          <w:szCs w:val="24"/>
        </w:rPr>
        <w:t>Validation results: (</w:t>
      </w:r>
      <w:r w:rsidR="00787E2E">
        <w:rPr>
          <w:rFonts w:cstheme="majorBidi"/>
          <w:i/>
          <w:iCs/>
          <w:szCs w:val="24"/>
        </w:rPr>
        <w:t>a</w:t>
      </w:r>
      <w:r w:rsidR="00C63B16">
        <w:rPr>
          <w:rFonts w:cstheme="majorBidi"/>
          <w:i/>
          <w:iCs/>
          <w:szCs w:val="24"/>
        </w:rPr>
        <w:t>) predicted vs. observed (OMC), (</w:t>
      </w:r>
      <w:r w:rsidR="00787E2E">
        <w:rPr>
          <w:rFonts w:cstheme="majorBidi"/>
          <w:i/>
          <w:iCs/>
          <w:szCs w:val="24"/>
        </w:rPr>
        <w:t>b</w:t>
      </w:r>
      <w:r w:rsidR="00C63B16">
        <w:rPr>
          <w:rFonts w:cstheme="majorBidi"/>
          <w:i/>
          <w:iCs/>
          <w:szCs w:val="24"/>
        </w:rPr>
        <w:t>) predicted vs. observed (MDD)</w:t>
      </w:r>
      <w:r w:rsidR="00FD1491" w:rsidRPr="00FD1491">
        <w:rPr>
          <w:rFonts w:cstheme="majorBidi"/>
          <w:i/>
          <w:iCs/>
          <w:szCs w:val="24"/>
        </w:rPr>
        <w:t xml:space="preserve"> </w:t>
      </w:r>
      <w:r w:rsidR="00FD1491">
        <w:rPr>
          <w:rFonts w:cstheme="majorBidi"/>
          <w:i/>
          <w:iCs/>
          <w:szCs w:val="24"/>
        </w:rPr>
        <w:t>for Levenberg-Marquardt’s model</w:t>
      </w:r>
      <w:r w:rsidR="00C63B16">
        <w:rPr>
          <w:rFonts w:cstheme="majorBidi"/>
          <w:i/>
          <w:iCs/>
          <w:szCs w:val="24"/>
        </w:rPr>
        <w:t>.</w:t>
      </w:r>
    </w:p>
    <w:p w:rsidR="007E3D94" w:rsidRPr="007E3D94" w:rsidRDefault="007E3D94" w:rsidP="007E3D94">
      <w:pPr>
        <w:spacing w:line="240" w:lineRule="auto"/>
        <w:jc w:val="both"/>
        <w:rPr>
          <w:rFonts w:cstheme="majorBidi"/>
          <w:i/>
          <w:iCs/>
          <w:szCs w:val="24"/>
        </w:rPr>
      </w:pPr>
    </w:p>
    <w:p w:rsidR="007E3D94" w:rsidRPr="007E3D94" w:rsidRDefault="009C1E3A" w:rsidP="00EA37C8">
      <w:pPr>
        <w:spacing w:line="240" w:lineRule="auto"/>
        <w:jc w:val="both"/>
        <w:rPr>
          <w:rFonts w:cstheme="majorBidi"/>
          <w:b/>
          <w:bCs/>
          <w:i/>
          <w:iCs/>
          <w:szCs w:val="24"/>
        </w:rPr>
      </w:pPr>
      <w:r>
        <w:rPr>
          <w:rFonts w:cstheme="majorBidi"/>
          <w:noProof/>
          <w:szCs w:val="24"/>
          <w:lang w:eastAsia="en-GB"/>
        </w:rPr>
        <w:t xml:space="preserve">         </w:t>
      </w:r>
      <w:r w:rsidR="00EA37C8" w:rsidRPr="007E3D94">
        <w:rPr>
          <w:rFonts w:cstheme="majorBidi"/>
          <w:noProof/>
          <w:szCs w:val="24"/>
          <w:lang w:eastAsia="en-GB"/>
        </w:rPr>
        <w:drawing>
          <wp:inline distT="0" distB="0" distL="0" distR="0" wp14:anchorId="7B7D6E79" wp14:editId="16042486">
            <wp:extent cx="1970599" cy="2001600"/>
            <wp:effectExtent l="19050" t="19050" r="1079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mc test 300dp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0599" cy="2001600"/>
                    </a:xfrm>
                    <a:prstGeom prst="rect">
                      <a:avLst/>
                    </a:prstGeom>
                    <a:ln>
                      <a:solidFill>
                        <a:schemeClr val="tx1"/>
                      </a:solidFill>
                    </a:ln>
                  </pic:spPr>
                </pic:pic>
              </a:graphicData>
            </a:graphic>
          </wp:inline>
        </w:drawing>
      </w:r>
      <w:r>
        <w:rPr>
          <w:rFonts w:cstheme="majorBidi"/>
          <w:noProof/>
          <w:szCs w:val="24"/>
          <w:lang w:eastAsia="en-GB"/>
        </w:rPr>
        <w:t xml:space="preserve">              </w:t>
      </w:r>
      <w:r w:rsidR="00EA37C8" w:rsidRPr="007E3D94">
        <w:rPr>
          <w:rFonts w:cstheme="majorBidi"/>
          <w:noProof/>
          <w:szCs w:val="24"/>
          <w:lang w:eastAsia="en-GB"/>
        </w:rPr>
        <w:drawing>
          <wp:inline distT="0" distB="0" distL="0" distR="0" wp14:anchorId="185BA3F9" wp14:editId="0EAE4919">
            <wp:extent cx="1973826" cy="2001600"/>
            <wp:effectExtent l="19050" t="19050" r="2667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dd test 300 dp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3826" cy="2001600"/>
                    </a:xfrm>
                    <a:prstGeom prst="rect">
                      <a:avLst/>
                    </a:prstGeom>
                    <a:ln>
                      <a:solidFill>
                        <a:schemeClr val="tx1"/>
                      </a:solidFill>
                    </a:ln>
                  </pic:spPr>
                </pic:pic>
              </a:graphicData>
            </a:graphic>
          </wp:inline>
        </w:drawing>
      </w:r>
      <w:r>
        <w:rPr>
          <w:rFonts w:cstheme="majorBidi"/>
          <w:noProof/>
          <w:szCs w:val="24"/>
          <w:lang w:eastAsia="en-GB"/>
        </w:rPr>
        <w:t xml:space="preserve">   </w:t>
      </w:r>
      <w:r w:rsidR="009035CE" w:rsidRPr="007E3D94">
        <w:rPr>
          <w:rFonts w:cstheme="majorBidi"/>
          <w:noProof/>
          <w:szCs w:val="24"/>
          <w:lang w:eastAsia="en-GB"/>
        </w:rPr>
        <w:t xml:space="preserve">    </w:t>
      </w:r>
    </w:p>
    <w:p w:rsidR="007E3D94" w:rsidRPr="00796552" w:rsidRDefault="00796552" w:rsidP="00787E2E">
      <w:pPr>
        <w:pStyle w:val="ListParagraph"/>
        <w:spacing w:line="240" w:lineRule="auto"/>
        <w:ind w:left="2160"/>
        <w:jc w:val="both"/>
        <w:rPr>
          <w:rFonts w:cstheme="majorBidi"/>
          <w:i/>
          <w:iCs/>
          <w:szCs w:val="24"/>
        </w:rPr>
      </w:pPr>
      <w:r w:rsidRPr="00796552">
        <w:rPr>
          <w:rFonts w:cstheme="majorBidi"/>
          <w:i/>
          <w:iCs/>
          <w:szCs w:val="24"/>
        </w:rPr>
        <w:t>(</w:t>
      </w:r>
      <w:r w:rsidR="00787E2E">
        <w:rPr>
          <w:rFonts w:cstheme="majorBidi"/>
          <w:i/>
          <w:iCs/>
          <w:szCs w:val="24"/>
        </w:rPr>
        <w:t>a</w:t>
      </w:r>
      <w:r w:rsidRPr="00796552">
        <w:rPr>
          <w:rFonts w:cstheme="majorBidi"/>
          <w:i/>
          <w:iCs/>
          <w:szCs w:val="24"/>
        </w:rPr>
        <w:t xml:space="preserve">)                                                    </w:t>
      </w:r>
      <w:r w:rsidR="00DD351E">
        <w:rPr>
          <w:rFonts w:cstheme="majorBidi"/>
          <w:i/>
          <w:iCs/>
          <w:szCs w:val="24"/>
        </w:rPr>
        <w:t xml:space="preserve"> </w:t>
      </w:r>
      <w:r w:rsidR="00787E2E">
        <w:rPr>
          <w:rFonts w:cstheme="majorBidi"/>
          <w:i/>
          <w:iCs/>
          <w:szCs w:val="24"/>
        </w:rPr>
        <w:t xml:space="preserve"> </w:t>
      </w:r>
      <w:r w:rsidR="007B7966">
        <w:rPr>
          <w:rFonts w:cstheme="majorBidi"/>
          <w:i/>
          <w:iCs/>
          <w:szCs w:val="24"/>
        </w:rPr>
        <w:t xml:space="preserve"> </w:t>
      </w:r>
      <w:r w:rsidRPr="00796552">
        <w:rPr>
          <w:rFonts w:cstheme="majorBidi"/>
          <w:i/>
          <w:iCs/>
          <w:szCs w:val="24"/>
        </w:rPr>
        <w:t>(</w:t>
      </w:r>
      <w:proofErr w:type="gramStart"/>
      <w:r w:rsidR="00787E2E">
        <w:rPr>
          <w:rFonts w:cstheme="majorBidi"/>
          <w:i/>
          <w:iCs/>
          <w:szCs w:val="24"/>
        </w:rPr>
        <w:t>b</w:t>
      </w:r>
      <w:proofErr w:type="gramEnd"/>
      <w:r w:rsidRPr="00796552">
        <w:rPr>
          <w:rFonts w:cstheme="majorBidi"/>
          <w:i/>
          <w:iCs/>
          <w:szCs w:val="24"/>
        </w:rPr>
        <w:t>)</w:t>
      </w:r>
    </w:p>
    <w:p w:rsidR="00FB753F" w:rsidRPr="00796552" w:rsidRDefault="009035CE" w:rsidP="00787E2E">
      <w:pPr>
        <w:spacing w:line="240" w:lineRule="auto"/>
        <w:jc w:val="center"/>
        <w:rPr>
          <w:rFonts w:cstheme="majorBidi"/>
          <w:i/>
          <w:iCs/>
          <w:szCs w:val="24"/>
        </w:rPr>
      </w:pPr>
      <w:r w:rsidRPr="007E3D94">
        <w:rPr>
          <w:rFonts w:cstheme="majorBidi"/>
          <w:b/>
          <w:bCs/>
          <w:i/>
          <w:iCs/>
          <w:szCs w:val="24"/>
        </w:rPr>
        <w:t xml:space="preserve">Figure </w:t>
      </w:r>
      <w:r w:rsidR="00796552">
        <w:rPr>
          <w:rFonts w:cstheme="majorBidi"/>
          <w:b/>
          <w:bCs/>
          <w:i/>
          <w:iCs/>
          <w:szCs w:val="24"/>
        </w:rPr>
        <w:t xml:space="preserve">7: </w:t>
      </w:r>
      <w:r w:rsidR="00796552">
        <w:rPr>
          <w:rFonts w:cstheme="majorBidi"/>
          <w:i/>
          <w:iCs/>
          <w:szCs w:val="24"/>
        </w:rPr>
        <w:t>Testing results: (</w:t>
      </w:r>
      <w:r w:rsidR="00787E2E">
        <w:rPr>
          <w:rFonts w:cstheme="majorBidi"/>
          <w:i/>
          <w:iCs/>
          <w:szCs w:val="24"/>
        </w:rPr>
        <w:t>a</w:t>
      </w:r>
      <w:r w:rsidR="00796552">
        <w:rPr>
          <w:rFonts w:cstheme="majorBidi"/>
          <w:i/>
          <w:iCs/>
          <w:szCs w:val="24"/>
        </w:rPr>
        <w:t>) predicted vs. observed (OMC), (</w:t>
      </w:r>
      <w:r w:rsidR="00787E2E">
        <w:rPr>
          <w:rFonts w:cstheme="majorBidi"/>
          <w:i/>
          <w:iCs/>
          <w:szCs w:val="24"/>
        </w:rPr>
        <w:t>b</w:t>
      </w:r>
      <w:r w:rsidR="00FD1491">
        <w:rPr>
          <w:rFonts w:cstheme="majorBidi"/>
          <w:i/>
          <w:iCs/>
          <w:szCs w:val="24"/>
        </w:rPr>
        <w:t>) predicted vs. observed (MDD)</w:t>
      </w:r>
      <w:r w:rsidR="00FD1491" w:rsidRPr="00FD1491">
        <w:rPr>
          <w:rFonts w:cstheme="majorBidi"/>
          <w:i/>
          <w:iCs/>
          <w:szCs w:val="24"/>
        </w:rPr>
        <w:t xml:space="preserve"> </w:t>
      </w:r>
      <w:r w:rsidR="00FD1491">
        <w:rPr>
          <w:rFonts w:cstheme="majorBidi"/>
          <w:i/>
          <w:iCs/>
          <w:szCs w:val="24"/>
        </w:rPr>
        <w:t>for Levenberg-Marquardt’s model.</w:t>
      </w:r>
    </w:p>
    <w:p w:rsidR="00CD2675" w:rsidRDefault="009035CE" w:rsidP="00CD2675">
      <w:pPr>
        <w:spacing w:line="240" w:lineRule="auto"/>
        <w:jc w:val="both"/>
        <w:rPr>
          <w:rFonts w:ascii="Times New Roman" w:eastAsia="SimSun" w:hAnsi="Times New Roman" w:cs="Times New Roman"/>
          <w:b/>
          <w:bCs/>
          <w:kern w:val="2"/>
          <w:szCs w:val="24"/>
          <w:lang w:val="en-US" w:eastAsia="zh-CN"/>
        </w:rPr>
      </w:pPr>
      <w:r w:rsidRPr="009C1C20">
        <w:rPr>
          <w:rFonts w:ascii="Times New Roman" w:eastAsia="SimSun" w:hAnsi="Times New Roman" w:cs="Times New Roman"/>
          <w:b/>
          <w:bCs/>
          <w:kern w:val="2"/>
          <w:szCs w:val="24"/>
          <w:lang w:val="en-US" w:eastAsia="zh-CN"/>
        </w:rPr>
        <w:lastRenderedPageBreak/>
        <w:t>Stochastic Gradient Descent’s</w:t>
      </w:r>
      <w:r>
        <w:rPr>
          <w:rFonts w:ascii="Times New Roman" w:eastAsia="SimSun" w:hAnsi="Times New Roman" w:cs="Times New Roman"/>
          <w:b/>
          <w:bCs/>
          <w:kern w:val="2"/>
          <w:szCs w:val="24"/>
          <w:lang w:val="en-US" w:eastAsia="zh-CN"/>
        </w:rPr>
        <w:t xml:space="preserve"> model</w:t>
      </w:r>
    </w:p>
    <w:p w:rsidR="00C64786" w:rsidRPr="00CD2675" w:rsidRDefault="009035CE" w:rsidP="005D5EFE">
      <w:pPr>
        <w:spacing w:line="240" w:lineRule="auto"/>
        <w:jc w:val="both"/>
        <w:rPr>
          <w:rFonts w:ascii="Times New Roman" w:eastAsia="SimSun" w:hAnsi="Times New Roman" w:cs="Times New Roman"/>
          <w:b/>
          <w:bCs/>
          <w:kern w:val="2"/>
          <w:szCs w:val="24"/>
          <w:lang w:val="en-US" w:eastAsia="zh-CN"/>
        </w:rPr>
      </w:pPr>
      <w:r>
        <w:rPr>
          <w:rFonts w:ascii="Times New Roman" w:eastAsia="SimSun" w:hAnsi="Times New Roman" w:cs="Times New Roman"/>
          <w:i/>
          <w:iCs/>
          <w:kern w:val="2"/>
          <w:szCs w:val="24"/>
          <w:lang w:val="en-US" w:eastAsia="zh-CN"/>
        </w:rPr>
        <w:t xml:space="preserve"> </w:t>
      </w:r>
      <w:r w:rsidR="007E3D94">
        <w:rPr>
          <w:rFonts w:cstheme="majorBidi"/>
          <w:szCs w:val="24"/>
        </w:rPr>
        <w:t>This part of the paper discusses the results of the (ANN) model developed</w:t>
      </w:r>
      <w:r w:rsidR="002D0BB4">
        <w:rPr>
          <w:rFonts w:cstheme="majorBidi"/>
          <w:szCs w:val="24"/>
        </w:rPr>
        <w:t xml:space="preserve"> using</w:t>
      </w:r>
      <w:r w:rsidR="007E3D94">
        <w:rPr>
          <w:rFonts w:cstheme="majorBidi"/>
          <w:szCs w:val="24"/>
        </w:rPr>
        <w:t xml:space="preserve"> </w:t>
      </w:r>
      <w:r w:rsidR="002D0BB4">
        <w:rPr>
          <w:rFonts w:ascii="Times New Roman" w:eastAsia="SimSun" w:hAnsi="Times New Roman" w:cs="Times New Roman"/>
          <w:kern w:val="2"/>
          <w:szCs w:val="24"/>
          <w:lang w:val="en-US" w:eastAsia="zh-CN"/>
        </w:rPr>
        <w:t>s</w:t>
      </w:r>
      <w:r w:rsidR="002D0BB4" w:rsidRPr="002D0BB4">
        <w:rPr>
          <w:rFonts w:ascii="Times New Roman" w:eastAsia="SimSun" w:hAnsi="Times New Roman" w:cs="Times New Roman"/>
          <w:kern w:val="2"/>
          <w:szCs w:val="24"/>
          <w:lang w:val="en-US" w:eastAsia="zh-CN"/>
        </w:rPr>
        <w:t>tochastic</w:t>
      </w:r>
      <w:r w:rsidR="002D0BB4" w:rsidRPr="009C1C20">
        <w:rPr>
          <w:rFonts w:ascii="Times New Roman" w:eastAsia="SimSun" w:hAnsi="Times New Roman" w:cs="Times New Roman"/>
          <w:b/>
          <w:bCs/>
          <w:kern w:val="2"/>
          <w:szCs w:val="24"/>
          <w:lang w:val="en-US" w:eastAsia="zh-CN"/>
        </w:rPr>
        <w:t xml:space="preserve"> </w:t>
      </w:r>
      <w:r w:rsidR="002D0BB4">
        <w:rPr>
          <w:rFonts w:ascii="Times New Roman" w:eastAsia="SimSun" w:hAnsi="Times New Roman" w:cs="Times New Roman"/>
          <w:kern w:val="2"/>
          <w:szCs w:val="24"/>
          <w:lang w:val="en-US" w:eastAsia="zh-CN"/>
        </w:rPr>
        <w:t>g</w:t>
      </w:r>
      <w:r w:rsidR="002D0BB4" w:rsidRPr="002D0BB4">
        <w:rPr>
          <w:rFonts w:ascii="Times New Roman" w:eastAsia="SimSun" w:hAnsi="Times New Roman" w:cs="Times New Roman"/>
          <w:kern w:val="2"/>
          <w:szCs w:val="24"/>
          <w:lang w:val="en-US" w:eastAsia="zh-CN"/>
        </w:rPr>
        <w:t>radient</w:t>
      </w:r>
      <w:r w:rsidR="002D0BB4" w:rsidRPr="009C1C20">
        <w:rPr>
          <w:rFonts w:ascii="Times New Roman" w:eastAsia="SimSun" w:hAnsi="Times New Roman" w:cs="Times New Roman"/>
          <w:b/>
          <w:bCs/>
          <w:kern w:val="2"/>
          <w:szCs w:val="24"/>
          <w:lang w:val="en-US" w:eastAsia="zh-CN"/>
        </w:rPr>
        <w:t xml:space="preserve"> </w:t>
      </w:r>
      <w:r w:rsidR="002D0BB4">
        <w:rPr>
          <w:rFonts w:ascii="Times New Roman" w:eastAsia="SimSun" w:hAnsi="Times New Roman" w:cs="Times New Roman"/>
          <w:kern w:val="2"/>
          <w:szCs w:val="24"/>
          <w:lang w:val="en-US" w:eastAsia="zh-CN"/>
        </w:rPr>
        <w:t>descent</w:t>
      </w:r>
      <w:r w:rsidR="007E3D94">
        <w:rPr>
          <w:rFonts w:cstheme="majorBidi"/>
          <w:szCs w:val="24"/>
        </w:rPr>
        <w:t>. The results</w:t>
      </w:r>
      <w:r w:rsidR="002D0BB4">
        <w:rPr>
          <w:rFonts w:cstheme="majorBidi"/>
          <w:szCs w:val="24"/>
        </w:rPr>
        <w:t xml:space="preserve"> of training, validation, and testing</w:t>
      </w:r>
      <w:r w:rsidR="007E3D94">
        <w:rPr>
          <w:rFonts w:cstheme="majorBidi"/>
          <w:szCs w:val="24"/>
        </w:rPr>
        <w:t xml:space="preserve"> </w:t>
      </w:r>
      <w:r w:rsidR="002D0BB4">
        <w:rPr>
          <w:rFonts w:cstheme="majorBidi"/>
          <w:szCs w:val="24"/>
        </w:rPr>
        <w:t>ar</w:t>
      </w:r>
      <w:r w:rsidR="00520FE2">
        <w:rPr>
          <w:rFonts w:cstheme="majorBidi"/>
          <w:szCs w:val="24"/>
        </w:rPr>
        <w:t>e shown in table 4 and figures 8</w:t>
      </w:r>
      <w:r w:rsidR="002D0BB4">
        <w:rPr>
          <w:rFonts w:cstheme="majorBidi"/>
          <w:szCs w:val="24"/>
        </w:rPr>
        <w:t xml:space="preserve"> to </w:t>
      </w:r>
      <w:r w:rsidR="00520FE2">
        <w:rPr>
          <w:rFonts w:cstheme="majorBidi"/>
          <w:szCs w:val="24"/>
        </w:rPr>
        <w:t>10</w:t>
      </w:r>
      <w:r w:rsidR="002D0BB4">
        <w:rPr>
          <w:rFonts w:cstheme="majorBidi"/>
          <w:szCs w:val="24"/>
        </w:rPr>
        <w:t>.</w:t>
      </w:r>
    </w:p>
    <w:p w:rsidR="007E3D94" w:rsidRPr="007E3D94" w:rsidRDefault="007E3D94" w:rsidP="007E3D94">
      <w:pPr>
        <w:spacing w:line="240" w:lineRule="auto"/>
        <w:jc w:val="both"/>
        <w:rPr>
          <w:rFonts w:cstheme="majorBidi"/>
          <w:szCs w:val="24"/>
          <w:lang w:val="en-US"/>
        </w:rPr>
      </w:pPr>
    </w:p>
    <w:p w:rsidR="007E3D94" w:rsidRPr="00C64786" w:rsidRDefault="009035CE" w:rsidP="005A2364">
      <w:pPr>
        <w:spacing w:line="240" w:lineRule="auto"/>
        <w:jc w:val="both"/>
        <w:rPr>
          <w:rFonts w:cstheme="majorBidi"/>
          <w:i/>
          <w:iCs/>
          <w:szCs w:val="24"/>
          <w:lang w:val="en-US"/>
        </w:rPr>
      </w:pPr>
      <w:r>
        <w:rPr>
          <w:rFonts w:cstheme="majorBidi"/>
          <w:b/>
          <w:bCs/>
          <w:i/>
          <w:iCs/>
          <w:szCs w:val="24"/>
          <w:lang w:val="en-US"/>
        </w:rPr>
        <w:t xml:space="preserve">Table </w:t>
      </w:r>
      <w:r w:rsidR="005A2364">
        <w:rPr>
          <w:rFonts w:cstheme="majorBidi"/>
          <w:b/>
          <w:bCs/>
          <w:i/>
          <w:iCs/>
          <w:szCs w:val="24"/>
          <w:lang w:val="en-US"/>
        </w:rPr>
        <w:t>4</w:t>
      </w:r>
      <w:r>
        <w:rPr>
          <w:rFonts w:cstheme="majorBidi"/>
          <w:b/>
          <w:bCs/>
          <w:i/>
          <w:iCs/>
          <w:szCs w:val="24"/>
          <w:lang w:val="en-US"/>
        </w:rPr>
        <w:t>:</w:t>
      </w:r>
      <w:r>
        <w:rPr>
          <w:rFonts w:cstheme="majorBidi"/>
          <w:i/>
          <w:iCs/>
          <w:szCs w:val="24"/>
          <w:lang w:val="en-US"/>
        </w:rPr>
        <w:t xml:space="preserve"> The results of </w:t>
      </w:r>
      <w:r w:rsidR="005A2364" w:rsidRPr="005A2364">
        <w:rPr>
          <w:rFonts w:ascii="Times New Roman" w:eastAsia="SimSun" w:hAnsi="Times New Roman" w:cs="Times New Roman"/>
          <w:i/>
          <w:iCs/>
          <w:kern w:val="2"/>
          <w:szCs w:val="24"/>
          <w:lang w:val="en-US" w:eastAsia="zh-CN"/>
        </w:rPr>
        <w:t xml:space="preserve">the stochastic </w:t>
      </w:r>
      <w:r w:rsidR="005A2364">
        <w:rPr>
          <w:rFonts w:ascii="Times New Roman" w:eastAsia="SimSun" w:hAnsi="Times New Roman" w:cs="Times New Roman"/>
          <w:i/>
          <w:iCs/>
          <w:kern w:val="2"/>
          <w:szCs w:val="24"/>
          <w:lang w:val="en-US" w:eastAsia="zh-CN"/>
        </w:rPr>
        <w:t>g</w:t>
      </w:r>
      <w:r w:rsidR="005A2364" w:rsidRPr="005A2364">
        <w:rPr>
          <w:rFonts w:ascii="Times New Roman" w:eastAsia="SimSun" w:hAnsi="Times New Roman" w:cs="Times New Roman"/>
          <w:i/>
          <w:iCs/>
          <w:kern w:val="2"/>
          <w:szCs w:val="24"/>
          <w:lang w:val="en-US" w:eastAsia="zh-CN"/>
        </w:rPr>
        <w:t>radient</w:t>
      </w:r>
      <w:r w:rsidR="005A2364" w:rsidRPr="009C1C20">
        <w:rPr>
          <w:rFonts w:ascii="Times New Roman" w:eastAsia="SimSun" w:hAnsi="Times New Roman" w:cs="Times New Roman"/>
          <w:b/>
          <w:bCs/>
          <w:kern w:val="2"/>
          <w:szCs w:val="24"/>
          <w:lang w:val="en-US" w:eastAsia="zh-CN"/>
        </w:rPr>
        <w:t xml:space="preserve"> </w:t>
      </w:r>
      <w:r w:rsidR="005A2364">
        <w:rPr>
          <w:rFonts w:ascii="Times New Roman" w:eastAsia="SimSun" w:hAnsi="Times New Roman" w:cs="Times New Roman"/>
          <w:i/>
          <w:iCs/>
          <w:kern w:val="2"/>
          <w:szCs w:val="24"/>
          <w:lang w:val="en-US" w:eastAsia="zh-CN"/>
        </w:rPr>
        <w:t>d</w:t>
      </w:r>
      <w:r w:rsidR="005A2364" w:rsidRPr="005A2364">
        <w:rPr>
          <w:rFonts w:ascii="Times New Roman" w:eastAsia="SimSun" w:hAnsi="Times New Roman" w:cs="Times New Roman"/>
          <w:i/>
          <w:iCs/>
          <w:kern w:val="2"/>
          <w:szCs w:val="24"/>
          <w:lang w:val="en-US" w:eastAsia="zh-CN"/>
        </w:rPr>
        <w:t>escent</w:t>
      </w:r>
      <w:r w:rsidR="005A2364">
        <w:rPr>
          <w:rFonts w:ascii="Times New Roman" w:eastAsia="SimSun" w:hAnsi="Times New Roman" w:cs="Times New Roman"/>
          <w:b/>
          <w:bCs/>
          <w:kern w:val="2"/>
          <w:szCs w:val="24"/>
          <w:lang w:val="en-US" w:eastAsia="zh-CN"/>
        </w:rPr>
        <w:t xml:space="preserve"> </w:t>
      </w:r>
      <w:r>
        <w:rPr>
          <w:rFonts w:cstheme="majorBidi"/>
          <w:i/>
          <w:iCs/>
          <w:szCs w:val="24"/>
          <w:lang w:val="en-US"/>
        </w:rPr>
        <w:t>model.</w:t>
      </w:r>
    </w:p>
    <w:tbl>
      <w:tblPr>
        <w:tblStyle w:val="TableGrid4"/>
        <w:tblpPr w:leftFromText="180" w:rightFromText="180" w:vertAnchor="text" w:horzAnchor="margin" w:tblpY="-374"/>
        <w:tblW w:w="0" w:type="auto"/>
        <w:tblLook w:val="04A0" w:firstRow="1" w:lastRow="0" w:firstColumn="1" w:lastColumn="0" w:noHBand="0" w:noVBand="1"/>
      </w:tblPr>
      <w:tblGrid>
        <w:gridCol w:w="1443"/>
        <w:gridCol w:w="1288"/>
        <w:gridCol w:w="1288"/>
        <w:gridCol w:w="1288"/>
        <w:gridCol w:w="1288"/>
        <w:gridCol w:w="1288"/>
        <w:gridCol w:w="1288"/>
      </w:tblGrid>
      <w:tr w:rsidR="00852D96" w:rsidTr="00C64786">
        <w:tc>
          <w:tcPr>
            <w:tcW w:w="1443" w:type="dxa"/>
            <w:vMerge w:val="restart"/>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Performance</w:t>
            </w:r>
          </w:p>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metric</w:t>
            </w:r>
          </w:p>
        </w:tc>
        <w:tc>
          <w:tcPr>
            <w:tcW w:w="2576" w:type="dxa"/>
            <w:gridSpan w:val="2"/>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Training</w:t>
            </w:r>
          </w:p>
        </w:tc>
        <w:tc>
          <w:tcPr>
            <w:tcW w:w="2576" w:type="dxa"/>
            <w:gridSpan w:val="2"/>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Validation</w:t>
            </w:r>
          </w:p>
        </w:tc>
        <w:tc>
          <w:tcPr>
            <w:tcW w:w="2576" w:type="dxa"/>
            <w:gridSpan w:val="2"/>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Test</w:t>
            </w:r>
            <w:r w:rsidR="00DB3911">
              <w:rPr>
                <w:rFonts w:ascii="Times New Roman" w:eastAsia="Calibri" w:hAnsi="Times New Roman" w:cs="Times New Roman"/>
                <w:kern w:val="2"/>
                <w:szCs w:val="24"/>
              </w:rPr>
              <w:t>ing</w:t>
            </w:r>
          </w:p>
        </w:tc>
      </w:tr>
      <w:tr w:rsidR="00852D96" w:rsidTr="00C64786">
        <w:tc>
          <w:tcPr>
            <w:tcW w:w="1443" w:type="dxa"/>
            <w:vMerge/>
          </w:tcPr>
          <w:p w:rsidR="00C64786" w:rsidRPr="00C64786" w:rsidRDefault="00C64786" w:rsidP="00C64786">
            <w:pPr>
              <w:widowControl w:val="0"/>
              <w:jc w:val="center"/>
              <w:rPr>
                <w:rFonts w:ascii="Times New Roman" w:eastAsia="Calibri" w:hAnsi="Times New Roman" w:cs="Times New Roman"/>
                <w:kern w:val="2"/>
                <w:szCs w:val="24"/>
              </w:rPr>
            </w:pPr>
          </w:p>
        </w:tc>
        <w:tc>
          <w:tcPr>
            <w:tcW w:w="1288" w:type="dxa"/>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OMC</w:t>
            </w:r>
          </w:p>
        </w:tc>
        <w:tc>
          <w:tcPr>
            <w:tcW w:w="1288" w:type="dxa"/>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MDD</w:t>
            </w:r>
          </w:p>
        </w:tc>
        <w:tc>
          <w:tcPr>
            <w:tcW w:w="1288" w:type="dxa"/>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OMC</w:t>
            </w:r>
          </w:p>
        </w:tc>
        <w:tc>
          <w:tcPr>
            <w:tcW w:w="1288" w:type="dxa"/>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MDD</w:t>
            </w:r>
          </w:p>
        </w:tc>
        <w:tc>
          <w:tcPr>
            <w:tcW w:w="1288" w:type="dxa"/>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OMC</w:t>
            </w:r>
          </w:p>
        </w:tc>
        <w:tc>
          <w:tcPr>
            <w:tcW w:w="1288" w:type="dxa"/>
          </w:tcPr>
          <w:p w:rsidR="00C64786" w:rsidRPr="00C64786" w:rsidRDefault="009035CE" w:rsidP="00C64786">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MDD</w:t>
            </w:r>
          </w:p>
        </w:tc>
      </w:tr>
      <w:tr w:rsidR="00852D96" w:rsidTr="00C64786">
        <w:tc>
          <w:tcPr>
            <w:tcW w:w="1443"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MAPE</w:t>
            </w:r>
            <w:r>
              <w:rPr>
                <w:rFonts w:ascii="Times New Roman" w:eastAsia="Calibri" w:hAnsi="Times New Roman" w:cs="Times New Roman"/>
                <w:kern w:val="2"/>
                <w:szCs w:val="24"/>
              </w:rPr>
              <w:t xml:space="preserve"> (%)</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13.97</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3</w:t>
            </w:r>
            <w:r w:rsidRPr="00C64786">
              <w:rPr>
                <w:rFonts w:ascii="Times New Roman" w:eastAsia="Calibri" w:hAnsi="Times New Roman" w:cs="Times New Roman"/>
                <w:kern w:val="2"/>
                <w:szCs w:val="24"/>
              </w:rPr>
              <w:t>.</w:t>
            </w:r>
            <w:r>
              <w:rPr>
                <w:rFonts w:ascii="Times New Roman" w:eastAsia="Calibri" w:hAnsi="Times New Roman" w:cs="Times New Roman"/>
                <w:kern w:val="2"/>
                <w:szCs w:val="24"/>
              </w:rPr>
              <w:t>05</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19.96</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3</w:t>
            </w:r>
            <w:r w:rsidRPr="00C64786">
              <w:rPr>
                <w:rFonts w:ascii="Times New Roman" w:eastAsia="Calibri" w:hAnsi="Times New Roman" w:cs="Times New Roman"/>
                <w:kern w:val="2"/>
                <w:szCs w:val="24"/>
              </w:rPr>
              <w:t>.</w:t>
            </w:r>
            <w:r>
              <w:rPr>
                <w:rFonts w:ascii="Times New Roman" w:eastAsia="Calibri" w:hAnsi="Times New Roman" w:cs="Times New Roman"/>
                <w:kern w:val="2"/>
                <w:szCs w:val="24"/>
              </w:rPr>
              <w:t>99</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20.</w:t>
            </w:r>
            <w:r>
              <w:rPr>
                <w:rFonts w:ascii="Times New Roman" w:eastAsia="Calibri" w:hAnsi="Times New Roman" w:cs="Times New Roman"/>
                <w:kern w:val="2"/>
                <w:szCs w:val="24"/>
              </w:rPr>
              <w:t>98</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2</w:t>
            </w:r>
            <w:r w:rsidRPr="00C64786">
              <w:rPr>
                <w:rFonts w:ascii="Times New Roman" w:eastAsia="Calibri" w:hAnsi="Times New Roman" w:cs="Times New Roman"/>
                <w:kern w:val="2"/>
                <w:szCs w:val="24"/>
              </w:rPr>
              <w:t>.</w:t>
            </w:r>
            <w:r>
              <w:rPr>
                <w:rFonts w:ascii="Times New Roman" w:eastAsia="Calibri" w:hAnsi="Times New Roman" w:cs="Times New Roman"/>
                <w:kern w:val="2"/>
                <w:szCs w:val="24"/>
              </w:rPr>
              <w:t>55</w:t>
            </w:r>
          </w:p>
        </w:tc>
      </w:tr>
      <w:tr w:rsidR="00852D96" w:rsidTr="00C64786">
        <w:tc>
          <w:tcPr>
            <w:tcW w:w="1443"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MSE</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2</w:t>
            </w:r>
            <w:r w:rsidRPr="00C64786">
              <w:rPr>
                <w:rFonts w:ascii="Times New Roman" w:eastAsia="Calibri" w:hAnsi="Times New Roman" w:cs="Times New Roman"/>
                <w:kern w:val="2"/>
                <w:szCs w:val="24"/>
              </w:rPr>
              <w:t>.</w:t>
            </w:r>
            <w:r>
              <w:rPr>
                <w:rFonts w:ascii="Times New Roman" w:eastAsia="Calibri" w:hAnsi="Times New Roman" w:cs="Times New Roman"/>
                <w:kern w:val="2"/>
                <w:szCs w:val="24"/>
              </w:rPr>
              <w:t>5</w:t>
            </w:r>
            <w:r w:rsidRPr="00C64786">
              <w:rPr>
                <w:rFonts w:ascii="Times New Roman" w:eastAsia="Calibri" w:hAnsi="Times New Roman" w:cs="Times New Roman"/>
                <w:kern w:val="2"/>
                <w:szCs w:val="24"/>
              </w:rPr>
              <w:t>6</w:t>
            </w:r>
            <w:r>
              <w:rPr>
                <w:rFonts w:ascii="Times New Roman" w:eastAsia="Calibri" w:hAnsi="Times New Roman" w:cs="Times New Roman"/>
                <w:kern w:val="2"/>
                <w:szCs w:val="24"/>
              </w:rPr>
              <w:t>55</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0.00</w:t>
            </w:r>
            <w:r>
              <w:rPr>
                <w:rFonts w:ascii="Times New Roman" w:eastAsia="Calibri" w:hAnsi="Times New Roman" w:cs="Times New Roman"/>
                <w:kern w:val="2"/>
                <w:szCs w:val="24"/>
              </w:rPr>
              <w:t>64</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5</w:t>
            </w:r>
            <w:r w:rsidRPr="00C64786">
              <w:rPr>
                <w:rFonts w:ascii="Times New Roman" w:eastAsia="Calibri" w:hAnsi="Times New Roman" w:cs="Times New Roman"/>
                <w:kern w:val="2"/>
                <w:szCs w:val="24"/>
              </w:rPr>
              <w:t>.8</w:t>
            </w:r>
            <w:r>
              <w:rPr>
                <w:rFonts w:ascii="Times New Roman" w:eastAsia="Calibri" w:hAnsi="Times New Roman" w:cs="Times New Roman"/>
                <w:kern w:val="2"/>
                <w:szCs w:val="24"/>
              </w:rPr>
              <w:t>192</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0.0</w:t>
            </w:r>
            <w:r>
              <w:rPr>
                <w:rFonts w:ascii="Times New Roman" w:eastAsia="Calibri" w:hAnsi="Times New Roman" w:cs="Times New Roman"/>
                <w:kern w:val="2"/>
                <w:szCs w:val="24"/>
              </w:rPr>
              <w:t>105</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5</w:t>
            </w:r>
            <w:r w:rsidRPr="00C64786">
              <w:rPr>
                <w:rFonts w:ascii="Times New Roman" w:eastAsia="Calibri" w:hAnsi="Times New Roman" w:cs="Times New Roman"/>
                <w:kern w:val="2"/>
                <w:szCs w:val="24"/>
              </w:rPr>
              <w:t>.82</w:t>
            </w:r>
            <w:r>
              <w:rPr>
                <w:rFonts w:ascii="Times New Roman" w:eastAsia="Calibri" w:hAnsi="Times New Roman" w:cs="Times New Roman"/>
                <w:kern w:val="2"/>
                <w:szCs w:val="24"/>
              </w:rPr>
              <w:t>4</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0.00</w:t>
            </w:r>
            <w:r>
              <w:rPr>
                <w:rFonts w:ascii="Times New Roman" w:eastAsia="Calibri" w:hAnsi="Times New Roman" w:cs="Times New Roman"/>
                <w:kern w:val="2"/>
                <w:szCs w:val="24"/>
              </w:rPr>
              <w:t>47</w:t>
            </w:r>
          </w:p>
        </w:tc>
      </w:tr>
      <w:tr w:rsidR="00852D96" w:rsidTr="00C64786">
        <w:tc>
          <w:tcPr>
            <w:tcW w:w="1443"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RMSE</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1.</w:t>
            </w:r>
            <w:r>
              <w:rPr>
                <w:rFonts w:ascii="Times New Roman" w:eastAsia="Calibri" w:hAnsi="Times New Roman" w:cs="Times New Roman"/>
                <w:kern w:val="2"/>
                <w:szCs w:val="24"/>
              </w:rPr>
              <w:t>6017</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0.0</w:t>
            </w:r>
            <w:r>
              <w:rPr>
                <w:rFonts w:ascii="Times New Roman" w:eastAsia="Calibri" w:hAnsi="Times New Roman" w:cs="Times New Roman"/>
                <w:kern w:val="2"/>
                <w:szCs w:val="24"/>
              </w:rPr>
              <w:t>799</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2.</w:t>
            </w:r>
            <w:r>
              <w:rPr>
                <w:rFonts w:ascii="Times New Roman" w:eastAsia="Calibri" w:hAnsi="Times New Roman" w:cs="Times New Roman"/>
                <w:kern w:val="2"/>
                <w:szCs w:val="24"/>
              </w:rPr>
              <w:t>412</w:t>
            </w:r>
            <w:r w:rsidRPr="00C64786">
              <w:rPr>
                <w:rFonts w:ascii="Times New Roman" w:eastAsia="Calibri" w:hAnsi="Times New Roman" w:cs="Times New Roman"/>
                <w:kern w:val="2"/>
                <w:szCs w:val="24"/>
              </w:rPr>
              <w:t>3</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0.1</w:t>
            </w:r>
            <w:r>
              <w:rPr>
                <w:rFonts w:ascii="Times New Roman" w:eastAsia="Calibri" w:hAnsi="Times New Roman" w:cs="Times New Roman"/>
                <w:kern w:val="2"/>
                <w:szCs w:val="24"/>
              </w:rPr>
              <w:t>0</w:t>
            </w:r>
            <w:r w:rsidRPr="00C64786">
              <w:rPr>
                <w:rFonts w:ascii="Times New Roman" w:eastAsia="Calibri" w:hAnsi="Times New Roman" w:cs="Times New Roman"/>
                <w:kern w:val="2"/>
                <w:szCs w:val="24"/>
              </w:rPr>
              <w:t>2</w:t>
            </w:r>
            <w:r>
              <w:rPr>
                <w:rFonts w:ascii="Times New Roman" w:eastAsia="Calibri" w:hAnsi="Times New Roman" w:cs="Times New Roman"/>
                <w:kern w:val="2"/>
                <w:szCs w:val="24"/>
              </w:rPr>
              <w:t>2</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2.4133</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0.0</w:t>
            </w:r>
            <w:r>
              <w:rPr>
                <w:rFonts w:ascii="Times New Roman" w:eastAsia="Calibri" w:hAnsi="Times New Roman" w:cs="Times New Roman"/>
                <w:kern w:val="2"/>
                <w:szCs w:val="24"/>
              </w:rPr>
              <w:t>688</w:t>
            </w:r>
          </w:p>
        </w:tc>
      </w:tr>
      <w:tr w:rsidR="00852D96" w:rsidTr="00C64786">
        <w:tc>
          <w:tcPr>
            <w:tcW w:w="1443"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R</w:t>
            </w:r>
            <w:r>
              <w:rPr>
                <w:rFonts w:ascii="Times New Roman" w:eastAsia="Calibri" w:hAnsi="Times New Roman" w:cs="Times New Roman"/>
                <w:kern w:val="2"/>
                <w:szCs w:val="24"/>
                <w:vertAlign w:val="superscript"/>
              </w:rPr>
              <w:t>2</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0.8923</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0.8</w:t>
            </w:r>
            <w:r>
              <w:rPr>
                <w:rFonts w:ascii="Times New Roman" w:eastAsia="Calibri" w:hAnsi="Times New Roman" w:cs="Times New Roman"/>
                <w:kern w:val="2"/>
                <w:szCs w:val="24"/>
              </w:rPr>
              <w:t>413</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0.8441</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sidRPr="00C64786">
              <w:rPr>
                <w:rFonts w:ascii="Times New Roman" w:eastAsia="Calibri" w:hAnsi="Times New Roman" w:cs="Times New Roman"/>
                <w:kern w:val="2"/>
                <w:szCs w:val="24"/>
              </w:rPr>
              <w:t>0.</w:t>
            </w:r>
            <w:r>
              <w:rPr>
                <w:rFonts w:ascii="Times New Roman" w:eastAsia="Calibri" w:hAnsi="Times New Roman" w:cs="Times New Roman"/>
                <w:kern w:val="2"/>
                <w:szCs w:val="24"/>
              </w:rPr>
              <w:t>8303</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0.833</w:t>
            </w:r>
            <w:r w:rsidR="005B3454">
              <w:rPr>
                <w:rFonts w:ascii="Times New Roman" w:eastAsia="Calibri" w:hAnsi="Times New Roman" w:cs="Times New Roman"/>
                <w:kern w:val="2"/>
                <w:szCs w:val="24"/>
              </w:rPr>
              <w:t>1</w:t>
            </w:r>
          </w:p>
        </w:tc>
        <w:tc>
          <w:tcPr>
            <w:tcW w:w="1288" w:type="dxa"/>
          </w:tcPr>
          <w:p w:rsidR="00416D28" w:rsidRPr="00C64786" w:rsidRDefault="009035CE" w:rsidP="00416D28">
            <w:pPr>
              <w:widowControl w:val="0"/>
              <w:jc w:val="center"/>
              <w:rPr>
                <w:rFonts w:ascii="Times New Roman" w:eastAsia="Calibri" w:hAnsi="Times New Roman" w:cs="Times New Roman"/>
                <w:kern w:val="2"/>
                <w:szCs w:val="24"/>
              </w:rPr>
            </w:pPr>
            <w:r>
              <w:rPr>
                <w:rFonts w:ascii="Times New Roman" w:eastAsia="Calibri" w:hAnsi="Times New Roman" w:cs="Times New Roman"/>
                <w:kern w:val="2"/>
                <w:szCs w:val="24"/>
              </w:rPr>
              <w:t>0.9055</w:t>
            </w:r>
          </w:p>
        </w:tc>
      </w:tr>
    </w:tbl>
    <w:p w:rsidR="007E3D94" w:rsidRDefault="007E3D94" w:rsidP="007E3D94">
      <w:pPr>
        <w:spacing w:line="240" w:lineRule="auto"/>
        <w:jc w:val="both"/>
        <w:rPr>
          <w:rFonts w:cstheme="majorBidi"/>
          <w:szCs w:val="24"/>
          <w:lang w:val="en-US"/>
        </w:rPr>
      </w:pPr>
    </w:p>
    <w:p w:rsidR="007E3D94" w:rsidRDefault="009035CE" w:rsidP="00796552">
      <w:pPr>
        <w:spacing w:line="240" w:lineRule="auto"/>
        <w:jc w:val="both"/>
        <w:rPr>
          <w:rFonts w:cstheme="majorBidi"/>
          <w:noProof/>
          <w:szCs w:val="24"/>
          <w:lang w:eastAsia="en-GB"/>
        </w:rPr>
      </w:pPr>
      <w:r>
        <w:rPr>
          <w:rFonts w:cstheme="majorBidi"/>
          <w:noProof/>
          <w:szCs w:val="24"/>
          <w:lang w:eastAsia="en-GB"/>
        </w:rPr>
        <w:t xml:space="preserve"> </w:t>
      </w:r>
      <w:r w:rsidR="001639B0">
        <w:rPr>
          <w:rFonts w:cstheme="majorBidi"/>
          <w:noProof/>
          <w:szCs w:val="24"/>
          <w:lang w:eastAsia="en-GB"/>
        </w:rPr>
        <w:t xml:space="preserve">       </w:t>
      </w:r>
      <w:r w:rsidR="00796552">
        <w:rPr>
          <w:rFonts w:cstheme="majorBidi"/>
          <w:noProof/>
          <w:szCs w:val="24"/>
          <w:lang w:eastAsia="en-GB"/>
        </w:rPr>
        <w:drawing>
          <wp:inline distT="0" distB="0" distL="0" distR="0" wp14:anchorId="0472104E" wp14:editId="26E824E7">
            <wp:extent cx="2001600" cy="2001600"/>
            <wp:effectExtent l="19050" t="19050" r="17780" b="17780"/>
            <wp:docPr id="15" name="Picture 15"/>
            <wp:cNvGraphicFramePr/>
            <a:graphic xmlns:a="http://schemas.openxmlformats.org/drawingml/2006/main">
              <a:graphicData uri="http://schemas.openxmlformats.org/drawingml/2006/picture">
                <pic:pic xmlns:pic="http://schemas.openxmlformats.org/drawingml/2006/picture">
                  <pic:nvPicPr>
                    <pic:cNvPr id="15" name="OMC TRAINI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1600" cy="2001600"/>
                    </a:xfrm>
                    <a:prstGeom prst="rect">
                      <a:avLst/>
                    </a:prstGeom>
                    <a:ln>
                      <a:solidFill>
                        <a:schemeClr val="tx1"/>
                      </a:solidFill>
                    </a:ln>
                  </pic:spPr>
                </pic:pic>
              </a:graphicData>
            </a:graphic>
          </wp:inline>
        </w:drawing>
      </w:r>
      <w:r w:rsidR="001639B0">
        <w:rPr>
          <w:rFonts w:cstheme="majorBidi"/>
          <w:noProof/>
          <w:szCs w:val="24"/>
          <w:lang w:eastAsia="en-GB"/>
        </w:rPr>
        <w:t xml:space="preserve">               </w:t>
      </w:r>
      <w:r w:rsidR="00796552">
        <w:rPr>
          <w:rFonts w:cstheme="majorBidi"/>
          <w:noProof/>
          <w:szCs w:val="24"/>
          <w:lang w:eastAsia="en-GB"/>
        </w:rPr>
        <w:drawing>
          <wp:inline distT="0" distB="0" distL="0" distR="0" wp14:anchorId="20619195" wp14:editId="5A1AD3D9">
            <wp:extent cx="2001600" cy="2001600"/>
            <wp:effectExtent l="19050" t="19050" r="17780" b="17780"/>
            <wp:docPr id="14" name="Picture 14"/>
            <wp:cNvGraphicFramePr/>
            <a:graphic xmlns:a="http://schemas.openxmlformats.org/drawingml/2006/main">
              <a:graphicData uri="http://schemas.openxmlformats.org/drawingml/2006/picture">
                <pic:pic xmlns:pic="http://schemas.openxmlformats.org/drawingml/2006/picture">
                  <pic:nvPicPr>
                    <pic:cNvPr id="14" name="MDD TRAININ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01600" cy="2001600"/>
                    </a:xfrm>
                    <a:prstGeom prst="rect">
                      <a:avLst/>
                    </a:prstGeom>
                    <a:ln>
                      <a:solidFill>
                        <a:schemeClr val="tx1"/>
                      </a:solidFill>
                    </a:ln>
                  </pic:spPr>
                </pic:pic>
              </a:graphicData>
            </a:graphic>
          </wp:inline>
        </w:drawing>
      </w:r>
      <w:r w:rsidR="001639B0">
        <w:rPr>
          <w:rFonts w:cstheme="majorBidi"/>
          <w:noProof/>
          <w:szCs w:val="24"/>
          <w:lang w:eastAsia="en-GB"/>
        </w:rPr>
        <w:t xml:space="preserve">         </w:t>
      </w:r>
      <w:r>
        <w:rPr>
          <w:rFonts w:cstheme="majorBidi"/>
          <w:noProof/>
          <w:szCs w:val="24"/>
          <w:lang w:eastAsia="en-GB"/>
        </w:rPr>
        <w:t xml:space="preserve"> </w:t>
      </w:r>
    </w:p>
    <w:p w:rsidR="00F113CC" w:rsidRPr="00796552" w:rsidRDefault="00796552" w:rsidP="00787E2E">
      <w:pPr>
        <w:spacing w:line="240" w:lineRule="auto"/>
        <w:jc w:val="both"/>
        <w:rPr>
          <w:rFonts w:cstheme="majorBidi"/>
          <w:i/>
          <w:iCs/>
          <w:noProof/>
          <w:szCs w:val="24"/>
          <w:lang w:eastAsia="en-GB"/>
        </w:rPr>
      </w:pPr>
      <w:r w:rsidRPr="00796552">
        <w:rPr>
          <w:rFonts w:cstheme="majorBidi"/>
          <w:szCs w:val="24"/>
        </w:rPr>
        <w:t xml:space="preserve">                              </w:t>
      </w:r>
      <w:r w:rsidRPr="00796552">
        <w:rPr>
          <w:rFonts w:cstheme="majorBidi"/>
          <w:i/>
          <w:iCs/>
          <w:szCs w:val="24"/>
        </w:rPr>
        <w:t>(</w:t>
      </w:r>
      <w:r w:rsidR="00787E2E">
        <w:rPr>
          <w:rFonts w:cstheme="majorBidi"/>
          <w:i/>
          <w:iCs/>
          <w:szCs w:val="24"/>
        </w:rPr>
        <w:t>a</w:t>
      </w:r>
      <w:r w:rsidRPr="00796552">
        <w:rPr>
          <w:rFonts w:cstheme="majorBidi"/>
          <w:i/>
          <w:iCs/>
          <w:szCs w:val="24"/>
        </w:rPr>
        <w:t xml:space="preserve">)                                                      </w:t>
      </w:r>
      <w:r w:rsidR="00787E2E">
        <w:rPr>
          <w:rFonts w:cstheme="majorBidi"/>
          <w:i/>
          <w:iCs/>
          <w:szCs w:val="24"/>
        </w:rPr>
        <w:t xml:space="preserve">   </w:t>
      </w:r>
      <w:r w:rsidRPr="00796552">
        <w:rPr>
          <w:rFonts w:cstheme="majorBidi"/>
          <w:i/>
          <w:iCs/>
          <w:szCs w:val="24"/>
        </w:rPr>
        <w:t xml:space="preserve"> (</w:t>
      </w:r>
      <w:proofErr w:type="gramStart"/>
      <w:r w:rsidR="00787E2E">
        <w:rPr>
          <w:rFonts w:cstheme="majorBidi"/>
          <w:i/>
          <w:iCs/>
          <w:szCs w:val="24"/>
        </w:rPr>
        <w:t>b</w:t>
      </w:r>
      <w:proofErr w:type="gramEnd"/>
      <w:r w:rsidRPr="00796552">
        <w:rPr>
          <w:rFonts w:cstheme="majorBidi"/>
          <w:i/>
          <w:iCs/>
          <w:szCs w:val="24"/>
        </w:rPr>
        <w:t xml:space="preserve">)                                 </w:t>
      </w:r>
    </w:p>
    <w:p w:rsidR="00796552" w:rsidRPr="00796552" w:rsidRDefault="009035CE" w:rsidP="00787E2E">
      <w:pPr>
        <w:spacing w:line="240" w:lineRule="auto"/>
        <w:jc w:val="center"/>
        <w:rPr>
          <w:rFonts w:cstheme="majorBidi"/>
          <w:i/>
          <w:iCs/>
          <w:szCs w:val="24"/>
        </w:rPr>
      </w:pPr>
      <w:r w:rsidRPr="007E3D94">
        <w:rPr>
          <w:rFonts w:cstheme="majorBidi"/>
          <w:b/>
          <w:bCs/>
          <w:i/>
          <w:iCs/>
          <w:szCs w:val="24"/>
        </w:rPr>
        <w:t xml:space="preserve">Figure </w:t>
      </w:r>
      <w:r w:rsidR="00796552">
        <w:rPr>
          <w:rFonts w:cstheme="majorBidi"/>
          <w:b/>
          <w:bCs/>
          <w:i/>
          <w:iCs/>
          <w:szCs w:val="24"/>
        </w:rPr>
        <w:t>8</w:t>
      </w:r>
      <w:r w:rsidRPr="007E3D94">
        <w:rPr>
          <w:rFonts w:cstheme="majorBidi"/>
          <w:b/>
          <w:bCs/>
          <w:i/>
          <w:iCs/>
          <w:szCs w:val="24"/>
        </w:rPr>
        <w:t xml:space="preserve">: </w:t>
      </w:r>
      <w:r w:rsidR="00796552">
        <w:rPr>
          <w:rFonts w:cstheme="majorBidi"/>
          <w:i/>
          <w:iCs/>
          <w:szCs w:val="24"/>
        </w:rPr>
        <w:t>Training results: (</w:t>
      </w:r>
      <w:r w:rsidR="00787E2E">
        <w:rPr>
          <w:rFonts w:cstheme="majorBidi"/>
          <w:i/>
          <w:iCs/>
          <w:szCs w:val="24"/>
        </w:rPr>
        <w:t>a</w:t>
      </w:r>
      <w:r w:rsidR="00796552">
        <w:rPr>
          <w:rFonts w:cstheme="majorBidi"/>
          <w:i/>
          <w:iCs/>
          <w:szCs w:val="24"/>
        </w:rPr>
        <w:t>) predicted vs. observed (OMC), (</w:t>
      </w:r>
      <w:r w:rsidR="00787E2E">
        <w:rPr>
          <w:rFonts w:cstheme="majorBidi"/>
          <w:i/>
          <w:iCs/>
          <w:szCs w:val="24"/>
        </w:rPr>
        <w:t>b</w:t>
      </w:r>
      <w:r w:rsidR="00520FE2">
        <w:rPr>
          <w:rFonts w:cstheme="majorBidi"/>
          <w:i/>
          <w:iCs/>
          <w:szCs w:val="24"/>
        </w:rPr>
        <w:t>) predicted vs. observed (MDD) for Stochastic Gradient Descent’s model.</w:t>
      </w:r>
    </w:p>
    <w:p w:rsidR="00F113CC" w:rsidRPr="007E3D94" w:rsidRDefault="00F113CC" w:rsidP="00F113CC">
      <w:pPr>
        <w:spacing w:line="240" w:lineRule="auto"/>
        <w:jc w:val="both"/>
        <w:rPr>
          <w:rFonts w:cstheme="majorBidi"/>
          <w:szCs w:val="24"/>
        </w:rPr>
      </w:pPr>
    </w:p>
    <w:p w:rsidR="00F113CC" w:rsidRDefault="009035CE" w:rsidP="00796552">
      <w:pPr>
        <w:spacing w:line="240" w:lineRule="auto"/>
        <w:jc w:val="both"/>
        <w:rPr>
          <w:rFonts w:cstheme="majorBidi"/>
          <w:noProof/>
          <w:szCs w:val="24"/>
          <w:lang w:eastAsia="en-GB"/>
        </w:rPr>
      </w:pPr>
      <w:r>
        <w:rPr>
          <w:rFonts w:cstheme="majorBidi"/>
          <w:noProof/>
          <w:szCs w:val="24"/>
          <w:lang w:eastAsia="en-GB"/>
        </w:rPr>
        <w:t xml:space="preserve">        </w:t>
      </w:r>
      <w:r w:rsidR="00796552">
        <w:rPr>
          <w:rFonts w:cstheme="majorBidi"/>
          <w:noProof/>
          <w:szCs w:val="24"/>
          <w:lang w:eastAsia="en-GB"/>
        </w:rPr>
        <w:drawing>
          <wp:inline distT="0" distB="0" distL="0" distR="0" wp14:anchorId="635703DB" wp14:editId="1C3BDD00">
            <wp:extent cx="2001600" cy="2001600"/>
            <wp:effectExtent l="19050" t="19050" r="17780" b="17780"/>
            <wp:docPr id="18" name="Picture 18"/>
            <wp:cNvGraphicFramePr/>
            <a:graphic xmlns:a="http://schemas.openxmlformats.org/drawingml/2006/main">
              <a:graphicData uri="http://schemas.openxmlformats.org/drawingml/2006/picture">
                <pic:pic xmlns:pic="http://schemas.openxmlformats.org/drawingml/2006/picture">
                  <pic:nvPicPr>
                    <pic:cNvPr id="18" name="OMC VALIDATIO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01600" cy="2001600"/>
                    </a:xfrm>
                    <a:prstGeom prst="rect">
                      <a:avLst/>
                    </a:prstGeom>
                    <a:ln>
                      <a:solidFill>
                        <a:schemeClr val="tx1"/>
                      </a:solidFill>
                    </a:ln>
                  </pic:spPr>
                </pic:pic>
              </a:graphicData>
            </a:graphic>
          </wp:inline>
        </w:drawing>
      </w:r>
      <w:r>
        <w:rPr>
          <w:rFonts w:cstheme="majorBidi"/>
          <w:noProof/>
          <w:szCs w:val="24"/>
          <w:lang w:eastAsia="en-GB"/>
        </w:rPr>
        <w:t xml:space="preserve">                </w:t>
      </w:r>
      <w:r w:rsidR="00796552">
        <w:rPr>
          <w:rFonts w:cstheme="majorBidi"/>
          <w:noProof/>
          <w:szCs w:val="24"/>
          <w:lang w:eastAsia="en-GB"/>
        </w:rPr>
        <w:drawing>
          <wp:inline distT="0" distB="0" distL="0" distR="0" wp14:anchorId="2A23A610" wp14:editId="34A68C4E">
            <wp:extent cx="2001600" cy="2001600"/>
            <wp:effectExtent l="19050" t="19050" r="17780" b="17780"/>
            <wp:docPr id="19" name="Picture 19"/>
            <wp:cNvGraphicFramePr/>
            <a:graphic xmlns:a="http://schemas.openxmlformats.org/drawingml/2006/main">
              <a:graphicData uri="http://schemas.openxmlformats.org/drawingml/2006/picture">
                <pic:pic xmlns:pic="http://schemas.openxmlformats.org/drawingml/2006/picture">
                  <pic:nvPicPr>
                    <pic:cNvPr id="19" name="MDD VALIDATIO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01600" cy="2001600"/>
                    </a:xfrm>
                    <a:prstGeom prst="rect">
                      <a:avLst/>
                    </a:prstGeom>
                    <a:ln>
                      <a:solidFill>
                        <a:schemeClr val="tx1"/>
                      </a:solidFill>
                    </a:ln>
                  </pic:spPr>
                </pic:pic>
              </a:graphicData>
            </a:graphic>
          </wp:inline>
        </w:drawing>
      </w:r>
      <w:r>
        <w:rPr>
          <w:rFonts w:cstheme="majorBidi"/>
          <w:noProof/>
          <w:szCs w:val="24"/>
          <w:lang w:eastAsia="en-GB"/>
        </w:rPr>
        <w:t xml:space="preserve">         </w:t>
      </w:r>
    </w:p>
    <w:p w:rsidR="00F113CC" w:rsidRPr="00796552" w:rsidRDefault="00796552" w:rsidP="00787E2E">
      <w:pPr>
        <w:spacing w:line="240" w:lineRule="auto"/>
        <w:jc w:val="both"/>
        <w:rPr>
          <w:rFonts w:cstheme="majorBidi"/>
          <w:i/>
          <w:iCs/>
          <w:noProof/>
          <w:szCs w:val="24"/>
          <w:lang w:eastAsia="en-GB"/>
        </w:rPr>
      </w:pPr>
      <w:r w:rsidRPr="00796552">
        <w:rPr>
          <w:rFonts w:cstheme="majorBidi"/>
          <w:b/>
          <w:bCs/>
          <w:i/>
          <w:iCs/>
          <w:szCs w:val="24"/>
        </w:rPr>
        <w:t xml:space="preserve">                              </w:t>
      </w:r>
      <w:r w:rsidRPr="00796552">
        <w:rPr>
          <w:rFonts w:cstheme="majorBidi"/>
          <w:i/>
          <w:iCs/>
          <w:szCs w:val="24"/>
        </w:rPr>
        <w:t>(</w:t>
      </w:r>
      <w:r w:rsidR="00787E2E">
        <w:rPr>
          <w:rFonts w:cstheme="majorBidi"/>
          <w:i/>
          <w:iCs/>
          <w:szCs w:val="24"/>
        </w:rPr>
        <w:t>a</w:t>
      </w:r>
      <w:r w:rsidRPr="00796552">
        <w:rPr>
          <w:rFonts w:cstheme="majorBidi"/>
          <w:i/>
          <w:iCs/>
          <w:szCs w:val="24"/>
        </w:rPr>
        <w:t xml:space="preserve">)                       </w:t>
      </w:r>
      <w:r w:rsidR="00787E2E">
        <w:rPr>
          <w:rFonts w:cstheme="majorBidi"/>
          <w:i/>
          <w:iCs/>
          <w:szCs w:val="24"/>
        </w:rPr>
        <w:t xml:space="preserve">                              </w:t>
      </w:r>
      <w:r w:rsidR="00DD351E">
        <w:rPr>
          <w:rFonts w:cstheme="majorBidi"/>
          <w:i/>
          <w:iCs/>
          <w:szCs w:val="24"/>
        </w:rPr>
        <w:t xml:space="preserve">   </w:t>
      </w:r>
      <w:r w:rsidR="00787E2E">
        <w:rPr>
          <w:rFonts w:cstheme="majorBidi"/>
          <w:i/>
          <w:iCs/>
          <w:szCs w:val="24"/>
        </w:rPr>
        <w:t xml:space="preserve">  </w:t>
      </w:r>
      <w:r w:rsidR="00DD351E">
        <w:rPr>
          <w:rFonts w:cstheme="majorBidi"/>
          <w:i/>
          <w:iCs/>
          <w:szCs w:val="24"/>
        </w:rPr>
        <w:t xml:space="preserve"> </w:t>
      </w:r>
      <w:r w:rsidRPr="00796552">
        <w:rPr>
          <w:rFonts w:cstheme="majorBidi"/>
          <w:i/>
          <w:iCs/>
          <w:szCs w:val="24"/>
        </w:rPr>
        <w:t>(</w:t>
      </w:r>
      <w:proofErr w:type="gramStart"/>
      <w:r w:rsidR="00787E2E">
        <w:rPr>
          <w:rFonts w:cstheme="majorBidi"/>
          <w:i/>
          <w:iCs/>
          <w:szCs w:val="24"/>
        </w:rPr>
        <w:t>b</w:t>
      </w:r>
      <w:proofErr w:type="gramEnd"/>
      <w:r w:rsidRPr="00796552">
        <w:rPr>
          <w:rFonts w:cstheme="majorBidi"/>
          <w:i/>
          <w:iCs/>
          <w:szCs w:val="24"/>
        </w:rPr>
        <w:t>)</w:t>
      </w:r>
    </w:p>
    <w:p w:rsidR="00796552" w:rsidRPr="00796552" w:rsidRDefault="009035CE" w:rsidP="00787E2E">
      <w:pPr>
        <w:spacing w:line="240" w:lineRule="auto"/>
        <w:jc w:val="center"/>
        <w:rPr>
          <w:rFonts w:cstheme="majorBidi"/>
          <w:i/>
          <w:iCs/>
          <w:szCs w:val="24"/>
        </w:rPr>
      </w:pPr>
      <w:r w:rsidRPr="007E3D94">
        <w:rPr>
          <w:rFonts w:cstheme="majorBidi"/>
          <w:b/>
          <w:bCs/>
          <w:i/>
          <w:iCs/>
          <w:szCs w:val="24"/>
        </w:rPr>
        <w:t xml:space="preserve">Figure </w:t>
      </w:r>
      <w:r w:rsidR="00796552">
        <w:rPr>
          <w:rFonts w:cstheme="majorBidi"/>
          <w:b/>
          <w:bCs/>
          <w:i/>
          <w:iCs/>
          <w:szCs w:val="24"/>
        </w:rPr>
        <w:t>9</w:t>
      </w:r>
      <w:r w:rsidRPr="007E3D94">
        <w:rPr>
          <w:rFonts w:cstheme="majorBidi"/>
          <w:b/>
          <w:bCs/>
          <w:i/>
          <w:iCs/>
          <w:szCs w:val="24"/>
        </w:rPr>
        <w:t xml:space="preserve">: </w:t>
      </w:r>
      <w:r w:rsidR="00796552">
        <w:rPr>
          <w:rFonts w:cstheme="majorBidi"/>
          <w:i/>
          <w:iCs/>
          <w:szCs w:val="24"/>
        </w:rPr>
        <w:t>Validation results: (</w:t>
      </w:r>
      <w:r w:rsidR="00787E2E">
        <w:rPr>
          <w:rFonts w:cstheme="majorBidi"/>
          <w:i/>
          <w:iCs/>
          <w:szCs w:val="24"/>
        </w:rPr>
        <w:t>a</w:t>
      </w:r>
      <w:r w:rsidR="00796552">
        <w:rPr>
          <w:rFonts w:cstheme="majorBidi"/>
          <w:i/>
          <w:iCs/>
          <w:szCs w:val="24"/>
        </w:rPr>
        <w:t>) predicted vs. observed (OMC), (</w:t>
      </w:r>
      <w:r w:rsidR="00787E2E">
        <w:rPr>
          <w:rFonts w:cstheme="majorBidi"/>
          <w:i/>
          <w:iCs/>
          <w:szCs w:val="24"/>
        </w:rPr>
        <w:t>b</w:t>
      </w:r>
      <w:r w:rsidR="00520FE2">
        <w:rPr>
          <w:rFonts w:cstheme="majorBidi"/>
          <w:i/>
          <w:iCs/>
          <w:szCs w:val="24"/>
        </w:rPr>
        <w:t>) predicted vs. observed (MDD) for Stochastic Gradient Descent’s model.</w:t>
      </w:r>
    </w:p>
    <w:p w:rsidR="00F113CC" w:rsidRDefault="00F113CC" w:rsidP="00796552">
      <w:pPr>
        <w:spacing w:line="240" w:lineRule="auto"/>
        <w:jc w:val="both"/>
        <w:rPr>
          <w:rFonts w:cstheme="majorBidi"/>
          <w:i/>
          <w:iCs/>
          <w:szCs w:val="24"/>
        </w:rPr>
      </w:pPr>
    </w:p>
    <w:p w:rsidR="00F113CC" w:rsidRDefault="00F113CC" w:rsidP="00F113CC">
      <w:pPr>
        <w:spacing w:line="240" w:lineRule="auto"/>
        <w:jc w:val="both"/>
        <w:rPr>
          <w:rFonts w:cstheme="majorBidi"/>
          <w:szCs w:val="24"/>
        </w:rPr>
      </w:pPr>
    </w:p>
    <w:p w:rsidR="00FB753F" w:rsidRDefault="00FB753F" w:rsidP="00F113CC">
      <w:pPr>
        <w:spacing w:line="240" w:lineRule="auto"/>
        <w:jc w:val="both"/>
        <w:rPr>
          <w:rFonts w:cstheme="majorBidi"/>
          <w:b/>
          <w:bCs/>
          <w:i/>
          <w:iCs/>
          <w:szCs w:val="24"/>
        </w:rPr>
      </w:pPr>
    </w:p>
    <w:p w:rsidR="00FB753F" w:rsidRDefault="00FB753F" w:rsidP="00F113CC">
      <w:pPr>
        <w:spacing w:line="240" w:lineRule="auto"/>
        <w:jc w:val="both"/>
        <w:rPr>
          <w:rFonts w:cstheme="majorBidi"/>
          <w:b/>
          <w:bCs/>
          <w:i/>
          <w:iCs/>
          <w:szCs w:val="24"/>
        </w:rPr>
      </w:pPr>
    </w:p>
    <w:p w:rsidR="00F113CC" w:rsidRDefault="00875A69" w:rsidP="00796552">
      <w:pPr>
        <w:spacing w:line="240" w:lineRule="auto"/>
        <w:jc w:val="both"/>
        <w:rPr>
          <w:rFonts w:cstheme="majorBidi"/>
          <w:noProof/>
          <w:szCs w:val="24"/>
          <w:lang w:eastAsia="en-GB"/>
        </w:rPr>
      </w:pPr>
      <w:r>
        <w:rPr>
          <w:rFonts w:cstheme="majorBidi"/>
          <w:noProof/>
          <w:szCs w:val="24"/>
          <w:lang w:eastAsia="en-GB"/>
        </w:rPr>
        <w:lastRenderedPageBreak/>
        <w:t xml:space="preserve">         </w:t>
      </w:r>
      <w:r w:rsidR="00796552">
        <w:rPr>
          <w:rFonts w:cstheme="majorBidi"/>
          <w:noProof/>
          <w:szCs w:val="24"/>
          <w:lang w:eastAsia="en-GB"/>
        </w:rPr>
        <w:drawing>
          <wp:inline distT="0" distB="0" distL="0" distR="0" wp14:anchorId="10D0BBC5" wp14:editId="32C037C7">
            <wp:extent cx="1992702" cy="2001328"/>
            <wp:effectExtent l="19050" t="19050" r="26670" b="18415"/>
            <wp:docPr id="20" name="Picture 20"/>
            <wp:cNvGraphicFramePr/>
            <a:graphic xmlns:a="http://schemas.openxmlformats.org/drawingml/2006/main">
              <a:graphicData uri="http://schemas.openxmlformats.org/drawingml/2006/picture">
                <pic:pic xmlns:pic="http://schemas.openxmlformats.org/drawingml/2006/picture">
                  <pic:nvPicPr>
                    <pic:cNvPr id="20" name="OMC TESTIN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93876" cy="2002507"/>
                    </a:xfrm>
                    <a:prstGeom prst="rect">
                      <a:avLst/>
                    </a:prstGeom>
                    <a:ln>
                      <a:solidFill>
                        <a:schemeClr val="tx1"/>
                      </a:solidFill>
                    </a:ln>
                  </pic:spPr>
                </pic:pic>
              </a:graphicData>
            </a:graphic>
          </wp:inline>
        </w:drawing>
      </w:r>
      <w:r>
        <w:rPr>
          <w:rFonts w:cstheme="majorBidi"/>
          <w:noProof/>
          <w:szCs w:val="24"/>
          <w:lang w:eastAsia="en-GB"/>
        </w:rPr>
        <w:t xml:space="preserve">             </w:t>
      </w:r>
      <w:r w:rsidR="00796552">
        <w:rPr>
          <w:rFonts w:cstheme="majorBidi"/>
          <w:noProof/>
          <w:szCs w:val="24"/>
          <w:lang w:eastAsia="en-GB"/>
        </w:rPr>
        <w:drawing>
          <wp:inline distT="0" distB="0" distL="0" distR="0" wp14:anchorId="45FBA0BC" wp14:editId="61523233">
            <wp:extent cx="2001600" cy="2001600"/>
            <wp:effectExtent l="19050" t="19050" r="17780" b="17780"/>
            <wp:docPr id="21" name="Picture 21"/>
            <wp:cNvGraphicFramePr/>
            <a:graphic xmlns:a="http://schemas.openxmlformats.org/drawingml/2006/main">
              <a:graphicData uri="http://schemas.openxmlformats.org/drawingml/2006/picture">
                <pic:pic xmlns:pic="http://schemas.openxmlformats.org/drawingml/2006/picture">
                  <pic:nvPicPr>
                    <pic:cNvPr id="21" name="MDD TESTING.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01600" cy="2001600"/>
                    </a:xfrm>
                    <a:prstGeom prst="rect">
                      <a:avLst/>
                    </a:prstGeom>
                    <a:ln>
                      <a:solidFill>
                        <a:schemeClr val="tx1"/>
                      </a:solidFill>
                    </a:ln>
                  </pic:spPr>
                </pic:pic>
              </a:graphicData>
            </a:graphic>
          </wp:inline>
        </w:drawing>
      </w:r>
      <w:r>
        <w:rPr>
          <w:rFonts w:cstheme="majorBidi"/>
          <w:noProof/>
          <w:szCs w:val="24"/>
          <w:lang w:eastAsia="en-GB"/>
        </w:rPr>
        <w:t xml:space="preserve">        </w:t>
      </w:r>
      <w:r w:rsidR="009C1E3A">
        <w:rPr>
          <w:rFonts w:cstheme="majorBidi"/>
          <w:noProof/>
          <w:szCs w:val="24"/>
          <w:lang w:eastAsia="en-GB"/>
        </w:rPr>
        <w:t xml:space="preserve"> </w:t>
      </w:r>
      <w:r>
        <w:rPr>
          <w:rFonts w:cstheme="majorBidi"/>
          <w:noProof/>
          <w:szCs w:val="24"/>
          <w:lang w:eastAsia="en-GB"/>
        </w:rPr>
        <w:t xml:space="preserve">  </w:t>
      </w:r>
    </w:p>
    <w:p w:rsidR="00875A69" w:rsidRDefault="00796552" w:rsidP="00787E2E">
      <w:pPr>
        <w:spacing w:line="240" w:lineRule="auto"/>
        <w:jc w:val="both"/>
        <w:rPr>
          <w:rFonts w:cstheme="majorBidi"/>
          <w:noProof/>
          <w:szCs w:val="24"/>
          <w:lang w:eastAsia="en-GB"/>
        </w:rPr>
      </w:pPr>
      <w:r>
        <w:rPr>
          <w:rFonts w:cstheme="majorBidi"/>
          <w:b/>
          <w:bCs/>
          <w:i/>
          <w:iCs/>
          <w:szCs w:val="24"/>
        </w:rPr>
        <w:t xml:space="preserve">                              </w:t>
      </w:r>
      <w:r w:rsidRPr="00796552">
        <w:rPr>
          <w:rFonts w:cstheme="majorBidi"/>
          <w:i/>
          <w:iCs/>
          <w:szCs w:val="24"/>
        </w:rPr>
        <w:t xml:space="preserve"> (</w:t>
      </w:r>
      <w:r w:rsidR="00787E2E">
        <w:rPr>
          <w:rFonts w:cstheme="majorBidi"/>
          <w:i/>
          <w:iCs/>
          <w:szCs w:val="24"/>
        </w:rPr>
        <w:t>a</w:t>
      </w:r>
      <w:r w:rsidRPr="00796552">
        <w:rPr>
          <w:rFonts w:cstheme="majorBidi"/>
          <w:i/>
          <w:iCs/>
          <w:szCs w:val="24"/>
        </w:rPr>
        <w:t xml:space="preserve">)                       </w:t>
      </w:r>
      <w:r w:rsidR="00787E2E">
        <w:rPr>
          <w:rFonts w:cstheme="majorBidi"/>
          <w:i/>
          <w:iCs/>
          <w:szCs w:val="24"/>
        </w:rPr>
        <w:t xml:space="preserve">                               </w:t>
      </w:r>
      <w:r w:rsidR="00DD351E">
        <w:rPr>
          <w:rFonts w:cstheme="majorBidi"/>
          <w:i/>
          <w:iCs/>
          <w:szCs w:val="24"/>
        </w:rPr>
        <w:t xml:space="preserve"> </w:t>
      </w:r>
      <w:r w:rsidR="007B7966">
        <w:rPr>
          <w:rFonts w:cstheme="majorBidi"/>
          <w:i/>
          <w:iCs/>
          <w:szCs w:val="24"/>
        </w:rPr>
        <w:t xml:space="preserve"> </w:t>
      </w:r>
      <w:r w:rsidRPr="00796552">
        <w:rPr>
          <w:rFonts w:cstheme="majorBidi"/>
          <w:i/>
          <w:iCs/>
          <w:szCs w:val="24"/>
        </w:rPr>
        <w:t>(</w:t>
      </w:r>
      <w:proofErr w:type="gramStart"/>
      <w:r w:rsidR="00787E2E">
        <w:rPr>
          <w:rFonts w:cstheme="majorBidi"/>
          <w:i/>
          <w:iCs/>
          <w:szCs w:val="24"/>
        </w:rPr>
        <w:t>b</w:t>
      </w:r>
      <w:proofErr w:type="gramEnd"/>
      <w:r>
        <w:rPr>
          <w:rFonts w:cstheme="majorBidi"/>
          <w:b/>
          <w:bCs/>
          <w:i/>
          <w:iCs/>
          <w:szCs w:val="24"/>
        </w:rPr>
        <w:t xml:space="preserve">)                                </w:t>
      </w:r>
    </w:p>
    <w:p w:rsidR="00796552" w:rsidRPr="00796552" w:rsidRDefault="009035CE" w:rsidP="00787E2E">
      <w:pPr>
        <w:spacing w:line="240" w:lineRule="auto"/>
        <w:jc w:val="center"/>
        <w:rPr>
          <w:rFonts w:cstheme="majorBidi"/>
          <w:i/>
          <w:iCs/>
          <w:szCs w:val="24"/>
        </w:rPr>
      </w:pPr>
      <w:r w:rsidRPr="007E3D94">
        <w:rPr>
          <w:rFonts w:cstheme="majorBidi"/>
          <w:b/>
          <w:bCs/>
          <w:i/>
          <w:iCs/>
          <w:szCs w:val="24"/>
        </w:rPr>
        <w:t xml:space="preserve">Figure </w:t>
      </w:r>
      <w:r w:rsidR="00FB5603">
        <w:rPr>
          <w:rFonts w:cstheme="majorBidi"/>
          <w:b/>
          <w:bCs/>
          <w:i/>
          <w:iCs/>
          <w:szCs w:val="24"/>
        </w:rPr>
        <w:t>1</w:t>
      </w:r>
      <w:r w:rsidR="00796552">
        <w:rPr>
          <w:rFonts w:cstheme="majorBidi"/>
          <w:b/>
          <w:bCs/>
          <w:i/>
          <w:iCs/>
          <w:szCs w:val="24"/>
        </w:rPr>
        <w:t>0</w:t>
      </w:r>
      <w:r w:rsidRPr="007E3D94">
        <w:rPr>
          <w:rFonts w:cstheme="majorBidi"/>
          <w:b/>
          <w:bCs/>
          <w:i/>
          <w:iCs/>
          <w:szCs w:val="24"/>
        </w:rPr>
        <w:t xml:space="preserve">: </w:t>
      </w:r>
      <w:r w:rsidR="00796552">
        <w:rPr>
          <w:rFonts w:cstheme="majorBidi"/>
          <w:i/>
          <w:iCs/>
          <w:szCs w:val="24"/>
        </w:rPr>
        <w:t>Testing results: (</w:t>
      </w:r>
      <w:r w:rsidR="00787E2E">
        <w:rPr>
          <w:rFonts w:cstheme="majorBidi"/>
          <w:i/>
          <w:iCs/>
          <w:szCs w:val="24"/>
        </w:rPr>
        <w:t>a</w:t>
      </w:r>
      <w:r w:rsidR="00796552">
        <w:rPr>
          <w:rFonts w:cstheme="majorBidi"/>
          <w:i/>
          <w:iCs/>
          <w:szCs w:val="24"/>
        </w:rPr>
        <w:t>) predicted vs. observed (OMC), (</w:t>
      </w:r>
      <w:r w:rsidR="00787E2E">
        <w:rPr>
          <w:rFonts w:cstheme="majorBidi"/>
          <w:i/>
          <w:iCs/>
          <w:szCs w:val="24"/>
        </w:rPr>
        <w:t>b</w:t>
      </w:r>
      <w:r w:rsidR="00520FE2">
        <w:rPr>
          <w:rFonts w:cstheme="majorBidi"/>
          <w:i/>
          <w:iCs/>
          <w:szCs w:val="24"/>
        </w:rPr>
        <w:t>) predicted vs. observed (MDD) for Stochastic Gradient Descent’s model.</w:t>
      </w:r>
    </w:p>
    <w:p w:rsidR="0019795B" w:rsidRDefault="0019795B" w:rsidP="00543623">
      <w:pPr>
        <w:spacing w:line="240" w:lineRule="auto"/>
        <w:jc w:val="both"/>
        <w:rPr>
          <w:rFonts w:cstheme="majorBidi"/>
          <w:szCs w:val="24"/>
        </w:rPr>
      </w:pPr>
    </w:p>
    <w:p w:rsidR="006662EE" w:rsidRDefault="009035CE" w:rsidP="00543623">
      <w:pPr>
        <w:spacing w:line="240" w:lineRule="auto"/>
        <w:jc w:val="both"/>
        <w:rPr>
          <w:rFonts w:cstheme="majorBidi"/>
          <w:szCs w:val="24"/>
        </w:rPr>
      </w:pPr>
      <w:r>
        <w:rPr>
          <w:rFonts w:cstheme="majorBidi"/>
          <w:szCs w:val="24"/>
        </w:rPr>
        <w:t>The two models achieved high (R</w:t>
      </w:r>
      <w:r>
        <w:rPr>
          <w:rFonts w:cstheme="majorBidi"/>
          <w:szCs w:val="24"/>
          <w:vertAlign w:val="superscript"/>
        </w:rPr>
        <w:t>2</w:t>
      </w:r>
      <w:r w:rsidR="00FA50F0">
        <w:rPr>
          <w:rFonts w:cstheme="majorBidi"/>
          <w:szCs w:val="24"/>
        </w:rPr>
        <w:t>), and low error</w:t>
      </w:r>
      <w:r>
        <w:rPr>
          <w:rFonts w:cstheme="majorBidi"/>
          <w:szCs w:val="24"/>
        </w:rPr>
        <w:t xml:space="preserve"> indicated by the thre</w:t>
      </w:r>
      <w:r w:rsidR="00D5285A">
        <w:rPr>
          <w:rFonts w:cstheme="majorBidi"/>
          <w:szCs w:val="24"/>
        </w:rPr>
        <w:t>e metrics (MAPE, MSE, and RMSE) during training, validation, and testing.</w:t>
      </w:r>
    </w:p>
    <w:p w:rsidR="00FB753F" w:rsidRPr="00573307" w:rsidRDefault="00FB753F" w:rsidP="00543623">
      <w:pPr>
        <w:spacing w:line="240" w:lineRule="auto"/>
        <w:jc w:val="both"/>
        <w:rPr>
          <w:rFonts w:cstheme="majorBidi"/>
          <w:szCs w:val="24"/>
        </w:rPr>
      </w:pPr>
    </w:p>
    <w:p w:rsidR="00677FE3" w:rsidRPr="0019795B" w:rsidRDefault="009035CE" w:rsidP="0019795B">
      <w:pPr>
        <w:spacing w:line="240" w:lineRule="auto"/>
        <w:jc w:val="both"/>
        <w:rPr>
          <w:rFonts w:cstheme="majorBidi"/>
          <w:szCs w:val="24"/>
        </w:rPr>
      </w:pPr>
      <w:r>
        <w:rPr>
          <w:rFonts w:cstheme="majorBidi"/>
          <w:b/>
          <w:bCs/>
          <w:szCs w:val="24"/>
        </w:rPr>
        <w:t>CONCLUSION</w:t>
      </w:r>
    </w:p>
    <w:p w:rsidR="00FB5603" w:rsidRPr="00FB5603" w:rsidRDefault="00FB5603" w:rsidP="00FB5603">
      <w:pPr>
        <w:spacing w:line="240" w:lineRule="auto"/>
        <w:jc w:val="both"/>
        <w:rPr>
          <w:rFonts w:cstheme="majorBidi"/>
          <w:b/>
          <w:bCs/>
          <w:szCs w:val="24"/>
        </w:rPr>
      </w:pPr>
    </w:p>
    <w:p w:rsidR="002D00B9" w:rsidRDefault="009035CE" w:rsidP="00677FE3">
      <w:pPr>
        <w:spacing w:line="240" w:lineRule="auto"/>
        <w:jc w:val="both"/>
        <w:rPr>
          <w:rFonts w:cstheme="majorBidi"/>
          <w:szCs w:val="24"/>
        </w:rPr>
      </w:pPr>
      <w:r>
        <w:rPr>
          <w:rFonts w:cstheme="majorBidi"/>
          <w:szCs w:val="24"/>
        </w:rPr>
        <w:t>This research showed that the developed models can predict the optimum moisture content and the maximum dry density at a standard proctor compaction effort for different types of soils. This is indicated by their small error and a high coefficient of determination.</w:t>
      </w:r>
    </w:p>
    <w:p w:rsidR="00BE2672" w:rsidRDefault="00BE2672" w:rsidP="00677FE3">
      <w:pPr>
        <w:spacing w:line="240" w:lineRule="auto"/>
        <w:jc w:val="both"/>
        <w:rPr>
          <w:rFonts w:cstheme="majorBidi"/>
          <w:szCs w:val="24"/>
        </w:rPr>
      </w:pPr>
    </w:p>
    <w:p w:rsidR="00BE2672" w:rsidRDefault="009035CE" w:rsidP="000B2FD0">
      <w:pPr>
        <w:spacing w:line="240" w:lineRule="auto"/>
        <w:jc w:val="both"/>
        <w:rPr>
          <w:rFonts w:cstheme="majorBidi"/>
          <w:szCs w:val="24"/>
        </w:rPr>
      </w:pPr>
      <w:r>
        <w:rPr>
          <w:rFonts w:cstheme="majorBidi"/>
          <w:szCs w:val="24"/>
        </w:rPr>
        <w:t>The ability to predict the soil's compaction characteristics without the need for the compaction test has a lot of benefits. It can save time and resources during the geotechnical investigation stage. Such models can allow engineers</w:t>
      </w:r>
      <w:r w:rsidR="000B2FD0">
        <w:rPr>
          <w:rFonts w:cstheme="majorBidi"/>
          <w:szCs w:val="24"/>
        </w:rPr>
        <w:t xml:space="preserve"> around the country </w:t>
      </w:r>
      <w:r>
        <w:rPr>
          <w:rFonts w:cstheme="majorBidi"/>
          <w:szCs w:val="24"/>
        </w:rPr>
        <w:t xml:space="preserve">to decide </w:t>
      </w:r>
      <w:r w:rsidR="000B2FD0">
        <w:rPr>
          <w:rFonts w:cstheme="majorBidi"/>
          <w:szCs w:val="24"/>
        </w:rPr>
        <w:t xml:space="preserve">in an instant without needing to transport soil samples several kilometres to be tested in another state. They can bring development to less developed areas in the form of large-scale projects like </w:t>
      </w:r>
      <w:r w:rsidR="00B02A36">
        <w:rPr>
          <w:rFonts w:cstheme="majorBidi"/>
          <w:szCs w:val="24"/>
        </w:rPr>
        <w:t>road construction,</w:t>
      </w:r>
      <w:r w:rsidR="000B2FD0">
        <w:rPr>
          <w:rFonts w:cstheme="majorBidi"/>
          <w:szCs w:val="24"/>
        </w:rPr>
        <w:t xml:space="preserve"> embankmen</w:t>
      </w:r>
      <w:r w:rsidR="00B02A36">
        <w:rPr>
          <w:rFonts w:cstheme="majorBidi"/>
          <w:szCs w:val="24"/>
        </w:rPr>
        <w:t>ts for irrigation canals, earth-</w:t>
      </w:r>
      <w:r w:rsidR="000B2FD0">
        <w:rPr>
          <w:rFonts w:cstheme="majorBidi"/>
          <w:szCs w:val="24"/>
        </w:rPr>
        <w:t>fill dams, etc…</w:t>
      </w:r>
    </w:p>
    <w:p w:rsidR="000F4550" w:rsidRDefault="000F4550" w:rsidP="000B2FD0">
      <w:pPr>
        <w:spacing w:line="240" w:lineRule="auto"/>
        <w:jc w:val="both"/>
        <w:rPr>
          <w:rFonts w:cstheme="majorBidi"/>
          <w:szCs w:val="24"/>
        </w:rPr>
      </w:pPr>
    </w:p>
    <w:p w:rsidR="000F4550" w:rsidRDefault="009035CE" w:rsidP="000B2FD0">
      <w:pPr>
        <w:spacing w:line="240" w:lineRule="auto"/>
        <w:jc w:val="both"/>
        <w:rPr>
          <w:rFonts w:cstheme="majorBidi"/>
          <w:szCs w:val="24"/>
        </w:rPr>
      </w:pPr>
      <w:r>
        <w:rPr>
          <w:rFonts w:cstheme="majorBidi"/>
          <w:szCs w:val="24"/>
        </w:rPr>
        <w:t>The models are hence deemed to be satisfactory in predicting the compaction characteristics of soils at a standard proctor compaction effort.</w:t>
      </w:r>
    </w:p>
    <w:p w:rsidR="002D00B9" w:rsidRDefault="002D00B9" w:rsidP="00677FE3">
      <w:pPr>
        <w:spacing w:line="240" w:lineRule="auto"/>
        <w:jc w:val="both"/>
        <w:rPr>
          <w:rFonts w:cstheme="majorBidi"/>
          <w:szCs w:val="24"/>
        </w:rPr>
      </w:pPr>
    </w:p>
    <w:p w:rsidR="002D00B9" w:rsidRDefault="009035CE" w:rsidP="00677FE3">
      <w:pPr>
        <w:spacing w:line="240" w:lineRule="auto"/>
        <w:jc w:val="both"/>
        <w:rPr>
          <w:rFonts w:cstheme="majorBidi"/>
          <w:b/>
          <w:bCs/>
          <w:szCs w:val="24"/>
        </w:rPr>
      </w:pPr>
      <w:r>
        <w:rPr>
          <w:rFonts w:cstheme="majorBidi"/>
          <w:b/>
          <w:bCs/>
          <w:szCs w:val="24"/>
        </w:rPr>
        <w:t>ACKNOWLEDGMENT</w:t>
      </w:r>
    </w:p>
    <w:p w:rsidR="00FB5603" w:rsidRDefault="00FB5603" w:rsidP="00677FE3">
      <w:pPr>
        <w:spacing w:line="240" w:lineRule="auto"/>
        <w:jc w:val="both"/>
        <w:rPr>
          <w:rFonts w:cstheme="majorBidi"/>
          <w:b/>
          <w:bCs/>
          <w:szCs w:val="24"/>
        </w:rPr>
      </w:pPr>
    </w:p>
    <w:p w:rsidR="00FB5603" w:rsidRPr="00FB5603" w:rsidRDefault="009035CE" w:rsidP="00FB5603">
      <w:pPr>
        <w:spacing w:line="240" w:lineRule="auto"/>
        <w:jc w:val="both"/>
        <w:rPr>
          <w:rFonts w:cstheme="majorBidi"/>
          <w:szCs w:val="24"/>
        </w:rPr>
      </w:pPr>
      <w:r>
        <w:rPr>
          <w:rFonts w:cstheme="majorBidi"/>
          <w:szCs w:val="24"/>
        </w:rPr>
        <w:t>The authors would like to thank all the technicians and engineers at the (BRRI). Their efforts and data helped us in completing this paper.</w:t>
      </w:r>
    </w:p>
    <w:p w:rsidR="002D00B9" w:rsidRDefault="002D00B9"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FB5603" w:rsidRDefault="00FB5603" w:rsidP="00677FE3">
      <w:pPr>
        <w:spacing w:line="240" w:lineRule="auto"/>
        <w:jc w:val="both"/>
        <w:rPr>
          <w:rFonts w:cstheme="majorBidi"/>
          <w:szCs w:val="24"/>
        </w:rPr>
      </w:pPr>
    </w:p>
    <w:p w:rsidR="0019795B" w:rsidRDefault="0019795B" w:rsidP="00677FE3">
      <w:pPr>
        <w:spacing w:line="240" w:lineRule="auto"/>
        <w:jc w:val="both"/>
        <w:rPr>
          <w:rFonts w:cstheme="majorBidi"/>
          <w:szCs w:val="24"/>
        </w:rPr>
      </w:pPr>
    </w:p>
    <w:p w:rsidR="00787E2E" w:rsidRDefault="00787E2E" w:rsidP="00677FE3">
      <w:pPr>
        <w:spacing w:line="240" w:lineRule="auto"/>
        <w:jc w:val="both"/>
        <w:rPr>
          <w:rFonts w:cstheme="majorBidi"/>
          <w:szCs w:val="24"/>
        </w:rPr>
      </w:pPr>
    </w:p>
    <w:sdt>
      <w:sdtPr>
        <w:id w:val="305209456"/>
        <w:docPartObj>
          <w:docPartGallery w:val="Bibliographies"/>
          <w:docPartUnique/>
        </w:docPartObj>
      </w:sdtPr>
      <w:sdtEndPr/>
      <w:sdtContent>
        <w:p w:rsidR="003A0A49" w:rsidRDefault="003A0A49" w:rsidP="002D00B9">
          <w:pPr>
            <w:pStyle w:val="NoSpacing"/>
            <w:jc w:val="both"/>
          </w:pPr>
        </w:p>
        <w:p w:rsidR="002D00B9" w:rsidRDefault="009035CE" w:rsidP="002D00B9">
          <w:pPr>
            <w:pStyle w:val="NoSpacing"/>
            <w:jc w:val="both"/>
            <w:rPr>
              <w:b/>
              <w:bCs/>
            </w:rPr>
          </w:pPr>
          <w:r>
            <w:rPr>
              <w:b/>
              <w:bCs/>
            </w:rPr>
            <w:lastRenderedPageBreak/>
            <w:t xml:space="preserve">LIST OF REFERENCES </w:t>
          </w:r>
        </w:p>
        <w:p w:rsidR="002D00B9" w:rsidRPr="002D00B9" w:rsidRDefault="002D00B9" w:rsidP="002D00B9">
          <w:pPr>
            <w:pStyle w:val="NoSpacing"/>
            <w:jc w:val="both"/>
            <w:rPr>
              <w:rFonts w:cstheme="majorBidi"/>
              <w:b/>
              <w:bCs/>
              <w:szCs w:val="24"/>
            </w:rPr>
          </w:pPr>
        </w:p>
        <w:sdt>
          <w:sdtPr>
            <w:id w:val="111145805"/>
            <w:bibliography/>
          </w:sdtPr>
          <w:sdtEndPr/>
          <w:sdtContent>
            <w:p w:rsidR="005C7138" w:rsidRDefault="009035CE" w:rsidP="005C7138">
              <w:pPr>
                <w:pStyle w:val="Bibliography"/>
                <w:ind w:left="720" w:hanging="720"/>
                <w:rPr>
                  <w:noProof/>
                </w:rPr>
              </w:pPr>
              <w:r>
                <w:fldChar w:fldCharType="begin"/>
              </w:r>
              <w:r>
                <w:instrText xml:space="preserve"> BIBLIOGRAPHY </w:instrText>
              </w:r>
              <w:r>
                <w:fldChar w:fldCharType="separate"/>
              </w:r>
              <w:r>
                <w:rPr>
                  <w:noProof/>
                </w:rPr>
                <w:t xml:space="preserve">Alavi, A. H., Gandomi, A. H., Mollahassani, A., Heshmati, A. A., &amp; Rashed, A. (2010). Modelling of maximum dry density and optimum moisture content of stabilized soil using artificial neural networks. </w:t>
              </w:r>
              <w:r>
                <w:rPr>
                  <w:i/>
                  <w:iCs/>
                  <w:noProof/>
                </w:rPr>
                <w:t>Journal of Plant Nutrition and Soil science</w:t>
              </w:r>
              <w:r>
                <w:rPr>
                  <w:noProof/>
                </w:rPr>
                <w:t>, 368-379.</w:t>
              </w:r>
            </w:p>
            <w:p w:rsidR="005C7138" w:rsidRPr="005C7138" w:rsidRDefault="005C7138" w:rsidP="005C7138"/>
            <w:p w:rsidR="005C7138" w:rsidRDefault="009035CE" w:rsidP="005C7138">
              <w:pPr>
                <w:pStyle w:val="Bibliography"/>
                <w:ind w:left="720" w:hanging="720"/>
                <w:rPr>
                  <w:noProof/>
                </w:rPr>
              </w:pPr>
              <w:r>
                <w:rPr>
                  <w:noProof/>
                </w:rPr>
                <w:t xml:space="preserve">Atalar, C., Adu-Parkoh, E., B.M.Das, &amp; A.Ozyanki. (2019). Comparison of multiple regression, and artificial neural networks in estimating compaction characteristics. </w:t>
              </w:r>
              <w:r>
                <w:rPr>
                  <w:i/>
                  <w:iCs/>
                  <w:noProof/>
                </w:rPr>
                <w:t>European Conference on Soil Mechanics snd Geotechnical Engineering.</w:t>
              </w:r>
              <w:r>
                <w:rPr>
                  <w:noProof/>
                </w:rPr>
                <w:t xml:space="preserve"> Reykjavik.</w:t>
              </w:r>
            </w:p>
            <w:p w:rsidR="005C7138" w:rsidRPr="005C7138" w:rsidRDefault="005C7138" w:rsidP="005C7138"/>
            <w:p w:rsidR="005C7138" w:rsidRDefault="009035CE" w:rsidP="005C7138">
              <w:pPr>
                <w:pStyle w:val="Bibliography"/>
                <w:ind w:left="720" w:hanging="720"/>
                <w:rPr>
                  <w:noProof/>
                </w:rPr>
              </w:pPr>
              <w:r>
                <w:rPr>
                  <w:noProof/>
                </w:rPr>
                <w:t xml:space="preserve">Jayan, J., &amp; N.Sankar. (2015). Prediction of Compaction Parameters of Soil using Artificial Neural Network. </w:t>
              </w:r>
              <w:r>
                <w:rPr>
                  <w:i/>
                  <w:iCs/>
                  <w:noProof/>
                </w:rPr>
                <w:t>Asian Journal of Engineering and Technology, 3</w:t>
              </w:r>
              <w:r>
                <w:rPr>
                  <w:noProof/>
                </w:rPr>
                <w:t>(4), 368-375.</w:t>
              </w:r>
            </w:p>
            <w:p w:rsidR="005C7138" w:rsidRPr="005C7138" w:rsidRDefault="005C7138" w:rsidP="005C7138"/>
            <w:p w:rsidR="005C7138" w:rsidRDefault="009035CE" w:rsidP="005C7138">
              <w:pPr>
                <w:pStyle w:val="Bibliography"/>
                <w:ind w:left="720" w:hanging="720"/>
                <w:rPr>
                  <w:noProof/>
                </w:rPr>
              </w:pPr>
              <w:r>
                <w:rPr>
                  <w:noProof/>
                </w:rPr>
                <w:t xml:space="preserve">Jeremiah, J. J., Abbey, S. J., Booth, C. A., &amp; Kashyap, A. (2021). Results of Application of Artificial Neural Networks in Predicting Geo-Mechanical Properties of Stabilised Clays-A Review. </w:t>
              </w:r>
              <w:r>
                <w:rPr>
                  <w:i/>
                  <w:iCs/>
                  <w:noProof/>
                </w:rPr>
                <w:t>geotechnics</w:t>
              </w:r>
              <w:r>
                <w:rPr>
                  <w:noProof/>
                </w:rPr>
                <w:t>, 147-171.</w:t>
              </w:r>
            </w:p>
            <w:p w:rsidR="005C7138" w:rsidRPr="005C7138" w:rsidRDefault="005C7138" w:rsidP="005C7138"/>
            <w:p w:rsidR="005C7138" w:rsidRDefault="009035CE" w:rsidP="005C7138">
              <w:pPr>
                <w:pStyle w:val="Bibliography"/>
                <w:ind w:left="720" w:hanging="720"/>
                <w:rPr>
                  <w:noProof/>
                </w:rPr>
              </w:pPr>
              <w:r>
                <w:rPr>
                  <w:noProof/>
                </w:rPr>
                <w:t xml:space="preserve">Knappett, J., &amp; Craig, R. (2012). </w:t>
              </w:r>
              <w:r>
                <w:rPr>
                  <w:i/>
                  <w:iCs/>
                  <w:noProof/>
                </w:rPr>
                <w:t>Craig's Soil Mechanics, Eighth Edition.</w:t>
              </w:r>
              <w:r>
                <w:rPr>
                  <w:noProof/>
                </w:rPr>
                <w:t xml:space="preserve"> Spon Press.</w:t>
              </w:r>
            </w:p>
            <w:p w:rsidR="005C7138" w:rsidRPr="005C7138" w:rsidRDefault="005C7138" w:rsidP="005C7138"/>
            <w:p w:rsidR="005C7138" w:rsidRDefault="009035CE" w:rsidP="005C7138">
              <w:pPr>
                <w:pStyle w:val="Bibliography"/>
                <w:ind w:left="720" w:hanging="720"/>
                <w:rPr>
                  <w:noProof/>
                </w:rPr>
              </w:pPr>
              <w:r>
                <w:rPr>
                  <w:noProof/>
                </w:rPr>
                <w:t xml:space="preserve">Salahudeen, A., Ijimdiya, T., Eberemu, A., &amp; Osinubi, K. (2018). Artificial Neural Networks Prediction of Compaction Characteristics of Black Cotton Soil stabilized with Cement Kiln Dust. </w:t>
              </w:r>
              <w:r>
                <w:rPr>
                  <w:i/>
                  <w:iCs/>
                  <w:noProof/>
                </w:rPr>
                <w:t>Journal of Soft Computing in Civil Engineering</w:t>
              </w:r>
              <w:r>
                <w:rPr>
                  <w:noProof/>
                </w:rPr>
                <w:t>, 50-71.</w:t>
              </w:r>
            </w:p>
            <w:p w:rsidR="005C7138" w:rsidRPr="005C7138" w:rsidRDefault="005C7138" w:rsidP="005C7138"/>
            <w:p w:rsidR="005C7138" w:rsidRDefault="009035CE" w:rsidP="005C7138">
              <w:pPr>
                <w:pStyle w:val="Bibliography"/>
                <w:ind w:left="720" w:hanging="720"/>
                <w:rPr>
                  <w:noProof/>
                </w:rPr>
              </w:pPr>
              <w:r>
                <w:rPr>
                  <w:noProof/>
                </w:rPr>
                <w:t xml:space="preserve">Sivrikaya, O., &amp; Soycan, Y. T. (2009). Estimation of compaction parameters of fine-grained soils using Artificial Neural Networks. </w:t>
              </w:r>
              <w:r>
                <w:rPr>
                  <w:i/>
                  <w:iCs/>
                  <w:noProof/>
                </w:rPr>
                <w:t>International Conference on New Developments in Soil Mechanics and Geotechnical Engineering</w:t>
              </w:r>
              <w:r>
                <w:rPr>
                  <w:noProof/>
                </w:rPr>
                <w:t>, (pp. 406-413). Nicosia.</w:t>
              </w:r>
            </w:p>
            <w:p w:rsidR="005C7138" w:rsidRPr="005C7138" w:rsidRDefault="005C7138" w:rsidP="005C7138"/>
            <w:p w:rsidR="005C7138" w:rsidRDefault="009035CE" w:rsidP="005C7138">
              <w:pPr>
                <w:pStyle w:val="Bibliography"/>
                <w:ind w:left="720" w:hanging="720"/>
                <w:rPr>
                  <w:noProof/>
                </w:rPr>
              </w:pPr>
              <w:r>
                <w:rPr>
                  <w:noProof/>
                </w:rPr>
                <w:t xml:space="preserve">Tenpe, A., &amp; Kaur, S. (2015). Artificial Neural Network Modeling For Predicting Compaction Parameters Based on Index Properties of Soil. </w:t>
              </w:r>
              <w:r>
                <w:rPr>
                  <w:i/>
                  <w:iCs/>
                  <w:noProof/>
                </w:rPr>
                <w:t>International Journal of Science and Research, 4</w:t>
              </w:r>
              <w:r>
                <w:rPr>
                  <w:noProof/>
                </w:rPr>
                <w:t>(7), 1198-1202.</w:t>
              </w:r>
            </w:p>
            <w:p w:rsidR="002D00B9" w:rsidRPr="00CD2675" w:rsidRDefault="009035CE" w:rsidP="005C7138">
              <w:pPr>
                <w:jc w:val="both"/>
              </w:pPr>
              <w:r>
                <w:rPr>
                  <w:b/>
                  <w:bCs/>
                  <w:noProof/>
                </w:rPr>
                <w:fldChar w:fldCharType="end"/>
              </w:r>
            </w:p>
          </w:sdtContent>
        </w:sdt>
      </w:sdtContent>
    </w:sdt>
    <w:sectPr w:rsidR="002D00B9" w:rsidRPr="00CD2675" w:rsidSect="009C1C2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5FA"/>
    <w:multiLevelType w:val="hybridMultilevel"/>
    <w:tmpl w:val="5CA47064"/>
    <w:lvl w:ilvl="0" w:tplc="841E0CBE">
      <w:start w:val="1"/>
      <w:numFmt w:val="decimal"/>
      <w:lvlText w:val="%1-"/>
      <w:lvlJc w:val="left"/>
      <w:pPr>
        <w:ind w:left="720" w:hanging="360"/>
      </w:pPr>
      <w:rPr>
        <w:rFonts w:hint="default"/>
      </w:rPr>
    </w:lvl>
    <w:lvl w:ilvl="1" w:tplc="257C74BC" w:tentative="1">
      <w:start w:val="1"/>
      <w:numFmt w:val="lowerLetter"/>
      <w:lvlText w:val="%2."/>
      <w:lvlJc w:val="left"/>
      <w:pPr>
        <w:ind w:left="1440" w:hanging="360"/>
      </w:pPr>
    </w:lvl>
    <w:lvl w:ilvl="2" w:tplc="CFCAEDFC" w:tentative="1">
      <w:start w:val="1"/>
      <w:numFmt w:val="lowerRoman"/>
      <w:lvlText w:val="%3."/>
      <w:lvlJc w:val="right"/>
      <w:pPr>
        <w:ind w:left="2160" w:hanging="180"/>
      </w:pPr>
    </w:lvl>
    <w:lvl w:ilvl="3" w:tplc="63EA82C0" w:tentative="1">
      <w:start w:val="1"/>
      <w:numFmt w:val="decimal"/>
      <w:lvlText w:val="%4."/>
      <w:lvlJc w:val="left"/>
      <w:pPr>
        <w:ind w:left="2880" w:hanging="360"/>
      </w:pPr>
    </w:lvl>
    <w:lvl w:ilvl="4" w:tplc="7A349E32" w:tentative="1">
      <w:start w:val="1"/>
      <w:numFmt w:val="lowerLetter"/>
      <w:lvlText w:val="%5."/>
      <w:lvlJc w:val="left"/>
      <w:pPr>
        <w:ind w:left="3600" w:hanging="360"/>
      </w:pPr>
    </w:lvl>
    <w:lvl w:ilvl="5" w:tplc="7EFE65D2" w:tentative="1">
      <w:start w:val="1"/>
      <w:numFmt w:val="lowerRoman"/>
      <w:lvlText w:val="%6."/>
      <w:lvlJc w:val="right"/>
      <w:pPr>
        <w:ind w:left="4320" w:hanging="180"/>
      </w:pPr>
    </w:lvl>
    <w:lvl w:ilvl="6" w:tplc="BCD4C120" w:tentative="1">
      <w:start w:val="1"/>
      <w:numFmt w:val="decimal"/>
      <w:lvlText w:val="%7."/>
      <w:lvlJc w:val="left"/>
      <w:pPr>
        <w:ind w:left="5040" w:hanging="360"/>
      </w:pPr>
    </w:lvl>
    <w:lvl w:ilvl="7" w:tplc="98A43B54" w:tentative="1">
      <w:start w:val="1"/>
      <w:numFmt w:val="lowerLetter"/>
      <w:lvlText w:val="%8."/>
      <w:lvlJc w:val="left"/>
      <w:pPr>
        <w:ind w:left="5760" w:hanging="360"/>
      </w:pPr>
    </w:lvl>
    <w:lvl w:ilvl="8" w:tplc="649656D0" w:tentative="1">
      <w:start w:val="1"/>
      <w:numFmt w:val="lowerRoman"/>
      <w:lvlText w:val="%9."/>
      <w:lvlJc w:val="right"/>
      <w:pPr>
        <w:ind w:left="6480" w:hanging="180"/>
      </w:pPr>
    </w:lvl>
  </w:abstractNum>
  <w:abstractNum w:abstractNumId="1">
    <w:nsid w:val="30BF4B47"/>
    <w:multiLevelType w:val="hybridMultilevel"/>
    <w:tmpl w:val="00E0DDC2"/>
    <w:lvl w:ilvl="0" w:tplc="AE86B8EA">
      <w:start w:val="1"/>
      <w:numFmt w:val="decimal"/>
      <w:lvlText w:val="%1-"/>
      <w:lvlJc w:val="left"/>
      <w:pPr>
        <w:ind w:left="720" w:hanging="360"/>
      </w:pPr>
      <w:rPr>
        <w:rFonts w:hint="default"/>
      </w:rPr>
    </w:lvl>
    <w:lvl w:ilvl="1" w:tplc="85DE23F6" w:tentative="1">
      <w:start w:val="1"/>
      <w:numFmt w:val="lowerLetter"/>
      <w:lvlText w:val="%2."/>
      <w:lvlJc w:val="left"/>
      <w:pPr>
        <w:ind w:left="1440" w:hanging="360"/>
      </w:pPr>
    </w:lvl>
    <w:lvl w:ilvl="2" w:tplc="0C9AE26A" w:tentative="1">
      <w:start w:val="1"/>
      <w:numFmt w:val="lowerRoman"/>
      <w:lvlText w:val="%3."/>
      <w:lvlJc w:val="right"/>
      <w:pPr>
        <w:ind w:left="2160" w:hanging="180"/>
      </w:pPr>
    </w:lvl>
    <w:lvl w:ilvl="3" w:tplc="B55C35F4" w:tentative="1">
      <w:start w:val="1"/>
      <w:numFmt w:val="decimal"/>
      <w:lvlText w:val="%4."/>
      <w:lvlJc w:val="left"/>
      <w:pPr>
        <w:ind w:left="2880" w:hanging="360"/>
      </w:pPr>
    </w:lvl>
    <w:lvl w:ilvl="4" w:tplc="2B549BB0" w:tentative="1">
      <w:start w:val="1"/>
      <w:numFmt w:val="lowerLetter"/>
      <w:lvlText w:val="%5."/>
      <w:lvlJc w:val="left"/>
      <w:pPr>
        <w:ind w:left="3600" w:hanging="360"/>
      </w:pPr>
    </w:lvl>
    <w:lvl w:ilvl="5" w:tplc="57F01364" w:tentative="1">
      <w:start w:val="1"/>
      <w:numFmt w:val="lowerRoman"/>
      <w:lvlText w:val="%6."/>
      <w:lvlJc w:val="right"/>
      <w:pPr>
        <w:ind w:left="4320" w:hanging="180"/>
      </w:pPr>
    </w:lvl>
    <w:lvl w:ilvl="6" w:tplc="3326AB9A" w:tentative="1">
      <w:start w:val="1"/>
      <w:numFmt w:val="decimal"/>
      <w:lvlText w:val="%7."/>
      <w:lvlJc w:val="left"/>
      <w:pPr>
        <w:ind w:left="5040" w:hanging="360"/>
      </w:pPr>
    </w:lvl>
    <w:lvl w:ilvl="7" w:tplc="E74E1F4E" w:tentative="1">
      <w:start w:val="1"/>
      <w:numFmt w:val="lowerLetter"/>
      <w:lvlText w:val="%8."/>
      <w:lvlJc w:val="left"/>
      <w:pPr>
        <w:ind w:left="5760" w:hanging="360"/>
      </w:pPr>
    </w:lvl>
    <w:lvl w:ilvl="8" w:tplc="36EEA9D8" w:tentative="1">
      <w:start w:val="1"/>
      <w:numFmt w:val="lowerRoman"/>
      <w:lvlText w:val="%9."/>
      <w:lvlJc w:val="right"/>
      <w:pPr>
        <w:ind w:left="6480" w:hanging="180"/>
      </w:pPr>
    </w:lvl>
  </w:abstractNum>
  <w:abstractNum w:abstractNumId="2">
    <w:nsid w:val="5DAD0821"/>
    <w:multiLevelType w:val="hybridMultilevel"/>
    <w:tmpl w:val="044AD08A"/>
    <w:lvl w:ilvl="0" w:tplc="92C0770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74F5241D"/>
    <w:multiLevelType w:val="hybridMultilevel"/>
    <w:tmpl w:val="5798B85E"/>
    <w:lvl w:ilvl="0" w:tplc="B07AA83E">
      <w:start w:val="1"/>
      <w:numFmt w:val="bullet"/>
      <w:lvlText w:val="-"/>
      <w:lvlJc w:val="left"/>
      <w:pPr>
        <w:ind w:left="720" w:hanging="360"/>
      </w:pPr>
      <w:rPr>
        <w:rFonts w:ascii="Times New Roman" w:eastAsiaTheme="minorEastAsia" w:hAnsi="Times New Roman" w:cs="Times New Roman" w:hint="default"/>
      </w:rPr>
    </w:lvl>
    <w:lvl w:ilvl="1" w:tplc="F32A1510" w:tentative="1">
      <w:start w:val="1"/>
      <w:numFmt w:val="bullet"/>
      <w:lvlText w:val="o"/>
      <w:lvlJc w:val="left"/>
      <w:pPr>
        <w:ind w:left="1440" w:hanging="360"/>
      </w:pPr>
      <w:rPr>
        <w:rFonts w:ascii="Courier New" w:hAnsi="Courier New" w:cs="Courier New" w:hint="default"/>
      </w:rPr>
    </w:lvl>
    <w:lvl w:ilvl="2" w:tplc="62721168" w:tentative="1">
      <w:start w:val="1"/>
      <w:numFmt w:val="bullet"/>
      <w:lvlText w:val=""/>
      <w:lvlJc w:val="left"/>
      <w:pPr>
        <w:ind w:left="2160" w:hanging="360"/>
      </w:pPr>
      <w:rPr>
        <w:rFonts w:ascii="Wingdings" w:hAnsi="Wingdings" w:hint="default"/>
      </w:rPr>
    </w:lvl>
    <w:lvl w:ilvl="3" w:tplc="1AF20552" w:tentative="1">
      <w:start w:val="1"/>
      <w:numFmt w:val="bullet"/>
      <w:lvlText w:val=""/>
      <w:lvlJc w:val="left"/>
      <w:pPr>
        <w:ind w:left="2880" w:hanging="360"/>
      </w:pPr>
      <w:rPr>
        <w:rFonts w:ascii="Symbol" w:hAnsi="Symbol" w:hint="default"/>
      </w:rPr>
    </w:lvl>
    <w:lvl w:ilvl="4" w:tplc="9A1241A6" w:tentative="1">
      <w:start w:val="1"/>
      <w:numFmt w:val="bullet"/>
      <w:lvlText w:val="o"/>
      <w:lvlJc w:val="left"/>
      <w:pPr>
        <w:ind w:left="3600" w:hanging="360"/>
      </w:pPr>
      <w:rPr>
        <w:rFonts w:ascii="Courier New" w:hAnsi="Courier New" w:cs="Courier New" w:hint="default"/>
      </w:rPr>
    </w:lvl>
    <w:lvl w:ilvl="5" w:tplc="F8405AC8" w:tentative="1">
      <w:start w:val="1"/>
      <w:numFmt w:val="bullet"/>
      <w:lvlText w:val=""/>
      <w:lvlJc w:val="left"/>
      <w:pPr>
        <w:ind w:left="4320" w:hanging="360"/>
      </w:pPr>
      <w:rPr>
        <w:rFonts w:ascii="Wingdings" w:hAnsi="Wingdings" w:hint="default"/>
      </w:rPr>
    </w:lvl>
    <w:lvl w:ilvl="6" w:tplc="23EC579E" w:tentative="1">
      <w:start w:val="1"/>
      <w:numFmt w:val="bullet"/>
      <w:lvlText w:val=""/>
      <w:lvlJc w:val="left"/>
      <w:pPr>
        <w:ind w:left="5040" w:hanging="360"/>
      </w:pPr>
      <w:rPr>
        <w:rFonts w:ascii="Symbol" w:hAnsi="Symbol" w:hint="default"/>
      </w:rPr>
    </w:lvl>
    <w:lvl w:ilvl="7" w:tplc="C6E245CE" w:tentative="1">
      <w:start w:val="1"/>
      <w:numFmt w:val="bullet"/>
      <w:lvlText w:val="o"/>
      <w:lvlJc w:val="left"/>
      <w:pPr>
        <w:ind w:left="5760" w:hanging="360"/>
      </w:pPr>
      <w:rPr>
        <w:rFonts w:ascii="Courier New" w:hAnsi="Courier New" w:cs="Courier New" w:hint="default"/>
      </w:rPr>
    </w:lvl>
    <w:lvl w:ilvl="8" w:tplc="4BF20D0C"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6A"/>
    <w:rsid w:val="0002026E"/>
    <w:rsid w:val="00083046"/>
    <w:rsid w:val="000B01C7"/>
    <w:rsid w:val="000B1D6E"/>
    <w:rsid w:val="000B2FD0"/>
    <w:rsid w:val="000F1844"/>
    <w:rsid w:val="000F4550"/>
    <w:rsid w:val="00102B3B"/>
    <w:rsid w:val="00123E0B"/>
    <w:rsid w:val="00126763"/>
    <w:rsid w:val="00153275"/>
    <w:rsid w:val="00154A95"/>
    <w:rsid w:val="00154EEC"/>
    <w:rsid w:val="0016289F"/>
    <w:rsid w:val="001639B0"/>
    <w:rsid w:val="00187CC4"/>
    <w:rsid w:val="0019795B"/>
    <w:rsid w:val="001A7AD4"/>
    <w:rsid w:val="001D21E3"/>
    <w:rsid w:val="001E417D"/>
    <w:rsid w:val="00212FA2"/>
    <w:rsid w:val="00233431"/>
    <w:rsid w:val="002D00B9"/>
    <w:rsid w:val="002D0BB4"/>
    <w:rsid w:val="002E6CC6"/>
    <w:rsid w:val="003A0A49"/>
    <w:rsid w:val="003C6B91"/>
    <w:rsid w:val="003E11F0"/>
    <w:rsid w:val="00416D28"/>
    <w:rsid w:val="00456952"/>
    <w:rsid w:val="004A18AF"/>
    <w:rsid w:val="004C29FE"/>
    <w:rsid w:val="004C675B"/>
    <w:rsid w:val="004E6874"/>
    <w:rsid w:val="00520FE2"/>
    <w:rsid w:val="00543623"/>
    <w:rsid w:val="005478F6"/>
    <w:rsid w:val="005604F0"/>
    <w:rsid w:val="00563737"/>
    <w:rsid w:val="00573307"/>
    <w:rsid w:val="005A2364"/>
    <w:rsid w:val="005B3454"/>
    <w:rsid w:val="005C5AAC"/>
    <w:rsid w:val="005C7138"/>
    <w:rsid w:val="005D5EFE"/>
    <w:rsid w:val="006130E0"/>
    <w:rsid w:val="00627741"/>
    <w:rsid w:val="00653C85"/>
    <w:rsid w:val="00655FD1"/>
    <w:rsid w:val="006662EE"/>
    <w:rsid w:val="00677FE3"/>
    <w:rsid w:val="006903ED"/>
    <w:rsid w:val="006A5D88"/>
    <w:rsid w:val="006B329A"/>
    <w:rsid w:val="006E4512"/>
    <w:rsid w:val="006E7B2A"/>
    <w:rsid w:val="007332D0"/>
    <w:rsid w:val="007456C1"/>
    <w:rsid w:val="0075430D"/>
    <w:rsid w:val="00754E63"/>
    <w:rsid w:val="00787E2E"/>
    <w:rsid w:val="00796552"/>
    <w:rsid w:val="007B3623"/>
    <w:rsid w:val="007B7966"/>
    <w:rsid w:val="007C037A"/>
    <w:rsid w:val="007D2FC5"/>
    <w:rsid w:val="007E3D94"/>
    <w:rsid w:val="007F1B49"/>
    <w:rsid w:val="007F7280"/>
    <w:rsid w:val="0081679B"/>
    <w:rsid w:val="0081689C"/>
    <w:rsid w:val="00852D96"/>
    <w:rsid w:val="00872A0C"/>
    <w:rsid w:val="00873929"/>
    <w:rsid w:val="00875A69"/>
    <w:rsid w:val="008A0569"/>
    <w:rsid w:val="008A6220"/>
    <w:rsid w:val="008B2E63"/>
    <w:rsid w:val="008B7C01"/>
    <w:rsid w:val="008E772A"/>
    <w:rsid w:val="008E7780"/>
    <w:rsid w:val="009035CE"/>
    <w:rsid w:val="009164D1"/>
    <w:rsid w:val="0092286A"/>
    <w:rsid w:val="0094306F"/>
    <w:rsid w:val="009821D6"/>
    <w:rsid w:val="009C1C20"/>
    <w:rsid w:val="009C1E3A"/>
    <w:rsid w:val="00A72856"/>
    <w:rsid w:val="00A87450"/>
    <w:rsid w:val="00A91A80"/>
    <w:rsid w:val="00AA183C"/>
    <w:rsid w:val="00AB585E"/>
    <w:rsid w:val="00B02A36"/>
    <w:rsid w:val="00B37A66"/>
    <w:rsid w:val="00B961AF"/>
    <w:rsid w:val="00BC4E0B"/>
    <w:rsid w:val="00BC608A"/>
    <w:rsid w:val="00BE2672"/>
    <w:rsid w:val="00C63B16"/>
    <w:rsid w:val="00C64786"/>
    <w:rsid w:val="00C7268B"/>
    <w:rsid w:val="00CC26A4"/>
    <w:rsid w:val="00CD2675"/>
    <w:rsid w:val="00D152F8"/>
    <w:rsid w:val="00D5285A"/>
    <w:rsid w:val="00DB3911"/>
    <w:rsid w:val="00DD351E"/>
    <w:rsid w:val="00DE7B7B"/>
    <w:rsid w:val="00E153FC"/>
    <w:rsid w:val="00E31A03"/>
    <w:rsid w:val="00E352DA"/>
    <w:rsid w:val="00E36BE0"/>
    <w:rsid w:val="00E447D7"/>
    <w:rsid w:val="00E525A1"/>
    <w:rsid w:val="00E71668"/>
    <w:rsid w:val="00E8103B"/>
    <w:rsid w:val="00E92509"/>
    <w:rsid w:val="00EA297C"/>
    <w:rsid w:val="00EA37C8"/>
    <w:rsid w:val="00EC2CAB"/>
    <w:rsid w:val="00ED63D4"/>
    <w:rsid w:val="00EF0BBD"/>
    <w:rsid w:val="00EF53A1"/>
    <w:rsid w:val="00EF6366"/>
    <w:rsid w:val="00F113CC"/>
    <w:rsid w:val="00F2758B"/>
    <w:rsid w:val="00F6421B"/>
    <w:rsid w:val="00FA2238"/>
    <w:rsid w:val="00FA50F0"/>
    <w:rsid w:val="00FB5603"/>
    <w:rsid w:val="00FB753F"/>
    <w:rsid w:val="00FD14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5AAC"/>
    <w:pPr>
      <w:spacing w:after="0"/>
    </w:pPr>
    <w:rPr>
      <w:rFonts w:asciiTheme="majorBidi" w:hAnsiTheme="majorBidi"/>
      <w:sz w:val="24"/>
    </w:rPr>
  </w:style>
  <w:style w:type="paragraph" w:styleId="Heading1">
    <w:name w:val="heading 1"/>
    <w:basedOn w:val="Normal"/>
    <w:next w:val="Normal"/>
    <w:link w:val="Heading1Char"/>
    <w:uiPriority w:val="9"/>
    <w:qFormat/>
    <w:rsid w:val="002D00B9"/>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F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D1"/>
    <w:rPr>
      <w:rFonts w:ascii="Tahoma" w:hAnsi="Tahoma" w:cs="Tahoma"/>
      <w:sz w:val="16"/>
      <w:szCs w:val="16"/>
    </w:rPr>
  </w:style>
  <w:style w:type="character" w:styleId="PlaceholderText">
    <w:name w:val="Placeholder Text"/>
    <w:basedOn w:val="DefaultParagraphFont"/>
    <w:uiPriority w:val="99"/>
    <w:semiHidden/>
    <w:rsid w:val="00E153FC"/>
    <w:rPr>
      <w:color w:val="808080"/>
    </w:rPr>
  </w:style>
  <w:style w:type="table" w:styleId="TableGrid">
    <w:name w:val="Table Grid"/>
    <w:basedOn w:val="TableNormal"/>
    <w:uiPriority w:val="59"/>
    <w:rsid w:val="002E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447D7"/>
    <w:pPr>
      <w:suppressAutoHyphens/>
      <w:spacing w:after="0" w:line="240" w:lineRule="auto"/>
    </w:pPr>
    <w:rPr>
      <w:sz w:val="20"/>
      <w:szCs w:val="20"/>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E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DE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C64786"/>
    <w:pPr>
      <w:suppressAutoHyphens/>
      <w:spacing w:after="0" w:line="240" w:lineRule="auto"/>
    </w:pPr>
    <w:rPr>
      <w:sz w:val="20"/>
      <w:szCs w:val="20"/>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00B9"/>
  </w:style>
  <w:style w:type="character" w:customStyle="1" w:styleId="Heading1Char">
    <w:name w:val="Heading 1 Char"/>
    <w:basedOn w:val="DefaultParagraphFont"/>
    <w:link w:val="Heading1"/>
    <w:uiPriority w:val="9"/>
    <w:rsid w:val="002D00B9"/>
    <w:rPr>
      <w:rFonts w:asciiTheme="majorHAnsi" w:eastAsiaTheme="majorEastAsia" w:hAnsiTheme="majorHAnsi" w:cstheme="majorBidi"/>
      <w:b/>
      <w:bCs/>
      <w:color w:val="365F91" w:themeColor="accent1" w:themeShade="BF"/>
      <w:sz w:val="28"/>
      <w:szCs w:val="28"/>
      <w:lang w:val="en-US" w:eastAsia="ja-JP"/>
    </w:rPr>
  </w:style>
  <w:style w:type="paragraph" w:styleId="NoSpacing">
    <w:name w:val="No Spacing"/>
    <w:uiPriority w:val="1"/>
    <w:qFormat/>
    <w:rsid w:val="002D00B9"/>
    <w:pPr>
      <w:spacing w:after="0" w:line="240" w:lineRule="auto"/>
    </w:pPr>
    <w:rPr>
      <w:rFonts w:asciiTheme="majorBidi" w:hAnsiTheme="majorBidi"/>
      <w:sz w:val="24"/>
    </w:rPr>
  </w:style>
  <w:style w:type="paragraph" w:styleId="Header">
    <w:name w:val="header"/>
    <w:basedOn w:val="Normal"/>
    <w:link w:val="HeaderChar"/>
    <w:uiPriority w:val="99"/>
    <w:unhideWhenUsed/>
    <w:rsid w:val="008E772A"/>
    <w:pPr>
      <w:tabs>
        <w:tab w:val="center" w:pos="4153"/>
        <w:tab w:val="right" w:pos="8306"/>
      </w:tabs>
      <w:spacing w:line="240" w:lineRule="auto"/>
    </w:pPr>
  </w:style>
  <w:style w:type="character" w:customStyle="1" w:styleId="HeaderChar">
    <w:name w:val="Header Char"/>
    <w:basedOn w:val="DefaultParagraphFont"/>
    <w:link w:val="Header"/>
    <w:uiPriority w:val="99"/>
    <w:rsid w:val="008E772A"/>
    <w:rPr>
      <w:rFonts w:asciiTheme="majorBidi" w:hAnsiTheme="majorBidi"/>
      <w:sz w:val="24"/>
    </w:rPr>
  </w:style>
  <w:style w:type="paragraph" w:styleId="Footer">
    <w:name w:val="footer"/>
    <w:basedOn w:val="Normal"/>
    <w:link w:val="FooterChar"/>
    <w:uiPriority w:val="99"/>
    <w:unhideWhenUsed/>
    <w:rsid w:val="008E772A"/>
    <w:pPr>
      <w:tabs>
        <w:tab w:val="center" w:pos="4153"/>
        <w:tab w:val="right" w:pos="8306"/>
      </w:tabs>
      <w:spacing w:line="240" w:lineRule="auto"/>
    </w:pPr>
  </w:style>
  <w:style w:type="character" w:customStyle="1" w:styleId="FooterChar">
    <w:name w:val="Footer Char"/>
    <w:basedOn w:val="DefaultParagraphFont"/>
    <w:link w:val="Footer"/>
    <w:uiPriority w:val="99"/>
    <w:rsid w:val="008E772A"/>
    <w:rPr>
      <w:rFonts w:asciiTheme="majorBidi" w:hAnsiTheme="majorBidi"/>
      <w:sz w:val="24"/>
    </w:rPr>
  </w:style>
  <w:style w:type="paragraph" w:styleId="ListParagraph">
    <w:name w:val="List Paragraph"/>
    <w:basedOn w:val="Normal"/>
    <w:uiPriority w:val="34"/>
    <w:qFormat/>
    <w:rsid w:val="00153275"/>
    <w:pPr>
      <w:ind w:left="720"/>
      <w:contextualSpacing/>
    </w:pPr>
  </w:style>
  <w:style w:type="character" w:styleId="Hyperlink">
    <w:name w:val="Hyperlink"/>
    <w:basedOn w:val="DefaultParagraphFont"/>
    <w:uiPriority w:val="99"/>
    <w:unhideWhenUsed/>
    <w:rsid w:val="00AA18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5AAC"/>
    <w:pPr>
      <w:spacing w:after="0"/>
    </w:pPr>
    <w:rPr>
      <w:rFonts w:asciiTheme="majorBidi" w:hAnsiTheme="majorBidi"/>
      <w:sz w:val="24"/>
    </w:rPr>
  </w:style>
  <w:style w:type="paragraph" w:styleId="Heading1">
    <w:name w:val="heading 1"/>
    <w:basedOn w:val="Normal"/>
    <w:next w:val="Normal"/>
    <w:link w:val="Heading1Char"/>
    <w:uiPriority w:val="9"/>
    <w:qFormat/>
    <w:rsid w:val="002D00B9"/>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F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D1"/>
    <w:rPr>
      <w:rFonts w:ascii="Tahoma" w:hAnsi="Tahoma" w:cs="Tahoma"/>
      <w:sz w:val="16"/>
      <w:szCs w:val="16"/>
    </w:rPr>
  </w:style>
  <w:style w:type="character" w:styleId="PlaceholderText">
    <w:name w:val="Placeholder Text"/>
    <w:basedOn w:val="DefaultParagraphFont"/>
    <w:uiPriority w:val="99"/>
    <w:semiHidden/>
    <w:rsid w:val="00E153FC"/>
    <w:rPr>
      <w:color w:val="808080"/>
    </w:rPr>
  </w:style>
  <w:style w:type="table" w:styleId="TableGrid">
    <w:name w:val="Table Grid"/>
    <w:basedOn w:val="TableNormal"/>
    <w:uiPriority w:val="59"/>
    <w:rsid w:val="002E6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447D7"/>
    <w:pPr>
      <w:suppressAutoHyphens/>
      <w:spacing w:after="0" w:line="240" w:lineRule="auto"/>
    </w:pPr>
    <w:rPr>
      <w:sz w:val="20"/>
      <w:szCs w:val="20"/>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E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DE7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C64786"/>
    <w:pPr>
      <w:suppressAutoHyphens/>
      <w:spacing w:after="0" w:line="240" w:lineRule="auto"/>
    </w:pPr>
    <w:rPr>
      <w:sz w:val="20"/>
      <w:szCs w:val="20"/>
      <w:lang w:val="en-US"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00B9"/>
  </w:style>
  <w:style w:type="character" w:customStyle="1" w:styleId="Heading1Char">
    <w:name w:val="Heading 1 Char"/>
    <w:basedOn w:val="DefaultParagraphFont"/>
    <w:link w:val="Heading1"/>
    <w:uiPriority w:val="9"/>
    <w:rsid w:val="002D00B9"/>
    <w:rPr>
      <w:rFonts w:asciiTheme="majorHAnsi" w:eastAsiaTheme="majorEastAsia" w:hAnsiTheme="majorHAnsi" w:cstheme="majorBidi"/>
      <w:b/>
      <w:bCs/>
      <w:color w:val="365F91" w:themeColor="accent1" w:themeShade="BF"/>
      <w:sz w:val="28"/>
      <w:szCs w:val="28"/>
      <w:lang w:val="en-US" w:eastAsia="ja-JP"/>
    </w:rPr>
  </w:style>
  <w:style w:type="paragraph" w:styleId="NoSpacing">
    <w:name w:val="No Spacing"/>
    <w:uiPriority w:val="1"/>
    <w:qFormat/>
    <w:rsid w:val="002D00B9"/>
    <w:pPr>
      <w:spacing w:after="0" w:line="240" w:lineRule="auto"/>
    </w:pPr>
    <w:rPr>
      <w:rFonts w:asciiTheme="majorBidi" w:hAnsiTheme="majorBidi"/>
      <w:sz w:val="24"/>
    </w:rPr>
  </w:style>
  <w:style w:type="paragraph" w:styleId="Header">
    <w:name w:val="header"/>
    <w:basedOn w:val="Normal"/>
    <w:link w:val="HeaderChar"/>
    <w:uiPriority w:val="99"/>
    <w:unhideWhenUsed/>
    <w:rsid w:val="008E772A"/>
    <w:pPr>
      <w:tabs>
        <w:tab w:val="center" w:pos="4153"/>
        <w:tab w:val="right" w:pos="8306"/>
      </w:tabs>
      <w:spacing w:line="240" w:lineRule="auto"/>
    </w:pPr>
  </w:style>
  <w:style w:type="character" w:customStyle="1" w:styleId="HeaderChar">
    <w:name w:val="Header Char"/>
    <w:basedOn w:val="DefaultParagraphFont"/>
    <w:link w:val="Header"/>
    <w:uiPriority w:val="99"/>
    <w:rsid w:val="008E772A"/>
    <w:rPr>
      <w:rFonts w:asciiTheme="majorBidi" w:hAnsiTheme="majorBidi"/>
      <w:sz w:val="24"/>
    </w:rPr>
  </w:style>
  <w:style w:type="paragraph" w:styleId="Footer">
    <w:name w:val="footer"/>
    <w:basedOn w:val="Normal"/>
    <w:link w:val="FooterChar"/>
    <w:uiPriority w:val="99"/>
    <w:unhideWhenUsed/>
    <w:rsid w:val="008E772A"/>
    <w:pPr>
      <w:tabs>
        <w:tab w:val="center" w:pos="4153"/>
        <w:tab w:val="right" w:pos="8306"/>
      </w:tabs>
      <w:spacing w:line="240" w:lineRule="auto"/>
    </w:pPr>
  </w:style>
  <w:style w:type="character" w:customStyle="1" w:styleId="FooterChar">
    <w:name w:val="Footer Char"/>
    <w:basedOn w:val="DefaultParagraphFont"/>
    <w:link w:val="Footer"/>
    <w:uiPriority w:val="99"/>
    <w:rsid w:val="008E772A"/>
    <w:rPr>
      <w:rFonts w:asciiTheme="majorBidi" w:hAnsiTheme="majorBidi"/>
      <w:sz w:val="24"/>
    </w:rPr>
  </w:style>
  <w:style w:type="paragraph" w:styleId="ListParagraph">
    <w:name w:val="List Paragraph"/>
    <w:basedOn w:val="Normal"/>
    <w:uiPriority w:val="34"/>
    <w:qFormat/>
    <w:rsid w:val="00153275"/>
    <w:pPr>
      <w:ind w:left="720"/>
      <w:contextualSpacing/>
    </w:pPr>
  </w:style>
  <w:style w:type="character" w:styleId="Hyperlink">
    <w:name w:val="Hyperlink"/>
    <w:basedOn w:val="DefaultParagraphFont"/>
    <w:uiPriority w:val="99"/>
    <w:unhideWhenUsed/>
    <w:rsid w:val="00AA1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ziber50@gmail.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hyperlink" Target="mailto:mohamedemadalhaj@gmail.com"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mailto:aelsharief@yahoo.com"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CAt19</b:Tag>
    <b:SourceType>ConferenceProceedings</b:SourceType>
    <b:Guid>{62A84BF7-52FE-4DDC-B60B-693A6228E205}</b:Guid>
    <b:Title>Comparison of multiple regression, and artificial neural netwoks in estimating compaction characteristics</b:Title>
    <b:Year>2019</b:Year>
    <b:Author>
      <b:Author>
        <b:NameList>
          <b:Person>
            <b:Last>Atalar</b:Last>
            <b:First>C.</b:First>
          </b:Person>
          <b:Person>
            <b:Last>Adu-Parkoh</b:Last>
            <b:First>E</b:First>
          </b:Person>
          <b:Person>
            <b:Last>B.M.Das</b:Last>
          </b:Person>
          <b:Person>
            <b:Last>A.Ozyanki</b:Last>
          </b:Person>
        </b:NameList>
      </b:Author>
    </b:Author>
    <b:City>Reykjavik</b:City>
    <b:ConferenceName>European Conference on Soil Mechanics snd Geothechnical Engineering</b:ConferenceName>
    <b:RefOrder>3</b:RefOrder>
  </b:Source>
  <b:Source>
    <b:Tag>Osm09</b:Tag>
    <b:SourceType>ConferenceProceedings</b:SourceType>
    <b:Guid>{85B2AA32-3CCE-400F-A2B3-70A5D9D82548}</b:Guid>
    <b:Author>
      <b:Author>
        <b:NameList>
          <b:Person>
            <b:Last>Sivrikaya</b:Last>
            <b:First>Osman</b:First>
          </b:Person>
          <b:Person>
            <b:Last>Soycan</b:Last>
            <b:First>Y.</b:First>
            <b:Middle>Taner</b:Middle>
          </b:Person>
        </b:NameList>
      </b:Author>
    </b:Author>
    <b:Title>Estimation of compaction parameters of fine-grained soils using Artificial Neural Networks</b:Title>
    <b:Pages>406-413</b:Pages>
    <b:Year>2009</b:Year>
    <b:ConferenceName>Internationla Conference on New Developments in Soil Mechanics and Geotechnical Engineering</b:ConferenceName>
    <b:City>Nicosia</b:City>
    <b:RefOrder>4</b:RefOrder>
  </b:Source>
  <b:Source>
    <b:Tag>Jer21</b:Tag>
    <b:SourceType>JournalArticle</b:SourceType>
    <b:Guid>{68CF1307-F3FE-4DCA-9896-8DE9DE2681F8}</b:Guid>
    <b:Title>Results of Application of Artificial Neural Networks in Predicting Geo-Mechanical Properties of Stabilised Clays-A Review</b:Title>
    <b:Pages>147-171</b:Pages>
    <b:Year>2021</b:Year>
    <b:Author>
      <b:Author>
        <b:NameList>
          <b:Person>
            <b:Last>Jeremiah</b:Last>
            <b:First>Jeremiah</b:First>
            <b:Middle>J.</b:Middle>
          </b:Person>
          <b:Person>
            <b:Last>Abbey</b:Last>
            <b:First>Samuel</b:First>
            <b:Middle>J.</b:Middle>
          </b:Person>
          <b:Person>
            <b:Last>Booth</b:Last>
            <b:First>Colin</b:First>
            <b:Middle>A.</b:Middle>
          </b:Person>
          <b:Person>
            <b:Last>Kashyap</b:Last>
            <b:First>Anil</b:First>
          </b:Person>
        </b:NameList>
      </b:Author>
    </b:Author>
    <b:JournalName>geotechnics</b:JournalName>
    <b:RefOrder>5</b:RefOrder>
  </b:Source>
  <b:Source>
    <b:Tag>Ami10</b:Tag>
    <b:SourceType>JournalArticle</b:SourceType>
    <b:Guid>{737611DE-9292-4085-8549-4E43B1063DC9}</b:Guid>
    <b:Author>
      <b:Author>
        <b:NameList>
          <b:Person>
            <b:Last>Alavi</b:Last>
            <b:First>Amir</b:First>
            <b:Middle>Hossein</b:Middle>
          </b:Person>
          <b:Person>
            <b:Last>Gandomi</b:Last>
            <b:First>Amir</b:First>
            <b:Middle>Hossein</b:Middle>
          </b:Person>
          <b:Person>
            <b:Last>Mollahassani</b:Last>
            <b:First>Ali</b:First>
          </b:Person>
          <b:Person>
            <b:Last>Heshmati</b:Last>
            <b:First>Ali</b:First>
            <b:Middle>Akbar</b:Middle>
          </b:Person>
          <b:Person>
            <b:Last>Rashed</b:Last>
            <b:First>Azadeh</b:First>
          </b:Person>
        </b:NameList>
      </b:Author>
    </b:Author>
    <b:Title>Modeling of maximum dry density and optimum moisture content of stabilized soil using artificial neural networks</b:Title>
    <b:JournalName>Journal of Plant Nutrition and Soil sceince</b:JournalName>
    <b:Year>2010</b:Year>
    <b:Pages>368-379</b:Pages>
    <b:RefOrder>6</b:RefOrder>
  </b:Source>
  <b:Source>
    <b:Tag>ABS18</b:Tag>
    <b:SourceType>JournalArticle</b:SourceType>
    <b:Guid>{C88E90EC-14E8-4D77-8BBA-125ECEEA9050}</b:Guid>
    <b:Author>
      <b:Author>
        <b:NameList>
          <b:Person>
            <b:Last>Salahudeen</b:Last>
            <b:First>A.B.</b:First>
          </b:Person>
          <b:Person>
            <b:Last>Ijimdiya</b:Last>
            <b:First>T.S.</b:First>
          </b:Person>
          <b:Person>
            <b:Last>Eberemu</b:Last>
            <b:First>A.O.</b:First>
          </b:Person>
          <b:Person>
            <b:Last>Osinubi</b:Last>
            <b:First>K.J.</b:First>
          </b:Person>
        </b:NameList>
      </b:Author>
    </b:Author>
    <b:Title>Artificial Neural Networks Prediction of Compaction Characteristics of Black Cotton Soil stabilized with Cement Kiln Dust</b:Title>
    <b:JournalName>Journal of Soft Computing in Civil Engineering</b:JournalName>
    <b:Year>2018</b:Year>
    <b:Pages>50-71</b:Pages>
    <b:RefOrder>7</b:RefOrder>
  </b:Source>
  <b:Source>
    <b:Tag>JAK12</b:Tag>
    <b:SourceType>Book</b:SourceType>
    <b:Guid>{C5C42D18-73F9-4AAA-9DD7-FC50F7714734}</b:Guid>
    <b:Title>Craig's Soil Mechanics, Eighth edition</b:Title>
    <b:Year>2012</b:Year>
    <b:Author>
      <b:Author>
        <b:NameList>
          <b:Person>
            <b:Last>Knappett</b:Last>
            <b:First>J.A.</b:First>
          </b:Person>
          <b:Person>
            <b:Last>Craig</b:Last>
            <b:First>R.F.</b:First>
          </b:Person>
        </b:NameList>
      </b:Author>
    </b:Author>
    <b:Publisher>Spon press</b:Publisher>
    <b:RefOrder>8</b:RefOrder>
  </b:Source>
  <b:Source>
    <b:Tag>Ash15</b:Tag>
    <b:SourceType>JournalArticle</b:SourceType>
    <b:Guid>{242CBB8A-A264-4644-B58E-811687F68152}</b:Guid>
    <b:Title>Artificial Neural Network Modeling For Predicting Compaction Parameters Based on Index Properties of Soil</b:Title>
    <b:Year>2015</b:Year>
    <b:Author>
      <b:Author>
        <b:NameList>
          <b:Person>
            <b:Last>Tenpe</b:Last>
            <b:First>Ashwini</b:First>
          </b:Person>
          <b:Person>
            <b:Last>Kaur</b:Last>
            <b:First>Suneet</b:First>
          </b:Person>
        </b:NameList>
      </b:Author>
    </b:Author>
    <b:JournalName>International Journal of Science and Research</b:JournalName>
    <b:Pages>1198-1202</b:Pages>
    <b:Volume>4</b:Volume>
    <b:Issue>7</b:Issue>
    <b:RefOrder>1</b:RefOrder>
  </b:Source>
  <b:Source>
    <b:Tag>Jee15</b:Tag>
    <b:SourceType>JournalArticle</b:SourceType>
    <b:Guid>{5233F34A-5684-4042-909E-D17A0B30FD02}</b:Guid>
    <b:Author>
      <b:Author>
        <b:NameList>
          <b:Person>
            <b:Last>Jayan</b:Last>
            <b:First>Jeeja</b:First>
          </b:Person>
          <b:Person>
            <b:Last>N.Sankar</b:Last>
          </b:Person>
        </b:NameList>
      </b:Author>
    </b:Author>
    <b:Title>Prediction of Compaction Parameters of Soil using Artificial Neural Network</b:Title>
    <b:JournalName>Asian Journal of Engineering and Technology</b:JournalName>
    <b:Year>2015</b:Year>
    <b:Pages>368-375</b:Pages>
    <b:Volume>3</b:Volume>
    <b:Issue>4</b:Issue>
    <b:RefOrder>2</b:RefOrder>
  </b:Source>
</b:Sources>
</file>

<file path=customXml/itemProps1.xml><?xml version="1.0" encoding="utf-8"?>
<ds:datastoreItem xmlns:ds="http://schemas.openxmlformats.org/officeDocument/2006/customXml" ds:itemID="{524C4315-A17B-423D-BCB5-6CAA1F04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emad</dc:creator>
  <cp:lastModifiedBy>mohamed emad</cp:lastModifiedBy>
  <cp:revision>3</cp:revision>
  <dcterms:created xsi:type="dcterms:W3CDTF">2022-08-20T18:17:00Z</dcterms:created>
  <dcterms:modified xsi:type="dcterms:W3CDTF">2022-08-20T18:21:00Z</dcterms:modified>
</cp:coreProperties>
</file>