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5CB2F" w14:textId="77777777" w:rsidR="00827315" w:rsidRDefault="00827315">
      <w:pPr>
        <w:ind w:firstLineChars="2450" w:firstLine="5903"/>
        <w:rPr>
          <w:rFonts w:cs="Times New Roman"/>
          <w:b/>
        </w:rPr>
      </w:pPr>
    </w:p>
    <w:p w14:paraId="21B08EDC" w14:textId="77777777" w:rsidR="00827315" w:rsidRDefault="00F055D5">
      <w:pPr>
        <w:ind w:firstLineChars="2450" w:firstLine="5903"/>
        <w:rPr>
          <w:rFonts w:cs="Times New Roman"/>
          <w:b/>
        </w:rPr>
      </w:pPr>
      <w:r>
        <w:rPr>
          <w:rFonts w:cs="Times New Roman"/>
          <w:b/>
        </w:rPr>
        <w:t>审定成绩：</w:t>
      </w:r>
      <w:r>
        <w:rPr>
          <w:rFonts w:cs="Times New Roman"/>
          <w:b/>
          <w:u w:val="single"/>
        </w:rPr>
        <w:t xml:space="preserve">           </w:t>
      </w:r>
    </w:p>
    <w:p w14:paraId="0D655E06" w14:textId="77777777" w:rsidR="00827315" w:rsidRDefault="00827315">
      <w:pPr>
        <w:rPr>
          <w:rFonts w:cs="Times New Roman"/>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1"/>
        <w:gridCol w:w="1463"/>
        <w:gridCol w:w="5541"/>
        <w:gridCol w:w="648"/>
      </w:tblGrid>
      <w:tr w:rsidR="00827315" w14:paraId="21101C14" w14:textId="77777777">
        <w:trPr>
          <w:trHeight w:val="974"/>
        </w:trPr>
        <w:tc>
          <w:tcPr>
            <w:tcW w:w="5000" w:type="pct"/>
            <w:gridSpan w:val="4"/>
            <w:tcBorders>
              <w:top w:val="nil"/>
              <w:left w:val="nil"/>
              <w:bottom w:val="nil"/>
              <w:right w:val="nil"/>
            </w:tcBorders>
            <w:vAlign w:val="center"/>
          </w:tcPr>
          <w:p w14:paraId="04D4C654" w14:textId="77777777" w:rsidR="00827315" w:rsidRDefault="00827315">
            <w:pPr>
              <w:spacing w:line="240" w:lineRule="auto"/>
              <w:jc w:val="center"/>
              <w:rPr>
                <w:rFonts w:cs="Times New Roman"/>
                <w:b/>
                <w:sz w:val="48"/>
                <w:szCs w:val="48"/>
              </w:rPr>
            </w:pPr>
          </w:p>
          <w:p w14:paraId="71C93631" w14:textId="77777777" w:rsidR="00827315" w:rsidRDefault="00F055D5">
            <w:pPr>
              <w:spacing w:line="240" w:lineRule="auto"/>
              <w:jc w:val="center"/>
              <w:rPr>
                <w:rFonts w:cs="Times New Roman"/>
                <w:b/>
                <w:sz w:val="48"/>
                <w:szCs w:val="48"/>
              </w:rPr>
            </w:pPr>
            <w:r>
              <w:rPr>
                <w:rFonts w:cs="Times New Roman"/>
                <w:b/>
                <w:sz w:val="48"/>
                <w:szCs w:val="48"/>
              </w:rPr>
              <w:t>重庆邮电大学</w:t>
            </w:r>
          </w:p>
          <w:p w14:paraId="4F30E00C" w14:textId="77777777" w:rsidR="00827315" w:rsidRDefault="00F055D5">
            <w:pPr>
              <w:spacing w:line="240" w:lineRule="auto"/>
              <w:jc w:val="center"/>
              <w:rPr>
                <w:rFonts w:cs="Times New Roman"/>
                <w:b/>
                <w:sz w:val="44"/>
              </w:rPr>
            </w:pPr>
            <w:r>
              <w:rPr>
                <w:rFonts w:cs="Times New Roman"/>
                <w:b/>
                <w:sz w:val="48"/>
                <w:szCs w:val="48"/>
              </w:rPr>
              <w:t>毕业设计（论文）</w:t>
            </w:r>
          </w:p>
        </w:tc>
      </w:tr>
      <w:tr w:rsidR="00827315" w14:paraId="075AD9FF" w14:textId="77777777">
        <w:trPr>
          <w:trHeight w:val="1188"/>
        </w:trPr>
        <w:tc>
          <w:tcPr>
            <w:tcW w:w="5000" w:type="pct"/>
            <w:gridSpan w:val="4"/>
            <w:tcBorders>
              <w:top w:val="nil"/>
              <w:left w:val="nil"/>
              <w:bottom w:val="nil"/>
              <w:right w:val="nil"/>
            </w:tcBorders>
            <w:vAlign w:val="bottom"/>
          </w:tcPr>
          <w:p w14:paraId="0211FE71" w14:textId="77777777" w:rsidR="00827315" w:rsidRDefault="00827315">
            <w:pPr>
              <w:jc w:val="center"/>
              <w:rPr>
                <w:rFonts w:cs="Times New Roman"/>
                <w:b/>
                <w:sz w:val="44"/>
              </w:rPr>
            </w:pPr>
          </w:p>
        </w:tc>
      </w:tr>
      <w:tr w:rsidR="00827315" w14:paraId="5F4BE6A6" w14:textId="77777777">
        <w:trPr>
          <w:trHeight w:val="571"/>
        </w:trPr>
        <w:tc>
          <w:tcPr>
            <w:tcW w:w="501" w:type="pct"/>
            <w:vMerge w:val="restart"/>
            <w:tcBorders>
              <w:top w:val="nil"/>
              <w:left w:val="nil"/>
              <w:bottom w:val="nil"/>
              <w:right w:val="nil"/>
            </w:tcBorders>
            <w:vAlign w:val="bottom"/>
          </w:tcPr>
          <w:p w14:paraId="4369ADCE" w14:textId="77777777" w:rsidR="00827315" w:rsidRDefault="00827315">
            <w:pPr>
              <w:jc w:val="center"/>
              <w:rPr>
                <w:rFonts w:cs="Times New Roman"/>
              </w:rPr>
            </w:pPr>
          </w:p>
        </w:tc>
        <w:tc>
          <w:tcPr>
            <w:tcW w:w="860" w:type="pct"/>
            <w:tcBorders>
              <w:top w:val="nil"/>
              <w:left w:val="nil"/>
              <w:bottom w:val="nil"/>
              <w:right w:val="nil"/>
            </w:tcBorders>
            <w:vAlign w:val="center"/>
          </w:tcPr>
          <w:p w14:paraId="483DA213" w14:textId="77777777" w:rsidR="00827315" w:rsidRDefault="00F055D5">
            <w:pPr>
              <w:spacing w:line="240" w:lineRule="auto"/>
              <w:rPr>
                <w:rFonts w:eastAsia="楷体_GB2312" w:cs="Times New Roman"/>
                <w:b/>
                <w:kern w:val="2"/>
                <w:sz w:val="28"/>
                <w:szCs w:val="28"/>
              </w:rPr>
            </w:pPr>
            <w:r>
              <w:rPr>
                <w:rFonts w:cs="Times New Roman"/>
                <w:b/>
                <w:sz w:val="28"/>
                <w:szCs w:val="28"/>
              </w:rPr>
              <w:t>中文题目</w:t>
            </w:r>
          </w:p>
        </w:tc>
        <w:tc>
          <w:tcPr>
            <w:tcW w:w="3257" w:type="pct"/>
            <w:tcBorders>
              <w:top w:val="nil"/>
              <w:left w:val="nil"/>
              <w:right w:val="nil"/>
            </w:tcBorders>
            <w:vAlign w:val="center"/>
          </w:tcPr>
          <w:p w14:paraId="7F7F932F" w14:textId="77777777" w:rsidR="00827315" w:rsidRDefault="00F055D5">
            <w:pPr>
              <w:spacing w:line="240" w:lineRule="auto"/>
              <w:jc w:val="center"/>
              <w:rPr>
                <w:rFonts w:cs="Times New Roman"/>
                <w:b/>
                <w:sz w:val="30"/>
                <w:szCs w:val="30"/>
              </w:rPr>
            </w:pPr>
            <w:r>
              <w:rPr>
                <w:rFonts w:cs="Times New Roman" w:hint="eastAsia"/>
                <w:b/>
                <w:sz w:val="30"/>
                <w:szCs w:val="30"/>
              </w:rPr>
              <w:t>基于</w:t>
            </w:r>
            <w:r>
              <w:rPr>
                <w:rFonts w:cs="Times New Roman" w:hint="eastAsia"/>
                <w:b/>
                <w:sz w:val="30"/>
                <w:szCs w:val="30"/>
              </w:rPr>
              <w:t>AI</w:t>
            </w:r>
            <w:r>
              <w:rPr>
                <w:rFonts w:cs="Times New Roman" w:hint="eastAsia"/>
                <w:b/>
                <w:sz w:val="30"/>
                <w:szCs w:val="30"/>
              </w:rPr>
              <w:t>大模型的桌面陪护机器人设计与</w:t>
            </w:r>
          </w:p>
        </w:tc>
        <w:tc>
          <w:tcPr>
            <w:tcW w:w="380" w:type="pct"/>
            <w:vMerge w:val="restart"/>
            <w:tcBorders>
              <w:top w:val="nil"/>
              <w:left w:val="nil"/>
              <w:bottom w:val="nil"/>
              <w:right w:val="nil"/>
            </w:tcBorders>
          </w:tcPr>
          <w:p w14:paraId="5C3E5B92" w14:textId="77777777" w:rsidR="00827315" w:rsidRDefault="00827315">
            <w:pPr>
              <w:rPr>
                <w:rFonts w:cs="Times New Roman"/>
              </w:rPr>
            </w:pPr>
          </w:p>
        </w:tc>
      </w:tr>
      <w:tr w:rsidR="00827315" w14:paraId="1E5FDC46" w14:textId="77777777">
        <w:trPr>
          <w:trHeight w:val="519"/>
        </w:trPr>
        <w:tc>
          <w:tcPr>
            <w:tcW w:w="501" w:type="pct"/>
            <w:vMerge/>
            <w:tcBorders>
              <w:top w:val="nil"/>
              <w:left w:val="nil"/>
              <w:bottom w:val="nil"/>
              <w:right w:val="nil"/>
            </w:tcBorders>
            <w:vAlign w:val="bottom"/>
          </w:tcPr>
          <w:p w14:paraId="7DDC5CBF" w14:textId="77777777" w:rsidR="00827315" w:rsidRDefault="00827315">
            <w:pPr>
              <w:jc w:val="center"/>
              <w:rPr>
                <w:rFonts w:cs="Times New Roman"/>
              </w:rPr>
            </w:pPr>
          </w:p>
        </w:tc>
        <w:tc>
          <w:tcPr>
            <w:tcW w:w="860" w:type="pct"/>
            <w:tcBorders>
              <w:top w:val="nil"/>
              <w:left w:val="nil"/>
              <w:bottom w:val="nil"/>
              <w:right w:val="nil"/>
            </w:tcBorders>
            <w:vAlign w:val="center"/>
          </w:tcPr>
          <w:p w14:paraId="09DF018D" w14:textId="77777777" w:rsidR="00827315" w:rsidRDefault="00827315">
            <w:pPr>
              <w:spacing w:line="240" w:lineRule="auto"/>
              <w:rPr>
                <w:rFonts w:cs="Times New Roman"/>
                <w:b/>
                <w:sz w:val="28"/>
                <w:szCs w:val="28"/>
              </w:rPr>
            </w:pPr>
          </w:p>
        </w:tc>
        <w:tc>
          <w:tcPr>
            <w:tcW w:w="3257" w:type="pct"/>
            <w:tcBorders>
              <w:left w:val="nil"/>
              <w:right w:val="nil"/>
            </w:tcBorders>
            <w:vAlign w:val="center"/>
          </w:tcPr>
          <w:p w14:paraId="4B4B42EE" w14:textId="77777777" w:rsidR="00827315" w:rsidRDefault="00F055D5">
            <w:pPr>
              <w:spacing w:line="240" w:lineRule="auto"/>
              <w:jc w:val="center"/>
              <w:rPr>
                <w:rFonts w:cs="Times New Roman"/>
                <w:b/>
                <w:sz w:val="30"/>
                <w:szCs w:val="30"/>
              </w:rPr>
            </w:pPr>
            <w:r>
              <w:rPr>
                <w:rFonts w:cs="Times New Roman" w:hint="eastAsia"/>
                <w:b/>
                <w:sz w:val="30"/>
                <w:szCs w:val="30"/>
              </w:rPr>
              <w:t>开发</w:t>
            </w:r>
          </w:p>
        </w:tc>
        <w:tc>
          <w:tcPr>
            <w:tcW w:w="380" w:type="pct"/>
            <w:vMerge/>
            <w:tcBorders>
              <w:top w:val="nil"/>
              <w:left w:val="nil"/>
              <w:bottom w:val="nil"/>
              <w:right w:val="nil"/>
            </w:tcBorders>
          </w:tcPr>
          <w:p w14:paraId="215393F5" w14:textId="77777777" w:rsidR="00827315" w:rsidRDefault="00827315">
            <w:pPr>
              <w:rPr>
                <w:rFonts w:cs="Times New Roman"/>
              </w:rPr>
            </w:pPr>
          </w:p>
        </w:tc>
      </w:tr>
      <w:tr w:rsidR="00827315" w14:paraId="3006DA68" w14:textId="77777777">
        <w:trPr>
          <w:trHeight w:val="604"/>
        </w:trPr>
        <w:tc>
          <w:tcPr>
            <w:tcW w:w="501" w:type="pct"/>
            <w:vMerge/>
            <w:tcBorders>
              <w:top w:val="nil"/>
              <w:left w:val="nil"/>
              <w:bottom w:val="nil"/>
              <w:right w:val="nil"/>
            </w:tcBorders>
            <w:vAlign w:val="bottom"/>
          </w:tcPr>
          <w:p w14:paraId="5E921ABB" w14:textId="77777777" w:rsidR="00827315" w:rsidRDefault="00827315">
            <w:pPr>
              <w:jc w:val="center"/>
              <w:rPr>
                <w:rFonts w:cs="Times New Roman"/>
              </w:rPr>
            </w:pPr>
          </w:p>
        </w:tc>
        <w:tc>
          <w:tcPr>
            <w:tcW w:w="860" w:type="pct"/>
            <w:tcBorders>
              <w:top w:val="nil"/>
              <w:left w:val="nil"/>
              <w:bottom w:val="nil"/>
              <w:right w:val="nil"/>
            </w:tcBorders>
            <w:vAlign w:val="center"/>
          </w:tcPr>
          <w:p w14:paraId="261865B5" w14:textId="77777777" w:rsidR="00827315" w:rsidRDefault="00F055D5">
            <w:pPr>
              <w:spacing w:line="240" w:lineRule="auto"/>
              <w:rPr>
                <w:rFonts w:eastAsia="楷体_GB2312" w:cs="Times New Roman"/>
                <w:kern w:val="2"/>
                <w:sz w:val="28"/>
                <w:szCs w:val="28"/>
              </w:rPr>
            </w:pPr>
            <w:r>
              <w:rPr>
                <w:rFonts w:cs="Times New Roman"/>
                <w:b/>
                <w:sz w:val="28"/>
                <w:szCs w:val="28"/>
              </w:rPr>
              <w:t>英文题目</w:t>
            </w:r>
          </w:p>
        </w:tc>
        <w:tc>
          <w:tcPr>
            <w:tcW w:w="3257" w:type="pct"/>
            <w:tcBorders>
              <w:left w:val="nil"/>
              <w:right w:val="nil"/>
            </w:tcBorders>
            <w:vAlign w:val="center"/>
          </w:tcPr>
          <w:p w14:paraId="11028834" w14:textId="77777777" w:rsidR="00827315" w:rsidRDefault="00F055D5">
            <w:pPr>
              <w:spacing w:line="240" w:lineRule="auto"/>
              <w:jc w:val="center"/>
              <w:rPr>
                <w:rFonts w:cs="Times New Roman"/>
                <w:b/>
                <w:sz w:val="30"/>
                <w:szCs w:val="30"/>
              </w:rPr>
            </w:pPr>
            <w:r>
              <w:rPr>
                <w:rFonts w:cs="Times New Roman"/>
                <w:b/>
                <w:sz w:val="30"/>
                <w:szCs w:val="30"/>
              </w:rPr>
              <w:t xml:space="preserve">Design and Development of a Desktop  </w:t>
            </w:r>
          </w:p>
        </w:tc>
        <w:tc>
          <w:tcPr>
            <w:tcW w:w="380" w:type="pct"/>
            <w:vMerge/>
            <w:tcBorders>
              <w:top w:val="nil"/>
              <w:left w:val="nil"/>
              <w:bottom w:val="nil"/>
              <w:right w:val="nil"/>
            </w:tcBorders>
          </w:tcPr>
          <w:p w14:paraId="292FF641" w14:textId="77777777" w:rsidR="00827315" w:rsidRDefault="00827315">
            <w:pPr>
              <w:rPr>
                <w:rFonts w:cs="Times New Roman"/>
              </w:rPr>
            </w:pPr>
          </w:p>
        </w:tc>
      </w:tr>
      <w:tr w:rsidR="00827315" w14:paraId="20B2082C" w14:textId="77777777">
        <w:trPr>
          <w:trHeight w:val="604"/>
        </w:trPr>
        <w:tc>
          <w:tcPr>
            <w:tcW w:w="501" w:type="pct"/>
            <w:vMerge/>
            <w:tcBorders>
              <w:top w:val="nil"/>
              <w:left w:val="nil"/>
              <w:bottom w:val="nil"/>
              <w:right w:val="nil"/>
            </w:tcBorders>
            <w:vAlign w:val="bottom"/>
          </w:tcPr>
          <w:p w14:paraId="11F58381" w14:textId="77777777" w:rsidR="00827315" w:rsidRDefault="00827315">
            <w:pPr>
              <w:jc w:val="center"/>
              <w:rPr>
                <w:rFonts w:cs="Times New Roman"/>
              </w:rPr>
            </w:pPr>
          </w:p>
        </w:tc>
        <w:tc>
          <w:tcPr>
            <w:tcW w:w="860" w:type="pct"/>
            <w:tcBorders>
              <w:top w:val="nil"/>
              <w:left w:val="nil"/>
              <w:bottom w:val="nil"/>
              <w:right w:val="nil"/>
            </w:tcBorders>
            <w:vAlign w:val="center"/>
          </w:tcPr>
          <w:p w14:paraId="12C2966D" w14:textId="77777777" w:rsidR="00827315" w:rsidRDefault="00827315">
            <w:pPr>
              <w:spacing w:line="240" w:lineRule="auto"/>
              <w:rPr>
                <w:rFonts w:cs="Times New Roman"/>
                <w:b/>
                <w:sz w:val="28"/>
                <w:szCs w:val="28"/>
              </w:rPr>
            </w:pPr>
          </w:p>
        </w:tc>
        <w:tc>
          <w:tcPr>
            <w:tcW w:w="3257" w:type="pct"/>
            <w:tcBorders>
              <w:left w:val="nil"/>
              <w:right w:val="nil"/>
            </w:tcBorders>
            <w:vAlign w:val="center"/>
          </w:tcPr>
          <w:p w14:paraId="4E118DAB" w14:textId="77777777" w:rsidR="00827315" w:rsidRDefault="00F055D5">
            <w:pPr>
              <w:spacing w:line="240" w:lineRule="auto"/>
              <w:jc w:val="center"/>
              <w:rPr>
                <w:rFonts w:cs="Times New Roman"/>
                <w:b/>
                <w:sz w:val="30"/>
                <w:szCs w:val="30"/>
              </w:rPr>
            </w:pPr>
            <w:r>
              <w:rPr>
                <w:rFonts w:cs="Times New Roman"/>
                <w:b/>
                <w:sz w:val="30"/>
                <w:szCs w:val="30"/>
              </w:rPr>
              <w:t>Companion Robot Based on AI Large</w:t>
            </w:r>
          </w:p>
        </w:tc>
        <w:tc>
          <w:tcPr>
            <w:tcW w:w="380" w:type="pct"/>
            <w:vMerge/>
            <w:tcBorders>
              <w:top w:val="nil"/>
              <w:left w:val="nil"/>
              <w:bottom w:val="nil"/>
              <w:right w:val="nil"/>
            </w:tcBorders>
          </w:tcPr>
          <w:p w14:paraId="1274AA32" w14:textId="77777777" w:rsidR="00827315" w:rsidRDefault="00827315">
            <w:pPr>
              <w:rPr>
                <w:rFonts w:cs="Times New Roman"/>
              </w:rPr>
            </w:pPr>
          </w:p>
        </w:tc>
      </w:tr>
      <w:tr w:rsidR="00827315" w14:paraId="0BF29033" w14:textId="77777777">
        <w:trPr>
          <w:trHeight w:val="604"/>
        </w:trPr>
        <w:tc>
          <w:tcPr>
            <w:tcW w:w="501" w:type="pct"/>
            <w:vMerge/>
            <w:tcBorders>
              <w:top w:val="nil"/>
              <w:left w:val="nil"/>
              <w:bottom w:val="nil"/>
              <w:right w:val="nil"/>
            </w:tcBorders>
            <w:vAlign w:val="bottom"/>
          </w:tcPr>
          <w:p w14:paraId="68F048D0" w14:textId="77777777" w:rsidR="00827315" w:rsidRDefault="00827315">
            <w:pPr>
              <w:jc w:val="center"/>
              <w:rPr>
                <w:rFonts w:cs="Times New Roman"/>
              </w:rPr>
            </w:pPr>
          </w:p>
        </w:tc>
        <w:tc>
          <w:tcPr>
            <w:tcW w:w="860" w:type="pct"/>
            <w:tcBorders>
              <w:top w:val="nil"/>
              <w:left w:val="nil"/>
              <w:bottom w:val="nil"/>
              <w:right w:val="nil"/>
            </w:tcBorders>
            <w:vAlign w:val="center"/>
          </w:tcPr>
          <w:p w14:paraId="652642AE" w14:textId="77777777" w:rsidR="00827315" w:rsidRDefault="00827315">
            <w:pPr>
              <w:spacing w:line="240" w:lineRule="auto"/>
              <w:rPr>
                <w:rFonts w:cs="Times New Roman"/>
                <w:b/>
                <w:sz w:val="28"/>
                <w:szCs w:val="28"/>
              </w:rPr>
            </w:pPr>
          </w:p>
        </w:tc>
        <w:tc>
          <w:tcPr>
            <w:tcW w:w="3257" w:type="pct"/>
            <w:tcBorders>
              <w:left w:val="nil"/>
              <w:right w:val="nil"/>
            </w:tcBorders>
            <w:vAlign w:val="center"/>
          </w:tcPr>
          <w:p w14:paraId="07D8F55D" w14:textId="77777777" w:rsidR="00827315" w:rsidRDefault="00F055D5">
            <w:pPr>
              <w:spacing w:line="240" w:lineRule="auto"/>
              <w:jc w:val="center"/>
              <w:rPr>
                <w:rFonts w:cs="Times New Roman"/>
                <w:b/>
                <w:sz w:val="30"/>
                <w:szCs w:val="30"/>
              </w:rPr>
            </w:pPr>
            <w:r>
              <w:rPr>
                <w:rFonts w:cs="Times New Roman"/>
                <w:b/>
                <w:sz w:val="30"/>
                <w:szCs w:val="30"/>
              </w:rPr>
              <w:t>Models</w:t>
            </w:r>
          </w:p>
        </w:tc>
        <w:tc>
          <w:tcPr>
            <w:tcW w:w="380" w:type="pct"/>
            <w:vMerge/>
            <w:tcBorders>
              <w:top w:val="nil"/>
              <w:left w:val="nil"/>
              <w:bottom w:val="nil"/>
              <w:right w:val="nil"/>
            </w:tcBorders>
          </w:tcPr>
          <w:p w14:paraId="2949B6B2" w14:textId="77777777" w:rsidR="00827315" w:rsidRDefault="00827315">
            <w:pPr>
              <w:rPr>
                <w:rFonts w:cs="Times New Roman"/>
              </w:rPr>
            </w:pPr>
          </w:p>
        </w:tc>
      </w:tr>
      <w:tr w:rsidR="00827315" w14:paraId="66C6FC90" w14:textId="77777777">
        <w:trPr>
          <w:trHeight w:val="571"/>
        </w:trPr>
        <w:tc>
          <w:tcPr>
            <w:tcW w:w="501" w:type="pct"/>
            <w:vMerge/>
            <w:tcBorders>
              <w:top w:val="nil"/>
              <w:left w:val="nil"/>
              <w:bottom w:val="nil"/>
              <w:right w:val="nil"/>
            </w:tcBorders>
            <w:vAlign w:val="bottom"/>
          </w:tcPr>
          <w:p w14:paraId="7392BD94" w14:textId="77777777" w:rsidR="00827315" w:rsidRDefault="00827315">
            <w:pPr>
              <w:jc w:val="center"/>
              <w:rPr>
                <w:rFonts w:cs="Times New Roman"/>
              </w:rPr>
            </w:pPr>
          </w:p>
        </w:tc>
        <w:tc>
          <w:tcPr>
            <w:tcW w:w="860" w:type="pct"/>
            <w:tcBorders>
              <w:top w:val="nil"/>
              <w:left w:val="nil"/>
              <w:bottom w:val="nil"/>
              <w:right w:val="nil"/>
            </w:tcBorders>
            <w:vAlign w:val="bottom"/>
          </w:tcPr>
          <w:p w14:paraId="5F7FDACA" w14:textId="77777777" w:rsidR="00827315" w:rsidRDefault="00F055D5">
            <w:pPr>
              <w:spacing w:line="240" w:lineRule="auto"/>
              <w:rPr>
                <w:rFonts w:cs="Times New Roman"/>
                <w:sz w:val="28"/>
                <w:szCs w:val="28"/>
              </w:rPr>
            </w:pPr>
            <w:r>
              <w:rPr>
                <w:rFonts w:cs="Times New Roman"/>
                <w:b/>
                <w:sz w:val="28"/>
                <w:szCs w:val="28"/>
              </w:rPr>
              <w:t>学院名称</w:t>
            </w:r>
          </w:p>
        </w:tc>
        <w:tc>
          <w:tcPr>
            <w:tcW w:w="3257" w:type="pct"/>
            <w:tcBorders>
              <w:left w:val="nil"/>
              <w:right w:val="nil"/>
            </w:tcBorders>
            <w:vAlign w:val="center"/>
          </w:tcPr>
          <w:p w14:paraId="46F95352" w14:textId="77777777" w:rsidR="00827315" w:rsidRDefault="00F055D5">
            <w:pPr>
              <w:spacing w:line="240" w:lineRule="auto"/>
              <w:jc w:val="center"/>
              <w:rPr>
                <w:rFonts w:cs="Times New Roman"/>
                <w:b/>
                <w:sz w:val="28"/>
                <w:szCs w:val="28"/>
              </w:rPr>
            </w:pPr>
            <w:r>
              <w:rPr>
                <w:rFonts w:cs="Times New Roman" w:hint="eastAsia"/>
                <w:b/>
                <w:sz w:val="28"/>
                <w:szCs w:val="28"/>
              </w:rPr>
              <w:t>自动化学院</w:t>
            </w:r>
            <w:proofErr w:type="gramStart"/>
            <w:r>
              <w:rPr>
                <w:rFonts w:cs="Times New Roman" w:hint="eastAsia"/>
                <w:b/>
                <w:sz w:val="28"/>
                <w:szCs w:val="28"/>
              </w:rPr>
              <w:t>学院</w:t>
            </w:r>
            <w:proofErr w:type="gramEnd"/>
            <w:r>
              <w:rPr>
                <w:rFonts w:cs="Times New Roman" w:hint="eastAsia"/>
                <w:b/>
                <w:sz w:val="28"/>
                <w:szCs w:val="28"/>
              </w:rPr>
              <w:t>/</w:t>
            </w:r>
            <w:r>
              <w:rPr>
                <w:rFonts w:cs="Times New Roman" w:hint="eastAsia"/>
                <w:b/>
                <w:sz w:val="28"/>
                <w:szCs w:val="28"/>
              </w:rPr>
              <w:t>工业互联网学院</w:t>
            </w:r>
          </w:p>
        </w:tc>
        <w:tc>
          <w:tcPr>
            <w:tcW w:w="380" w:type="pct"/>
            <w:vMerge/>
            <w:tcBorders>
              <w:top w:val="nil"/>
              <w:left w:val="nil"/>
              <w:bottom w:val="nil"/>
              <w:right w:val="nil"/>
            </w:tcBorders>
          </w:tcPr>
          <w:p w14:paraId="65FE45C1" w14:textId="77777777" w:rsidR="00827315" w:rsidRDefault="00827315">
            <w:pPr>
              <w:rPr>
                <w:rFonts w:cs="Times New Roman"/>
              </w:rPr>
            </w:pPr>
          </w:p>
        </w:tc>
      </w:tr>
      <w:tr w:rsidR="00827315" w14:paraId="7DF1C1D1" w14:textId="77777777">
        <w:trPr>
          <w:trHeight w:hRule="exact" w:val="567"/>
        </w:trPr>
        <w:tc>
          <w:tcPr>
            <w:tcW w:w="501" w:type="pct"/>
            <w:vMerge/>
            <w:tcBorders>
              <w:top w:val="nil"/>
              <w:left w:val="nil"/>
              <w:bottom w:val="nil"/>
              <w:right w:val="nil"/>
            </w:tcBorders>
            <w:vAlign w:val="bottom"/>
          </w:tcPr>
          <w:p w14:paraId="7AD41F63" w14:textId="77777777" w:rsidR="00827315" w:rsidRDefault="00827315">
            <w:pPr>
              <w:jc w:val="center"/>
              <w:rPr>
                <w:rFonts w:cs="Times New Roman"/>
              </w:rPr>
            </w:pPr>
          </w:p>
        </w:tc>
        <w:tc>
          <w:tcPr>
            <w:tcW w:w="860" w:type="pct"/>
            <w:tcBorders>
              <w:top w:val="nil"/>
              <w:left w:val="nil"/>
              <w:bottom w:val="nil"/>
              <w:right w:val="nil"/>
            </w:tcBorders>
            <w:vAlign w:val="center"/>
          </w:tcPr>
          <w:p w14:paraId="36C51B91" w14:textId="77777777" w:rsidR="00827315" w:rsidRDefault="00F055D5">
            <w:pPr>
              <w:spacing w:line="240" w:lineRule="auto"/>
              <w:ind w:left="138" w:hangingChars="49" w:hanging="138"/>
              <w:rPr>
                <w:rFonts w:eastAsia="楷体_GB2312" w:cs="Times New Roman"/>
                <w:kern w:val="2"/>
                <w:sz w:val="28"/>
                <w:szCs w:val="28"/>
              </w:rPr>
            </w:pPr>
            <w:r>
              <w:rPr>
                <w:rFonts w:cs="Times New Roman"/>
                <w:b/>
                <w:sz w:val="28"/>
                <w:szCs w:val="28"/>
              </w:rPr>
              <w:t>学生姓名</w:t>
            </w:r>
          </w:p>
        </w:tc>
        <w:tc>
          <w:tcPr>
            <w:tcW w:w="3257" w:type="pct"/>
            <w:tcBorders>
              <w:top w:val="nil"/>
              <w:left w:val="nil"/>
              <w:right w:val="nil"/>
            </w:tcBorders>
            <w:vAlign w:val="center"/>
          </w:tcPr>
          <w:p w14:paraId="42BF543B" w14:textId="77777777" w:rsidR="00827315" w:rsidRDefault="00F055D5">
            <w:pPr>
              <w:tabs>
                <w:tab w:val="left" w:pos="8049"/>
              </w:tabs>
              <w:spacing w:line="240" w:lineRule="auto"/>
              <w:jc w:val="center"/>
              <w:rPr>
                <w:rFonts w:cs="Times New Roman"/>
                <w:b/>
                <w:sz w:val="28"/>
                <w:szCs w:val="28"/>
              </w:rPr>
            </w:pPr>
            <w:proofErr w:type="gramStart"/>
            <w:r>
              <w:rPr>
                <w:rFonts w:cs="Times New Roman" w:hint="eastAsia"/>
                <w:b/>
                <w:sz w:val="28"/>
                <w:szCs w:val="28"/>
              </w:rPr>
              <w:t>赖洋</w:t>
            </w:r>
            <w:proofErr w:type="gramEnd"/>
          </w:p>
        </w:tc>
        <w:tc>
          <w:tcPr>
            <w:tcW w:w="380" w:type="pct"/>
            <w:vMerge/>
            <w:tcBorders>
              <w:top w:val="nil"/>
              <w:left w:val="nil"/>
              <w:bottom w:val="nil"/>
              <w:right w:val="nil"/>
            </w:tcBorders>
          </w:tcPr>
          <w:p w14:paraId="410F2B02" w14:textId="77777777" w:rsidR="00827315" w:rsidRDefault="00827315">
            <w:pPr>
              <w:rPr>
                <w:rFonts w:cs="Times New Roman"/>
              </w:rPr>
            </w:pPr>
          </w:p>
        </w:tc>
      </w:tr>
      <w:tr w:rsidR="00827315" w14:paraId="78DB46EB" w14:textId="77777777">
        <w:trPr>
          <w:trHeight w:hRule="exact" w:val="567"/>
        </w:trPr>
        <w:tc>
          <w:tcPr>
            <w:tcW w:w="501" w:type="pct"/>
            <w:vMerge/>
            <w:tcBorders>
              <w:top w:val="nil"/>
              <w:left w:val="nil"/>
              <w:bottom w:val="nil"/>
              <w:right w:val="nil"/>
            </w:tcBorders>
            <w:vAlign w:val="bottom"/>
          </w:tcPr>
          <w:p w14:paraId="3EA563D0" w14:textId="77777777" w:rsidR="00827315" w:rsidRDefault="00827315">
            <w:pPr>
              <w:jc w:val="center"/>
              <w:rPr>
                <w:rFonts w:cs="Times New Roman"/>
              </w:rPr>
            </w:pPr>
          </w:p>
        </w:tc>
        <w:tc>
          <w:tcPr>
            <w:tcW w:w="860" w:type="pct"/>
            <w:tcBorders>
              <w:top w:val="nil"/>
              <w:left w:val="nil"/>
              <w:bottom w:val="nil"/>
              <w:right w:val="nil"/>
            </w:tcBorders>
            <w:vAlign w:val="center"/>
          </w:tcPr>
          <w:p w14:paraId="69F30A30" w14:textId="77777777" w:rsidR="00827315" w:rsidRDefault="00F055D5">
            <w:pPr>
              <w:spacing w:line="240" w:lineRule="auto"/>
              <w:rPr>
                <w:rFonts w:eastAsia="楷体_GB2312" w:cs="Times New Roman"/>
                <w:b/>
                <w:kern w:val="2"/>
                <w:sz w:val="28"/>
                <w:szCs w:val="28"/>
              </w:rPr>
            </w:pPr>
            <w:r>
              <w:rPr>
                <w:rFonts w:cs="Times New Roman"/>
                <w:b/>
                <w:sz w:val="28"/>
                <w:szCs w:val="28"/>
              </w:rPr>
              <w:t>专</w:t>
            </w:r>
            <w:r>
              <w:rPr>
                <w:rFonts w:cs="Times New Roman"/>
                <w:b/>
                <w:sz w:val="28"/>
                <w:szCs w:val="28"/>
              </w:rPr>
              <w:t xml:space="preserve">    </w:t>
            </w:r>
            <w:r>
              <w:rPr>
                <w:rFonts w:cs="Times New Roman"/>
                <w:b/>
                <w:sz w:val="28"/>
                <w:szCs w:val="28"/>
              </w:rPr>
              <w:t>业</w:t>
            </w:r>
          </w:p>
        </w:tc>
        <w:tc>
          <w:tcPr>
            <w:tcW w:w="3257" w:type="pct"/>
            <w:tcBorders>
              <w:left w:val="nil"/>
              <w:right w:val="nil"/>
            </w:tcBorders>
            <w:vAlign w:val="center"/>
          </w:tcPr>
          <w:p w14:paraId="2BDAB54C" w14:textId="77777777" w:rsidR="00827315" w:rsidRDefault="00F055D5">
            <w:pPr>
              <w:tabs>
                <w:tab w:val="left" w:pos="8049"/>
              </w:tabs>
              <w:spacing w:line="240" w:lineRule="auto"/>
              <w:jc w:val="center"/>
              <w:rPr>
                <w:rFonts w:cs="Times New Roman"/>
                <w:b/>
                <w:sz w:val="28"/>
                <w:szCs w:val="28"/>
              </w:rPr>
            </w:pPr>
            <w:r>
              <w:rPr>
                <w:rFonts w:cs="Times New Roman" w:hint="eastAsia"/>
                <w:b/>
                <w:sz w:val="28"/>
                <w:szCs w:val="28"/>
              </w:rPr>
              <w:t>物联网工程</w:t>
            </w:r>
          </w:p>
        </w:tc>
        <w:tc>
          <w:tcPr>
            <w:tcW w:w="380" w:type="pct"/>
            <w:vMerge/>
            <w:tcBorders>
              <w:top w:val="nil"/>
              <w:left w:val="nil"/>
              <w:bottom w:val="nil"/>
              <w:right w:val="nil"/>
            </w:tcBorders>
          </w:tcPr>
          <w:p w14:paraId="0069E0A2" w14:textId="77777777" w:rsidR="00827315" w:rsidRDefault="00827315">
            <w:pPr>
              <w:rPr>
                <w:rFonts w:cs="Times New Roman"/>
              </w:rPr>
            </w:pPr>
          </w:p>
        </w:tc>
      </w:tr>
      <w:tr w:rsidR="00827315" w14:paraId="4CEF0B23" w14:textId="77777777">
        <w:trPr>
          <w:trHeight w:hRule="exact" w:val="567"/>
        </w:trPr>
        <w:tc>
          <w:tcPr>
            <w:tcW w:w="501" w:type="pct"/>
            <w:vMerge/>
            <w:tcBorders>
              <w:top w:val="nil"/>
              <w:left w:val="nil"/>
              <w:bottom w:val="nil"/>
              <w:right w:val="nil"/>
            </w:tcBorders>
            <w:vAlign w:val="bottom"/>
          </w:tcPr>
          <w:p w14:paraId="0F3C9BB0" w14:textId="77777777" w:rsidR="00827315" w:rsidRDefault="00827315">
            <w:pPr>
              <w:jc w:val="center"/>
              <w:rPr>
                <w:rFonts w:cs="Times New Roman"/>
              </w:rPr>
            </w:pPr>
          </w:p>
        </w:tc>
        <w:tc>
          <w:tcPr>
            <w:tcW w:w="860" w:type="pct"/>
            <w:tcBorders>
              <w:top w:val="nil"/>
              <w:left w:val="nil"/>
              <w:bottom w:val="nil"/>
              <w:right w:val="nil"/>
            </w:tcBorders>
            <w:vAlign w:val="center"/>
          </w:tcPr>
          <w:p w14:paraId="232D699C" w14:textId="77777777" w:rsidR="00827315" w:rsidRDefault="00F055D5">
            <w:pPr>
              <w:spacing w:line="240" w:lineRule="auto"/>
              <w:rPr>
                <w:rFonts w:eastAsia="楷体_GB2312" w:cs="Times New Roman"/>
                <w:b/>
                <w:kern w:val="2"/>
                <w:sz w:val="28"/>
                <w:szCs w:val="28"/>
              </w:rPr>
            </w:pPr>
            <w:r>
              <w:rPr>
                <w:rFonts w:cs="Times New Roman"/>
                <w:b/>
                <w:sz w:val="28"/>
                <w:szCs w:val="28"/>
              </w:rPr>
              <w:t>班</w:t>
            </w:r>
            <w:r>
              <w:rPr>
                <w:rFonts w:cs="Times New Roman"/>
                <w:b/>
                <w:sz w:val="28"/>
                <w:szCs w:val="28"/>
              </w:rPr>
              <w:t xml:space="preserve">    </w:t>
            </w:r>
            <w:r>
              <w:rPr>
                <w:rFonts w:cs="Times New Roman"/>
                <w:b/>
                <w:sz w:val="28"/>
                <w:szCs w:val="28"/>
              </w:rPr>
              <w:t>级</w:t>
            </w:r>
          </w:p>
        </w:tc>
        <w:tc>
          <w:tcPr>
            <w:tcW w:w="3257" w:type="pct"/>
            <w:tcBorders>
              <w:left w:val="nil"/>
              <w:right w:val="nil"/>
            </w:tcBorders>
            <w:vAlign w:val="center"/>
          </w:tcPr>
          <w:p w14:paraId="203941C4" w14:textId="77777777" w:rsidR="00827315" w:rsidRDefault="00F055D5">
            <w:pPr>
              <w:tabs>
                <w:tab w:val="left" w:pos="8049"/>
              </w:tabs>
              <w:spacing w:line="240" w:lineRule="auto"/>
              <w:jc w:val="center"/>
              <w:rPr>
                <w:rFonts w:cs="Times New Roman"/>
                <w:b/>
                <w:sz w:val="28"/>
                <w:szCs w:val="28"/>
              </w:rPr>
            </w:pPr>
            <w:r>
              <w:rPr>
                <w:rFonts w:cs="Times New Roman" w:hint="eastAsia"/>
                <w:b/>
                <w:sz w:val="28"/>
                <w:szCs w:val="28"/>
              </w:rPr>
              <w:t>08922201</w:t>
            </w:r>
          </w:p>
        </w:tc>
        <w:tc>
          <w:tcPr>
            <w:tcW w:w="380" w:type="pct"/>
            <w:vMerge/>
            <w:tcBorders>
              <w:top w:val="nil"/>
              <w:left w:val="nil"/>
              <w:bottom w:val="nil"/>
              <w:right w:val="nil"/>
            </w:tcBorders>
          </w:tcPr>
          <w:p w14:paraId="4F9CC99A" w14:textId="77777777" w:rsidR="00827315" w:rsidRDefault="00827315">
            <w:pPr>
              <w:rPr>
                <w:rFonts w:cs="Times New Roman"/>
              </w:rPr>
            </w:pPr>
          </w:p>
        </w:tc>
      </w:tr>
      <w:tr w:rsidR="00827315" w14:paraId="084F45AF" w14:textId="77777777">
        <w:trPr>
          <w:trHeight w:hRule="exact" w:val="567"/>
        </w:trPr>
        <w:tc>
          <w:tcPr>
            <w:tcW w:w="501" w:type="pct"/>
            <w:vMerge/>
            <w:tcBorders>
              <w:top w:val="nil"/>
              <w:left w:val="nil"/>
              <w:bottom w:val="nil"/>
              <w:right w:val="nil"/>
            </w:tcBorders>
            <w:vAlign w:val="bottom"/>
          </w:tcPr>
          <w:p w14:paraId="098B10AA" w14:textId="77777777" w:rsidR="00827315" w:rsidRDefault="00827315">
            <w:pPr>
              <w:jc w:val="center"/>
              <w:rPr>
                <w:rFonts w:cs="Times New Roman"/>
              </w:rPr>
            </w:pPr>
          </w:p>
        </w:tc>
        <w:tc>
          <w:tcPr>
            <w:tcW w:w="860" w:type="pct"/>
            <w:tcBorders>
              <w:top w:val="nil"/>
              <w:left w:val="nil"/>
              <w:bottom w:val="nil"/>
              <w:right w:val="nil"/>
            </w:tcBorders>
            <w:vAlign w:val="center"/>
          </w:tcPr>
          <w:p w14:paraId="370B0028" w14:textId="77777777" w:rsidR="00827315" w:rsidRDefault="00F055D5">
            <w:pPr>
              <w:spacing w:line="240" w:lineRule="auto"/>
              <w:rPr>
                <w:rFonts w:eastAsia="楷体_GB2312" w:cs="Times New Roman"/>
                <w:b/>
                <w:kern w:val="2"/>
                <w:sz w:val="28"/>
                <w:szCs w:val="28"/>
              </w:rPr>
            </w:pPr>
            <w:r>
              <w:rPr>
                <w:rFonts w:cs="Times New Roman"/>
                <w:b/>
                <w:sz w:val="28"/>
                <w:szCs w:val="28"/>
              </w:rPr>
              <w:t>学</w:t>
            </w:r>
            <w:r>
              <w:rPr>
                <w:rFonts w:cs="Times New Roman"/>
                <w:b/>
                <w:sz w:val="28"/>
                <w:szCs w:val="28"/>
              </w:rPr>
              <w:t xml:space="preserve">    </w:t>
            </w:r>
            <w:r>
              <w:rPr>
                <w:rFonts w:cs="Times New Roman"/>
                <w:b/>
                <w:sz w:val="28"/>
                <w:szCs w:val="28"/>
              </w:rPr>
              <w:t>号</w:t>
            </w:r>
          </w:p>
        </w:tc>
        <w:tc>
          <w:tcPr>
            <w:tcW w:w="3257" w:type="pct"/>
            <w:tcBorders>
              <w:left w:val="nil"/>
              <w:right w:val="nil"/>
            </w:tcBorders>
            <w:vAlign w:val="center"/>
          </w:tcPr>
          <w:p w14:paraId="3C11D36D" w14:textId="77777777" w:rsidR="00827315" w:rsidRDefault="00F055D5">
            <w:pPr>
              <w:tabs>
                <w:tab w:val="left" w:pos="8049"/>
              </w:tabs>
              <w:spacing w:line="240" w:lineRule="auto"/>
              <w:jc w:val="center"/>
              <w:rPr>
                <w:rFonts w:cs="Times New Roman"/>
                <w:b/>
                <w:sz w:val="28"/>
                <w:szCs w:val="28"/>
              </w:rPr>
            </w:pPr>
            <w:r>
              <w:rPr>
                <w:rFonts w:cs="Times New Roman" w:hint="eastAsia"/>
                <w:b/>
                <w:sz w:val="28"/>
                <w:szCs w:val="28"/>
              </w:rPr>
              <w:t>2022213157</w:t>
            </w:r>
          </w:p>
        </w:tc>
        <w:tc>
          <w:tcPr>
            <w:tcW w:w="380" w:type="pct"/>
            <w:vMerge/>
            <w:tcBorders>
              <w:top w:val="nil"/>
              <w:left w:val="nil"/>
              <w:bottom w:val="nil"/>
              <w:right w:val="nil"/>
            </w:tcBorders>
          </w:tcPr>
          <w:p w14:paraId="12E8CEB9" w14:textId="77777777" w:rsidR="00827315" w:rsidRDefault="00827315">
            <w:pPr>
              <w:rPr>
                <w:rFonts w:cs="Times New Roman"/>
              </w:rPr>
            </w:pPr>
          </w:p>
        </w:tc>
      </w:tr>
      <w:tr w:rsidR="00827315" w14:paraId="55A1A946" w14:textId="77777777">
        <w:trPr>
          <w:trHeight w:hRule="exact" w:val="567"/>
        </w:trPr>
        <w:tc>
          <w:tcPr>
            <w:tcW w:w="501" w:type="pct"/>
            <w:vMerge/>
            <w:tcBorders>
              <w:top w:val="nil"/>
              <w:left w:val="nil"/>
              <w:bottom w:val="nil"/>
              <w:right w:val="nil"/>
            </w:tcBorders>
            <w:vAlign w:val="bottom"/>
          </w:tcPr>
          <w:p w14:paraId="64310012" w14:textId="77777777" w:rsidR="00827315" w:rsidRDefault="00827315">
            <w:pPr>
              <w:jc w:val="center"/>
              <w:rPr>
                <w:rFonts w:cs="Times New Roman"/>
              </w:rPr>
            </w:pPr>
          </w:p>
        </w:tc>
        <w:tc>
          <w:tcPr>
            <w:tcW w:w="860" w:type="pct"/>
            <w:tcBorders>
              <w:top w:val="nil"/>
              <w:left w:val="nil"/>
              <w:bottom w:val="nil"/>
              <w:right w:val="nil"/>
            </w:tcBorders>
            <w:vAlign w:val="center"/>
          </w:tcPr>
          <w:p w14:paraId="46DCA6E7" w14:textId="77777777" w:rsidR="00827315" w:rsidRDefault="00F055D5">
            <w:pPr>
              <w:tabs>
                <w:tab w:val="left" w:pos="8049"/>
              </w:tabs>
              <w:spacing w:line="240" w:lineRule="auto"/>
              <w:rPr>
                <w:rFonts w:eastAsia="楷体" w:cs="Times New Roman"/>
                <w:b/>
                <w:kern w:val="2"/>
                <w:sz w:val="28"/>
                <w:szCs w:val="28"/>
              </w:rPr>
            </w:pPr>
            <w:r>
              <w:rPr>
                <w:rFonts w:cs="Times New Roman"/>
                <w:b/>
                <w:sz w:val="28"/>
                <w:szCs w:val="28"/>
              </w:rPr>
              <w:t>指导教师</w:t>
            </w:r>
          </w:p>
        </w:tc>
        <w:tc>
          <w:tcPr>
            <w:tcW w:w="3257" w:type="pct"/>
            <w:tcBorders>
              <w:left w:val="nil"/>
              <w:right w:val="nil"/>
            </w:tcBorders>
            <w:vAlign w:val="center"/>
          </w:tcPr>
          <w:p w14:paraId="19FBC922" w14:textId="77777777" w:rsidR="00827315" w:rsidRDefault="00F055D5">
            <w:pPr>
              <w:tabs>
                <w:tab w:val="left" w:pos="8049"/>
              </w:tabs>
              <w:spacing w:line="240" w:lineRule="auto"/>
              <w:jc w:val="center"/>
              <w:rPr>
                <w:rFonts w:cs="Times New Roman"/>
                <w:b/>
                <w:sz w:val="28"/>
                <w:szCs w:val="28"/>
              </w:rPr>
            </w:pPr>
            <w:r>
              <w:rPr>
                <w:rFonts w:cs="Times New Roman" w:hint="eastAsia"/>
                <w:b/>
                <w:sz w:val="28"/>
                <w:szCs w:val="28"/>
              </w:rPr>
              <w:t>李佳</w:t>
            </w:r>
            <w:r>
              <w:rPr>
                <w:rFonts w:cs="Times New Roman" w:hint="eastAsia"/>
                <w:b/>
                <w:sz w:val="28"/>
                <w:szCs w:val="28"/>
              </w:rPr>
              <w:t xml:space="preserve">  </w:t>
            </w:r>
            <w:r>
              <w:rPr>
                <w:rFonts w:cs="Times New Roman" w:hint="eastAsia"/>
                <w:b/>
                <w:sz w:val="28"/>
                <w:szCs w:val="28"/>
              </w:rPr>
              <w:t>讲师</w:t>
            </w:r>
          </w:p>
        </w:tc>
        <w:tc>
          <w:tcPr>
            <w:tcW w:w="380" w:type="pct"/>
            <w:vMerge/>
            <w:tcBorders>
              <w:top w:val="nil"/>
              <w:left w:val="nil"/>
              <w:bottom w:val="nil"/>
              <w:right w:val="nil"/>
            </w:tcBorders>
          </w:tcPr>
          <w:p w14:paraId="6B5FCF54" w14:textId="77777777" w:rsidR="00827315" w:rsidRDefault="00827315">
            <w:pPr>
              <w:rPr>
                <w:rFonts w:cs="Times New Roman"/>
              </w:rPr>
            </w:pPr>
          </w:p>
        </w:tc>
      </w:tr>
      <w:tr w:rsidR="00827315" w14:paraId="4BD0BE26" w14:textId="77777777">
        <w:trPr>
          <w:trHeight w:hRule="exact" w:val="827"/>
        </w:trPr>
        <w:tc>
          <w:tcPr>
            <w:tcW w:w="501" w:type="pct"/>
            <w:vMerge/>
            <w:tcBorders>
              <w:top w:val="nil"/>
              <w:left w:val="nil"/>
              <w:bottom w:val="nil"/>
              <w:right w:val="nil"/>
            </w:tcBorders>
            <w:vAlign w:val="bottom"/>
          </w:tcPr>
          <w:p w14:paraId="35E7C1AA" w14:textId="77777777" w:rsidR="00827315" w:rsidRDefault="00827315">
            <w:pPr>
              <w:jc w:val="center"/>
              <w:rPr>
                <w:rFonts w:cs="Times New Roman"/>
              </w:rPr>
            </w:pPr>
          </w:p>
        </w:tc>
        <w:tc>
          <w:tcPr>
            <w:tcW w:w="860" w:type="pct"/>
            <w:tcBorders>
              <w:top w:val="nil"/>
              <w:left w:val="nil"/>
              <w:bottom w:val="nil"/>
              <w:right w:val="nil"/>
            </w:tcBorders>
            <w:vAlign w:val="center"/>
          </w:tcPr>
          <w:p w14:paraId="16FD6B6E" w14:textId="77777777" w:rsidR="00827315" w:rsidRDefault="00F055D5">
            <w:pPr>
              <w:tabs>
                <w:tab w:val="left" w:pos="8049"/>
              </w:tabs>
              <w:spacing w:line="240" w:lineRule="auto"/>
              <w:rPr>
                <w:rFonts w:cs="Times New Roman"/>
                <w:b/>
                <w:sz w:val="28"/>
                <w:szCs w:val="28"/>
              </w:rPr>
            </w:pPr>
            <w:r>
              <w:rPr>
                <w:rFonts w:cs="Times New Roman"/>
                <w:b/>
                <w:sz w:val="28"/>
                <w:szCs w:val="28"/>
              </w:rPr>
              <w:t>答</w:t>
            </w:r>
            <w:r>
              <w:rPr>
                <w:rFonts w:cs="Times New Roman"/>
                <w:b/>
                <w:sz w:val="28"/>
                <w:szCs w:val="28"/>
              </w:rPr>
              <w:t xml:space="preserve"> </w:t>
            </w:r>
            <w:r>
              <w:rPr>
                <w:rFonts w:cs="Times New Roman"/>
                <w:b/>
                <w:sz w:val="28"/>
                <w:szCs w:val="28"/>
              </w:rPr>
              <w:t>辩</w:t>
            </w:r>
            <w:r>
              <w:rPr>
                <w:rFonts w:cs="Times New Roman"/>
                <w:b/>
                <w:sz w:val="28"/>
                <w:szCs w:val="28"/>
              </w:rPr>
              <w:t xml:space="preserve"> </w:t>
            </w:r>
            <w:r>
              <w:rPr>
                <w:rFonts w:cs="Times New Roman"/>
                <w:b/>
                <w:sz w:val="28"/>
                <w:szCs w:val="28"/>
              </w:rPr>
              <w:t>组</w:t>
            </w:r>
          </w:p>
          <w:p w14:paraId="130F182E" w14:textId="77777777" w:rsidR="00827315" w:rsidRDefault="00F055D5">
            <w:pPr>
              <w:tabs>
                <w:tab w:val="left" w:pos="8049"/>
              </w:tabs>
              <w:spacing w:line="240" w:lineRule="auto"/>
              <w:rPr>
                <w:rFonts w:eastAsia="楷体" w:cs="Times New Roman"/>
                <w:b/>
                <w:kern w:val="2"/>
                <w:sz w:val="28"/>
                <w:szCs w:val="28"/>
              </w:rPr>
            </w:pPr>
            <w:r>
              <w:rPr>
                <w:rFonts w:cs="Times New Roman"/>
                <w:b/>
                <w:sz w:val="28"/>
                <w:szCs w:val="28"/>
              </w:rPr>
              <w:t>负</w:t>
            </w:r>
            <w:r>
              <w:rPr>
                <w:rFonts w:cs="Times New Roman"/>
                <w:b/>
                <w:sz w:val="28"/>
                <w:szCs w:val="28"/>
              </w:rPr>
              <w:t xml:space="preserve"> </w:t>
            </w:r>
            <w:r>
              <w:rPr>
                <w:rFonts w:cs="Times New Roman"/>
                <w:b/>
                <w:sz w:val="28"/>
                <w:szCs w:val="28"/>
              </w:rPr>
              <w:t>责</w:t>
            </w:r>
            <w:r>
              <w:rPr>
                <w:rFonts w:cs="Times New Roman"/>
                <w:b/>
                <w:sz w:val="28"/>
                <w:szCs w:val="28"/>
              </w:rPr>
              <w:t xml:space="preserve"> </w:t>
            </w:r>
            <w:r>
              <w:rPr>
                <w:rFonts w:cs="Times New Roman"/>
                <w:b/>
                <w:sz w:val="28"/>
                <w:szCs w:val="28"/>
              </w:rPr>
              <w:t>人</w:t>
            </w:r>
          </w:p>
        </w:tc>
        <w:tc>
          <w:tcPr>
            <w:tcW w:w="3257" w:type="pct"/>
            <w:tcBorders>
              <w:left w:val="nil"/>
              <w:right w:val="nil"/>
            </w:tcBorders>
            <w:vAlign w:val="center"/>
          </w:tcPr>
          <w:p w14:paraId="451F5F8C" w14:textId="77777777" w:rsidR="00827315" w:rsidRDefault="00827315">
            <w:pPr>
              <w:tabs>
                <w:tab w:val="left" w:pos="8049"/>
              </w:tabs>
              <w:spacing w:line="240" w:lineRule="auto"/>
              <w:jc w:val="center"/>
              <w:rPr>
                <w:rFonts w:cs="Times New Roman"/>
                <w:b/>
                <w:sz w:val="28"/>
                <w:szCs w:val="28"/>
              </w:rPr>
            </w:pPr>
          </w:p>
        </w:tc>
        <w:tc>
          <w:tcPr>
            <w:tcW w:w="380" w:type="pct"/>
            <w:vMerge/>
            <w:tcBorders>
              <w:top w:val="nil"/>
              <w:left w:val="nil"/>
              <w:bottom w:val="nil"/>
              <w:right w:val="nil"/>
            </w:tcBorders>
          </w:tcPr>
          <w:p w14:paraId="5FA15899" w14:textId="77777777" w:rsidR="00827315" w:rsidRDefault="00827315">
            <w:pPr>
              <w:rPr>
                <w:rFonts w:cs="Times New Roman"/>
              </w:rPr>
            </w:pPr>
          </w:p>
        </w:tc>
      </w:tr>
      <w:tr w:rsidR="00827315" w14:paraId="19BF5855" w14:textId="77777777">
        <w:trPr>
          <w:trHeight w:hRule="exact" w:val="567"/>
        </w:trPr>
        <w:tc>
          <w:tcPr>
            <w:tcW w:w="501" w:type="pct"/>
            <w:vMerge/>
            <w:tcBorders>
              <w:top w:val="nil"/>
              <w:left w:val="nil"/>
              <w:bottom w:val="nil"/>
              <w:right w:val="nil"/>
            </w:tcBorders>
            <w:vAlign w:val="bottom"/>
          </w:tcPr>
          <w:p w14:paraId="221B861B" w14:textId="77777777" w:rsidR="00827315" w:rsidRDefault="00827315">
            <w:pPr>
              <w:jc w:val="center"/>
              <w:rPr>
                <w:rFonts w:cs="Times New Roman"/>
              </w:rPr>
            </w:pPr>
          </w:p>
        </w:tc>
        <w:tc>
          <w:tcPr>
            <w:tcW w:w="4118" w:type="pct"/>
            <w:gridSpan w:val="2"/>
            <w:tcBorders>
              <w:top w:val="nil"/>
              <w:left w:val="nil"/>
              <w:bottom w:val="nil"/>
              <w:right w:val="nil"/>
            </w:tcBorders>
            <w:vAlign w:val="center"/>
          </w:tcPr>
          <w:p w14:paraId="14F48C88" w14:textId="77777777" w:rsidR="00827315" w:rsidRDefault="00827315">
            <w:pPr>
              <w:tabs>
                <w:tab w:val="left" w:pos="8049"/>
              </w:tabs>
              <w:jc w:val="center"/>
              <w:rPr>
                <w:rFonts w:eastAsia="楷体" w:cs="Times New Roman"/>
                <w:b/>
                <w:sz w:val="28"/>
              </w:rPr>
            </w:pPr>
          </w:p>
          <w:p w14:paraId="04C00544" w14:textId="77777777" w:rsidR="00827315" w:rsidRDefault="00827315">
            <w:pPr>
              <w:tabs>
                <w:tab w:val="left" w:pos="8049"/>
              </w:tabs>
              <w:jc w:val="center"/>
              <w:rPr>
                <w:rFonts w:eastAsia="楷体" w:cs="Times New Roman"/>
                <w:b/>
                <w:sz w:val="28"/>
              </w:rPr>
            </w:pPr>
          </w:p>
          <w:p w14:paraId="5596BC99" w14:textId="77777777" w:rsidR="00827315" w:rsidRDefault="00827315">
            <w:pPr>
              <w:tabs>
                <w:tab w:val="left" w:pos="8049"/>
              </w:tabs>
              <w:jc w:val="center"/>
              <w:rPr>
                <w:rFonts w:eastAsia="楷体" w:cs="Times New Roman"/>
                <w:b/>
                <w:sz w:val="28"/>
              </w:rPr>
            </w:pPr>
          </w:p>
          <w:p w14:paraId="12CE0A95" w14:textId="77777777" w:rsidR="00827315" w:rsidRDefault="00827315">
            <w:pPr>
              <w:tabs>
                <w:tab w:val="left" w:pos="8049"/>
              </w:tabs>
              <w:jc w:val="center"/>
              <w:rPr>
                <w:rFonts w:eastAsia="楷体" w:cs="Times New Roman"/>
                <w:b/>
                <w:sz w:val="28"/>
              </w:rPr>
            </w:pPr>
          </w:p>
          <w:p w14:paraId="0578B72C" w14:textId="77777777" w:rsidR="00827315" w:rsidRDefault="00827315">
            <w:pPr>
              <w:tabs>
                <w:tab w:val="left" w:pos="8049"/>
              </w:tabs>
              <w:jc w:val="center"/>
              <w:rPr>
                <w:rFonts w:eastAsia="楷体" w:cs="Times New Roman"/>
                <w:b/>
                <w:sz w:val="28"/>
              </w:rPr>
            </w:pPr>
          </w:p>
          <w:p w14:paraId="0317B994" w14:textId="77777777" w:rsidR="00827315" w:rsidRDefault="00827315">
            <w:pPr>
              <w:tabs>
                <w:tab w:val="left" w:pos="8049"/>
              </w:tabs>
              <w:jc w:val="center"/>
              <w:rPr>
                <w:rFonts w:eastAsia="楷体" w:cs="Times New Roman"/>
                <w:b/>
                <w:sz w:val="28"/>
              </w:rPr>
            </w:pPr>
          </w:p>
        </w:tc>
        <w:tc>
          <w:tcPr>
            <w:tcW w:w="380" w:type="pct"/>
            <w:vMerge/>
            <w:tcBorders>
              <w:top w:val="nil"/>
              <w:left w:val="nil"/>
              <w:bottom w:val="nil"/>
              <w:right w:val="nil"/>
            </w:tcBorders>
          </w:tcPr>
          <w:p w14:paraId="403704C9" w14:textId="77777777" w:rsidR="00827315" w:rsidRDefault="00827315">
            <w:pPr>
              <w:rPr>
                <w:rFonts w:cs="Times New Roman"/>
              </w:rPr>
            </w:pPr>
          </w:p>
        </w:tc>
      </w:tr>
    </w:tbl>
    <w:p w14:paraId="5CAC8008" w14:textId="77777777" w:rsidR="00827315" w:rsidRDefault="00827315">
      <w:pPr>
        <w:tabs>
          <w:tab w:val="left" w:pos="8049"/>
        </w:tabs>
        <w:ind w:rightChars="182" w:right="437"/>
        <w:rPr>
          <w:rFonts w:cs="Times New Roman"/>
          <w:b/>
        </w:rPr>
      </w:pPr>
      <w:bookmarkStart w:id="0" w:name="_Toc291671883"/>
    </w:p>
    <w:p w14:paraId="60B893DD" w14:textId="77777777" w:rsidR="00827315" w:rsidRDefault="00F055D5">
      <w:pPr>
        <w:tabs>
          <w:tab w:val="left" w:pos="8049"/>
        </w:tabs>
        <w:ind w:rightChars="182" w:right="437" w:firstLine="482"/>
        <w:jc w:val="center"/>
        <w:rPr>
          <w:rFonts w:cs="Times New Roman"/>
          <w:b/>
          <w:sz w:val="28"/>
          <w:szCs w:val="28"/>
        </w:rPr>
      </w:pPr>
      <w:r>
        <w:rPr>
          <w:rFonts w:cs="Times New Roman" w:hint="eastAsia"/>
          <w:b/>
          <w:sz w:val="28"/>
          <w:szCs w:val="28"/>
        </w:rPr>
        <w:t>2026</w:t>
      </w:r>
      <w:r>
        <w:rPr>
          <w:rFonts w:cs="Times New Roman"/>
          <w:b/>
          <w:sz w:val="28"/>
          <w:szCs w:val="28"/>
        </w:rPr>
        <w:t>年</w:t>
      </w:r>
      <w:r>
        <w:rPr>
          <w:rFonts w:cs="Times New Roman" w:hint="eastAsia"/>
          <w:b/>
          <w:sz w:val="28"/>
          <w:szCs w:val="28"/>
        </w:rPr>
        <w:t>4</w:t>
      </w:r>
      <w:r>
        <w:rPr>
          <w:rFonts w:cs="Times New Roman"/>
          <w:b/>
          <w:sz w:val="28"/>
          <w:szCs w:val="28"/>
        </w:rPr>
        <w:t>月</w:t>
      </w:r>
    </w:p>
    <w:p w14:paraId="240D60C6" w14:textId="77777777" w:rsidR="00827315" w:rsidRDefault="00F055D5">
      <w:pPr>
        <w:tabs>
          <w:tab w:val="left" w:pos="8049"/>
        </w:tabs>
        <w:ind w:rightChars="182" w:right="437" w:firstLine="482"/>
        <w:jc w:val="center"/>
        <w:rPr>
          <w:rFonts w:cs="Times New Roman"/>
          <w:b/>
          <w:sz w:val="28"/>
          <w:szCs w:val="28"/>
        </w:rPr>
      </w:pPr>
      <w:r>
        <w:rPr>
          <w:rFonts w:cs="Times New Roman"/>
          <w:b/>
          <w:sz w:val="28"/>
          <w:szCs w:val="28"/>
        </w:rPr>
        <w:t>重庆邮电大学教务处制</w:t>
      </w:r>
    </w:p>
    <w:p w14:paraId="30465D74" w14:textId="77777777" w:rsidR="00827315" w:rsidRDefault="00F055D5">
      <w:pPr>
        <w:tabs>
          <w:tab w:val="left" w:pos="8049"/>
        </w:tabs>
        <w:ind w:rightChars="182" w:right="437" w:firstLine="482"/>
        <w:jc w:val="center"/>
        <w:rPr>
          <w:rFonts w:eastAsia="黑体" w:cs="Times New Roman"/>
          <w:sz w:val="36"/>
          <w:szCs w:val="44"/>
        </w:rPr>
      </w:pPr>
      <w:r>
        <w:rPr>
          <w:rFonts w:cs="Times New Roman"/>
          <w:b/>
        </w:rPr>
        <w:br w:type="page"/>
      </w:r>
      <w:r>
        <w:rPr>
          <w:rFonts w:ascii="黑体" w:eastAsia="黑体" w:hAnsi="黑体" w:cs="黑体" w:hint="eastAsia"/>
          <w:b/>
          <w:sz w:val="36"/>
          <w:szCs w:val="36"/>
          <w:u w:val="single"/>
        </w:rPr>
        <w:lastRenderedPageBreak/>
        <w:t>自动化</w:t>
      </w:r>
      <w:r>
        <w:rPr>
          <w:rFonts w:eastAsia="黑体" w:cs="Times New Roman"/>
          <w:sz w:val="36"/>
          <w:szCs w:val="44"/>
        </w:rPr>
        <w:t>学院本科毕业设计</w:t>
      </w:r>
      <w:r>
        <w:rPr>
          <w:rFonts w:eastAsia="黑体" w:cs="Times New Roman"/>
          <w:sz w:val="36"/>
          <w:szCs w:val="44"/>
        </w:rPr>
        <w:t>(</w:t>
      </w:r>
      <w:r>
        <w:rPr>
          <w:rFonts w:eastAsia="黑体" w:cs="Times New Roman"/>
          <w:sz w:val="36"/>
          <w:szCs w:val="44"/>
        </w:rPr>
        <w:t>论文</w:t>
      </w:r>
      <w:r>
        <w:rPr>
          <w:rFonts w:eastAsia="黑体" w:cs="Times New Roman"/>
          <w:sz w:val="36"/>
          <w:szCs w:val="44"/>
        </w:rPr>
        <w:t>)</w:t>
      </w:r>
      <w:r>
        <w:rPr>
          <w:rFonts w:eastAsia="黑体" w:cs="Times New Roman"/>
          <w:sz w:val="36"/>
          <w:szCs w:val="44"/>
        </w:rPr>
        <w:t>诚信承诺书</w:t>
      </w:r>
    </w:p>
    <w:p w14:paraId="167BF699" w14:textId="77777777" w:rsidR="00827315" w:rsidRDefault="00827315">
      <w:pPr>
        <w:ind w:firstLineChars="200" w:firstLine="480"/>
        <w:rPr>
          <w:rFonts w:cs="Times New Roman"/>
          <w:szCs w:val="28"/>
        </w:rPr>
      </w:pPr>
    </w:p>
    <w:p w14:paraId="2CAFFBB0" w14:textId="77777777" w:rsidR="00827315" w:rsidRDefault="00F055D5">
      <w:pPr>
        <w:ind w:firstLineChars="200" w:firstLine="480"/>
        <w:rPr>
          <w:rFonts w:cs="Times New Roman"/>
          <w:szCs w:val="28"/>
        </w:rPr>
      </w:pPr>
      <w:r>
        <w:rPr>
          <w:rFonts w:cs="Times New Roman"/>
          <w:szCs w:val="28"/>
        </w:rPr>
        <w:t>本人郑重承诺：</w:t>
      </w:r>
      <w:r>
        <w:rPr>
          <w:rFonts w:cs="Times New Roman"/>
          <w:szCs w:val="28"/>
        </w:rPr>
        <w:t xml:space="preserve"> </w:t>
      </w:r>
    </w:p>
    <w:p w14:paraId="765759F0" w14:textId="77777777" w:rsidR="00827315" w:rsidRDefault="00F055D5">
      <w:pPr>
        <w:rPr>
          <w:rFonts w:cs="Times New Roman"/>
          <w:szCs w:val="28"/>
        </w:rPr>
      </w:pPr>
      <w:r>
        <w:rPr>
          <w:rFonts w:cs="Times New Roman"/>
          <w:szCs w:val="28"/>
        </w:rPr>
        <w:t xml:space="preserve">    </w:t>
      </w:r>
      <w:r>
        <w:rPr>
          <w:rFonts w:cs="Times New Roman"/>
          <w:szCs w:val="28"/>
        </w:rPr>
        <w:t>我向学院呈交的论文《</w:t>
      </w:r>
      <w:r>
        <w:rPr>
          <w:rFonts w:cs="Times New Roman" w:hint="eastAsia"/>
          <w:szCs w:val="28"/>
        </w:rPr>
        <w:t>基于</w:t>
      </w:r>
      <w:r>
        <w:rPr>
          <w:rFonts w:cs="Times New Roman" w:hint="eastAsia"/>
          <w:szCs w:val="28"/>
        </w:rPr>
        <w:t>AI</w:t>
      </w:r>
      <w:r>
        <w:rPr>
          <w:rFonts w:cs="Times New Roman" w:hint="eastAsia"/>
          <w:szCs w:val="28"/>
        </w:rPr>
        <w:t>大模型的桌面陪护机器人设计与开发</w:t>
      </w:r>
      <w:r>
        <w:rPr>
          <w:rFonts w:cs="Times New Roman"/>
          <w:szCs w:val="28"/>
        </w:rPr>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10224593" w14:textId="77777777" w:rsidR="00827315" w:rsidRDefault="00827315">
      <w:pPr>
        <w:jc w:val="center"/>
        <w:rPr>
          <w:rFonts w:cs="Times New Roman"/>
          <w:szCs w:val="28"/>
        </w:rPr>
      </w:pPr>
    </w:p>
    <w:p w14:paraId="0DD3D5C6" w14:textId="77777777" w:rsidR="00827315" w:rsidRDefault="00827315">
      <w:pPr>
        <w:jc w:val="center"/>
        <w:rPr>
          <w:rFonts w:cs="Times New Roman"/>
          <w:szCs w:val="28"/>
        </w:rPr>
      </w:pPr>
    </w:p>
    <w:p w14:paraId="12BCB758" w14:textId="77777777" w:rsidR="00827315" w:rsidRDefault="00827315">
      <w:pPr>
        <w:jc w:val="center"/>
        <w:rPr>
          <w:rFonts w:cs="Times New Roman"/>
          <w:szCs w:val="28"/>
        </w:rPr>
      </w:pPr>
    </w:p>
    <w:p w14:paraId="6CD25719" w14:textId="77777777" w:rsidR="00827315" w:rsidRDefault="00F055D5">
      <w:pPr>
        <w:jc w:val="center"/>
        <w:rPr>
          <w:rFonts w:cs="Times New Roman"/>
          <w:szCs w:val="28"/>
        </w:rPr>
      </w:pPr>
      <w:r>
        <w:rPr>
          <w:rFonts w:cs="Times New Roman"/>
          <w:szCs w:val="28"/>
        </w:rPr>
        <w:t xml:space="preserve">             </w:t>
      </w:r>
      <w:r>
        <w:rPr>
          <w:rFonts w:cs="Times New Roman"/>
          <w:szCs w:val="28"/>
        </w:rPr>
        <w:t>年级</w:t>
      </w:r>
      <w:r>
        <w:rPr>
          <w:rFonts w:cs="Times New Roman"/>
          <w:szCs w:val="28"/>
        </w:rPr>
        <w:t xml:space="preserve">                  </w:t>
      </w:r>
    </w:p>
    <w:p w14:paraId="5C6459C2" w14:textId="77777777" w:rsidR="00827315" w:rsidRDefault="00F055D5">
      <w:pPr>
        <w:jc w:val="center"/>
        <w:rPr>
          <w:rFonts w:cs="Times New Roman"/>
          <w:szCs w:val="28"/>
        </w:rPr>
      </w:pPr>
      <w:r>
        <w:rPr>
          <w:rFonts w:cs="Times New Roman"/>
          <w:szCs w:val="28"/>
        </w:rPr>
        <w:t xml:space="preserve">             </w:t>
      </w:r>
      <w:r>
        <w:rPr>
          <w:rFonts w:cs="Times New Roman"/>
          <w:szCs w:val="28"/>
        </w:rPr>
        <w:t>专业</w:t>
      </w:r>
      <w:r>
        <w:rPr>
          <w:rFonts w:cs="Times New Roman"/>
          <w:szCs w:val="28"/>
        </w:rPr>
        <w:t xml:space="preserve">                  </w:t>
      </w:r>
    </w:p>
    <w:p w14:paraId="10D4551A" w14:textId="77777777" w:rsidR="00827315" w:rsidRDefault="00F055D5">
      <w:pPr>
        <w:jc w:val="center"/>
        <w:rPr>
          <w:rFonts w:cs="Times New Roman"/>
          <w:szCs w:val="28"/>
        </w:rPr>
      </w:pPr>
      <w:r>
        <w:rPr>
          <w:rFonts w:cs="Times New Roman"/>
          <w:szCs w:val="28"/>
        </w:rPr>
        <w:t xml:space="preserve">             </w:t>
      </w:r>
      <w:r>
        <w:rPr>
          <w:rFonts w:cs="Times New Roman"/>
          <w:szCs w:val="28"/>
        </w:rPr>
        <w:t>班级</w:t>
      </w:r>
      <w:r>
        <w:rPr>
          <w:rFonts w:cs="Times New Roman"/>
          <w:szCs w:val="28"/>
        </w:rPr>
        <w:t xml:space="preserve">                  </w:t>
      </w:r>
    </w:p>
    <w:p w14:paraId="3CD16FF5" w14:textId="77777777" w:rsidR="00827315" w:rsidRDefault="00F055D5">
      <w:pPr>
        <w:jc w:val="center"/>
        <w:rPr>
          <w:rFonts w:cs="Times New Roman"/>
          <w:szCs w:val="28"/>
        </w:rPr>
      </w:pPr>
      <w:r>
        <w:rPr>
          <w:rFonts w:cs="Times New Roman"/>
          <w:szCs w:val="28"/>
        </w:rPr>
        <w:t xml:space="preserve">       </w:t>
      </w:r>
      <w:r>
        <w:rPr>
          <w:rFonts w:cs="Times New Roman"/>
          <w:szCs w:val="28"/>
        </w:rPr>
        <w:t>承诺人签名</w:t>
      </w:r>
      <w:r>
        <w:rPr>
          <w:rFonts w:cs="Times New Roman"/>
          <w:szCs w:val="28"/>
        </w:rPr>
        <w:t xml:space="preserve">                  </w:t>
      </w:r>
    </w:p>
    <w:p w14:paraId="49C0D59B" w14:textId="77777777" w:rsidR="00827315" w:rsidRDefault="00F055D5">
      <w:pPr>
        <w:jc w:val="center"/>
        <w:rPr>
          <w:rFonts w:cs="Times New Roman"/>
          <w:szCs w:val="28"/>
        </w:rPr>
      </w:pPr>
      <w:r>
        <w:rPr>
          <w:rFonts w:cs="Times New Roman"/>
          <w:szCs w:val="28"/>
        </w:rPr>
        <w:t xml:space="preserve">                                    </w:t>
      </w:r>
      <w:r>
        <w:rPr>
          <w:rFonts w:cs="Times New Roman"/>
          <w:szCs w:val="28"/>
        </w:rPr>
        <w:t>年</w:t>
      </w:r>
      <w:r>
        <w:rPr>
          <w:rFonts w:cs="Times New Roman"/>
          <w:szCs w:val="28"/>
        </w:rPr>
        <w:t xml:space="preserve">     </w:t>
      </w:r>
      <w:r>
        <w:rPr>
          <w:rFonts w:cs="Times New Roman"/>
          <w:szCs w:val="28"/>
        </w:rPr>
        <w:t>月</w:t>
      </w:r>
      <w:r>
        <w:rPr>
          <w:rFonts w:cs="Times New Roman"/>
          <w:szCs w:val="28"/>
        </w:rPr>
        <w:t xml:space="preserve">      </w:t>
      </w:r>
      <w:r>
        <w:rPr>
          <w:rFonts w:cs="Times New Roman"/>
          <w:szCs w:val="28"/>
        </w:rPr>
        <w:t>日</w:t>
      </w:r>
    </w:p>
    <w:p w14:paraId="05CF7FB7" w14:textId="77777777" w:rsidR="00827315" w:rsidRDefault="00827315">
      <w:pPr>
        <w:spacing w:line="300" w:lineRule="exact"/>
        <w:ind w:firstLine="480"/>
        <w:jc w:val="center"/>
        <w:rPr>
          <w:rFonts w:cs="Times New Roman"/>
        </w:rPr>
      </w:pPr>
    </w:p>
    <w:p w14:paraId="0463523F" w14:textId="77777777" w:rsidR="00827315" w:rsidRDefault="00827315">
      <w:pPr>
        <w:spacing w:line="300" w:lineRule="exact"/>
        <w:ind w:firstLine="480"/>
        <w:jc w:val="center"/>
        <w:rPr>
          <w:rFonts w:cs="Times New Roman"/>
        </w:rPr>
        <w:sectPr w:rsidR="00827315">
          <w:headerReference w:type="even" r:id="rId8"/>
          <w:headerReference w:type="default" r:id="rId9"/>
          <w:footerReference w:type="even" r:id="rId10"/>
          <w:footerReference w:type="default" r:id="rId11"/>
          <w:headerReference w:type="first" r:id="rId12"/>
          <w:footerReference w:type="first" r:id="rId13"/>
          <w:endnotePr>
            <w:numFmt w:val="decimal"/>
          </w:endnotePr>
          <w:type w:val="continuous"/>
          <w:pgSz w:w="11906" w:h="16838"/>
          <w:pgMar w:top="1701" w:right="1418" w:bottom="1418" w:left="1418" w:header="907" w:footer="851" w:gutter="567"/>
          <w:cols w:space="720"/>
          <w:docGrid w:linePitch="403" w:charSpace="-819"/>
        </w:sectPr>
      </w:pPr>
    </w:p>
    <w:p w14:paraId="7156E84A" w14:textId="77777777" w:rsidR="00827315" w:rsidRDefault="00F055D5">
      <w:pPr>
        <w:spacing w:after="360" w:line="500" w:lineRule="exact"/>
        <w:ind w:firstLine="720"/>
        <w:jc w:val="center"/>
        <w:rPr>
          <w:rFonts w:eastAsia="黑体" w:cs="Times New Roman"/>
          <w:sz w:val="36"/>
          <w:szCs w:val="44"/>
        </w:rPr>
      </w:pPr>
      <w:r>
        <w:rPr>
          <w:rFonts w:eastAsia="黑体" w:cs="Times New Roman" w:hint="eastAsia"/>
          <w:sz w:val="36"/>
          <w:szCs w:val="44"/>
        </w:rPr>
        <w:t>学位论文版权使用授权书</w:t>
      </w:r>
    </w:p>
    <w:p w14:paraId="2E1A61EF" w14:textId="77777777" w:rsidR="00827315" w:rsidRDefault="00F055D5">
      <w:pPr>
        <w:spacing w:line="480" w:lineRule="exact"/>
        <w:ind w:firstLine="480"/>
        <w:rPr>
          <w:rFonts w:cs="Times New Roman"/>
          <w:szCs w:val="28"/>
        </w:rPr>
      </w:pPr>
      <w:r>
        <w:rPr>
          <w:rFonts w:cs="Times New Roman" w:hint="eastAsia"/>
          <w:szCs w:val="28"/>
        </w:rPr>
        <w:t>本人完全了解</w:t>
      </w:r>
      <w:r>
        <w:rPr>
          <w:rFonts w:cs="Times New Roman" w:hint="eastAsia"/>
          <w:szCs w:val="28"/>
          <w:u w:val="single"/>
        </w:rPr>
        <w:t>重庆邮电大学</w:t>
      </w:r>
      <w:r>
        <w:rPr>
          <w:rFonts w:cs="Times New Roman" w:hint="eastAsia"/>
          <w:szCs w:val="28"/>
        </w:rPr>
        <w:t>有权保留、使用学位论文纸质版和电子版的规定，即学校有权向国家有关部门或机构送交论文，允许论文被查阅和借阅等。本人授权</w:t>
      </w:r>
      <w:r>
        <w:rPr>
          <w:rFonts w:cs="Times New Roman" w:hint="eastAsia"/>
          <w:szCs w:val="28"/>
          <w:u w:val="single"/>
        </w:rPr>
        <w:t>重庆邮电大学</w:t>
      </w:r>
      <w:r>
        <w:rPr>
          <w:rFonts w:cs="Times New Roman" w:hint="eastAsia"/>
          <w:szCs w:val="28"/>
        </w:rPr>
        <w:t>可以公布本学位论文的全部或部分内容，可编入有关数据库或信息系统进行检索、分析或评价，可以采用影印、缩印、扫描或拷贝等复制手段保存、汇编本学位论文。</w:t>
      </w:r>
    </w:p>
    <w:p w14:paraId="452BDBD3" w14:textId="77777777" w:rsidR="00827315" w:rsidRDefault="00F055D5">
      <w:pPr>
        <w:spacing w:line="480" w:lineRule="exact"/>
        <w:ind w:firstLine="480"/>
        <w:rPr>
          <w:rFonts w:cs="Times New Roman"/>
          <w:szCs w:val="28"/>
        </w:rPr>
      </w:pPr>
      <w:r>
        <w:rPr>
          <w:rFonts w:cs="Times New Roman" w:hint="eastAsia"/>
          <w:szCs w:val="28"/>
        </w:rPr>
        <w:t>（注：保密的学位论文在解密后适用本授权书。）</w:t>
      </w:r>
    </w:p>
    <w:p w14:paraId="3E9D0ADD" w14:textId="77777777" w:rsidR="00827315" w:rsidRDefault="00827315">
      <w:pPr>
        <w:spacing w:line="480" w:lineRule="exact"/>
        <w:ind w:firstLine="480"/>
        <w:rPr>
          <w:rFonts w:cs="Times New Roman"/>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1"/>
        <w:gridCol w:w="4252"/>
      </w:tblGrid>
      <w:tr w:rsidR="00827315" w14:paraId="665CEA2F" w14:textId="77777777">
        <w:tc>
          <w:tcPr>
            <w:tcW w:w="4359" w:type="dxa"/>
            <w:tcBorders>
              <w:top w:val="nil"/>
              <w:left w:val="nil"/>
              <w:bottom w:val="nil"/>
              <w:right w:val="nil"/>
            </w:tcBorders>
          </w:tcPr>
          <w:p w14:paraId="29B698A1" w14:textId="77777777" w:rsidR="00827315" w:rsidRDefault="00F055D5">
            <w:pPr>
              <w:tabs>
                <w:tab w:val="right" w:leader="dot" w:pos="8436"/>
              </w:tabs>
              <w:spacing w:line="500" w:lineRule="exact"/>
              <w:ind w:firstLine="480"/>
              <w:rPr>
                <w:rFonts w:cs="Times New Roman"/>
                <w:bCs/>
                <w:kern w:val="2"/>
                <w:sz w:val="28"/>
                <w:szCs w:val="28"/>
              </w:rPr>
            </w:pPr>
            <w:r>
              <w:rPr>
                <w:rFonts w:cs="Times New Roman" w:hint="eastAsia"/>
                <w:bCs/>
                <w:kern w:val="2"/>
                <w:szCs w:val="28"/>
              </w:rPr>
              <w:t>学生签名：</w:t>
            </w:r>
          </w:p>
        </w:tc>
        <w:tc>
          <w:tcPr>
            <w:tcW w:w="4360" w:type="dxa"/>
            <w:tcBorders>
              <w:top w:val="nil"/>
              <w:left w:val="nil"/>
              <w:bottom w:val="nil"/>
              <w:right w:val="nil"/>
            </w:tcBorders>
          </w:tcPr>
          <w:p w14:paraId="5D0A11E2" w14:textId="77777777" w:rsidR="00827315" w:rsidRDefault="00F055D5">
            <w:pPr>
              <w:tabs>
                <w:tab w:val="right" w:leader="dot" w:pos="8436"/>
              </w:tabs>
              <w:spacing w:line="500" w:lineRule="exact"/>
              <w:ind w:firstLine="480"/>
              <w:rPr>
                <w:rFonts w:cs="Times New Roman"/>
                <w:bCs/>
                <w:kern w:val="2"/>
                <w:sz w:val="28"/>
                <w:szCs w:val="28"/>
              </w:rPr>
            </w:pPr>
            <w:r>
              <w:rPr>
                <w:rFonts w:cs="Times New Roman" w:hint="eastAsia"/>
                <w:bCs/>
                <w:kern w:val="2"/>
                <w:szCs w:val="28"/>
              </w:rPr>
              <w:t>指导老师签名：</w:t>
            </w:r>
          </w:p>
        </w:tc>
      </w:tr>
      <w:tr w:rsidR="00827315" w14:paraId="4E5AEA80" w14:textId="77777777">
        <w:tc>
          <w:tcPr>
            <w:tcW w:w="4359" w:type="dxa"/>
            <w:tcBorders>
              <w:top w:val="nil"/>
              <w:left w:val="nil"/>
              <w:bottom w:val="nil"/>
              <w:right w:val="nil"/>
            </w:tcBorders>
          </w:tcPr>
          <w:p w14:paraId="1590FA2C" w14:textId="77777777" w:rsidR="00827315" w:rsidRDefault="00F055D5">
            <w:pPr>
              <w:tabs>
                <w:tab w:val="right" w:leader="dot" w:pos="8436"/>
              </w:tabs>
              <w:spacing w:line="500" w:lineRule="exact"/>
              <w:ind w:firstLine="480"/>
              <w:rPr>
                <w:rFonts w:cs="Times New Roman"/>
                <w:bCs/>
                <w:kern w:val="2"/>
                <w:szCs w:val="28"/>
              </w:rPr>
            </w:pPr>
            <w:r>
              <w:rPr>
                <w:rFonts w:cs="Times New Roman" w:hint="eastAsia"/>
                <w:bCs/>
                <w:kern w:val="2"/>
                <w:szCs w:val="28"/>
              </w:rPr>
              <w:t>日期：</w:t>
            </w:r>
            <w:r>
              <w:rPr>
                <w:rFonts w:cs="Times New Roman"/>
                <w:szCs w:val="28"/>
              </w:rPr>
              <w:t xml:space="preserve">       </w:t>
            </w:r>
            <w:r>
              <w:rPr>
                <w:rFonts w:cs="Times New Roman"/>
                <w:szCs w:val="28"/>
              </w:rPr>
              <w:t>年</w:t>
            </w:r>
            <w:r>
              <w:rPr>
                <w:rFonts w:cs="Times New Roman"/>
                <w:szCs w:val="28"/>
              </w:rPr>
              <w:t xml:space="preserve">     </w:t>
            </w:r>
            <w:r>
              <w:rPr>
                <w:rFonts w:cs="Times New Roman"/>
                <w:szCs w:val="28"/>
              </w:rPr>
              <w:t>月</w:t>
            </w:r>
            <w:r>
              <w:rPr>
                <w:rFonts w:cs="Times New Roman"/>
                <w:szCs w:val="28"/>
              </w:rPr>
              <w:t xml:space="preserve">      </w:t>
            </w:r>
            <w:r>
              <w:rPr>
                <w:rFonts w:cs="Times New Roman"/>
                <w:szCs w:val="28"/>
              </w:rPr>
              <w:t>日</w:t>
            </w:r>
          </w:p>
        </w:tc>
        <w:tc>
          <w:tcPr>
            <w:tcW w:w="4360" w:type="dxa"/>
            <w:tcBorders>
              <w:top w:val="nil"/>
              <w:left w:val="nil"/>
              <w:bottom w:val="nil"/>
              <w:right w:val="nil"/>
            </w:tcBorders>
          </w:tcPr>
          <w:p w14:paraId="75DA2F71" w14:textId="77777777" w:rsidR="00827315" w:rsidRDefault="00F055D5">
            <w:pPr>
              <w:tabs>
                <w:tab w:val="right" w:leader="dot" w:pos="8436"/>
              </w:tabs>
              <w:spacing w:line="500" w:lineRule="exact"/>
              <w:ind w:firstLine="480"/>
              <w:rPr>
                <w:rFonts w:cs="Times New Roman"/>
                <w:bCs/>
                <w:kern w:val="2"/>
                <w:szCs w:val="28"/>
              </w:rPr>
            </w:pPr>
            <w:r>
              <w:rPr>
                <w:rFonts w:cs="Times New Roman" w:hint="eastAsia"/>
                <w:bCs/>
                <w:kern w:val="2"/>
              </w:rPr>
              <w:t>日期：</w:t>
            </w:r>
            <w:r>
              <w:rPr>
                <w:rFonts w:cs="Times New Roman"/>
                <w:szCs w:val="28"/>
              </w:rPr>
              <w:t xml:space="preserve">       </w:t>
            </w:r>
            <w:r>
              <w:rPr>
                <w:rFonts w:cs="Times New Roman"/>
                <w:szCs w:val="28"/>
              </w:rPr>
              <w:t>年</w:t>
            </w:r>
            <w:r>
              <w:rPr>
                <w:rFonts w:cs="Times New Roman"/>
                <w:szCs w:val="28"/>
              </w:rPr>
              <w:t xml:space="preserve">     </w:t>
            </w:r>
            <w:r>
              <w:rPr>
                <w:rFonts w:cs="Times New Roman"/>
                <w:szCs w:val="28"/>
              </w:rPr>
              <w:t>月</w:t>
            </w:r>
            <w:r>
              <w:rPr>
                <w:rFonts w:cs="Times New Roman"/>
                <w:szCs w:val="28"/>
              </w:rPr>
              <w:t xml:space="preserve">      </w:t>
            </w:r>
            <w:r>
              <w:rPr>
                <w:rFonts w:cs="Times New Roman"/>
                <w:szCs w:val="28"/>
              </w:rPr>
              <w:t>日</w:t>
            </w:r>
          </w:p>
        </w:tc>
      </w:tr>
    </w:tbl>
    <w:p w14:paraId="10E3126F" w14:textId="77777777" w:rsidR="00827315" w:rsidRDefault="00827315">
      <w:pPr>
        <w:spacing w:line="300" w:lineRule="exact"/>
        <w:ind w:firstLine="474"/>
        <w:jc w:val="center"/>
        <w:rPr>
          <w:rFonts w:cs="Times New Roman"/>
          <w:b/>
        </w:rPr>
        <w:sectPr w:rsidR="00827315">
          <w:footerReference w:type="default" r:id="rId14"/>
          <w:headerReference w:type="first" r:id="rId15"/>
          <w:type w:val="continuous"/>
          <w:pgSz w:w="11906" w:h="16838"/>
          <w:pgMar w:top="1701" w:right="1418" w:bottom="1418" w:left="1418" w:header="907" w:footer="851" w:gutter="567"/>
          <w:cols w:space="720"/>
          <w:docGrid w:linePitch="403" w:charSpace="-819"/>
        </w:sectPr>
      </w:pPr>
    </w:p>
    <w:p w14:paraId="7246EF4F" w14:textId="6E8CB990" w:rsidR="00827315" w:rsidRDefault="00F055D5">
      <w:pPr>
        <w:pStyle w:val="1"/>
        <w:rPr>
          <w:sz w:val="32"/>
          <w:szCs w:val="32"/>
        </w:rPr>
      </w:pPr>
      <w:bookmarkStart w:id="1" w:name="_Toc325546475"/>
      <w:bookmarkStart w:id="2" w:name="_Toc409955454"/>
      <w:bookmarkStart w:id="3" w:name="_Toc410055675"/>
      <w:bookmarkStart w:id="4" w:name="_Toc410052828"/>
      <w:bookmarkStart w:id="5" w:name="_Toc397870937"/>
      <w:bookmarkStart w:id="6" w:name="_Toc323320650"/>
      <w:bookmarkStart w:id="7" w:name="_Toc320015431"/>
      <w:bookmarkStart w:id="8" w:name="_Toc400786694"/>
      <w:bookmarkStart w:id="9" w:name="OLE_LINK4"/>
      <w:bookmarkStart w:id="10" w:name="OLE_LINK8"/>
      <w:bookmarkStart w:id="11" w:name="_Toc227599110"/>
      <w:bookmarkEnd w:id="0"/>
      <w:r>
        <w:rPr>
          <w:sz w:val="32"/>
          <w:szCs w:val="32"/>
        </w:rPr>
        <w:lastRenderedPageBreak/>
        <w:t>摘要</w:t>
      </w:r>
      <w:bookmarkEnd w:id="1"/>
      <w:bookmarkEnd w:id="2"/>
      <w:bookmarkEnd w:id="3"/>
      <w:bookmarkEnd w:id="4"/>
      <w:bookmarkEnd w:id="5"/>
      <w:bookmarkEnd w:id="6"/>
      <w:bookmarkEnd w:id="7"/>
      <w:bookmarkEnd w:id="8"/>
      <w:bookmarkEnd w:id="11"/>
    </w:p>
    <w:p w14:paraId="26579260" w14:textId="77777777" w:rsidR="00827315" w:rsidRDefault="00F055D5">
      <w:pPr>
        <w:ind w:firstLineChars="200" w:firstLine="480"/>
        <w:rPr>
          <w:rFonts w:cs="Times New Roman"/>
        </w:rPr>
      </w:pPr>
      <w:bookmarkStart w:id="12" w:name="OLE_LINK20"/>
      <w:bookmarkStart w:id="13" w:name="OLE_LINK18"/>
      <w:bookmarkStart w:id="14" w:name="OLE_LINK19"/>
      <w:r>
        <w:rPr>
          <w:rFonts w:cs="Times New Roman"/>
        </w:rPr>
        <w:t>随着我国人口老龄化进程不断加快，空巢老人与独居老人的陪护需求日益突出，传统人工陪护与固定式交互设备难以满足日常陪伴、情感交流及即时响应的需求。桌面陪护机器人作为一种低成本、低功耗、</w:t>
      </w:r>
      <w:proofErr w:type="gramStart"/>
      <w:r>
        <w:rPr>
          <w:rFonts w:cs="Times New Roman"/>
        </w:rPr>
        <w:t>易部署</w:t>
      </w:r>
      <w:proofErr w:type="gramEnd"/>
      <w:r>
        <w:rPr>
          <w:rFonts w:cs="Times New Roman"/>
        </w:rPr>
        <w:t>的智能终端，具有重要的现实应用价值。然而，现有桌面机器人普遍存在交互方式固化、对话能力有限、依赖预设指令等问题。为此，本文设计并开发了一款基于</w:t>
      </w:r>
      <w:r>
        <w:rPr>
          <w:rFonts w:cs="Times New Roman"/>
        </w:rPr>
        <w:t>AI</w:t>
      </w:r>
      <w:r>
        <w:rPr>
          <w:rFonts w:cs="Times New Roman"/>
        </w:rPr>
        <w:t>多模态大模型的桌面陪护机器人。</w:t>
      </w:r>
    </w:p>
    <w:p w14:paraId="08973D47" w14:textId="77777777" w:rsidR="00827315" w:rsidRDefault="00F055D5">
      <w:pPr>
        <w:ind w:firstLineChars="200" w:firstLine="480"/>
        <w:rPr>
          <w:rFonts w:cs="Times New Roman"/>
        </w:rPr>
      </w:pPr>
      <w:r>
        <w:rPr>
          <w:rFonts w:cs="Times New Roman" w:hint="eastAsia"/>
        </w:rPr>
        <w:t>本</w:t>
      </w:r>
      <w:r>
        <w:rPr>
          <w:rFonts w:cs="Times New Roman"/>
        </w:rPr>
        <w:t>系统以</w:t>
      </w:r>
      <w:r>
        <w:rPr>
          <w:rFonts w:cs="Times New Roman"/>
        </w:rPr>
        <w:t>ESP32-S3</w:t>
      </w:r>
      <w:r>
        <w:rPr>
          <w:rFonts w:cs="Times New Roman"/>
        </w:rPr>
        <w:t>芯片为主控单元，采用</w:t>
      </w:r>
      <w:r>
        <w:rPr>
          <w:rFonts w:cs="Times New Roman"/>
        </w:rPr>
        <w:t>LVGL</w:t>
      </w:r>
      <w:r>
        <w:rPr>
          <w:rFonts w:cs="Times New Roman"/>
        </w:rPr>
        <w:t>图形库构建人机交互界面，集成本地唤醒词模型与命令词模型，实现离线语音唤醒与快速指令响应；同时通过</w:t>
      </w:r>
      <w:r>
        <w:rPr>
          <w:rFonts w:cs="Times New Roman"/>
        </w:rPr>
        <w:t>Wi-Fi</w:t>
      </w:r>
      <w:proofErr w:type="gramStart"/>
      <w:r>
        <w:rPr>
          <w:rFonts w:cs="Times New Roman"/>
        </w:rPr>
        <w:t>对接千问多模态</w:t>
      </w:r>
      <w:proofErr w:type="gramEnd"/>
      <w:r>
        <w:rPr>
          <w:rFonts w:cs="Times New Roman"/>
        </w:rPr>
        <w:t>大模型，完成自然语音对话、上下文理解与情感化回复。实验结果表明，该机器人唤醒准确率达</w:t>
      </w:r>
      <w:r>
        <w:rPr>
          <w:rFonts w:cs="Times New Roman"/>
        </w:rPr>
        <w:t>95%</w:t>
      </w:r>
      <w:r>
        <w:rPr>
          <w:rFonts w:cs="Times New Roman"/>
        </w:rPr>
        <w:t>以上，大模型对话响应延迟低于</w:t>
      </w:r>
      <w:r>
        <w:rPr>
          <w:rFonts w:cs="Times New Roman" w:hint="eastAsia"/>
        </w:rPr>
        <w:t>10</w:t>
      </w:r>
      <w:r>
        <w:rPr>
          <w:rFonts w:cs="Times New Roman"/>
        </w:rPr>
        <w:t>秒，界面显示流畅，能够在家庭桌面环境中提供自然、智能的陪伴交互。该系统具有成本低、实时性好、可扩展性强等优点，为缓解老龄化背景下的居家陪护压力提供了一种可行的技术方案。</w:t>
      </w:r>
      <w:bookmarkEnd w:id="12"/>
      <w:bookmarkEnd w:id="13"/>
      <w:bookmarkEnd w:id="14"/>
    </w:p>
    <w:p w14:paraId="2D167C73" w14:textId="77777777" w:rsidR="00827315" w:rsidRDefault="00827315">
      <w:pPr>
        <w:ind w:firstLineChars="200" w:firstLine="480"/>
        <w:rPr>
          <w:rFonts w:cs="Times New Roman"/>
        </w:rPr>
      </w:pPr>
    </w:p>
    <w:p w14:paraId="52B10F55" w14:textId="77777777" w:rsidR="00827315" w:rsidRDefault="00F055D5">
      <w:pPr>
        <w:ind w:firstLine="474"/>
        <w:rPr>
          <w:rFonts w:cs="Times New Roman"/>
        </w:rPr>
      </w:pPr>
      <w:r>
        <w:rPr>
          <w:rFonts w:cs="Times New Roman"/>
          <w:b/>
        </w:rPr>
        <w:t>关键词：</w:t>
      </w:r>
      <w:r>
        <w:rPr>
          <w:rFonts w:cs="Times New Roman" w:hint="eastAsia"/>
        </w:rPr>
        <w:t>聊天机器人；</w:t>
      </w:r>
      <w:proofErr w:type="gramStart"/>
      <w:r>
        <w:rPr>
          <w:rFonts w:cs="Times New Roman" w:hint="eastAsia"/>
        </w:rPr>
        <w:t>千问多模态</w:t>
      </w:r>
      <w:proofErr w:type="gramEnd"/>
      <w:r>
        <w:rPr>
          <w:rFonts w:cs="Times New Roman" w:hint="eastAsia"/>
        </w:rPr>
        <w:t>模型；</w:t>
      </w:r>
      <w:r>
        <w:rPr>
          <w:rFonts w:cs="Times New Roman" w:hint="eastAsia"/>
        </w:rPr>
        <w:t>LVGL</w:t>
      </w:r>
      <w:r>
        <w:rPr>
          <w:rFonts w:cs="Times New Roman" w:hint="eastAsia"/>
        </w:rPr>
        <w:t>图形库；语音交互</w:t>
      </w:r>
    </w:p>
    <w:p w14:paraId="6DA61BA0" w14:textId="77777777" w:rsidR="00827315" w:rsidRDefault="00827315">
      <w:pPr>
        <w:ind w:firstLine="472"/>
        <w:rPr>
          <w:rFonts w:cs="Times New Roman"/>
        </w:rPr>
      </w:pPr>
    </w:p>
    <w:p w14:paraId="187EAA9C" w14:textId="77777777" w:rsidR="00827315" w:rsidRDefault="00827315">
      <w:pPr>
        <w:ind w:firstLine="472"/>
        <w:rPr>
          <w:rFonts w:cs="Times New Roman"/>
        </w:rPr>
      </w:pPr>
    </w:p>
    <w:p w14:paraId="4E63E249" w14:textId="77777777" w:rsidR="00827315" w:rsidRDefault="00827315">
      <w:pPr>
        <w:rPr>
          <w:rFonts w:cs="Times New Roman"/>
        </w:rPr>
        <w:sectPr w:rsidR="00827315">
          <w:headerReference w:type="default" r:id="rId16"/>
          <w:footerReference w:type="even" r:id="rId17"/>
          <w:footerReference w:type="default" r:id="rId18"/>
          <w:pgSz w:w="11906" w:h="16838"/>
          <w:pgMar w:top="1701" w:right="1418" w:bottom="1418" w:left="1418" w:header="907" w:footer="851" w:gutter="567"/>
          <w:pgNumType w:fmt="upperRoman" w:start="1"/>
          <w:cols w:space="720"/>
          <w:docGrid w:linePitch="403" w:charSpace="-819"/>
        </w:sectPr>
      </w:pPr>
    </w:p>
    <w:p w14:paraId="68ECEC86" w14:textId="77777777" w:rsidR="00827315" w:rsidRDefault="00F055D5">
      <w:pPr>
        <w:spacing w:before="340" w:after="330"/>
        <w:jc w:val="center"/>
        <w:rPr>
          <w:rFonts w:cs="Times New Roman"/>
          <w:b/>
        </w:rPr>
      </w:pPr>
      <w:bookmarkStart w:id="15" w:name="_Toc320015432"/>
      <w:bookmarkStart w:id="16" w:name="_Toc323320651"/>
      <w:bookmarkStart w:id="17" w:name="_Toc400786695"/>
      <w:bookmarkStart w:id="18" w:name="_Toc410052829"/>
      <w:bookmarkStart w:id="19" w:name="_Toc410055676"/>
      <w:bookmarkStart w:id="20" w:name="_Toc409955455"/>
      <w:bookmarkStart w:id="21" w:name="_Toc291671884"/>
      <w:bookmarkStart w:id="22" w:name="_Toc325546476"/>
      <w:bookmarkStart w:id="23" w:name="_Toc397870938"/>
      <w:bookmarkEnd w:id="9"/>
      <w:bookmarkEnd w:id="10"/>
      <w:r>
        <w:rPr>
          <w:rFonts w:cs="Times New Roman"/>
          <w:b/>
          <w:sz w:val="32"/>
        </w:rPr>
        <w:lastRenderedPageBreak/>
        <w:t>Abstract</w:t>
      </w:r>
      <w:bookmarkEnd w:id="15"/>
      <w:bookmarkEnd w:id="16"/>
      <w:bookmarkEnd w:id="17"/>
      <w:bookmarkEnd w:id="18"/>
      <w:bookmarkEnd w:id="19"/>
      <w:bookmarkEnd w:id="20"/>
      <w:bookmarkEnd w:id="21"/>
      <w:bookmarkEnd w:id="22"/>
      <w:bookmarkEnd w:id="23"/>
    </w:p>
    <w:p w14:paraId="643AC0FF" w14:textId="77777777" w:rsidR="00827315" w:rsidRDefault="00F055D5">
      <w:pPr>
        <w:ind w:firstLine="472"/>
        <w:rPr>
          <w:rFonts w:cs="Times New Roman"/>
        </w:rPr>
      </w:pPr>
      <w:r>
        <w:rPr>
          <w:rFonts w:cs="Times New Roman"/>
        </w:rPr>
        <w:t>As the aging population in China continues to accelerate, the demand for companionship and care for empty-nesters and elderly individuals living alone has become increasingly prominent. Traditional manual care and fixed interactive devices struggle to meet the needs of daily companionship, emotional communication, and real-time response. Desktop companion robots, as low-cost, low-power, and easily deployable intelligent terminals, hold significant practical value. However, existing desktop robots commonly suffer from rigid interaction modes, limited conversational capabilities, and reliance on predefined commands. To address these issues, this paper designs and develops a desktop companion robot based on an AI multimodal large model.</w:t>
      </w:r>
    </w:p>
    <w:p w14:paraId="3D0ADB31" w14:textId="77777777" w:rsidR="00827315" w:rsidRDefault="00F055D5">
      <w:pPr>
        <w:ind w:firstLine="472"/>
        <w:rPr>
          <w:rFonts w:cs="Times New Roman"/>
        </w:rPr>
      </w:pPr>
      <w:r>
        <w:rPr>
          <w:rFonts w:cs="Times New Roman"/>
        </w:rPr>
        <w:t>The proposed system adopts the ESP32-S3 chip as the main control unit, uses the LVGL graphics library to build the human</w:t>
      </w:r>
      <w:r>
        <w:rPr>
          <w:rFonts w:cs="Times New Roman"/>
        </w:rPr>
        <w:noBreakHyphen/>
        <w:t>machine interaction interface, and integrates local wake</w:t>
      </w:r>
      <w:r>
        <w:rPr>
          <w:rFonts w:cs="Times New Roman"/>
        </w:rPr>
        <w:noBreakHyphen/>
        <w:t>word and command</w:t>
      </w:r>
      <w:r>
        <w:rPr>
          <w:rFonts w:cs="Times New Roman"/>
        </w:rPr>
        <w:noBreakHyphen/>
        <w:t>word models to enable offline voice wake</w:t>
      </w:r>
      <w:r>
        <w:rPr>
          <w:rFonts w:cs="Times New Roman"/>
        </w:rPr>
        <w:noBreakHyphen/>
        <w:t xml:space="preserve">up and rapid command response. Meanwhile, it connects to the </w:t>
      </w:r>
      <w:proofErr w:type="spellStart"/>
      <w:r>
        <w:rPr>
          <w:rFonts w:cs="Times New Roman"/>
        </w:rPr>
        <w:t>Qwen</w:t>
      </w:r>
      <w:proofErr w:type="spellEnd"/>
      <w:r>
        <w:rPr>
          <w:rFonts w:cs="Times New Roman"/>
        </w:rPr>
        <w:t xml:space="preserve"> multimodal large model via Wi</w:t>
      </w:r>
      <w:r>
        <w:rPr>
          <w:rFonts w:cs="Times New Roman"/>
        </w:rPr>
        <w:noBreakHyphen/>
        <w:t>Fi to achieve natural voice dialogue, contextual understanding, and emotion</w:t>
      </w:r>
      <w:r>
        <w:rPr>
          <w:rFonts w:cs="Times New Roman"/>
        </w:rPr>
        <w:noBreakHyphen/>
        <w:t>aware responses. Experimental results show that the robot achieves a wake</w:t>
      </w:r>
      <w:r>
        <w:rPr>
          <w:rFonts w:cs="Times New Roman"/>
        </w:rPr>
        <w:noBreakHyphen/>
        <w:t>up accuracy of over 95%, a large</w:t>
      </w:r>
      <w:r>
        <w:rPr>
          <w:rFonts w:cs="Times New Roman"/>
        </w:rPr>
        <w:noBreakHyphen/>
        <w:t>model dialogue response latency of less than 10 seconds, and smooth interface display, providing natural and intelligent companionship interaction in a home desktop environment. The system features low cost, good real</w:t>
      </w:r>
      <w:r>
        <w:rPr>
          <w:rFonts w:cs="Times New Roman"/>
        </w:rPr>
        <w:noBreakHyphen/>
        <w:t>time performance, and strong scalability, offering a feasible technical solution to alleviate the pressure of home care in the context of an aging society.</w:t>
      </w:r>
    </w:p>
    <w:p w14:paraId="6487B77F" w14:textId="77777777" w:rsidR="00827315" w:rsidRDefault="00F055D5">
      <w:pPr>
        <w:ind w:firstLine="472"/>
        <w:rPr>
          <w:rFonts w:cs="Times New Roman"/>
        </w:rPr>
      </w:pPr>
      <w:proofErr w:type="spellStart"/>
      <w:r>
        <w:rPr>
          <w:rFonts w:cs="Times New Roman"/>
          <w:b/>
          <w:color w:val="000000"/>
        </w:rPr>
        <w:t>Keywords</w:t>
      </w:r>
      <w:r>
        <w:rPr>
          <w:rFonts w:cs="Times New Roman"/>
        </w:rPr>
        <w:t>:desktop</w:t>
      </w:r>
      <w:proofErr w:type="spellEnd"/>
      <w:r>
        <w:rPr>
          <w:rFonts w:cs="Times New Roman"/>
        </w:rPr>
        <w:t xml:space="preserve"> companion robot; </w:t>
      </w:r>
      <w:proofErr w:type="spellStart"/>
      <w:r>
        <w:rPr>
          <w:rFonts w:cs="Times New Roman"/>
        </w:rPr>
        <w:t>Qwen</w:t>
      </w:r>
      <w:proofErr w:type="spellEnd"/>
      <w:r>
        <w:rPr>
          <w:rFonts w:cs="Times New Roman"/>
        </w:rPr>
        <w:t xml:space="preserve"> multimodal model; LVGL graphics library; voice interaction</w:t>
      </w:r>
    </w:p>
    <w:p w14:paraId="4021E611" w14:textId="77777777" w:rsidR="00827315" w:rsidRDefault="00827315" w:rsidP="00F0226D">
      <w:pPr>
        <w:spacing w:line="400" w:lineRule="exact"/>
        <w:rPr>
          <w:rFonts w:cs="Times New Roman"/>
        </w:rPr>
        <w:sectPr w:rsidR="00827315">
          <w:headerReference w:type="default" r:id="rId19"/>
          <w:pgSz w:w="11906" w:h="16838"/>
          <w:pgMar w:top="1701" w:right="1418" w:bottom="1418" w:left="1418" w:header="907" w:footer="851" w:gutter="567"/>
          <w:pgNumType w:fmt="upperRoman"/>
          <w:cols w:space="720"/>
          <w:docGrid w:linePitch="403" w:charSpace="-819"/>
        </w:sectPr>
      </w:pPr>
    </w:p>
    <w:p w14:paraId="6F83ED92" w14:textId="04E68B0A" w:rsidR="00827315" w:rsidRDefault="00F055D5" w:rsidP="00F0226D">
      <w:pPr>
        <w:spacing w:before="340" w:after="330"/>
        <w:jc w:val="center"/>
        <w:rPr>
          <w:rFonts w:cs="Times New Roman"/>
        </w:rPr>
      </w:pPr>
      <w:bookmarkStart w:id="24" w:name="_Toc409955456"/>
      <w:bookmarkStart w:id="25" w:name="_Toc410052830"/>
      <w:bookmarkStart w:id="26" w:name="_Toc397870939"/>
      <w:bookmarkStart w:id="27" w:name="_Toc410055677"/>
      <w:bookmarkStart w:id="28" w:name="_Toc400786696"/>
      <w:bookmarkStart w:id="29" w:name="_Toc319508129"/>
      <w:r>
        <w:rPr>
          <w:rFonts w:eastAsia="黑体" w:cs="Times New Roman"/>
          <w:sz w:val="32"/>
        </w:rPr>
        <w:lastRenderedPageBreak/>
        <w:t>目录</w:t>
      </w:r>
      <w:bookmarkEnd w:id="24"/>
      <w:bookmarkEnd w:id="25"/>
      <w:bookmarkEnd w:id="26"/>
      <w:bookmarkEnd w:id="27"/>
      <w:bookmarkEnd w:id="28"/>
    </w:p>
    <w:p w14:paraId="5F18343F" w14:textId="17E61160" w:rsidR="00004339" w:rsidRDefault="00F055D5">
      <w:pPr>
        <w:pStyle w:val="TOC1"/>
        <w:rPr>
          <w:rFonts w:asciiTheme="minorHAnsi" w:eastAsiaTheme="minorEastAsia" w:hAnsiTheme="minorHAnsi" w:cstheme="minorBidi"/>
          <w:bCs w:val="0"/>
          <w:noProof/>
          <w:sz w:val="21"/>
          <w:szCs w:val="22"/>
        </w:rPr>
      </w:pPr>
      <w:r>
        <w:fldChar w:fldCharType="begin"/>
      </w:r>
      <w:r>
        <w:instrText xml:space="preserve"> TOC \o "1-3" \h \z \u </w:instrText>
      </w:r>
      <w:r>
        <w:fldChar w:fldCharType="separate"/>
      </w:r>
      <w:hyperlink w:anchor="_Toc227599110" w:history="1">
        <w:r w:rsidR="00004339" w:rsidRPr="00FB4EB0">
          <w:rPr>
            <w:rStyle w:val="aff4"/>
            <w:noProof/>
          </w:rPr>
          <w:t>摘要</w:t>
        </w:r>
        <w:r w:rsidR="00004339">
          <w:rPr>
            <w:noProof/>
            <w:webHidden/>
          </w:rPr>
          <w:tab/>
        </w:r>
        <w:r w:rsidR="00004339">
          <w:rPr>
            <w:noProof/>
            <w:webHidden/>
          </w:rPr>
          <w:fldChar w:fldCharType="begin"/>
        </w:r>
        <w:r w:rsidR="00004339">
          <w:rPr>
            <w:noProof/>
            <w:webHidden/>
          </w:rPr>
          <w:instrText xml:space="preserve"> PAGEREF _Toc227599110 \h </w:instrText>
        </w:r>
        <w:r w:rsidR="00004339">
          <w:rPr>
            <w:noProof/>
            <w:webHidden/>
          </w:rPr>
        </w:r>
        <w:r w:rsidR="00004339">
          <w:rPr>
            <w:noProof/>
            <w:webHidden/>
          </w:rPr>
          <w:fldChar w:fldCharType="separate"/>
        </w:r>
        <w:r w:rsidR="00004339">
          <w:rPr>
            <w:noProof/>
            <w:webHidden/>
          </w:rPr>
          <w:t>I</w:t>
        </w:r>
        <w:r w:rsidR="00004339">
          <w:rPr>
            <w:noProof/>
            <w:webHidden/>
          </w:rPr>
          <w:fldChar w:fldCharType="end"/>
        </w:r>
      </w:hyperlink>
    </w:p>
    <w:p w14:paraId="3E992D61" w14:textId="002D4D07" w:rsidR="00004339" w:rsidRDefault="00004339">
      <w:pPr>
        <w:pStyle w:val="TOC1"/>
        <w:rPr>
          <w:rFonts w:asciiTheme="minorHAnsi" w:eastAsiaTheme="minorEastAsia" w:hAnsiTheme="minorHAnsi" w:cstheme="minorBidi"/>
          <w:bCs w:val="0"/>
          <w:noProof/>
          <w:sz w:val="21"/>
          <w:szCs w:val="22"/>
        </w:rPr>
      </w:pPr>
      <w:hyperlink w:anchor="_Toc227599111" w:history="1">
        <w:r w:rsidRPr="00FB4EB0">
          <w:rPr>
            <w:rStyle w:val="aff4"/>
            <w:noProof/>
          </w:rPr>
          <w:t>第</w:t>
        </w:r>
        <w:r w:rsidRPr="00FB4EB0">
          <w:rPr>
            <w:rStyle w:val="aff4"/>
            <w:noProof/>
          </w:rPr>
          <w:t>1</w:t>
        </w:r>
        <w:r w:rsidRPr="00FB4EB0">
          <w:rPr>
            <w:rStyle w:val="aff4"/>
            <w:noProof/>
          </w:rPr>
          <w:t>章</w:t>
        </w:r>
        <w:r w:rsidRPr="00FB4EB0">
          <w:rPr>
            <w:rStyle w:val="aff4"/>
            <w:noProof/>
          </w:rPr>
          <w:t xml:space="preserve"> </w:t>
        </w:r>
        <w:r w:rsidRPr="00FB4EB0">
          <w:rPr>
            <w:rStyle w:val="aff4"/>
            <w:noProof/>
          </w:rPr>
          <w:t>引言</w:t>
        </w:r>
        <w:r>
          <w:rPr>
            <w:noProof/>
            <w:webHidden/>
          </w:rPr>
          <w:tab/>
        </w:r>
        <w:r>
          <w:rPr>
            <w:noProof/>
            <w:webHidden/>
          </w:rPr>
          <w:fldChar w:fldCharType="begin"/>
        </w:r>
        <w:r>
          <w:rPr>
            <w:noProof/>
            <w:webHidden/>
          </w:rPr>
          <w:instrText xml:space="preserve"> PAGEREF _Toc227599111 \h </w:instrText>
        </w:r>
        <w:r>
          <w:rPr>
            <w:noProof/>
            <w:webHidden/>
          </w:rPr>
        </w:r>
        <w:r>
          <w:rPr>
            <w:noProof/>
            <w:webHidden/>
          </w:rPr>
          <w:fldChar w:fldCharType="separate"/>
        </w:r>
        <w:r>
          <w:rPr>
            <w:noProof/>
            <w:webHidden/>
          </w:rPr>
          <w:t>1</w:t>
        </w:r>
        <w:r>
          <w:rPr>
            <w:noProof/>
            <w:webHidden/>
          </w:rPr>
          <w:fldChar w:fldCharType="end"/>
        </w:r>
      </w:hyperlink>
    </w:p>
    <w:p w14:paraId="156EA993" w14:textId="16A87F54" w:rsidR="00004339" w:rsidRDefault="00004339">
      <w:pPr>
        <w:pStyle w:val="TOC2"/>
        <w:rPr>
          <w:rFonts w:asciiTheme="minorHAnsi" w:eastAsiaTheme="minorEastAsia" w:hAnsiTheme="minorHAnsi" w:cstheme="minorBidi"/>
          <w:noProof/>
          <w:sz w:val="21"/>
          <w:szCs w:val="22"/>
        </w:rPr>
      </w:pPr>
      <w:hyperlink w:anchor="_Toc227599112" w:history="1">
        <w:r w:rsidRPr="00FB4EB0">
          <w:rPr>
            <w:rStyle w:val="aff4"/>
            <w:noProof/>
          </w:rPr>
          <w:t xml:space="preserve">1.1 </w:t>
        </w:r>
        <w:r w:rsidRPr="00FB4EB0">
          <w:rPr>
            <w:rStyle w:val="aff4"/>
            <w:noProof/>
          </w:rPr>
          <w:t>研究背景和意义</w:t>
        </w:r>
        <w:r>
          <w:rPr>
            <w:noProof/>
            <w:webHidden/>
          </w:rPr>
          <w:tab/>
        </w:r>
        <w:r>
          <w:rPr>
            <w:noProof/>
            <w:webHidden/>
          </w:rPr>
          <w:fldChar w:fldCharType="begin"/>
        </w:r>
        <w:r>
          <w:rPr>
            <w:noProof/>
            <w:webHidden/>
          </w:rPr>
          <w:instrText xml:space="preserve"> PAGEREF _Toc227599112 \h </w:instrText>
        </w:r>
        <w:r>
          <w:rPr>
            <w:noProof/>
            <w:webHidden/>
          </w:rPr>
        </w:r>
        <w:r>
          <w:rPr>
            <w:noProof/>
            <w:webHidden/>
          </w:rPr>
          <w:fldChar w:fldCharType="separate"/>
        </w:r>
        <w:r>
          <w:rPr>
            <w:noProof/>
            <w:webHidden/>
          </w:rPr>
          <w:t>1</w:t>
        </w:r>
        <w:r>
          <w:rPr>
            <w:noProof/>
            <w:webHidden/>
          </w:rPr>
          <w:fldChar w:fldCharType="end"/>
        </w:r>
      </w:hyperlink>
    </w:p>
    <w:p w14:paraId="516C1CE1" w14:textId="71BF8CC2" w:rsidR="00004339" w:rsidRDefault="00004339">
      <w:pPr>
        <w:pStyle w:val="TOC2"/>
        <w:rPr>
          <w:rFonts w:asciiTheme="minorHAnsi" w:eastAsiaTheme="minorEastAsia" w:hAnsiTheme="minorHAnsi" w:cstheme="minorBidi"/>
          <w:noProof/>
          <w:sz w:val="21"/>
          <w:szCs w:val="22"/>
        </w:rPr>
      </w:pPr>
      <w:hyperlink w:anchor="_Toc227599113" w:history="1">
        <w:r w:rsidRPr="00FB4EB0">
          <w:rPr>
            <w:rStyle w:val="aff4"/>
            <w:noProof/>
          </w:rPr>
          <w:t xml:space="preserve">1.2 </w:t>
        </w:r>
        <w:r w:rsidRPr="00FB4EB0">
          <w:rPr>
            <w:rStyle w:val="aff4"/>
            <w:noProof/>
          </w:rPr>
          <w:t>国内外研究现状</w:t>
        </w:r>
        <w:r>
          <w:rPr>
            <w:noProof/>
            <w:webHidden/>
          </w:rPr>
          <w:tab/>
        </w:r>
        <w:r>
          <w:rPr>
            <w:noProof/>
            <w:webHidden/>
          </w:rPr>
          <w:fldChar w:fldCharType="begin"/>
        </w:r>
        <w:r>
          <w:rPr>
            <w:noProof/>
            <w:webHidden/>
          </w:rPr>
          <w:instrText xml:space="preserve"> PAGEREF _Toc227599113 \h </w:instrText>
        </w:r>
        <w:r>
          <w:rPr>
            <w:noProof/>
            <w:webHidden/>
          </w:rPr>
        </w:r>
        <w:r>
          <w:rPr>
            <w:noProof/>
            <w:webHidden/>
          </w:rPr>
          <w:fldChar w:fldCharType="separate"/>
        </w:r>
        <w:r>
          <w:rPr>
            <w:noProof/>
            <w:webHidden/>
          </w:rPr>
          <w:t>2</w:t>
        </w:r>
        <w:r>
          <w:rPr>
            <w:noProof/>
            <w:webHidden/>
          </w:rPr>
          <w:fldChar w:fldCharType="end"/>
        </w:r>
      </w:hyperlink>
    </w:p>
    <w:p w14:paraId="3B9CD195" w14:textId="22CAEEA0" w:rsidR="00004339" w:rsidRDefault="00004339">
      <w:pPr>
        <w:pStyle w:val="TOC3"/>
        <w:rPr>
          <w:rFonts w:asciiTheme="minorHAnsi" w:eastAsiaTheme="minorEastAsia" w:hAnsiTheme="minorHAnsi" w:cstheme="minorBidi"/>
          <w:iCs w:val="0"/>
          <w:noProof/>
          <w:sz w:val="21"/>
          <w:szCs w:val="22"/>
        </w:rPr>
      </w:pPr>
      <w:hyperlink w:anchor="_Toc227599114" w:history="1">
        <w:r w:rsidRPr="00FB4EB0">
          <w:rPr>
            <w:rStyle w:val="aff4"/>
            <w:noProof/>
          </w:rPr>
          <w:t xml:space="preserve">1.2.1 </w:t>
        </w:r>
        <w:r w:rsidRPr="00FB4EB0">
          <w:rPr>
            <w:rStyle w:val="aff4"/>
            <w:noProof/>
          </w:rPr>
          <w:t>国外研究现状</w:t>
        </w:r>
        <w:r>
          <w:rPr>
            <w:noProof/>
            <w:webHidden/>
          </w:rPr>
          <w:tab/>
        </w:r>
        <w:r>
          <w:rPr>
            <w:noProof/>
            <w:webHidden/>
          </w:rPr>
          <w:fldChar w:fldCharType="begin"/>
        </w:r>
        <w:r>
          <w:rPr>
            <w:noProof/>
            <w:webHidden/>
          </w:rPr>
          <w:instrText xml:space="preserve"> PAGEREF _Toc227599114 \h </w:instrText>
        </w:r>
        <w:r>
          <w:rPr>
            <w:noProof/>
            <w:webHidden/>
          </w:rPr>
        </w:r>
        <w:r>
          <w:rPr>
            <w:noProof/>
            <w:webHidden/>
          </w:rPr>
          <w:fldChar w:fldCharType="separate"/>
        </w:r>
        <w:r>
          <w:rPr>
            <w:noProof/>
            <w:webHidden/>
          </w:rPr>
          <w:t>2</w:t>
        </w:r>
        <w:r>
          <w:rPr>
            <w:noProof/>
            <w:webHidden/>
          </w:rPr>
          <w:fldChar w:fldCharType="end"/>
        </w:r>
      </w:hyperlink>
    </w:p>
    <w:p w14:paraId="0A2125E9" w14:textId="4081B820" w:rsidR="00004339" w:rsidRDefault="00004339">
      <w:pPr>
        <w:pStyle w:val="TOC3"/>
        <w:rPr>
          <w:rFonts w:asciiTheme="minorHAnsi" w:eastAsiaTheme="minorEastAsia" w:hAnsiTheme="minorHAnsi" w:cstheme="minorBidi"/>
          <w:iCs w:val="0"/>
          <w:noProof/>
          <w:sz w:val="21"/>
          <w:szCs w:val="22"/>
        </w:rPr>
      </w:pPr>
      <w:hyperlink w:anchor="_Toc227599115" w:history="1">
        <w:r w:rsidRPr="00FB4EB0">
          <w:rPr>
            <w:rStyle w:val="aff4"/>
            <w:noProof/>
          </w:rPr>
          <w:t>1.2.2</w:t>
        </w:r>
        <w:r w:rsidRPr="00FB4EB0">
          <w:rPr>
            <w:rStyle w:val="aff4"/>
            <w:noProof/>
          </w:rPr>
          <w:t>国内研究现状</w:t>
        </w:r>
        <w:r>
          <w:rPr>
            <w:noProof/>
            <w:webHidden/>
          </w:rPr>
          <w:tab/>
        </w:r>
        <w:r>
          <w:rPr>
            <w:noProof/>
            <w:webHidden/>
          </w:rPr>
          <w:fldChar w:fldCharType="begin"/>
        </w:r>
        <w:r>
          <w:rPr>
            <w:noProof/>
            <w:webHidden/>
          </w:rPr>
          <w:instrText xml:space="preserve"> PAGEREF _Toc227599115 \h </w:instrText>
        </w:r>
        <w:r>
          <w:rPr>
            <w:noProof/>
            <w:webHidden/>
          </w:rPr>
        </w:r>
        <w:r>
          <w:rPr>
            <w:noProof/>
            <w:webHidden/>
          </w:rPr>
          <w:fldChar w:fldCharType="separate"/>
        </w:r>
        <w:r>
          <w:rPr>
            <w:noProof/>
            <w:webHidden/>
          </w:rPr>
          <w:t>2</w:t>
        </w:r>
        <w:r>
          <w:rPr>
            <w:noProof/>
            <w:webHidden/>
          </w:rPr>
          <w:fldChar w:fldCharType="end"/>
        </w:r>
      </w:hyperlink>
    </w:p>
    <w:p w14:paraId="34B81AE3" w14:textId="6A929CDC" w:rsidR="00004339" w:rsidRDefault="00004339">
      <w:pPr>
        <w:pStyle w:val="TOC2"/>
        <w:rPr>
          <w:rFonts w:asciiTheme="minorHAnsi" w:eastAsiaTheme="minorEastAsia" w:hAnsiTheme="minorHAnsi" w:cstheme="minorBidi"/>
          <w:noProof/>
          <w:sz w:val="21"/>
          <w:szCs w:val="22"/>
        </w:rPr>
      </w:pPr>
      <w:hyperlink w:anchor="_Toc227599116" w:history="1">
        <w:r w:rsidRPr="00FB4EB0">
          <w:rPr>
            <w:rStyle w:val="aff4"/>
            <w:noProof/>
          </w:rPr>
          <w:t xml:space="preserve">1.3 </w:t>
        </w:r>
        <w:r w:rsidRPr="00FB4EB0">
          <w:rPr>
            <w:rStyle w:val="aff4"/>
            <w:noProof/>
          </w:rPr>
          <w:t>主要内容和工作安排</w:t>
        </w:r>
        <w:r>
          <w:rPr>
            <w:noProof/>
            <w:webHidden/>
          </w:rPr>
          <w:tab/>
        </w:r>
        <w:r>
          <w:rPr>
            <w:noProof/>
            <w:webHidden/>
          </w:rPr>
          <w:fldChar w:fldCharType="begin"/>
        </w:r>
        <w:r>
          <w:rPr>
            <w:noProof/>
            <w:webHidden/>
          </w:rPr>
          <w:instrText xml:space="preserve"> PAGEREF _Toc227599116 \h </w:instrText>
        </w:r>
        <w:r>
          <w:rPr>
            <w:noProof/>
            <w:webHidden/>
          </w:rPr>
        </w:r>
        <w:r>
          <w:rPr>
            <w:noProof/>
            <w:webHidden/>
          </w:rPr>
          <w:fldChar w:fldCharType="separate"/>
        </w:r>
        <w:r>
          <w:rPr>
            <w:noProof/>
            <w:webHidden/>
          </w:rPr>
          <w:t>3</w:t>
        </w:r>
        <w:r>
          <w:rPr>
            <w:noProof/>
            <w:webHidden/>
          </w:rPr>
          <w:fldChar w:fldCharType="end"/>
        </w:r>
      </w:hyperlink>
    </w:p>
    <w:p w14:paraId="15EC35A2" w14:textId="1ED6F7FB" w:rsidR="00004339" w:rsidRDefault="00004339">
      <w:pPr>
        <w:pStyle w:val="TOC1"/>
        <w:rPr>
          <w:rFonts w:asciiTheme="minorHAnsi" w:eastAsiaTheme="minorEastAsia" w:hAnsiTheme="minorHAnsi" w:cstheme="minorBidi"/>
          <w:bCs w:val="0"/>
          <w:noProof/>
          <w:sz w:val="21"/>
          <w:szCs w:val="22"/>
        </w:rPr>
      </w:pPr>
      <w:hyperlink w:anchor="_Toc227599117" w:history="1">
        <w:r w:rsidRPr="00FB4EB0">
          <w:rPr>
            <w:rStyle w:val="aff4"/>
            <w:noProof/>
          </w:rPr>
          <w:t>第</w:t>
        </w:r>
        <w:r w:rsidRPr="00FB4EB0">
          <w:rPr>
            <w:rStyle w:val="aff4"/>
            <w:noProof/>
          </w:rPr>
          <w:t>2</w:t>
        </w:r>
        <w:r w:rsidRPr="00FB4EB0">
          <w:rPr>
            <w:rStyle w:val="aff4"/>
            <w:noProof/>
          </w:rPr>
          <w:t>章</w:t>
        </w:r>
        <w:r w:rsidRPr="00FB4EB0">
          <w:rPr>
            <w:rStyle w:val="aff4"/>
            <w:noProof/>
          </w:rPr>
          <w:t xml:space="preserve"> </w:t>
        </w:r>
        <w:r w:rsidRPr="00FB4EB0">
          <w:rPr>
            <w:rStyle w:val="aff4"/>
            <w:noProof/>
          </w:rPr>
          <w:t>桌面陪护机器人总体设计</w:t>
        </w:r>
        <w:r>
          <w:rPr>
            <w:noProof/>
            <w:webHidden/>
          </w:rPr>
          <w:tab/>
        </w:r>
        <w:r>
          <w:rPr>
            <w:noProof/>
            <w:webHidden/>
          </w:rPr>
          <w:fldChar w:fldCharType="begin"/>
        </w:r>
        <w:r>
          <w:rPr>
            <w:noProof/>
            <w:webHidden/>
          </w:rPr>
          <w:instrText xml:space="preserve"> PAGEREF _Toc227599117 \h </w:instrText>
        </w:r>
        <w:r>
          <w:rPr>
            <w:noProof/>
            <w:webHidden/>
          </w:rPr>
        </w:r>
        <w:r>
          <w:rPr>
            <w:noProof/>
            <w:webHidden/>
          </w:rPr>
          <w:fldChar w:fldCharType="separate"/>
        </w:r>
        <w:r>
          <w:rPr>
            <w:noProof/>
            <w:webHidden/>
          </w:rPr>
          <w:t>4</w:t>
        </w:r>
        <w:r>
          <w:rPr>
            <w:noProof/>
            <w:webHidden/>
          </w:rPr>
          <w:fldChar w:fldCharType="end"/>
        </w:r>
      </w:hyperlink>
    </w:p>
    <w:p w14:paraId="21D2400D" w14:textId="6D2E7A12" w:rsidR="00004339" w:rsidRDefault="00004339">
      <w:pPr>
        <w:pStyle w:val="TOC2"/>
        <w:rPr>
          <w:rFonts w:asciiTheme="minorHAnsi" w:eastAsiaTheme="minorEastAsia" w:hAnsiTheme="minorHAnsi" w:cstheme="minorBidi"/>
          <w:noProof/>
          <w:sz w:val="21"/>
          <w:szCs w:val="22"/>
        </w:rPr>
      </w:pPr>
      <w:hyperlink w:anchor="_Toc227599118" w:history="1">
        <w:r w:rsidRPr="00FB4EB0">
          <w:rPr>
            <w:rStyle w:val="aff4"/>
            <w:noProof/>
          </w:rPr>
          <w:t>2.1</w:t>
        </w:r>
        <w:r w:rsidRPr="00FB4EB0">
          <w:rPr>
            <w:rStyle w:val="aff4"/>
            <w:noProof/>
          </w:rPr>
          <w:t>需求分析</w:t>
        </w:r>
        <w:r>
          <w:rPr>
            <w:noProof/>
            <w:webHidden/>
          </w:rPr>
          <w:tab/>
        </w:r>
        <w:r>
          <w:rPr>
            <w:noProof/>
            <w:webHidden/>
          </w:rPr>
          <w:fldChar w:fldCharType="begin"/>
        </w:r>
        <w:r>
          <w:rPr>
            <w:noProof/>
            <w:webHidden/>
          </w:rPr>
          <w:instrText xml:space="preserve"> PAGEREF _Toc227599118 \h </w:instrText>
        </w:r>
        <w:r>
          <w:rPr>
            <w:noProof/>
            <w:webHidden/>
          </w:rPr>
        </w:r>
        <w:r>
          <w:rPr>
            <w:noProof/>
            <w:webHidden/>
          </w:rPr>
          <w:fldChar w:fldCharType="separate"/>
        </w:r>
        <w:r>
          <w:rPr>
            <w:noProof/>
            <w:webHidden/>
          </w:rPr>
          <w:t>4</w:t>
        </w:r>
        <w:r>
          <w:rPr>
            <w:noProof/>
            <w:webHidden/>
          </w:rPr>
          <w:fldChar w:fldCharType="end"/>
        </w:r>
      </w:hyperlink>
    </w:p>
    <w:p w14:paraId="19EFEF0B" w14:textId="1F231B56" w:rsidR="00004339" w:rsidRDefault="00004339">
      <w:pPr>
        <w:pStyle w:val="TOC2"/>
        <w:rPr>
          <w:rFonts w:asciiTheme="minorHAnsi" w:eastAsiaTheme="minorEastAsia" w:hAnsiTheme="minorHAnsi" w:cstheme="minorBidi"/>
          <w:noProof/>
          <w:sz w:val="21"/>
          <w:szCs w:val="22"/>
        </w:rPr>
      </w:pPr>
      <w:hyperlink w:anchor="_Toc227599119" w:history="1">
        <w:r w:rsidRPr="00FB4EB0">
          <w:rPr>
            <w:rStyle w:val="aff4"/>
            <w:noProof/>
          </w:rPr>
          <w:t>2.2</w:t>
        </w:r>
        <w:r w:rsidRPr="00FB4EB0">
          <w:rPr>
            <w:rStyle w:val="aff4"/>
            <w:noProof/>
          </w:rPr>
          <w:t>方案可行性论证</w:t>
        </w:r>
        <w:r>
          <w:rPr>
            <w:noProof/>
            <w:webHidden/>
          </w:rPr>
          <w:tab/>
        </w:r>
        <w:r>
          <w:rPr>
            <w:noProof/>
            <w:webHidden/>
          </w:rPr>
          <w:fldChar w:fldCharType="begin"/>
        </w:r>
        <w:r>
          <w:rPr>
            <w:noProof/>
            <w:webHidden/>
          </w:rPr>
          <w:instrText xml:space="preserve"> PAGEREF _Toc227599119 \h </w:instrText>
        </w:r>
        <w:r>
          <w:rPr>
            <w:noProof/>
            <w:webHidden/>
          </w:rPr>
        </w:r>
        <w:r>
          <w:rPr>
            <w:noProof/>
            <w:webHidden/>
          </w:rPr>
          <w:fldChar w:fldCharType="separate"/>
        </w:r>
        <w:r>
          <w:rPr>
            <w:noProof/>
            <w:webHidden/>
          </w:rPr>
          <w:t>4</w:t>
        </w:r>
        <w:r>
          <w:rPr>
            <w:noProof/>
            <w:webHidden/>
          </w:rPr>
          <w:fldChar w:fldCharType="end"/>
        </w:r>
      </w:hyperlink>
    </w:p>
    <w:p w14:paraId="24B234F1" w14:textId="6F9F8E89" w:rsidR="00004339" w:rsidRDefault="00004339">
      <w:pPr>
        <w:pStyle w:val="TOC3"/>
        <w:rPr>
          <w:rFonts w:asciiTheme="minorHAnsi" w:eastAsiaTheme="minorEastAsia" w:hAnsiTheme="minorHAnsi" w:cstheme="minorBidi"/>
          <w:iCs w:val="0"/>
          <w:noProof/>
          <w:sz w:val="21"/>
          <w:szCs w:val="22"/>
        </w:rPr>
      </w:pPr>
      <w:hyperlink w:anchor="_Toc227599120" w:history="1">
        <w:r w:rsidRPr="00FB4EB0">
          <w:rPr>
            <w:rStyle w:val="aff4"/>
            <w:noProof/>
          </w:rPr>
          <w:t>2.2.1</w:t>
        </w:r>
        <w:r w:rsidRPr="00FB4EB0">
          <w:rPr>
            <w:rStyle w:val="aff4"/>
            <w:noProof/>
          </w:rPr>
          <w:t>技术方案论证</w:t>
        </w:r>
        <w:r>
          <w:rPr>
            <w:noProof/>
            <w:webHidden/>
          </w:rPr>
          <w:tab/>
        </w:r>
        <w:r>
          <w:rPr>
            <w:noProof/>
            <w:webHidden/>
          </w:rPr>
          <w:fldChar w:fldCharType="begin"/>
        </w:r>
        <w:r>
          <w:rPr>
            <w:noProof/>
            <w:webHidden/>
          </w:rPr>
          <w:instrText xml:space="preserve"> PAGEREF _Toc227599120 \h </w:instrText>
        </w:r>
        <w:r>
          <w:rPr>
            <w:noProof/>
            <w:webHidden/>
          </w:rPr>
        </w:r>
        <w:r>
          <w:rPr>
            <w:noProof/>
            <w:webHidden/>
          </w:rPr>
          <w:fldChar w:fldCharType="separate"/>
        </w:r>
        <w:r>
          <w:rPr>
            <w:noProof/>
            <w:webHidden/>
          </w:rPr>
          <w:t>5</w:t>
        </w:r>
        <w:r>
          <w:rPr>
            <w:noProof/>
            <w:webHidden/>
          </w:rPr>
          <w:fldChar w:fldCharType="end"/>
        </w:r>
      </w:hyperlink>
    </w:p>
    <w:p w14:paraId="63A5C103" w14:textId="7075E66A" w:rsidR="00004339" w:rsidRDefault="00004339">
      <w:pPr>
        <w:pStyle w:val="TOC3"/>
        <w:rPr>
          <w:rFonts w:asciiTheme="minorHAnsi" w:eastAsiaTheme="minorEastAsia" w:hAnsiTheme="minorHAnsi" w:cstheme="minorBidi"/>
          <w:iCs w:val="0"/>
          <w:noProof/>
          <w:sz w:val="21"/>
          <w:szCs w:val="22"/>
        </w:rPr>
      </w:pPr>
      <w:hyperlink w:anchor="_Toc227599121" w:history="1">
        <w:r w:rsidRPr="00FB4EB0">
          <w:rPr>
            <w:rStyle w:val="aff4"/>
            <w:noProof/>
          </w:rPr>
          <w:t xml:space="preserve">2.2.2 </w:t>
        </w:r>
        <w:r w:rsidRPr="00FB4EB0">
          <w:rPr>
            <w:rStyle w:val="aff4"/>
            <w:noProof/>
          </w:rPr>
          <w:t>经济成本论证</w:t>
        </w:r>
        <w:r>
          <w:rPr>
            <w:noProof/>
            <w:webHidden/>
          </w:rPr>
          <w:tab/>
        </w:r>
        <w:r>
          <w:rPr>
            <w:noProof/>
            <w:webHidden/>
          </w:rPr>
          <w:fldChar w:fldCharType="begin"/>
        </w:r>
        <w:r>
          <w:rPr>
            <w:noProof/>
            <w:webHidden/>
          </w:rPr>
          <w:instrText xml:space="preserve"> PAGEREF _Toc227599121 \h </w:instrText>
        </w:r>
        <w:r>
          <w:rPr>
            <w:noProof/>
            <w:webHidden/>
          </w:rPr>
        </w:r>
        <w:r>
          <w:rPr>
            <w:noProof/>
            <w:webHidden/>
          </w:rPr>
          <w:fldChar w:fldCharType="separate"/>
        </w:r>
        <w:r>
          <w:rPr>
            <w:noProof/>
            <w:webHidden/>
          </w:rPr>
          <w:t>6</w:t>
        </w:r>
        <w:r>
          <w:rPr>
            <w:noProof/>
            <w:webHidden/>
          </w:rPr>
          <w:fldChar w:fldCharType="end"/>
        </w:r>
      </w:hyperlink>
    </w:p>
    <w:p w14:paraId="68EA8A85" w14:textId="61082264" w:rsidR="00004339" w:rsidRDefault="00004339">
      <w:pPr>
        <w:pStyle w:val="TOC2"/>
        <w:rPr>
          <w:rFonts w:asciiTheme="minorHAnsi" w:eastAsiaTheme="minorEastAsia" w:hAnsiTheme="minorHAnsi" w:cstheme="minorBidi"/>
          <w:noProof/>
          <w:sz w:val="21"/>
          <w:szCs w:val="22"/>
        </w:rPr>
      </w:pPr>
      <w:hyperlink w:anchor="_Toc227599122" w:history="1">
        <w:r w:rsidRPr="00FB4EB0">
          <w:rPr>
            <w:rStyle w:val="aff4"/>
            <w:noProof/>
          </w:rPr>
          <w:t>2.3</w:t>
        </w:r>
        <w:r w:rsidRPr="00FB4EB0">
          <w:rPr>
            <w:rStyle w:val="aff4"/>
            <w:noProof/>
          </w:rPr>
          <w:t>总体设计方案</w:t>
        </w:r>
        <w:r>
          <w:rPr>
            <w:noProof/>
            <w:webHidden/>
          </w:rPr>
          <w:tab/>
        </w:r>
        <w:r>
          <w:rPr>
            <w:noProof/>
            <w:webHidden/>
          </w:rPr>
          <w:fldChar w:fldCharType="begin"/>
        </w:r>
        <w:r>
          <w:rPr>
            <w:noProof/>
            <w:webHidden/>
          </w:rPr>
          <w:instrText xml:space="preserve"> PAGEREF _Toc227599122 \h </w:instrText>
        </w:r>
        <w:r>
          <w:rPr>
            <w:noProof/>
            <w:webHidden/>
          </w:rPr>
        </w:r>
        <w:r>
          <w:rPr>
            <w:noProof/>
            <w:webHidden/>
          </w:rPr>
          <w:fldChar w:fldCharType="separate"/>
        </w:r>
        <w:r>
          <w:rPr>
            <w:noProof/>
            <w:webHidden/>
          </w:rPr>
          <w:t>7</w:t>
        </w:r>
        <w:r>
          <w:rPr>
            <w:noProof/>
            <w:webHidden/>
          </w:rPr>
          <w:fldChar w:fldCharType="end"/>
        </w:r>
      </w:hyperlink>
    </w:p>
    <w:p w14:paraId="08D108E1" w14:textId="406A819E" w:rsidR="00004339" w:rsidRDefault="00004339">
      <w:pPr>
        <w:pStyle w:val="TOC2"/>
        <w:rPr>
          <w:rFonts w:asciiTheme="minorHAnsi" w:eastAsiaTheme="minorEastAsia" w:hAnsiTheme="minorHAnsi" w:cstheme="minorBidi"/>
          <w:noProof/>
          <w:sz w:val="21"/>
          <w:szCs w:val="22"/>
        </w:rPr>
      </w:pPr>
      <w:hyperlink w:anchor="_Toc227599123" w:history="1">
        <w:r w:rsidRPr="00FB4EB0">
          <w:rPr>
            <w:rStyle w:val="aff4"/>
            <w:noProof/>
          </w:rPr>
          <w:t>2.4</w:t>
        </w:r>
        <w:r w:rsidRPr="00FB4EB0">
          <w:rPr>
            <w:rStyle w:val="aff4"/>
            <w:noProof/>
          </w:rPr>
          <w:t>本章小结</w:t>
        </w:r>
        <w:r>
          <w:rPr>
            <w:noProof/>
            <w:webHidden/>
          </w:rPr>
          <w:tab/>
        </w:r>
        <w:r>
          <w:rPr>
            <w:noProof/>
            <w:webHidden/>
          </w:rPr>
          <w:fldChar w:fldCharType="begin"/>
        </w:r>
        <w:r>
          <w:rPr>
            <w:noProof/>
            <w:webHidden/>
          </w:rPr>
          <w:instrText xml:space="preserve"> PAGEREF _Toc227599123 \h </w:instrText>
        </w:r>
        <w:r>
          <w:rPr>
            <w:noProof/>
            <w:webHidden/>
          </w:rPr>
        </w:r>
        <w:r>
          <w:rPr>
            <w:noProof/>
            <w:webHidden/>
          </w:rPr>
          <w:fldChar w:fldCharType="separate"/>
        </w:r>
        <w:r>
          <w:rPr>
            <w:noProof/>
            <w:webHidden/>
          </w:rPr>
          <w:t>8</w:t>
        </w:r>
        <w:r>
          <w:rPr>
            <w:noProof/>
            <w:webHidden/>
          </w:rPr>
          <w:fldChar w:fldCharType="end"/>
        </w:r>
      </w:hyperlink>
    </w:p>
    <w:p w14:paraId="564E5D2E" w14:textId="767D3600" w:rsidR="00004339" w:rsidRDefault="00004339">
      <w:pPr>
        <w:pStyle w:val="TOC1"/>
        <w:rPr>
          <w:rFonts w:asciiTheme="minorHAnsi" w:eastAsiaTheme="minorEastAsia" w:hAnsiTheme="minorHAnsi" w:cstheme="minorBidi"/>
          <w:bCs w:val="0"/>
          <w:noProof/>
          <w:sz w:val="21"/>
          <w:szCs w:val="22"/>
        </w:rPr>
      </w:pPr>
      <w:hyperlink w:anchor="_Toc227599124" w:history="1">
        <w:r w:rsidRPr="00FB4EB0">
          <w:rPr>
            <w:rStyle w:val="aff4"/>
            <w:noProof/>
          </w:rPr>
          <w:t>第</w:t>
        </w:r>
        <w:r w:rsidRPr="00FB4EB0">
          <w:rPr>
            <w:rStyle w:val="aff4"/>
            <w:noProof/>
          </w:rPr>
          <w:t>3</w:t>
        </w:r>
        <w:r w:rsidRPr="00FB4EB0">
          <w:rPr>
            <w:rStyle w:val="aff4"/>
            <w:noProof/>
          </w:rPr>
          <w:t>章</w:t>
        </w:r>
        <w:r w:rsidRPr="00FB4EB0">
          <w:rPr>
            <w:rStyle w:val="aff4"/>
            <w:noProof/>
          </w:rPr>
          <w:t xml:space="preserve"> </w:t>
        </w:r>
        <w:r w:rsidRPr="00FB4EB0">
          <w:rPr>
            <w:rStyle w:val="aff4"/>
            <w:noProof/>
          </w:rPr>
          <w:t>桌面陪护机器人硬件设计</w:t>
        </w:r>
        <w:r>
          <w:rPr>
            <w:noProof/>
            <w:webHidden/>
          </w:rPr>
          <w:tab/>
        </w:r>
        <w:r>
          <w:rPr>
            <w:noProof/>
            <w:webHidden/>
          </w:rPr>
          <w:fldChar w:fldCharType="begin"/>
        </w:r>
        <w:r>
          <w:rPr>
            <w:noProof/>
            <w:webHidden/>
          </w:rPr>
          <w:instrText xml:space="preserve"> PAGEREF _Toc227599124 \h </w:instrText>
        </w:r>
        <w:r>
          <w:rPr>
            <w:noProof/>
            <w:webHidden/>
          </w:rPr>
        </w:r>
        <w:r>
          <w:rPr>
            <w:noProof/>
            <w:webHidden/>
          </w:rPr>
          <w:fldChar w:fldCharType="separate"/>
        </w:r>
        <w:r>
          <w:rPr>
            <w:noProof/>
            <w:webHidden/>
          </w:rPr>
          <w:t>9</w:t>
        </w:r>
        <w:r>
          <w:rPr>
            <w:noProof/>
            <w:webHidden/>
          </w:rPr>
          <w:fldChar w:fldCharType="end"/>
        </w:r>
      </w:hyperlink>
    </w:p>
    <w:p w14:paraId="17598574" w14:textId="63D15C0E" w:rsidR="00004339" w:rsidRDefault="00004339">
      <w:pPr>
        <w:pStyle w:val="TOC2"/>
        <w:rPr>
          <w:rFonts w:asciiTheme="minorHAnsi" w:eastAsiaTheme="minorEastAsia" w:hAnsiTheme="minorHAnsi" w:cstheme="minorBidi"/>
          <w:noProof/>
          <w:sz w:val="21"/>
          <w:szCs w:val="22"/>
        </w:rPr>
      </w:pPr>
      <w:hyperlink w:anchor="_Toc227599125" w:history="1">
        <w:r w:rsidRPr="00FB4EB0">
          <w:rPr>
            <w:rStyle w:val="aff4"/>
            <w:noProof/>
          </w:rPr>
          <w:t xml:space="preserve">3.1 </w:t>
        </w:r>
        <w:r w:rsidRPr="00FB4EB0">
          <w:rPr>
            <w:rStyle w:val="aff4"/>
            <w:noProof/>
          </w:rPr>
          <w:t>主控芯片设计</w:t>
        </w:r>
        <w:r>
          <w:rPr>
            <w:noProof/>
            <w:webHidden/>
          </w:rPr>
          <w:tab/>
        </w:r>
        <w:r>
          <w:rPr>
            <w:noProof/>
            <w:webHidden/>
          </w:rPr>
          <w:fldChar w:fldCharType="begin"/>
        </w:r>
        <w:r>
          <w:rPr>
            <w:noProof/>
            <w:webHidden/>
          </w:rPr>
          <w:instrText xml:space="preserve"> PAGEREF _Toc227599125 \h </w:instrText>
        </w:r>
        <w:r>
          <w:rPr>
            <w:noProof/>
            <w:webHidden/>
          </w:rPr>
        </w:r>
        <w:r>
          <w:rPr>
            <w:noProof/>
            <w:webHidden/>
          </w:rPr>
          <w:fldChar w:fldCharType="separate"/>
        </w:r>
        <w:r>
          <w:rPr>
            <w:noProof/>
            <w:webHidden/>
          </w:rPr>
          <w:t>9</w:t>
        </w:r>
        <w:r>
          <w:rPr>
            <w:noProof/>
            <w:webHidden/>
          </w:rPr>
          <w:fldChar w:fldCharType="end"/>
        </w:r>
      </w:hyperlink>
    </w:p>
    <w:p w14:paraId="60618184" w14:textId="56182A93" w:rsidR="00004339" w:rsidRDefault="00004339">
      <w:pPr>
        <w:pStyle w:val="TOC2"/>
        <w:rPr>
          <w:rFonts w:asciiTheme="minorHAnsi" w:eastAsiaTheme="minorEastAsia" w:hAnsiTheme="minorHAnsi" w:cstheme="minorBidi"/>
          <w:noProof/>
          <w:sz w:val="21"/>
          <w:szCs w:val="22"/>
        </w:rPr>
      </w:pPr>
      <w:hyperlink w:anchor="_Toc227599126" w:history="1">
        <w:r w:rsidRPr="00FB4EB0">
          <w:rPr>
            <w:rStyle w:val="aff4"/>
            <w:noProof/>
          </w:rPr>
          <w:t xml:space="preserve">3.2 </w:t>
        </w:r>
        <w:r w:rsidRPr="00FB4EB0">
          <w:rPr>
            <w:rStyle w:val="aff4"/>
            <w:noProof/>
          </w:rPr>
          <w:t>感知模块设计</w:t>
        </w:r>
        <w:r>
          <w:rPr>
            <w:noProof/>
            <w:webHidden/>
          </w:rPr>
          <w:tab/>
        </w:r>
        <w:r>
          <w:rPr>
            <w:noProof/>
            <w:webHidden/>
          </w:rPr>
          <w:fldChar w:fldCharType="begin"/>
        </w:r>
        <w:r>
          <w:rPr>
            <w:noProof/>
            <w:webHidden/>
          </w:rPr>
          <w:instrText xml:space="preserve"> PAGEREF _Toc227599126 \h </w:instrText>
        </w:r>
        <w:r>
          <w:rPr>
            <w:noProof/>
            <w:webHidden/>
          </w:rPr>
        </w:r>
        <w:r>
          <w:rPr>
            <w:noProof/>
            <w:webHidden/>
          </w:rPr>
          <w:fldChar w:fldCharType="separate"/>
        </w:r>
        <w:r>
          <w:rPr>
            <w:noProof/>
            <w:webHidden/>
          </w:rPr>
          <w:t>10</w:t>
        </w:r>
        <w:r>
          <w:rPr>
            <w:noProof/>
            <w:webHidden/>
          </w:rPr>
          <w:fldChar w:fldCharType="end"/>
        </w:r>
      </w:hyperlink>
    </w:p>
    <w:p w14:paraId="17B27EA5" w14:textId="7A60786D" w:rsidR="00004339" w:rsidRDefault="00004339">
      <w:pPr>
        <w:pStyle w:val="TOC3"/>
        <w:rPr>
          <w:rFonts w:asciiTheme="minorHAnsi" w:eastAsiaTheme="minorEastAsia" w:hAnsiTheme="minorHAnsi" w:cstheme="minorBidi"/>
          <w:iCs w:val="0"/>
          <w:noProof/>
          <w:sz w:val="21"/>
          <w:szCs w:val="22"/>
        </w:rPr>
      </w:pPr>
      <w:hyperlink w:anchor="_Toc227599127" w:history="1">
        <w:r w:rsidRPr="00FB4EB0">
          <w:rPr>
            <w:rStyle w:val="aff4"/>
            <w:noProof/>
          </w:rPr>
          <w:t xml:space="preserve">3.2.1 </w:t>
        </w:r>
        <w:r w:rsidRPr="00FB4EB0">
          <w:rPr>
            <w:rStyle w:val="aff4"/>
            <w:noProof/>
          </w:rPr>
          <w:t>语音采集模块电路设计</w:t>
        </w:r>
        <w:r>
          <w:rPr>
            <w:noProof/>
            <w:webHidden/>
          </w:rPr>
          <w:tab/>
        </w:r>
        <w:r>
          <w:rPr>
            <w:noProof/>
            <w:webHidden/>
          </w:rPr>
          <w:fldChar w:fldCharType="begin"/>
        </w:r>
        <w:r>
          <w:rPr>
            <w:noProof/>
            <w:webHidden/>
          </w:rPr>
          <w:instrText xml:space="preserve"> PAGEREF _Toc227599127 \h </w:instrText>
        </w:r>
        <w:r>
          <w:rPr>
            <w:noProof/>
            <w:webHidden/>
          </w:rPr>
        </w:r>
        <w:r>
          <w:rPr>
            <w:noProof/>
            <w:webHidden/>
          </w:rPr>
          <w:fldChar w:fldCharType="separate"/>
        </w:r>
        <w:r>
          <w:rPr>
            <w:noProof/>
            <w:webHidden/>
          </w:rPr>
          <w:t>10</w:t>
        </w:r>
        <w:r>
          <w:rPr>
            <w:noProof/>
            <w:webHidden/>
          </w:rPr>
          <w:fldChar w:fldCharType="end"/>
        </w:r>
      </w:hyperlink>
    </w:p>
    <w:p w14:paraId="35B143AD" w14:textId="095AFEC3" w:rsidR="00004339" w:rsidRDefault="00004339">
      <w:pPr>
        <w:pStyle w:val="TOC3"/>
        <w:rPr>
          <w:rFonts w:asciiTheme="minorHAnsi" w:eastAsiaTheme="minorEastAsia" w:hAnsiTheme="minorHAnsi" w:cstheme="minorBidi"/>
          <w:iCs w:val="0"/>
          <w:noProof/>
          <w:sz w:val="21"/>
          <w:szCs w:val="22"/>
        </w:rPr>
      </w:pPr>
      <w:hyperlink w:anchor="_Toc227599128" w:history="1">
        <w:r w:rsidRPr="00FB4EB0">
          <w:rPr>
            <w:rStyle w:val="aff4"/>
            <w:noProof/>
          </w:rPr>
          <w:t xml:space="preserve">3.2.2 </w:t>
        </w:r>
        <w:r w:rsidRPr="00FB4EB0">
          <w:rPr>
            <w:rStyle w:val="aff4"/>
            <w:noProof/>
          </w:rPr>
          <w:t>视觉模块电路设计</w:t>
        </w:r>
        <w:r>
          <w:rPr>
            <w:noProof/>
            <w:webHidden/>
          </w:rPr>
          <w:tab/>
        </w:r>
        <w:r>
          <w:rPr>
            <w:noProof/>
            <w:webHidden/>
          </w:rPr>
          <w:fldChar w:fldCharType="begin"/>
        </w:r>
        <w:r>
          <w:rPr>
            <w:noProof/>
            <w:webHidden/>
          </w:rPr>
          <w:instrText xml:space="preserve"> PAGEREF _Toc227599128 \h </w:instrText>
        </w:r>
        <w:r>
          <w:rPr>
            <w:noProof/>
            <w:webHidden/>
          </w:rPr>
        </w:r>
        <w:r>
          <w:rPr>
            <w:noProof/>
            <w:webHidden/>
          </w:rPr>
          <w:fldChar w:fldCharType="separate"/>
        </w:r>
        <w:r>
          <w:rPr>
            <w:noProof/>
            <w:webHidden/>
          </w:rPr>
          <w:t>11</w:t>
        </w:r>
        <w:r>
          <w:rPr>
            <w:noProof/>
            <w:webHidden/>
          </w:rPr>
          <w:fldChar w:fldCharType="end"/>
        </w:r>
      </w:hyperlink>
    </w:p>
    <w:p w14:paraId="6C7E257A" w14:textId="5FE2E3CA" w:rsidR="00004339" w:rsidRDefault="00004339">
      <w:pPr>
        <w:pStyle w:val="TOC2"/>
        <w:rPr>
          <w:rFonts w:asciiTheme="minorHAnsi" w:eastAsiaTheme="minorEastAsia" w:hAnsiTheme="minorHAnsi" w:cstheme="minorBidi"/>
          <w:noProof/>
          <w:sz w:val="21"/>
          <w:szCs w:val="22"/>
        </w:rPr>
      </w:pPr>
      <w:hyperlink w:anchor="_Toc227599129" w:history="1">
        <w:r w:rsidRPr="00FB4EB0">
          <w:rPr>
            <w:rStyle w:val="aff4"/>
            <w:noProof/>
          </w:rPr>
          <w:t xml:space="preserve">3.3 </w:t>
        </w:r>
        <w:r w:rsidRPr="00FB4EB0">
          <w:rPr>
            <w:rStyle w:val="aff4"/>
            <w:noProof/>
          </w:rPr>
          <w:t>执行模块设计</w:t>
        </w:r>
        <w:r>
          <w:rPr>
            <w:noProof/>
            <w:webHidden/>
          </w:rPr>
          <w:tab/>
        </w:r>
        <w:r>
          <w:rPr>
            <w:noProof/>
            <w:webHidden/>
          </w:rPr>
          <w:fldChar w:fldCharType="begin"/>
        </w:r>
        <w:r>
          <w:rPr>
            <w:noProof/>
            <w:webHidden/>
          </w:rPr>
          <w:instrText xml:space="preserve"> PAGEREF _Toc227599129 \h </w:instrText>
        </w:r>
        <w:r>
          <w:rPr>
            <w:noProof/>
            <w:webHidden/>
          </w:rPr>
        </w:r>
        <w:r>
          <w:rPr>
            <w:noProof/>
            <w:webHidden/>
          </w:rPr>
          <w:fldChar w:fldCharType="separate"/>
        </w:r>
        <w:r>
          <w:rPr>
            <w:noProof/>
            <w:webHidden/>
          </w:rPr>
          <w:t>13</w:t>
        </w:r>
        <w:r>
          <w:rPr>
            <w:noProof/>
            <w:webHidden/>
          </w:rPr>
          <w:fldChar w:fldCharType="end"/>
        </w:r>
      </w:hyperlink>
    </w:p>
    <w:p w14:paraId="3E70AD29" w14:textId="76661055" w:rsidR="00004339" w:rsidRDefault="00004339">
      <w:pPr>
        <w:pStyle w:val="TOC3"/>
        <w:rPr>
          <w:rFonts w:asciiTheme="minorHAnsi" w:eastAsiaTheme="minorEastAsia" w:hAnsiTheme="minorHAnsi" w:cstheme="minorBidi"/>
          <w:iCs w:val="0"/>
          <w:noProof/>
          <w:sz w:val="21"/>
          <w:szCs w:val="22"/>
        </w:rPr>
      </w:pPr>
      <w:hyperlink w:anchor="_Toc227599130" w:history="1">
        <w:r w:rsidRPr="00FB4EB0">
          <w:rPr>
            <w:rStyle w:val="aff4"/>
            <w:noProof/>
          </w:rPr>
          <w:t xml:space="preserve">3.3.1 </w:t>
        </w:r>
        <w:r w:rsidRPr="00FB4EB0">
          <w:rPr>
            <w:rStyle w:val="aff4"/>
            <w:noProof/>
          </w:rPr>
          <w:t>音频播放电路设计</w:t>
        </w:r>
        <w:r>
          <w:rPr>
            <w:noProof/>
            <w:webHidden/>
          </w:rPr>
          <w:tab/>
        </w:r>
        <w:r>
          <w:rPr>
            <w:noProof/>
            <w:webHidden/>
          </w:rPr>
          <w:fldChar w:fldCharType="begin"/>
        </w:r>
        <w:r>
          <w:rPr>
            <w:noProof/>
            <w:webHidden/>
          </w:rPr>
          <w:instrText xml:space="preserve"> PAGEREF _Toc227599130 \h </w:instrText>
        </w:r>
        <w:r>
          <w:rPr>
            <w:noProof/>
            <w:webHidden/>
          </w:rPr>
        </w:r>
        <w:r>
          <w:rPr>
            <w:noProof/>
            <w:webHidden/>
          </w:rPr>
          <w:fldChar w:fldCharType="separate"/>
        </w:r>
        <w:r>
          <w:rPr>
            <w:noProof/>
            <w:webHidden/>
          </w:rPr>
          <w:t>13</w:t>
        </w:r>
        <w:r>
          <w:rPr>
            <w:noProof/>
            <w:webHidden/>
          </w:rPr>
          <w:fldChar w:fldCharType="end"/>
        </w:r>
      </w:hyperlink>
    </w:p>
    <w:p w14:paraId="03AFD0D8" w14:textId="1ED18FB6" w:rsidR="00004339" w:rsidRDefault="00004339">
      <w:pPr>
        <w:pStyle w:val="TOC3"/>
        <w:rPr>
          <w:rFonts w:asciiTheme="minorHAnsi" w:eastAsiaTheme="minorEastAsia" w:hAnsiTheme="minorHAnsi" w:cstheme="minorBidi"/>
          <w:iCs w:val="0"/>
          <w:noProof/>
          <w:sz w:val="21"/>
          <w:szCs w:val="22"/>
        </w:rPr>
      </w:pPr>
      <w:hyperlink w:anchor="_Toc227599131" w:history="1">
        <w:r w:rsidRPr="00FB4EB0">
          <w:rPr>
            <w:rStyle w:val="aff4"/>
            <w:noProof/>
          </w:rPr>
          <w:t xml:space="preserve">3.3.2 </w:t>
        </w:r>
        <w:r w:rsidRPr="00FB4EB0">
          <w:rPr>
            <w:rStyle w:val="aff4"/>
            <w:noProof/>
          </w:rPr>
          <w:t>显示模块电路设计</w:t>
        </w:r>
        <w:r>
          <w:rPr>
            <w:noProof/>
            <w:webHidden/>
          </w:rPr>
          <w:tab/>
        </w:r>
        <w:r>
          <w:rPr>
            <w:noProof/>
            <w:webHidden/>
          </w:rPr>
          <w:fldChar w:fldCharType="begin"/>
        </w:r>
        <w:r>
          <w:rPr>
            <w:noProof/>
            <w:webHidden/>
          </w:rPr>
          <w:instrText xml:space="preserve"> PAGEREF _Toc227599131 \h </w:instrText>
        </w:r>
        <w:r>
          <w:rPr>
            <w:noProof/>
            <w:webHidden/>
          </w:rPr>
        </w:r>
        <w:r>
          <w:rPr>
            <w:noProof/>
            <w:webHidden/>
          </w:rPr>
          <w:fldChar w:fldCharType="separate"/>
        </w:r>
        <w:r>
          <w:rPr>
            <w:noProof/>
            <w:webHidden/>
          </w:rPr>
          <w:t>14</w:t>
        </w:r>
        <w:r>
          <w:rPr>
            <w:noProof/>
            <w:webHidden/>
          </w:rPr>
          <w:fldChar w:fldCharType="end"/>
        </w:r>
      </w:hyperlink>
    </w:p>
    <w:p w14:paraId="0AEBA4DF" w14:textId="3518A1DA" w:rsidR="00004339" w:rsidRDefault="00004339">
      <w:pPr>
        <w:pStyle w:val="TOC2"/>
        <w:rPr>
          <w:rFonts w:asciiTheme="minorHAnsi" w:eastAsiaTheme="minorEastAsia" w:hAnsiTheme="minorHAnsi" w:cstheme="minorBidi"/>
          <w:noProof/>
          <w:sz w:val="21"/>
          <w:szCs w:val="22"/>
        </w:rPr>
      </w:pPr>
      <w:hyperlink w:anchor="_Toc227599132" w:history="1">
        <w:r w:rsidRPr="00FB4EB0">
          <w:rPr>
            <w:rStyle w:val="aff4"/>
            <w:noProof/>
          </w:rPr>
          <w:t xml:space="preserve">3.4 </w:t>
        </w:r>
        <w:r w:rsidRPr="00FB4EB0">
          <w:rPr>
            <w:rStyle w:val="aff4"/>
            <w:noProof/>
          </w:rPr>
          <w:t>电源管理模块设计</w:t>
        </w:r>
        <w:r>
          <w:rPr>
            <w:noProof/>
            <w:webHidden/>
          </w:rPr>
          <w:tab/>
        </w:r>
        <w:r>
          <w:rPr>
            <w:noProof/>
            <w:webHidden/>
          </w:rPr>
          <w:fldChar w:fldCharType="begin"/>
        </w:r>
        <w:r>
          <w:rPr>
            <w:noProof/>
            <w:webHidden/>
          </w:rPr>
          <w:instrText xml:space="preserve"> PAGEREF _Toc227599132 \h </w:instrText>
        </w:r>
        <w:r>
          <w:rPr>
            <w:noProof/>
            <w:webHidden/>
          </w:rPr>
        </w:r>
        <w:r>
          <w:rPr>
            <w:noProof/>
            <w:webHidden/>
          </w:rPr>
          <w:fldChar w:fldCharType="separate"/>
        </w:r>
        <w:r>
          <w:rPr>
            <w:noProof/>
            <w:webHidden/>
          </w:rPr>
          <w:t>15</w:t>
        </w:r>
        <w:r>
          <w:rPr>
            <w:noProof/>
            <w:webHidden/>
          </w:rPr>
          <w:fldChar w:fldCharType="end"/>
        </w:r>
      </w:hyperlink>
    </w:p>
    <w:p w14:paraId="0D20AD8C" w14:textId="08413857" w:rsidR="00004339" w:rsidRDefault="00004339">
      <w:pPr>
        <w:pStyle w:val="TOC3"/>
        <w:rPr>
          <w:rFonts w:asciiTheme="minorHAnsi" w:eastAsiaTheme="minorEastAsia" w:hAnsiTheme="minorHAnsi" w:cstheme="minorBidi"/>
          <w:iCs w:val="0"/>
          <w:noProof/>
          <w:sz w:val="21"/>
          <w:szCs w:val="22"/>
        </w:rPr>
      </w:pPr>
      <w:hyperlink w:anchor="_Toc227599133" w:history="1">
        <w:r w:rsidRPr="00FB4EB0">
          <w:rPr>
            <w:rStyle w:val="aff4"/>
            <w:noProof/>
          </w:rPr>
          <w:t xml:space="preserve">3.4.1 </w:t>
        </w:r>
        <w:r w:rsidRPr="00FB4EB0">
          <w:rPr>
            <w:rStyle w:val="aff4"/>
            <w:noProof/>
          </w:rPr>
          <w:t>充电模块电路设计</w:t>
        </w:r>
        <w:r>
          <w:rPr>
            <w:noProof/>
            <w:webHidden/>
          </w:rPr>
          <w:tab/>
        </w:r>
        <w:r>
          <w:rPr>
            <w:noProof/>
            <w:webHidden/>
          </w:rPr>
          <w:fldChar w:fldCharType="begin"/>
        </w:r>
        <w:r>
          <w:rPr>
            <w:noProof/>
            <w:webHidden/>
          </w:rPr>
          <w:instrText xml:space="preserve"> PAGEREF _Toc227599133 \h </w:instrText>
        </w:r>
        <w:r>
          <w:rPr>
            <w:noProof/>
            <w:webHidden/>
          </w:rPr>
        </w:r>
        <w:r>
          <w:rPr>
            <w:noProof/>
            <w:webHidden/>
          </w:rPr>
          <w:fldChar w:fldCharType="separate"/>
        </w:r>
        <w:r>
          <w:rPr>
            <w:noProof/>
            <w:webHidden/>
          </w:rPr>
          <w:t>15</w:t>
        </w:r>
        <w:r>
          <w:rPr>
            <w:noProof/>
            <w:webHidden/>
          </w:rPr>
          <w:fldChar w:fldCharType="end"/>
        </w:r>
      </w:hyperlink>
    </w:p>
    <w:p w14:paraId="39AE7F9E" w14:textId="0A81DF6B" w:rsidR="00004339" w:rsidRDefault="00004339">
      <w:pPr>
        <w:pStyle w:val="TOC3"/>
        <w:rPr>
          <w:rFonts w:asciiTheme="minorHAnsi" w:eastAsiaTheme="minorEastAsia" w:hAnsiTheme="minorHAnsi" w:cstheme="minorBidi"/>
          <w:iCs w:val="0"/>
          <w:noProof/>
          <w:sz w:val="21"/>
          <w:szCs w:val="22"/>
        </w:rPr>
      </w:pPr>
      <w:hyperlink w:anchor="_Toc227599134" w:history="1">
        <w:r w:rsidRPr="00FB4EB0">
          <w:rPr>
            <w:rStyle w:val="aff4"/>
            <w:noProof/>
          </w:rPr>
          <w:t xml:space="preserve">3.4.2 </w:t>
        </w:r>
        <w:r w:rsidRPr="00FB4EB0">
          <w:rPr>
            <w:rStyle w:val="aff4"/>
            <w:noProof/>
          </w:rPr>
          <w:t>降压模块电路设计</w:t>
        </w:r>
        <w:r>
          <w:rPr>
            <w:noProof/>
            <w:webHidden/>
          </w:rPr>
          <w:tab/>
        </w:r>
        <w:r>
          <w:rPr>
            <w:noProof/>
            <w:webHidden/>
          </w:rPr>
          <w:fldChar w:fldCharType="begin"/>
        </w:r>
        <w:r>
          <w:rPr>
            <w:noProof/>
            <w:webHidden/>
          </w:rPr>
          <w:instrText xml:space="preserve"> PAGEREF _Toc227599134 \h </w:instrText>
        </w:r>
        <w:r>
          <w:rPr>
            <w:noProof/>
            <w:webHidden/>
          </w:rPr>
        </w:r>
        <w:r>
          <w:rPr>
            <w:noProof/>
            <w:webHidden/>
          </w:rPr>
          <w:fldChar w:fldCharType="separate"/>
        </w:r>
        <w:r>
          <w:rPr>
            <w:noProof/>
            <w:webHidden/>
          </w:rPr>
          <w:t>17</w:t>
        </w:r>
        <w:r>
          <w:rPr>
            <w:noProof/>
            <w:webHidden/>
          </w:rPr>
          <w:fldChar w:fldCharType="end"/>
        </w:r>
      </w:hyperlink>
    </w:p>
    <w:p w14:paraId="7662AD3B" w14:textId="2B35823A" w:rsidR="00004339" w:rsidRDefault="00004339">
      <w:pPr>
        <w:pStyle w:val="TOC2"/>
        <w:rPr>
          <w:rFonts w:asciiTheme="minorHAnsi" w:eastAsiaTheme="minorEastAsia" w:hAnsiTheme="minorHAnsi" w:cstheme="minorBidi"/>
          <w:noProof/>
          <w:sz w:val="21"/>
          <w:szCs w:val="22"/>
        </w:rPr>
      </w:pPr>
      <w:hyperlink w:anchor="_Toc227599135" w:history="1">
        <w:r w:rsidRPr="00FB4EB0">
          <w:rPr>
            <w:rStyle w:val="aff4"/>
            <w:noProof/>
          </w:rPr>
          <w:t>3.5 PCB</w:t>
        </w:r>
        <w:r w:rsidRPr="00FB4EB0">
          <w:rPr>
            <w:rStyle w:val="aff4"/>
            <w:noProof/>
          </w:rPr>
          <w:t>设计与实现</w:t>
        </w:r>
        <w:r>
          <w:rPr>
            <w:noProof/>
            <w:webHidden/>
          </w:rPr>
          <w:tab/>
        </w:r>
        <w:r>
          <w:rPr>
            <w:noProof/>
            <w:webHidden/>
          </w:rPr>
          <w:fldChar w:fldCharType="begin"/>
        </w:r>
        <w:r>
          <w:rPr>
            <w:noProof/>
            <w:webHidden/>
          </w:rPr>
          <w:instrText xml:space="preserve"> PAGEREF _Toc227599135 \h </w:instrText>
        </w:r>
        <w:r>
          <w:rPr>
            <w:noProof/>
            <w:webHidden/>
          </w:rPr>
        </w:r>
        <w:r>
          <w:rPr>
            <w:noProof/>
            <w:webHidden/>
          </w:rPr>
          <w:fldChar w:fldCharType="separate"/>
        </w:r>
        <w:r>
          <w:rPr>
            <w:noProof/>
            <w:webHidden/>
          </w:rPr>
          <w:t>18</w:t>
        </w:r>
        <w:r>
          <w:rPr>
            <w:noProof/>
            <w:webHidden/>
          </w:rPr>
          <w:fldChar w:fldCharType="end"/>
        </w:r>
      </w:hyperlink>
    </w:p>
    <w:p w14:paraId="429CB2A9" w14:textId="37ACA250" w:rsidR="00004339" w:rsidRDefault="00004339">
      <w:pPr>
        <w:pStyle w:val="TOC2"/>
        <w:rPr>
          <w:rFonts w:asciiTheme="minorHAnsi" w:eastAsiaTheme="minorEastAsia" w:hAnsiTheme="minorHAnsi" w:cstheme="minorBidi"/>
          <w:noProof/>
          <w:sz w:val="21"/>
          <w:szCs w:val="22"/>
        </w:rPr>
      </w:pPr>
      <w:hyperlink w:anchor="_Toc227599136" w:history="1">
        <w:r w:rsidRPr="00FB4EB0">
          <w:rPr>
            <w:rStyle w:val="aff4"/>
            <w:noProof/>
          </w:rPr>
          <w:t>3.6</w:t>
        </w:r>
        <w:r w:rsidRPr="00FB4EB0">
          <w:rPr>
            <w:rStyle w:val="aff4"/>
            <w:noProof/>
          </w:rPr>
          <w:t>本章小结</w:t>
        </w:r>
        <w:r>
          <w:rPr>
            <w:noProof/>
            <w:webHidden/>
          </w:rPr>
          <w:tab/>
        </w:r>
        <w:r>
          <w:rPr>
            <w:noProof/>
            <w:webHidden/>
          </w:rPr>
          <w:fldChar w:fldCharType="begin"/>
        </w:r>
        <w:r>
          <w:rPr>
            <w:noProof/>
            <w:webHidden/>
          </w:rPr>
          <w:instrText xml:space="preserve"> PAGEREF _Toc227599136 \h </w:instrText>
        </w:r>
        <w:r>
          <w:rPr>
            <w:noProof/>
            <w:webHidden/>
          </w:rPr>
        </w:r>
        <w:r>
          <w:rPr>
            <w:noProof/>
            <w:webHidden/>
          </w:rPr>
          <w:fldChar w:fldCharType="separate"/>
        </w:r>
        <w:r>
          <w:rPr>
            <w:noProof/>
            <w:webHidden/>
          </w:rPr>
          <w:t>19</w:t>
        </w:r>
        <w:r>
          <w:rPr>
            <w:noProof/>
            <w:webHidden/>
          </w:rPr>
          <w:fldChar w:fldCharType="end"/>
        </w:r>
      </w:hyperlink>
    </w:p>
    <w:p w14:paraId="107ECB8C" w14:textId="5C4DEE0A" w:rsidR="00004339" w:rsidRDefault="00004339">
      <w:pPr>
        <w:pStyle w:val="TOC1"/>
        <w:rPr>
          <w:rFonts w:asciiTheme="minorHAnsi" w:eastAsiaTheme="minorEastAsia" w:hAnsiTheme="minorHAnsi" w:cstheme="minorBidi"/>
          <w:bCs w:val="0"/>
          <w:noProof/>
          <w:sz w:val="21"/>
          <w:szCs w:val="22"/>
        </w:rPr>
      </w:pPr>
      <w:hyperlink w:anchor="_Toc227599137" w:history="1">
        <w:r w:rsidRPr="00FB4EB0">
          <w:rPr>
            <w:rStyle w:val="aff4"/>
            <w:noProof/>
          </w:rPr>
          <w:t>第</w:t>
        </w:r>
        <w:r w:rsidRPr="00FB4EB0">
          <w:rPr>
            <w:rStyle w:val="aff4"/>
            <w:noProof/>
          </w:rPr>
          <w:t>4</w:t>
        </w:r>
        <w:r w:rsidRPr="00FB4EB0">
          <w:rPr>
            <w:rStyle w:val="aff4"/>
            <w:noProof/>
          </w:rPr>
          <w:t>章</w:t>
        </w:r>
        <w:r w:rsidRPr="00FB4EB0">
          <w:rPr>
            <w:rStyle w:val="aff4"/>
            <w:noProof/>
          </w:rPr>
          <w:t xml:space="preserve"> </w:t>
        </w:r>
        <w:r w:rsidRPr="00FB4EB0">
          <w:rPr>
            <w:rStyle w:val="aff4"/>
            <w:noProof/>
          </w:rPr>
          <w:t>桌面陪护机器人外形设计</w:t>
        </w:r>
        <w:r>
          <w:rPr>
            <w:noProof/>
            <w:webHidden/>
          </w:rPr>
          <w:tab/>
        </w:r>
        <w:r>
          <w:rPr>
            <w:noProof/>
            <w:webHidden/>
          </w:rPr>
          <w:fldChar w:fldCharType="begin"/>
        </w:r>
        <w:r>
          <w:rPr>
            <w:noProof/>
            <w:webHidden/>
          </w:rPr>
          <w:instrText xml:space="preserve"> PAGEREF _Toc227599137 \h </w:instrText>
        </w:r>
        <w:r>
          <w:rPr>
            <w:noProof/>
            <w:webHidden/>
          </w:rPr>
        </w:r>
        <w:r>
          <w:rPr>
            <w:noProof/>
            <w:webHidden/>
          </w:rPr>
          <w:fldChar w:fldCharType="separate"/>
        </w:r>
        <w:r>
          <w:rPr>
            <w:noProof/>
            <w:webHidden/>
          </w:rPr>
          <w:t>20</w:t>
        </w:r>
        <w:r>
          <w:rPr>
            <w:noProof/>
            <w:webHidden/>
          </w:rPr>
          <w:fldChar w:fldCharType="end"/>
        </w:r>
      </w:hyperlink>
    </w:p>
    <w:p w14:paraId="6B537EA4" w14:textId="79B3FAC4" w:rsidR="00004339" w:rsidRDefault="00004339">
      <w:pPr>
        <w:pStyle w:val="TOC2"/>
        <w:rPr>
          <w:rFonts w:asciiTheme="minorHAnsi" w:eastAsiaTheme="minorEastAsia" w:hAnsiTheme="minorHAnsi" w:cstheme="minorBidi"/>
          <w:noProof/>
          <w:sz w:val="21"/>
          <w:szCs w:val="22"/>
        </w:rPr>
      </w:pPr>
      <w:hyperlink w:anchor="_Toc227599138" w:history="1">
        <w:r w:rsidRPr="00FB4EB0">
          <w:rPr>
            <w:rStyle w:val="aff4"/>
            <w:noProof/>
          </w:rPr>
          <w:t>4.1</w:t>
        </w:r>
        <w:r w:rsidRPr="00FB4EB0">
          <w:rPr>
            <w:rStyle w:val="aff4"/>
            <w:noProof/>
          </w:rPr>
          <w:t>外形设计原则与风格定位</w:t>
        </w:r>
        <w:r>
          <w:rPr>
            <w:noProof/>
            <w:webHidden/>
          </w:rPr>
          <w:tab/>
        </w:r>
        <w:r>
          <w:rPr>
            <w:noProof/>
            <w:webHidden/>
          </w:rPr>
          <w:fldChar w:fldCharType="begin"/>
        </w:r>
        <w:r>
          <w:rPr>
            <w:noProof/>
            <w:webHidden/>
          </w:rPr>
          <w:instrText xml:space="preserve"> PAGEREF _Toc227599138 \h </w:instrText>
        </w:r>
        <w:r>
          <w:rPr>
            <w:noProof/>
            <w:webHidden/>
          </w:rPr>
        </w:r>
        <w:r>
          <w:rPr>
            <w:noProof/>
            <w:webHidden/>
          </w:rPr>
          <w:fldChar w:fldCharType="separate"/>
        </w:r>
        <w:r>
          <w:rPr>
            <w:noProof/>
            <w:webHidden/>
          </w:rPr>
          <w:t>20</w:t>
        </w:r>
        <w:r>
          <w:rPr>
            <w:noProof/>
            <w:webHidden/>
          </w:rPr>
          <w:fldChar w:fldCharType="end"/>
        </w:r>
      </w:hyperlink>
    </w:p>
    <w:p w14:paraId="7D2E5009" w14:textId="31D6E8FA" w:rsidR="00004339" w:rsidRDefault="00004339">
      <w:pPr>
        <w:pStyle w:val="TOC3"/>
        <w:rPr>
          <w:rFonts w:asciiTheme="minorHAnsi" w:eastAsiaTheme="minorEastAsia" w:hAnsiTheme="minorHAnsi" w:cstheme="minorBidi"/>
          <w:iCs w:val="0"/>
          <w:noProof/>
          <w:sz w:val="21"/>
          <w:szCs w:val="22"/>
        </w:rPr>
      </w:pPr>
      <w:hyperlink w:anchor="_Toc227599139" w:history="1">
        <w:r w:rsidRPr="00FB4EB0">
          <w:rPr>
            <w:rStyle w:val="aff4"/>
            <w:noProof/>
          </w:rPr>
          <w:t xml:space="preserve">4.1.1 </w:t>
        </w:r>
        <w:r w:rsidRPr="00FB4EB0">
          <w:rPr>
            <w:rStyle w:val="aff4"/>
            <w:noProof/>
          </w:rPr>
          <w:t>设计原则</w:t>
        </w:r>
        <w:r>
          <w:rPr>
            <w:noProof/>
            <w:webHidden/>
          </w:rPr>
          <w:tab/>
        </w:r>
        <w:r>
          <w:rPr>
            <w:noProof/>
            <w:webHidden/>
          </w:rPr>
          <w:fldChar w:fldCharType="begin"/>
        </w:r>
        <w:r>
          <w:rPr>
            <w:noProof/>
            <w:webHidden/>
          </w:rPr>
          <w:instrText xml:space="preserve"> PAGEREF _Toc227599139 \h </w:instrText>
        </w:r>
        <w:r>
          <w:rPr>
            <w:noProof/>
            <w:webHidden/>
          </w:rPr>
        </w:r>
        <w:r>
          <w:rPr>
            <w:noProof/>
            <w:webHidden/>
          </w:rPr>
          <w:fldChar w:fldCharType="separate"/>
        </w:r>
        <w:r>
          <w:rPr>
            <w:noProof/>
            <w:webHidden/>
          </w:rPr>
          <w:t>20</w:t>
        </w:r>
        <w:r>
          <w:rPr>
            <w:noProof/>
            <w:webHidden/>
          </w:rPr>
          <w:fldChar w:fldCharType="end"/>
        </w:r>
      </w:hyperlink>
    </w:p>
    <w:p w14:paraId="74C17036" w14:textId="654F30F9" w:rsidR="00004339" w:rsidRDefault="00004339">
      <w:pPr>
        <w:pStyle w:val="TOC3"/>
        <w:rPr>
          <w:rFonts w:asciiTheme="minorHAnsi" w:eastAsiaTheme="minorEastAsia" w:hAnsiTheme="minorHAnsi" w:cstheme="minorBidi"/>
          <w:iCs w:val="0"/>
          <w:noProof/>
          <w:sz w:val="21"/>
          <w:szCs w:val="22"/>
        </w:rPr>
      </w:pPr>
      <w:hyperlink w:anchor="_Toc227599140" w:history="1">
        <w:r w:rsidRPr="00FB4EB0">
          <w:rPr>
            <w:rStyle w:val="aff4"/>
            <w:noProof/>
          </w:rPr>
          <w:t xml:space="preserve">4.1.2 </w:t>
        </w:r>
        <w:r w:rsidRPr="00FB4EB0">
          <w:rPr>
            <w:rStyle w:val="aff4"/>
            <w:noProof/>
          </w:rPr>
          <w:t>风格定位</w:t>
        </w:r>
        <w:r>
          <w:rPr>
            <w:noProof/>
            <w:webHidden/>
          </w:rPr>
          <w:tab/>
        </w:r>
        <w:r>
          <w:rPr>
            <w:noProof/>
            <w:webHidden/>
          </w:rPr>
          <w:fldChar w:fldCharType="begin"/>
        </w:r>
        <w:r>
          <w:rPr>
            <w:noProof/>
            <w:webHidden/>
          </w:rPr>
          <w:instrText xml:space="preserve"> PAGEREF _Toc227599140 \h </w:instrText>
        </w:r>
        <w:r>
          <w:rPr>
            <w:noProof/>
            <w:webHidden/>
          </w:rPr>
        </w:r>
        <w:r>
          <w:rPr>
            <w:noProof/>
            <w:webHidden/>
          </w:rPr>
          <w:fldChar w:fldCharType="separate"/>
        </w:r>
        <w:r>
          <w:rPr>
            <w:noProof/>
            <w:webHidden/>
          </w:rPr>
          <w:t>20</w:t>
        </w:r>
        <w:r>
          <w:rPr>
            <w:noProof/>
            <w:webHidden/>
          </w:rPr>
          <w:fldChar w:fldCharType="end"/>
        </w:r>
      </w:hyperlink>
    </w:p>
    <w:p w14:paraId="3BFACD11" w14:textId="797D525F" w:rsidR="00004339" w:rsidRDefault="00004339">
      <w:pPr>
        <w:pStyle w:val="TOC2"/>
        <w:rPr>
          <w:rFonts w:asciiTheme="minorHAnsi" w:eastAsiaTheme="minorEastAsia" w:hAnsiTheme="minorHAnsi" w:cstheme="minorBidi"/>
          <w:noProof/>
          <w:sz w:val="21"/>
          <w:szCs w:val="22"/>
        </w:rPr>
      </w:pPr>
      <w:hyperlink w:anchor="_Toc227599141" w:history="1">
        <w:r w:rsidRPr="00FB4EB0">
          <w:rPr>
            <w:rStyle w:val="aff4"/>
            <w:noProof/>
          </w:rPr>
          <w:t>4.2</w:t>
        </w:r>
        <w:r w:rsidRPr="00FB4EB0">
          <w:rPr>
            <w:rStyle w:val="aff4"/>
            <w:noProof/>
          </w:rPr>
          <w:t>机械结构设计方案</w:t>
        </w:r>
        <w:r>
          <w:rPr>
            <w:noProof/>
            <w:webHidden/>
          </w:rPr>
          <w:tab/>
        </w:r>
        <w:r>
          <w:rPr>
            <w:noProof/>
            <w:webHidden/>
          </w:rPr>
          <w:fldChar w:fldCharType="begin"/>
        </w:r>
        <w:r>
          <w:rPr>
            <w:noProof/>
            <w:webHidden/>
          </w:rPr>
          <w:instrText xml:space="preserve"> PAGEREF _Toc227599141 \h </w:instrText>
        </w:r>
        <w:r>
          <w:rPr>
            <w:noProof/>
            <w:webHidden/>
          </w:rPr>
        </w:r>
        <w:r>
          <w:rPr>
            <w:noProof/>
            <w:webHidden/>
          </w:rPr>
          <w:fldChar w:fldCharType="separate"/>
        </w:r>
        <w:r>
          <w:rPr>
            <w:noProof/>
            <w:webHidden/>
          </w:rPr>
          <w:t>21</w:t>
        </w:r>
        <w:r>
          <w:rPr>
            <w:noProof/>
            <w:webHidden/>
          </w:rPr>
          <w:fldChar w:fldCharType="end"/>
        </w:r>
      </w:hyperlink>
    </w:p>
    <w:p w14:paraId="1F99CBFC" w14:textId="73B5213F" w:rsidR="00004339" w:rsidRDefault="00004339">
      <w:pPr>
        <w:pStyle w:val="TOC3"/>
        <w:rPr>
          <w:rFonts w:asciiTheme="minorHAnsi" w:eastAsiaTheme="minorEastAsia" w:hAnsiTheme="minorHAnsi" w:cstheme="minorBidi"/>
          <w:iCs w:val="0"/>
          <w:noProof/>
          <w:sz w:val="21"/>
          <w:szCs w:val="22"/>
        </w:rPr>
      </w:pPr>
      <w:hyperlink w:anchor="_Toc227599142" w:history="1">
        <w:r w:rsidRPr="00FB4EB0">
          <w:rPr>
            <w:rStyle w:val="aff4"/>
            <w:noProof/>
          </w:rPr>
          <w:t xml:space="preserve">4.2.1 </w:t>
        </w:r>
        <w:r w:rsidRPr="00FB4EB0">
          <w:rPr>
            <w:rStyle w:val="aff4"/>
            <w:noProof/>
          </w:rPr>
          <w:t>背部主壳体</w:t>
        </w:r>
        <w:r>
          <w:rPr>
            <w:noProof/>
            <w:webHidden/>
          </w:rPr>
          <w:tab/>
        </w:r>
        <w:r>
          <w:rPr>
            <w:noProof/>
            <w:webHidden/>
          </w:rPr>
          <w:fldChar w:fldCharType="begin"/>
        </w:r>
        <w:r>
          <w:rPr>
            <w:noProof/>
            <w:webHidden/>
          </w:rPr>
          <w:instrText xml:space="preserve"> PAGEREF _Toc227599142 \h </w:instrText>
        </w:r>
        <w:r>
          <w:rPr>
            <w:noProof/>
            <w:webHidden/>
          </w:rPr>
        </w:r>
        <w:r>
          <w:rPr>
            <w:noProof/>
            <w:webHidden/>
          </w:rPr>
          <w:fldChar w:fldCharType="separate"/>
        </w:r>
        <w:r>
          <w:rPr>
            <w:noProof/>
            <w:webHidden/>
          </w:rPr>
          <w:t>21</w:t>
        </w:r>
        <w:r>
          <w:rPr>
            <w:noProof/>
            <w:webHidden/>
          </w:rPr>
          <w:fldChar w:fldCharType="end"/>
        </w:r>
      </w:hyperlink>
    </w:p>
    <w:p w14:paraId="6A334EF9" w14:textId="727DB582" w:rsidR="00004339" w:rsidRDefault="00004339">
      <w:pPr>
        <w:pStyle w:val="TOC3"/>
        <w:rPr>
          <w:rFonts w:asciiTheme="minorHAnsi" w:eastAsiaTheme="minorEastAsia" w:hAnsiTheme="minorHAnsi" w:cstheme="minorBidi"/>
          <w:iCs w:val="0"/>
          <w:noProof/>
          <w:sz w:val="21"/>
          <w:szCs w:val="22"/>
        </w:rPr>
      </w:pPr>
      <w:hyperlink w:anchor="_Toc227599143" w:history="1">
        <w:r w:rsidRPr="00FB4EB0">
          <w:rPr>
            <w:rStyle w:val="aff4"/>
            <w:noProof/>
          </w:rPr>
          <w:t xml:space="preserve">4.2.2 </w:t>
        </w:r>
        <w:r w:rsidRPr="00FB4EB0">
          <w:rPr>
            <w:rStyle w:val="aff4"/>
            <w:noProof/>
          </w:rPr>
          <w:t>前部盖板</w:t>
        </w:r>
        <w:r>
          <w:rPr>
            <w:noProof/>
            <w:webHidden/>
          </w:rPr>
          <w:tab/>
        </w:r>
        <w:r>
          <w:rPr>
            <w:noProof/>
            <w:webHidden/>
          </w:rPr>
          <w:fldChar w:fldCharType="begin"/>
        </w:r>
        <w:r>
          <w:rPr>
            <w:noProof/>
            <w:webHidden/>
          </w:rPr>
          <w:instrText xml:space="preserve"> PAGEREF _Toc227599143 \h </w:instrText>
        </w:r>
        <w:r>
          <w:rPr>
            <w:noProof/>
            <w:webHidden/>
          </w:rPr>
        </w:r>
        <w:r>
          <w:rPr>
            <w:noProof/>
            <w:webHidden/>
          </w:rPr>
          <w:fldChar w:fldCharType="separate"/>
        </w:r>
        <w:r>
          <w:rPr>
            <w:noProof/>
            <w:webHidden/>
          </w:rPr>
          <w:t>22</w:t>
        </w:r>
        <w:r>
          <w:rPr>
            <w:noProof/>
            <w:webHidden/>
          </w:rPr>
          <w:fldChar w:fldCharType="end"/>
        </w:r>
      </w:hyperlink>
    </w:p>
    <w:p w14:paraId="4D698AC9" w14:textId="288A7349" w:rsidR="00004339" w:rsidRDefault="00004339">
      <w:pPr>
        <w:pStyle w:val="TOC2"/>
        <w:rPr>
          <w:rFonts w:asciiTheme="minorHAnsi" w:eastAsiaTheme="minorEastAsia" w:hAnsiTheme="minorHAnsi" w:cstheme="minorBidi"/>
          <w:noProof/>
          <w:sz w:val="21"/>
          <w:szCs w:val="22"/>
        </w:rPr>
      </w:pPr>
      <w:hyperlink w:anchor="_Toc227599144" w:history="1">
        <w:r w:rsidRPr="00FB4EB0">
          <w:rPr>
            <w:rStyle w:val="aff4"/>
            <w:noProof/>
          </w:rPr>
          <w:t>4.3</w:t>
        </w:r>
        <w:r w:rsidRPr="00FB4EB0">
          <w:rPr>
            <w:rStyle w:val="aff4"/>
            <w:noProof/>
          </w:rPr>
          <w:t>本章小结</w:t>
        </w:r>
        <w:r>
          <w:rPr>
            <w:noProof/>
            <w:webHidden/>
          </w:rPr>
          <w:tab/>
        </w:r>
        <w:r>
          <w:rPr>
            <w:noProof/>
            <w:webHidden/>
          </w:rPr>
          <w:fldChar w:fldCharType="begin"/>
        </w:r>
        <w:r>
          <w:rPr>
            <w:noProof/>
            <w:webHidden/>
          </w:rPr>
          <w:instrText xml:space="preserve"> PAGEREF _Toc227599144 \h </w:instrText>
        </w:r>
        <w:r>
          <w:rPr>
            <w:noProof/>
            <w:webHidden/>
          </w:rPr>
        </w:r>
        <w:r>
          <w:rPr>
            <w:noProof/>
            <w:webHidden/>
          </w:rPr>
          <w:fldChar w:fldCharType="separate"/>
        </w:r>
        <w:r>
          <w:rPr>
            <w:noProof/>
            <w:webHidden/>
          </w:rPr>
          <w:t>22</w:t>
        </w:r>
        <w:r>
          <w:rPr>
            <w:noProof/>
            <w:webHidden/>
          </w:rPr>
          <w:fldChar w:fldCharType="end"/>
        </w:r>
      </w:hyperlink>
    </w:p>
    <w:p w14:paraId="64FE232C" w14:textId="526F60E6" w:rsidR="00004339" w:rsidRDefault="00004339">
      <w:pPr>
        <w:pStyle w:val="TOC1"/>
        <w:rPr>
          <w:rFonts w:asciiTheme="minorHAnsi" w:eastAsiaTheme="minorEastAsia" w:hAnsiTheme="minorHAnsi" w:cstheme="minorBidi"/>
          <w:bCs w:val="0"/>
          <w:noProof/>
          <w:sz w:val="21"/>
          <w:szCs w:val="22"/>
        </w:rPr>
      </w:pPr>
      <w:hyperlink w:anchor="_Toc227599145" w:history="1">
        <w:r w:rsidRPr="00FB4EB0">
          <w:rPr>
            <w:rStyle w:val="aff4"/>
            <w:noProof/>
          </w:rPr>
          <w:t>第</w:t>
        </w:r>
        <w:r w:rsidRPr="00FB4EB0">
          <w:rPr>
            <w:rStyle w:val="aff4"/>
            <w:noProof/>
          </w:rPr>
          <w:t>5</w:t>
        </w:r>
        <w:r w:rsidRPr="00FB4EB0">
          <w:rPr>
            <w:rStyle w:val="aff4"/>
            <w:noProof/>
          </w:rPr>
          <w:t>章</w:t>
        </w:r>
        <w:r w:rsidRPr="00FB4EB0">
          <w:rPr>
            <w:rStyle w:val="aff4"/>
            <w:noProof/>
          </w:rPr>
          <w:t xml:space="preserve"> </w:t>
        </w:r>
        <w:r w:rsidRPr="00FB4EB0">
          <w:rPr>
            <w:rStyle w:val="aff4"/>
            <w:noProof/>
          </w:rPr>
          <w:t>桌面陪护机器人软件设计</w:t>
        </w:r>
        <w:r>
          <w:rPr>
            <w:noProof/>
            <w:webHidden/>
          </w:rPr>
          <w:tab/>
        </w:r>
        <w:r>
          <w:rPr>
            <w:noProof/>
            <w:webHidden/>
          </w:rPr>
          <w:fldChar w:fldCharType="begin"/>
        </w:r>
        <w:r>
          <w:rPr>
            <w:noProof/>
            <w:webHidden/>
          </w:rPr>
          <w:instrText xml:space="preserve"> PAGEREF _Toc227599145 \h </w:instrText>
        </w:r>
        <w:r>
          <w:rPr>
            <w:noProof/>
            <w:webHidden/>
          </w:rPr>
        </w:r>
        <w:r>
          <w:rPr>
            <w:noProof/>
            <w:webHidden/>
          </w:rPr>
          <w:fldChar w:fldCharType="separate"/>
        </w:r>
        <w:r>
          <w:rPr>
            <w:noProof/>
            <w:webHidden/>
          </w:rPr>
          <w:t>23</w:t>
        </w:r>
        <w:r>
          <w:rPr>
            <w:noProof/>
            <w:webHidden/>
          </w:rPr>
          <w:fldChar w:fldCharType="end"/>
        </w:r>
      </w:hyperlink>
    </w:p>
    <w:p w14:paraId="04984D3E" w14:textId="64C029F8" w:rsidR="00004339" w:rsidRDefault="00004339">
      <w:pPr>
        <w:pStyle w:val="TOC2"/>
        <w:rPr>
          <w:rFonts w:asciiTheme="minorHAnsi" w:eastAsiaTheme="minorEastAsia" w:hAnsiTheme="minorHAnsi" w:cstheme="minorBidi"/>
          <w:noProof/>
          <w:sz w:val="21"/>
          <w:szCs w:val="22"/>
        </w:rPr>
      </w:pPr>
      <w:hyperlink w:anchor="_Toc227599146" w:history="1">
        <w:r w:rsidRPr="00FB4EB0">
          <w:rPr>
            <w:rStyle w:val="aff4"/>
            <w:noProof/>
          </w:rPr>
          <w:t xml:space="preserve">5.1 </w:t>
        </w:r>
        <w:r w:rsidRPr="00FB4EB0">
          <w:rPr>
            <w:rStyle w:val="aff4"/>
            <w:noProof/>
          </w:rPr>
          <w:t>系统内存扩展与分配</w:t>
        </w:r>
        <w:r>
          <w:rPr>
            <w:noProof/>
            <w:webHidden/>
          </w:rPr>
          <w:tab/>
        </w:r>
        <w:r>
          <w:rPr>
            <w:noProof/>
            <w:webHidden/>
          </w:rPr>
          <w:fldChar w:fldCharType="begin"/>
        </w:r>
        <w:r>
          <w:rPr>
            <w:noProof/>
            <w:webHidden/>
          </w:rPr>
          <w:instrText xml:space="preserve"> PAGEREF _Toc227599146 \h </w:instrText>
        </w:r>
        <w:r>
          <w:rPr>
            <w:noProof/>
            <w:webHidden/>
          </w:rPr>
        </w:r>
        <w:r>
          <w:rPr>
            <w:noProof/>
            <w:webHidden/>
          </w:rPr>
          <w:fldChar w:fldCharType="separate"/>
        </w:r>
        <w:r>
          <w:rPr>
            <w:noProof/>
            <w:webHidden/>
          </w:rPr>
          <w:t>23</w:t>
        </w:r>
        <w:r>
          <w:rPr>
            <w:noProof/>
            <w:webHidden/>
          </w:rPr>
          <w:fldChar w:fldCharType="end"/>
        </w:r>
      </w:hyperlink>
    </w:p>
    <w:p w14:paraId="61D7F978" w14:textId="36EF5BD1" w:rsidR="00004339" w:rsidRDefault="00004339">
      <w:pPr>
        <w:pStyle w:val="TOC3"/>
        <w:rPr>
          <w:rFonts w:asciiTheme="minorHAnsi" w:eastAsiaTheme="minorEastAsia" w:hAnsiTheme="minorHAnsi" w:cstheme="minorBidi"/>
          <w:iCs w:val="0"/>
          <w:noProof/>
          <w:sz w:val="21"/>
          <w:szCs w:val="22"/>
        </w:rPr>
      </w:pPr>
      <w:hyperlink w:anchor="_Toc227599147" w:history="1">
        <w:r w:rsidRPr="00FB4EB0">
          <w:rPr>
            <w:rStyle w:val="aff4"/>
            <w:noProof/>
          </w:rPr>
          <w:t xml:space="preserve">5.1.1 </w:t>
        </w:r>
        <w:r w:rsidRPr="00FB4EB0">
          <w:rPr>
            <w:rStyle w:val="aff4"/>
            <w:noProof/>
          </w:rPr>
          <w:t>外部</w:t>
        </w:r>
        <w:r w:rsidRPr="00FB4EB0">
          <w:rPr>
            <w:rStyle w:val="aff4"/>
            <w:noProof/>
          </w:rPr>
          <w:t>FLASH</w:t>
        </w:r>
        <w:r w:rsidRPr="00FB4EB0">
          <w:rPr>
            <w:rStyle w:val="aff4"/>
            <w:noProof/>
          </w:rPr>
          <w:t>内存扩展与分配</w:t>
        </w:r>
        <w:r>
          <w:rPr>
            <w:noProof/>
            <w:webHidden/>
          </w:rPr>
          <w:tab/>
        </w:r>
        <w:r>
          <w:rPr>
            <w:noProof/>
            <w:webHidden/>
          </w:rPr>
          <w:fldChar w:fldCharType="begin"/>
        </w:r>
        <w:r>
          <w:rPr>
            <w:noProof/>
            <w:webHidden/>
          </w:rPr>
          <w:instrText xml:space="preserve"> PAGEREF _Toc227599147 \h </w:instrText>
        </w:r>
        <w:r>
          <w:rPr>
            <w:noProof/>
            <w:webHidden/>
          </w:rPr>
        </w:r>
        <w:r>
          <w:rPr>
            <w:noProof/>
            <w:webHidden/>
          </w:rPr>
          <w:fldChar w:fldCharType="separate"/>
        </w:r>
        <w:r>
          <w:rPr>
            <w:noProof/>
            <w:webHidden/>
          </w:rPr>
          <w:t>23</w:t>
        </w:r>
        <w:r>
          <w:rPr>
            <w:noProof/>
            <w:webHidden/>
          </w:rPr>
          <w:fldChar w:fldCharType="end"/>
        </w:r>
      </w:hyperlink>
    </w:p>
    <w:p w14:paraId="358A6868" w14:textId="775F6D80" w:rsidR="00004339" w:rsidRDefault="00004339">
      <w:pPr>
        <w:pStyle w:val="TOC3"/>
        <w:rPr>
          <w:rFonts w:asciiTheme="minorHAnsi" w:eastAsiaTheme="minorEastAsia" w:hAnsiTheme="minorHAnsi" w:cstheme="minorBidi"/>
          <w:iCs w:val="0"/>
          <w:noProof/>
          <w:sz w:val="21"/>
          <w:szCs w:val="22"/>
        </w:rPr>
      </w:pPr>
      <w:hyperlink w:anchor="_Toc227599148" w:history="1">
        <w:r w:rsidRPr="00FB4EB0">
          <w:rPr>
            <w:rStyle w:val="aff4"/>
            <w:noProof/>
          </w:rPr>
          <w:t xml:space="preserve">5.1.1 </w:t>
        </w:r>
        <w:r w:rsidRPr="00FB4EB0">
          <w:rPr>
            <w:rStyle w:val="aff4"/>
            <w:noProof/>
          </w:rPr>
          <w:t>内部</w:t>
        </w:r>
        <w:r w:rsidRPr="00FB4EB0">
          <w:rPr>
            <w:rStyle w:val="aff4"/>
            <w:noProof/>
          </w:rPr>
          <w:t>FLASH</w:t>
        </w:r>
        <w:r w:rsidRPr="00FB4EB0">
          <w:rPr>
            <w:rStyle w:val="aff4"/>
            <w:noProof/>
          </w:rPr>
          <w:t>内存扩展与分配</w:t>
        </w:r>
        <w:r>
          <w:rPr>
            <w:noProof/>
            <w:webHidden/>
          </w:rPr>
          <w:tab/>
        </w:r>
        <w:r>
          <w:rPr>
            <w:noProof/>
            <w:webHidden/>
          </w:rPr>
          <w:fldChar w:fldCharType="begin"/>
        </w:r>
        <w:r>
          <w:rPr>
            <w:noProof/>
            <w:webHidden/>
          </w:rPr>
          <w:instrText xml:space="preserve"> PAGEREF _Toc227599148 \h </w:instrText>
        </w:r>
        <w:r>
          <w:rPr>
            <w:noProof/>
            <w:webHidden/>
          </w:rPr>
        </w:r>
        <w:r>
          <w:rPr>
            <w:noProof/>
            <w:webHidden/>
          </w:rPr>
          <w:fldChar w:fldCharType="separate"/>
        </w:r>
        <w:r>
          <w:rPr>
            <w:noProof/>
            <w:webHidden/>
          </w:rPr>
          <w:t>24</w:t>
        </w:r>
        <w:r>
          <w:rPr>
            <w:noProof/>
            <w:webHidden/>
          </w:rPr>
          <w:fldChar w:fldCharType="end"/>
        </w:r>
      </w:hyperlink>
    </w:p>
    <w:p w14:paraId="19D42245" w14:textId="2947C2D2" w:rsidR="00004339" w:rsidRDefault="00004339">
      <w:pPr>
        <w:pStyle w:val="TOC2"/>
        <w:rPr>
          <w:rFonts w:asciiTheme="minorHAnsi" w:eastAsiaTheme="minorEastAsia" w:hAnsiTheme="minorHAnsi" w:cstheme="minorBidi"/>
          <w:noProof/>
          <w:sz w:val="21"/>
          <w:szCs w:val="22"/>
        </w:rPr>
      </w:pPr>
      <w:hyperlink w:anchor="_Toc227599149" w:history="1">
        <w:r w:rsidRPr="00FB4EB0">
          <w:rPr>
            <w:rStyle w:val="aff4"/>
            <w:noProof/>
          </w:rPr>
          <w:t xml:space="preserve">5.2 </w:t>
        </w:r>
        <w:r w:rsidRPr="00FB4EB0">
          <w:rPr>
            <w:rStyle w:val="aff4"/>
            <w:noProof/>
          </w:rPr>
          <w:t>本地语音处理模块设计</w:t>
        </w:r>
        <w:r>
          <w:rPr>
            <w:noProof/>
            <w:webHidden/>
          </w:rPr>
          <w:tab/>
        </w:r>
        <w:r>
          <w:rPr>
            <w:noProof/>
            <w:webHidden/>
          </w:rPr>
          <w:fldChar w:fldCharType="begin"/>
        </w:r>
        <w:r>
          <w:rPr>
            <w:noProof/>
            <w:webHidden/>
          </w:rPr>
          <w:instrText xml:space="preserve"> PAGEREF _Toc227599149 \h </w:instrText>
        </w:r>
        <w:r>
          <w:rPr>
            <w:noProof/>
            <w:webHidden/>
          </w:rPr>
        </w:r>
        <w:r>
          <w:rPr>
            <w:noProof/>
            <w:webHidden/>
          </w:rPr>
          <w:fldChar w:fldCharType="separate"/>
        </w:r>
        <w:r>
          <w:rPr>
            <w:noProof/>
            <w:webHidden/>
          </w:rPr>
          <w:t>25</w:t>
        </w:r>
        <w:r>
          <w:rPr>
            <w:noProof/>
            <w:webHidden/>
          </w:rPr>
          <w:fldChar w:fldCharType="end"/>
        </w:r>
      </w:hyperlink>
    </w:p>
    <w:p w14:paraId="7A33654A" w14:textId="05572B5B" w:rsidR="00004339" w:rsidRDefault="00004339">
      <w:pPr>
        <w:pStyle w:val="TOC3"/>
        <w:rPr>
          <w:rFonts w:asciiTheme="minorHAnsi" w:eastAsiaTheme="minorEastAsia" w:hAnsiTheme="minorHAnsi" w:cstheme="minorBidi"/>
          <w:iCs w:val="0"/>
          <w:noProof/>
          <w:sz w:val="21"/>
          <w:szCs w:val="22"/>
        </w:rPr>
      </w:pPr>
      <w:hyperlink w:anchor="_Toc227599150" w:history="1">
        <w:r w:rsidRPr="00FB4EB0">
          <w:rPr>
            <w:rStyle w:val="aff4"/>
            <w:noProof/>
          </w:rPr>
          <w:t>5.2.1 AFE</w:t>
        </w:r>
        <w:r w:rsidRPr="00FB4EB0">
          <w:rPr>
            <w:rStyle w:val="aff4"/>
            <w:noProof/>
          </w:rPr>
          <w:t>声学前端算法部署</w:t>
        </w:r>
        <w:r>
          <w:rPr>
            <w:noProof/>
            <w:webHidden/>
          </w:rPr>
          <w:tab/>
        </w:r>
        <w:r>
          <w:rPr>
            <w:noProof/>
            <w:webHidden/>
          </w:rPr>
          <w:fldChar w:fldCharType="begin"/>
        </w:r>
        <w:r>
          <w:rPr>
            <w:noProof/>
            <w:webHidden/>
          </w:rPr>
          <w:instrText xml:space="preserve"> PAGEREF _Toc227599150 \h </w:instrText>
        </w:r>
        <w:r>
          <w:rPr>
            <w:noProof/>
            <w:webHidden/>
          </w:rPr>
        </w:r>
        <w:r>
          <w:rPr>
            <w:noProof/>
            <w:webHidden/>
          </w:rPr>
          <w:fldChar w:fldCharType="separate"/>
        </w:r>
        <w:r>
          <w:rPr>
            <w:noProof/>
            <w:webHidden/>
          </w:rPr>
          <w:t>25</w:t>
        </w:r>
        <w:r>
          <w:rPr>
            <w:noProof/>
            <w:webHidden/>
          </w:rPr>
          <w:fldChar w:fldCharType="end"/>
        </w:r>
      </w:hyperlink>
    </w:p>
    <w:p w14:paraId="20C1B8E0" w14:textId="2A1030CA" w:rsidR="00004339" w:rsidRDefault="00004339">
      <w:pPr>
        <w:pStyle w:val="TOC3"/>
        <w:rPr>
          <w:rFonts w:asciiTheme="minorHAnsi" w:eastAsiaTheme="minorEastAsia" w:hAnsiTheme="minorHAnsi" w:cstheme="minorBidi"/>
          <w:iCs w:val="0"/>
          <w:noProof/>
          <w:sz w:val="21"/>
          <w:szCs w:val="22"/>
        </w:rPr>
      </w:pPr>
      <w:hyperlink w:anchor="_Toc227599151" w:history="1">
        <w:r w:rsidRPr="00FB4EB0">
          <w:rPr>
            <w:rStyle w:val="aff4"/>
            <w:noProof/>
          </w:rPr>
          <w:t>5.2.2</w:t>
        </w:r>
        <w:r w:rsidRPr="00FB4EB0">
          <w:rPr>
            <w:rStyle w:val="aff4"/>
            <w:noProof/>
          </w:rPr>
          <w:t>本地唤醒词与命令词模型</w:t>
        </w:r>
        <w:r>
          <w:rPr>
            <w:noProof/>
            <w:webHidden/>
          </w:rPr>
          <w:tab/>
        </w:r>
        <w:r>
          <w:rPr>
            <w:noProof/>
            <w:webHidden/>
          </w:rPr>
          <w:fldChar w:fldCharType="begin"/>
        </w:r>
        <w:r>
          <w:rPr>
            <w:noProof/>
            <w:webHidden/>
          </w:rPr>
          <w:instrText xml:space="preserve"> PAGEREF _Toc227599151 \h </w:instrText>
        </w:r>
        <w:r>
          <w:rPr>
            <w:noProof/>
            <w:webHidden/>
          </w:rPr>
        </w:r>
        <w:r>
          <w:rPr>
            <w:noProof/>
            <w:webHidden/>
          </w:rPr>
          <w:fldChar w:fldCharType="separate"/>
        </w:r>
        <w:r>
          <w:rPr>
            <w:noProof/>
            <w:webHidden/>
          </w:rPr>
          <w:t>26</w:t>
        </w:r>
        <w:r>
          <w:rPr>
            <w:noProof/>
            <w:webHidden/>
          </w:rPr>
          <w:fldChar w:fldCharType="end"/>
        </w:r>
      </w:hyperlink>
    </w:p>
    <w:p w14:paraId="42DE3FEB" w14:textId="66937484" w:rsidR="00004339" w:rsidRDefault="00004339">
      <w:pPr>
        <w:pStyle w:val="TOC2"/>
        <w:rPr>
          <w:rFonts w:asciiTheme="minorHAnsi" w:eastAsiaTheme="minorEastAsia" w:hAnsiTheme="minorHAnsi" w:cstheme="minorBidi"/>
          <w:noProof/>
          <w:sz w:val="21"/>
          <w:szCs w:val="22"/>
        </w:rPr>
      </w:pPr>
      <w:hyperlink w:anchor="_Toc227599152" w:history="1">
        <w:r w:rsidRPr="00FB4EB0">
          <w:rPr>
            <w:rStyle w:val="aff4"/>
            <w:noProof/>
          </w:rPr>
          <w:t xml:space="preserve">5.3 </w:t>
        </w:r>
        <w:r w:rsidRPr="00FB4EB0">
          <w:rPr>
            <w:rStyle w:val="aff4"/>
            <w:noProof/>
          </w:rPr>
          <w:t>千问</w:t>
        </w:r>
        <w:r w:rsidRPr="00FB4EB0">
          <w:rPr>
            <w:rStyle w:val="aff4"/>
            <w:noProof/>
          </w:rPr>
          <w:t>AI</w:t>
        </w:r>
        <w:r w:rsidRPr="00FB4EB0">
          <w:rPr>
            <w:rStyle w:val="aff4"/>
            <w:noProof/>
          </w:rPr>
          <w:t>大模型交互模块设计</w:t>
        </w:r>
        <w:r>
          <w:rPr>
            <w:noProof/>
            <w:webHidden/>
          </w:rPr>
          <w:tab/>
        </w:r>
        <w:r>
          <w:rPr>
            <w:noProof/>
            <w:webHidden/>
          </w:rPr>
          <w:fldChar w:fldCharType="begin"/>
        </w:r>
        <w:r>
          <w:rPr>
            <w:noProof/>
            <w:webHidden/>
          </w:rPr>
          <w:instrText xml:space="preserve"> PAGEREF _Toc227599152 \h </w:instrText>
        </w:r>
        <w:r>
          <w:rPr>
            <w:noProof/>
            <w:webHidden/>
          </w:rPr>
        </w:r>
        <w:r>
          <w:rPr>
            <w:noProof/>
            <w:webHidden/>
          </w:rPr>
          <w:fldChar w:fldCharType="separate"/>
        </w:r>
        <w:r>
          <w:rPr>
            <w:noProof/>
            <w:webHidden/>
          </w:rPr>
          <w:t>27</w:t>
        </w:r>
        <w:r>
          <w:rPr>
            <w:noProof/>
            <w:webHidden/>
          </w:rPr>
          <w:fldChar w:fldCharType="end"/>
        </w:r>
      </w:hyperlink>
    </w:p>
    <w:p w14:paraId="6346EC57" w14:textId="2905DCB3" w:rsidR="00004339" w:rsidRDefault="00004339">
      <w:pPr>
        <w:pStyle w:val="TOC3"/>
        <w:rPr>
          <w:rFonts w:asciiTheme="minorHAnsi" w:eastAsiaTheme="minorEastAsia" w:hAnsiTheme="minorHAnsi" w:cstheme="minorBidi"/>
          <w:iCs w:val="0"/>
          <w:noProof/>
          <w:sz w:val="21"/>
          <w:szCs w:val="22"/>
        </w:rPr>
      </w:pPr>
      <w:hyperlink w:anchor="_Toc227599153" w:history="1">
        <w:r w:rsidRPr="00FB4EB0">
          <w:rPr>
            <w:rStyle w:val="aff4"/>
            <w:noProof/>
          </w:rPr>
          <w:t>5.3.1 WebSocket</w:t>
        </w:r>
        <w:r w:rsidRPr="00FB4EB0">
          <w:rPr>
            <w:rStyle w:val="aff4"/>
            <w:noProof/>
          </w:rPr>
          <w:t>连接建立与管理</w:t>
        </w:r>
        <w:r>
          <w:rPr>
            <w:noProof/>
            <w:webHidden/>
          </w:rPr>
          <w:tab/>
        </w:r>
        <w:r>
          <w:rPr>
            <w:noProof/>
            <w:webHidden/>
          </w:rPr>
          <w:fldChar w:fldCharType="begin"/>
        </w:r>
        <w:r>
          <w:rPr>
            <w:noProof/>
            <w:webHidden/>
          </w:rPr>
          <w:instrText xml:space="preserve"> PAGEREF _Toc227599153 \h </w:instrText>
        </w:r>
        <w:r>
          <w:rPr>
            <w:noProof/>
            <w:webHidden/>
          </w:rPr>
        </w:r>
        <w:r>
          <w:rPr>
            <w:noProof/>
            <w:webHidden/>
          </w:rPr>
          <w:fldChar w:fldCharType="separate"/>
        </w:r>
        <w:r>
          <w:rPr>
            <w:noProof/>
            <w:webHidden/>
          </w:rPr>
          <w:t>27</w:t>
        </w:r>
        <w:r>
          <w:rPr>
            <w:noProof/>
            <w:webHidden/>
          </w:rPr>
          <w:fldChar w:fldCharType="end"/>
        </w:r>
      </w:hyperlink>
    </w:p>
    <w:p w14:paraId="32E5BADF" w14:textId="34288165" w:rsidR="00004339" w:rsidRDefault="00004339">
      <w:pPr>
        <w:pStyle w:val="TOC3"/>
        <w:rPr>
          <w:rFonts w:asciiTheme="minorHAnsi" w:eastAsiaTheme="minorEastAsia" w:hAnsiTheme="minorHAnsi" w:cstheme="minorBidi"/>
          <w:iCs w:val="0"/>
          <w:noProof/>
          <w:sz w:val="21"/>
          <w:szCs w:val="22"/>
        </w:rPr>
      </w:pPr>
      <w:hyperlink w:anchor="_Toc227599154" w:history="1">
        <w:r w:rsidRPr="00FB4EB0">
          <w:rPr>
            <w:rStyle w:val="aff4"/>
            <w:noProof/>
          </w:rPr>
          <w:t xml:space="preserve">5.3.2 </w:t>
        </w:r>
        <w:r w:rsidRPr="00FB4EB0">
          <w:rPr>
            <w:rStyle w:val="aff4"/>
            <w:noProof/>
          </w:rPr>
          <w:t>千问大模型交互流程</w:t>
        </w:r>
        <w:r>
          <w:rPr>
            <w:noProof/>
            <w:webHidden/>
          </w:rPr>
          <w:tab/>
        </w:r>
        <w:r>
          <w:rPr>
            <w:noProof/>
            <w:webHidden/>
          </w:rPr>
          <w:fldChar w:fldCharType="begin"/>
        </w:r>
        <w:r>
          <w:rPr>
            <w:noProof/>
            <w:webHidden/>
          </w:rPr>
          <w:instrText xml:space="preserve"> PAGEREF _Toc227599154 \h </w:instrText>
        </w:r>
        <w:r>
          <w:rPr>
            <w:noProof/>
            <w:webHidden/>
          </w:rPr>
        </w:r>
        <w:r>
          <w:rPr>
            <w:noProof/>
            <w:webHidden/>
          </w:rPr>
          <w:fldChar w:fldCharType="separate"/>
        </w:r>
        <w:r>
          <w:rPr>
            <w:noProof/>
            <w:webHidden/>
          </w:rPr>
          <w:t>28</w:t>
        </w:r>
        <w:r>
          <w:rPr>
            <w:noProof/>
            <w:webHidden/>
          </w:rPr>
          <w:fldChar w:fldCharType="end"/>
        </w:r>
      </w:hyperlink>
    </w:p>
    <w:p w14:paraId="323EBAC1" w14:textId="0FA74403" w:rsidR="00004339" w:rsidRDefault="00004339">
      <w:pPr>
        <w:pStyle w:val="TOC3"/>
        <w:rPr>
          <w:rFonts w:asciiTheme="minorHAnsi" w:eastAsiaTheme="minorEastAsia" w:hAnsiTheme="minorHAnsi" w:cstheme="minorBidi"/>
          <w:iCs w:val="0"/>
          <w:noProof/>
          <w:sz w:val="21"/>
          <w:szCs w:val="22"/>
        </w:rPr>
      </w:pPr>
      <w:hyperlink w:anchor="_Toc227599155" w:history="1">
        <w:r w:rsidRPr="00FB4EB0">
          <w:rPr>
            <w:rStyle w:val="aff4"/>
            <w:noProof/>
          </w:rPr>
          <w:t xml:space="preserve">5.3.3 </w:t>
        </w:r>
        <w:r w:rsidRPr="00FB4EB0">
          <w:rPr>
            <w:rStyle w:val="aff4"/>
            <w:noProof/>
          </w:rPr>
          <w:t>音频数据流式上传</w:t>
        </w:r>
        <w:r>
          <w:rPr>
            <w:noProof/>
            <w:webHidden/>
          </w:rPr>
          <w:tab/>
        </w:r>
        <w:r>
          <w:rPr>
            <w:noProof/>
            <w:webHidden/>
          </w:rPr>
          <w:fldChar w:fldCharType="begin"/>
        </w:r>
        <w:r>
          <w:rPr>
            <w:noProof/>
            <w:webHidden/>
          </w:rPr>
          <w:instrText xml:space="preserve"> PAGEREF _Toc227599155 \h </w:instrText>
        </w:r>
        <w:r>
          <w:rPr>
            <w:noProof/>
            <w:webHidden/>
          </w:rPr>
        </w:r>
        <w:r>
          <w:rPr>
            <w:noProof/>
            <w:webHidden/>
          </w:rPr>
          <w:fldChar w:fldCharType="separate"/>
        </w:r>
        <w:r>
          <w:rPr>
            <w:noProof/>
            <w:webHidden/>
          </w:rPr>
          <w:t>30</w:t>
        </w:r>
        <w:r>
          <w:rPr>
            <w:noProof/>
            <w:webHidden/>
          </w:rPr>
          <w:fldChar w:fldCharType="end"/>
        </w:r>
      </w:hyperlink>
    </w:p>
    <w:p w14:paraId="2B8F4B5E" w14:textId="276D5378" w:rsidR="00004339" w:rsidRDefault="00004339">
      <w:pPr>
        <w:pStyle w:val="TOC3"/>
        <w:rPr>
          <w:rFonts w:asciiTheme="minorHAnsi" w:eastAsiaTheme="minorEastAsia" w:hAnsiTheme="minorHAnsi" w:cstheme="minorBidi"/>
          <w:iCs w:val="0"/>
          <w:noProof/>
          <w:sz w:val="21"/>
          <w:szCs w:val="22"/>
        </w:rPr>
      </w:pPr>
      <w:hyperlink w:anchor="_Toc227599156" w:history="1">
        <w:r w:rsidRPr="00FB4EB0">
          <w:rPr>
            <w:rStyle w:val="aff4"/>
            <w:noProof/>
          </w:rPr>
          <w:t xml:space="preserve">5.3.4 </w:t>
        </w:r>
        <w:r w:rsidRPr="00FB4EB0">
          <w:rPr>
            <w:rStyle w:val="aff4"/>
            <w:noProof/>
          </w:rPr>
          <w:t>千问大模型应答数据接收与解析</w:t>
        </w:r>
        <w:r>
          <w:rPr>
            <w:noProof/>
            <w:webHidden/>
          </w:rPr>
          <w:tab/>
        </w:r>
        <w:r>
          <w:rPr>
            <w:noProof/>
            <w:webHidden/>
          </w:rPr>
          <w:fldChar w:fldCharType="begin"/>
        </w:r>
        <w:r>
          <w:rPr>
            <w:noProof/>
            <w:webHidden/>
          </w:rPr>
          <w:instrText xml:space="preserve"> PAGEREF _Toc227599156 \h </w:instrText>
        </w:r>
        <w:r>
          <w:rPr>
            <w:noProof/>
            <w:webHidden/>
          </w:rPr>
        </w:r>
        <w:r>
          <w:rPr>
            <w:noProof/>
            <w:webHidden/>
          </w:rPr>
          <w:fldChar w:fldCharType="separate"/>
        </w:r>
        <w:r>
          <w:rPr>
            <w:noProof/>
            <w:webHidden/>
          </w:rPr>
          <w:t>30</w:t>
        </w:r>
        <w:r>
          <w:rPr>
            <w:noProof/>
            <w:webHidden/>
          </w:rPr>
          <w:fldChar w:fldCharType="end"/>
        </w:r>
      </w:hyperlink>
    </w:p>
    <w:p w14:paraId="334B130A" w14:textId="7772881D" w:rsidR="00004339" w:rsidRDefault="00004339">
      <w:pPr>
        <w:pStyle w:val="TOC3"/>
        <w:rPr>
          <w:rFonts w:asciiTheme="minorHAnsi" w:eastAsiaTheme="minorEastAsia" w:hAnsiTheme="minorHAnsi" w:cstheme="minorBidi"/>
          <w:iCs w:val="0"/>
          <w:noProof/>
          <w:sz w:val="21"/>
          <w:szCs w:val="22"/>
        </w:rPr>
      </w:pPr>
      <w:hyperlink w:anchor="_Toc227599157" w:history="1">
        <w:r w:rsidRPr="00FB4EB0">
          <w:rPr>
            <w:rStyle w:val="aff4"/>
            <w:noProof/>
          </w:rPr>
          <w:t xml:space="preserve">5.3.5 </w:t>
        </w:r>
        <w:r w:rsidRPr="00FB4EB0">
          <w:rPr>
            <w:rStyle w:val="aff4"/>
            <w:noProof/>
          </w:rPr>
          <w:t>音频数据流式播放</w:t>
        </w:r>
        <w:r>
          <w:rPr>
            <w:noProof/>
            <w:webHidden/>
          </w:rPr>
          <w:tab/>
        </w:r>
        <w:r>
          <w:rPr>
            <w:noProof/>
            <w:webHidden/>
          </w:rPr>
          <w:fldChar w:fldCharType="begin"/>
        </w:r>
        <w:r>
          <w:rPr>
            <w:noProof/>
            <w:webHidden/>
          </w:rPr>
          <w:instrText xml:space="preserve"> PAGEREF _Toc227599157 \h </w:instrText>
        </w:r>
        <w:r>
          <w:rPr>
            <w:noProof/>
            <w:webHidden/>
          </w:rPr>
        </w:r>
        <w:r>
          <w:rPr>
            <w:noProof/>
            <w:webHidden/>
          </w:rPr>
          <w:fldChar w:fldCharType="separate"/>
        </w:r>
        <w:r>
          <w:rPr>
            <w:noProof/>
            <w:webHidden/>
          </w:rPr>
          <w:t>32</w:t>
        </w:r>
        <w:r>
          <w:rPr>
            <w:noProof/>
            <w:webHidden/>
          </w:rPr>
          <w:fldChar w:fldCharType="end"/>
        </w:r>
      </w:hyperlink>
    </w:p>
    <w:p w14:paraId="622641D2" w14:textId="318C579C" w:rsidR="00004339" w:rsidRDefault="00004339">
      <w:pPr>
        <w:pStyle w:val="TOC2"/>
        <w:rPr>
          <w:rFonts w:asciiTheme="minorHAnsi" w:eastAsiaTheme="minorEastAsia" w:hAnsiTheme="minorHAnsi" w:cstheme="minorBidi"/>
          <w:noProof/>
          <w:sz w:val="21"/>
          <w:szCs w:val="22"/>
        </w:rPr>
      </w:pPr>
      <w:hyperlink w:anchor="_Toc227599158" w:history="1">
        <w:r w:rsidRPr="00FB4EB0">
          <w:rPr>
            <w:rStyle w:val="aff4"/>
            <w:noProof/>
          </w:rPr>
          <w:t xml:space="preserve">5.4 LVGL </w:t>
        </w:r>
        <w:r w:rsidRPr="00FB4EB0">
          <w:rPr>
            <w:rStyle w:val="aff4"/>
            <w:noProof/>
          </w:rPr>
          <w:t>交互界面设计</w:t>
        </w:r>
        <w:r>
          <w:rPr>
            <w:noProof/>
            <w:webHidden/>
          </w:rPr>
          <w:tab/>
        </w:r>
        <w:r>
          <w:rPr>
            <w:noProof/>
            <w:webHidden/>
          </w:rPr>
          <w:fldChar w:fldCharType="begin"/>
        </w:r>
        <w:r>
          <w:rPr>
            <w:noProof/>
            <w:webHidden/>
          </w:rPr>
          <w:instrText xml:space="preserve"> PAGEREF _Toc227599158 \h </w:instrText>
        </w:r>
        <w:r>
          <w:rPr>
            <w:noProof/>
            <w:webHidden/>
          </w:rPr>
        </w:r>
        <w:r>
          <w:rPr>
            <w:noProof/>
            <w:webHidden/>
          </w:rPr>
          <w:fldChar w:fldCharType="separate"/>
        </w:r>
        <w:r>
          <w:rPr>
            <w:noProof/>
            <w:webHidden/>
          </w:rPr>
          <w:t>33</w:t>
        </w:r>
        <w:r>
          <w:rPr>
            <w:noProof/>
            <w:webHidden/>
          </w:rPr>
          <w:fldChar w:fldCharType="end"/>
        </w:r>
      </w:hyperlink>
    </w:p>
    <w:p w14:paraId="70B7F14C" w14:textId="280419EF" w:rsidR="00004339" w:rsidRDefault="00004339">
      <w:pPr>
        <w:pStyle w:val="TOC3"/>
        <w:rPr>
          <w:rFonts w:asciiTheme="minorHAnsi" w:eastAsiaTheme="minorEastAsia" w:hAnsiTheme="minorHAnsi" w:cstheme="minorBidi"/>
          <w:iCs w:val="0"/>
          <w:noProof/>
          <w:sz w:val="21"/>
          <w:szCs w:val="22"/>
        </w:rPr>
      </w:pPr>
      <w:hyperlink w:anchor="_Toc227599159" w:history="1">
        <w:r w:rsidRPr="00FB4EB0">
          <w:rPr>
            <w:rStyle w:val="aff4"/>
            <w:noProof/>
          </w:rPr>
          <w:t xml:space="preserve">5.4.1 LVGL </w:t>
        </w:r>
        <w:r w:rsidRPr="00FB4EB0">
          <w:rPr>
            <w:rStyle w:val="aff4"/>
            <w:noProof/>
          </w:rPr>
          <w:t>界面开发软件介绍</w:t>
        </w:r>
        <w:r>
          <w:rPr>
            <w:noProof/>
            <w:webHidden/>
          </w:rPr>
          <w:tab/>
        </w:r>
        <w:r>
          <w:rPr>
            <w:noProof/>
            <w:webHidden/>
          </w:rPr>
          <w:fldChar w:fldCharType="begin"/>
        </w:r>
        <w:r>
          <w:rPr>
            <w:noProof/>
            <w:webHidden/>
          </w:rPr>
          <w:instrText xml:space="preserve"> PAGEREF _Toc227599159 \h </w:instrText>
        </w:r>
        <w:r>
          <w:rPr>
            <w:noProof/>
            <w:webHidden/>
          </w:rPr>
        </w:r>
        <w:r>
          <w:rPr>
            <w:noProof/>
            <w:webHidden/>
          </w:rPr>
          <w:fldChar w:fldCharType="separate"/>
        </w:r>
        <w:r>
          <w:rPr>
            <w:noProof/>
            <w:webHidden/>
          </w:rPr>
          <w:t>33</w:t>
        </w:r>
        <w:r>
          <w:rPr>
            <w:noProof/>
            <w:webHidden/>
          </w:rPr>
          <w:fldChar w:fldCharType="end"/>
        </w:r>
      </w:hyperlink>
    </w:p>
    <w:p w14:paraId="5BB0F2E9" w14:textId="7F692898" w:rsidR="00004339" w:rsidRDefault="00004339">
      <w:pPr>
        <w:pStyle w:val="TOC3"/>
        <w:rPr>
          <w:rFonts w:asciiTheme="minorHAnsi" w:eastAsiaTheme="minorEastAsia" w:hAnsiTheme="minorHAnsi" w:cstheme="minorBidi"/>
          <w:iCs w:val="0"/>
          <w:noProof/>
          <w:sz w:val="21"/>
          <w:szCs w:val="22"/>
        </w:rPr>
      </w:pPr>
      <w:hyperlink w:anchor="_Toc227599160" w:history="1">
        <w:r w:rsidRPr="00FB4EB0">
          <w:rPr>
            <w:rStyle w:val="aff4"/>
            <w:noProof/>
          </w:rPr>
          <w:t>5.4.2 LVGL</w:t>
        </w:r>
        <w:r w:rsidRPr="00FB4EB0">
          <w:rPr>
            <w:rStyle w:val="aff4"/>
            <w:noProof/>
          </w:rPr>
          <w:t>相关组件库</w:t>
        </w:r>
        <w:r>
          <w:rPr>
            <w:noProof/>
            <w:webHidden/>
          </w:rPr>
          <w:tab/>
        </w:r>
        <w:r>
          <w:rPr>
            <w:noProof/>
            <w:webHidden/>
          </w:rPr>
          <w:fldChar w:fldCharType="begin"/>
        </w:r>
        <w:r>
          <w:rPr>
            <w:noProof/>
            <w:webHidden/>
          </w:rPr>
          <w:instrText xml:space="preserve"> PAGEREF _Toc227599160 \h </w:instrText>
        </w:r>
        <w:r>
          <w:rPr>
            <w:noProof/>
            <w:webHidden/>
          </w:rPr>
        </w:r>
        <w:r>
          <w:rPr>
            <w:noProof/>
            <w:webHidden/>
          </w:rPr>
          <w:fldChar w:fldCharType="separate"/>
        </w:r>
        <w:r>
          <w:rPr>
            <w:noProof/>
            <w:webHidden/>
          </w:rPr>
          <w:t>34</w:t>
        </w:r>
        <w:r>
          <w:rPr>
            <w:noProof/>
            <w:webHidden/>
          </w:rPr>
          <w:fldChar w:fldCharType="end"/>
        </w:r>
      </w:hyperlink>
    </w:p>
    <w:p w14:paraId="2E63A9B1" w14:textId="102A4298" w:rsidR="00004339" w:rsidRDefault="00004339">
      <w:pPr>
        <w:pStyle w:val="TOC3"/>
        <w:rPr>
          <w:rFonts w:asciiTheme="minorHAnsi" w:eastAsiaTheme="minorEastAsia" w:hAnsiTheme="minorHAnsi" w:cstheme="minorBidi"/>
          <w:iCs w:val="0"/>
          <w:noProof/>
          <w:sz w:val="21"/>
          <w:szCs w:val="22"/>
        </w:rPr>
      </w:pPr>
      <w:hyperlink w:anchor="_Toc227599161" w:history="1">
        <w:r w:rsidRPr="00FB4EB0">
          <w:rPr>
            <w:rStyle w:val="aff4"/>
            <w:noProof/>
          </w:rPr>
          <w:t xml:space="preserve">5.4.3 LVGL </w:t>
        </w:r>
        <w:r w:rsidRPr="00FB4EB0">
          <w:rPr>
            <w:rStyle w:val="aff4"/>
            <w:noProof/>
          </w:rPr>
          <w:t>界面逻辑设计</w:t>
        </w:r>
        <w:r>
          <w:rPr>
            <w:noProof/>
            <w:webHidden/>
          </w:rPr>
          <w:tab/>
        </w:r>
        <w:r>
          <w:rPr>
            <w:noProof/>
            <w:webHidden/>
          </w:rPr>
          <w:fldChar w:fldCharType="begin"/>
        </w:r>
        <w:r>
          <w:rPr>
            <w:noProof/>
            <w:webHidden/>
          </w:rPr>
          <w:instrText xml:space="preserve"> PAGEREF _Toc227599161 \h </w:instrText>
        </w:r>
        <w:r>
          <w:rPr>
            <w:noProof/>
            <w:webHidden/>
          </w:rPr>
        </w:r>
        <w:r>
          <w:rPr>
            <w:noProof/>
            <w:webHidden/>
          </w:rPr>
          <w:fldChar w:fldCharType="separate"/>
        </w:r>
        <w:r>
          <w:rPr>
            <w:noProof/>
            <w:webHidden/>
          </w:rPr>
          <w:t>34</w:t>
        </w:r>
        <w:r>
          <w:rPr>
            <w:noProof/>
            <w:webHidden/>
          </w:rPr>
          <w:fldChar w:fldCharType="end"/>
        </w:r>
      </w:hyperlink>
    </w:p>
    <w:p w14:paraId="4071A4FF" w14:textId="03F95728" w:rsidR="00004339" w:rsidRDefault="00004339">
      <w:pPr>
        <w:pStyle w:val="TOC2"/>
        <w:rPr>
          <w:rFonts w:asciiTheme="minorHAnsi" w:eastAsiaTheme="minorEastAsia" w:hAnsiTheme="minorHAnsi" w:cstheme="minorBidi"/>
          <w:noProof/>
          <w:sz w:val="21"/>
          <w:szCs w:val="22"/>
        </w:rPr>
      </w:pPr>
      <w:hyperlink w:anchor="_Toc227599162" w:history="1">
        <w:r w:rsidRPr="00FB4EB0">
          <w:rPr>
            <w:rStyle w:val="aff4"/>
            <w:noProof/>
          </w:rPr>
          <w:t xml:space="preserve">5.5 </w:t>
        </w:r>
        <w:r w:rsidRPr="00FB4EB0">
          <w:rPr>
            <w:rStyle w:val="aff4"/>
            <w:noProof/>
          </w:rPr>
          <w:t>整体应用程序逻辑开发</w:t>
        </w:r>
        <w:r>
          <w:rPr>
            <w:noProof/>
            <w:webHidden/>
          </w:rPr>
          <w:tab/>
        </w:r>
        <w:r>
          <w:rPr>
            <w:noProof/>
            <w:webHidden/>
          </w:rPr>
          <w:fldChar w:fldCharType="begin"/>
        </w:r>
        <w:r>
          <w:rPr>
            <w:noProof/>
            <w:webHidden/>
          </w:rPr>
          <w:instrText xml:space="preserve"> PAGEREF _Toc227599162 \h </w:instrText>
        </w:r>
        <w:r>
          <w:rPr>
            <w:noProof/>
            <w:webHidden/>
          </w:rPr>
        </w:r>
        <w:r>
          <w:rPr>
            <w:noProof/>
            <w:webHidden/>
          </w:rPr>
          <w:fldChar w:fldCharType="separate"/>
        </w:r>
        <w:r>
          <w:rPr>
            <w:noProof/>
            <w:webHidden/>
          </w:rPr>
          <w:t>35</w:t>
        </w:r>
        <w:r>
          <w:rPr>
            <w:noProof/>
            <w:webHidden/>
          </w:rPr>
          <w:fldChar w:fldCharType="end"/>
        </w:r>
      </w:hyperlink>
    </w:p>
    <w:p w14:paraId="62D39F3B" w14:textId="060F040E" w:rsidR="00004339" w:rsidRDefault="00004339">
      <w:pPr>
        <w:pStyle w:val="TOC3"/>
        <w:rPr>
          <w:rFonts w:asciiTheme="minorHAnsi" w:eastAsiaTheme="minorEastAsia" w:hAnsiTheme="minorHAnsi" w:cstheme="minorBidi"/>
          <w:iCs w:val="0"/>
          <w:noProof/>
          <w:sz w:val="21"/>
          <w:szCs w:val="22"/>
        </w:rPr>
      </w:pPr>
      <w:hyperlink w:anchor="_Toc227599163" w:history="1">
        <w:r w:rsidRPr="00FB4EB0">
          <w:rPr>
            <w:rStyle w:val="aff4"/>
            <w:noProof/>
          </w:rPr>
          <w:t xml:space="preserve">5.5.1 </w:t>
        </w:r>
        <w:r w:rsidRPr="00FB4EB0">
          <w:rPr>
            <w:rStyle w:val="aff4"/>
            <w:noProof/>
          </w:rPr>
          <w:t>多任务调度</w:t>
        </w:r>
        <w:r>
          <w:rPr>
            <w:noProof/>
            <w:webHidden/>
          </w:rPr>
          <w:tab/>
        </w:r>
        <w:r>
          <w:rPr>
            <w:noProof/>
            <w:webHidden/>
          </w:rPr>
          <w:fldChar w:fldCharType="begin"/>
        </w:r>
        <w:r>
          <w:rPr>
            <w:noProof/>
            <w:webHidden/>
          </w:rPr>
          <w:instrText xml:space="preserve"> PAGEREF _Toc227599163 \h </w:instrText>
        </w:r>
        <w:r>
          <w:rPr>
            <w:noProof/>
            <w:webHidden/>
          </w:rPr>
        </w:r>
        <w:r>
          <w:rPr>
            <w:noProof/>
            <w:webHidden/>
          </w:rPr>
          <w:fldChar w:fldCharType="separate"/>
        </w:r>
        <w:r>
          <w:rPr>
            <w:noProof/>
            <w:webHidden/>
          </w:rPr>
          <w:t>35</w:t>
        </w:r>
        <w:r>
          <w:rPr>
            <w:noProof/>
            <w:webHidden/>
          </w:rPr>
          <w:fldChar w:fldCharType="end"/>
        </w:r>
      </w:hyperlink>
    </w:p>
    <w:p w14:paraId="6B90770B" w14:textId="37089A50" w:rsidR="00004339" w:rsidRDefault="00004339">
      <w:pPr>
        <w:pStyle w:val="TOC3"/>
        <w:rPr>
          <w:rFonts w:asciiTheme="minorHAnsi" w:eastAsiaTheme="minorEastAsia" w:hAnsiTheme="minorHAnsi" w:cstheme="minorBidi"/>
          <w:iCs w:val="0"/>
          <w:noProof/>
          <w:sz w:val="21"/>
          <w:szCs w:val="22"/>
        </w:rPr>
      </w:pPr>
      <w:hyperlink w:anchor="_Toc227599164" w:history="1">
        <w:r w:rsidRPr="00FB4EB0">
          <w:rPr>
            <w:rStyle w:val="aff4"/>
            <w:noProof/>
          </w:rPr>
          <w:t xml:space="preserve">5.5.2 </w:t>
        </w:r>
        <w:r w:rsidRPr="00FB4EB0">
          <w:rPr>
            <w:rStyle w:val="aff4"/>
            <w:noProof/>
          </w:rPr>
          <w:t>有限状态机</w:t>
        </w:r>
        <w:r>
          <w:rPr>
            <w:noProof/>
            <w:webHidden/>
          </w:rPr>
          <w:tab/>
        </w:r>
        <w:r>
          <w:rPr>
            <w:noProof/>
            <w:webHidden/>
          </w:rPr>
          <w:fldChar w:fldCharType="begin"/>
        </w:r>
        <w:r>
          <w:rPr>
            <w:noProof/>
            <w:webHidden/>
          </w:rPr>
          <w:instrText xml:space="preserve"> PAGEREF _Toc227599164 \h </w:instrText>
        </w:r>
        <w:r>
          <w:rPr>
            <w:noProof/>
            <w:webHidden/>
          </w:rPr>
        </w:r>
        <w:r>
          <w:rPr>
            <w:noProof/>
            <w:webHidden/>
          </w:rPr>
          <w:fldChar w:fldCharType="separate"/>
        </w:r>
        <w:r>
          <w:rPr>
            <w:noProof/>
            <w:webHidden/>
          </w:rPr>
          <w:t>36</w:t>
        </w:r>
        <w:r>
          <w:rPr>
            <w:noProof/>
            <w:webHidden/>
          </w:rPr>
          <w:fldChar w:fldCharType="end"/>
        </w:r>
      </w:hyperlink>
    </w:p>
    <w:p w14:paraId="2033CE52" w14:textId="35AF01FF" w:rsidR="00004339" w:rsidRDefault="00004339">
      <w:pPr>
        <w:pStyle w:val="TOC2"/>
        <w:rPr>
          <w:rFonts w:asciiTheme="minorHAnsi" w:eastAsiaTheme="minorEastAsia" w:hAnsiTheme="minorHAnsi" w:cstheme="minorBidi"/>
          <w:noProof/>
          <w:sz w:val="21"/>
          <w:szCs w:val="22"/>
        </w:rPr>
      </w:pPr>
      <w:hyperlink w:anchor="_Toc227599165" w:history="1">
        <w:r w:rsidRPr="00FB4EB0">
          <w:rPr>
            <w:rStyle w:val="aff4"/>
            <w:noProof/>
          </w:rPr>
          <w:t xml:space="preserve">5.6 </w:t>
        </w:r>
        <w:r w:rsidRPr="00FB4EB0">
          <w:rPr>
            <w:rStyle w:val="aff4"/>
            <w:noProof/>
          </w:rPr>
          <w:t>本章小结</w:t>
        </w:r>
        <w:r>
          <w:rPr>
            <w:noProof/>
            <w:webHidden/>
          </w:rPr>
          <w:tab/>
        </w:r>
        <w:r>
          <w:rPr>
            <w:noProof/>
            <w:webHidden/>
          </w:rPr>
          <w:fldChar w:fldCharType="begin"/>
        </w:r>
        <w:r>
          <w:rPr>
            <w:noProof/>
            <w:webHidden/>
          </w:rPr>
          <w:instrText xml:space="preserve"> PAGEREF _Toc227599165 \h </w:instrText>
        </w:r>
        <w:r>
          <w:rPr>
            <w:noProof/>
            <w:webHidden/>
          </w:rPr>
        </w:r>
        <w:r>
          <w:rPr>
            <w:noProof/>
            <w:webHidden/>
          </w:rPr>
          <w:fldChar w:fldCharType="separate"/>
        </w:r>
        <w:r>
          <w:rPr>
            <w:noProof/>
            <w:webHidden/>
          </w:rPr>
          <w:t>36</w:t>
        </w:r>
        <w:r>
          <w:rPr>
            <w:noProof/>
            <w:webHidden/>
          </w:rPr>
          <w:fldChar w:fldCharType="end"/>
        </w:r>
      </w:hyperlink>
    </w:p>
    <w:p w14:paraId="7E7ED3DC" w14:textId="03D4327E" w:rsidR="00004339" w:rsidRDefault="00004339">
      <w:pPr>
        <w:pStyle w:val="TOC1"/>
        <w:rPr>
          <w:rFonts w:asciiTheme="minorHAnsi" w:eastAsiaTheme="minorEastAsia" w:hAnsiTheme="minorHAnsi" w:cstheme="minorBidi"/>
          <w:bCs w:val="0"/>
          <w:noProof/>
          <w:sz w:val="21"/>
          <w:szCs w:val="22"/>
        </w:rPr>
      </w:pPr>
      <w:hyperlink w:anchor="_Toc227599166" w:history="1">
        <w:r w:rsidRPr="00FB4EB0">
          <w:rPr>
            <w:rStyle w:val="aff4"/>
            <w:noProof/>
          </w:rPr>
          <w:t>第</w:t>
        </w:r>
        <w:r w:rsidRPr="00FB4EB0">
          <w:rPr>
            <w:rStyle w:val="aff4"/>
            <w:noProof/>
          </w:rPr>
          <w:t>6</w:t>
        </w:r>
        <w:r w:rsidRPr="00FB4EB0">
          <w:rPr>
            <w:rStyle w:val="aff4"/>
            <w:noProof/>
          </w:rPr>
          <w:t>章</w:t>
        </w:r>
        <w:r w:rsidRPr="00FB4EB0">
          <w:rPr>
            <w:rStyle w:val="aff4"/>
            <w:noProof/>
          </w:rPr>
          <w:t xml:space="preserve"> </w:t>
        </w:r>
        <w:r w:rsidRPr="00FB4EB0">
          <w:rPr>
            <w:rStyle w:val="aff4"/>
            <w:noProof/>
          </w:rPr>
          <w:t>总结与展望</w:t>
        </w:r>
        <w:r>
          <w:rPr>
            <w:noProof/>
            <w:webHidden/>
          </w:rPr>
          <w:tab/>
        </w:r>
        <w:r>
          <w:rPr>
            <w:noProof/>
            <w:webHidden/>
          </w:rPr>
          <w:fldChar w:fldCharType="begin"/>
        </w:r>
        <w:r>
          <w:rPr>
            <w:noProof/>
            <w:webHidden/>
          </w:rPr>
          <w:instrText xml:space="preserve"> PAGEREF _Toc227599166 \h </w:instrText>
        </w:r>
        <w:r>
          <w:rPr>
            <w:noProof/>
            <w:webHidden/>
          </w:rPr>
        </w:r>
        <w:r>
          <w:rPr>
            <w:noProof/>
            <w:webHidden/>
          </w:rPr>
          <w:fldChar w:fldCharType="separate"/>
        </w:r>
        <w:r>
          <w:rPr>
            <w:noProof/>
            <w:webHidden/>
          </w:rPr>
          <w:t>37</w:t>
        </w:r>
        <w:r>
          <w:rPr>
            <w:noProof/>
            <w:webHidden/>
          </w:rPr>
          <w:fldChar w:fldCharType="end"/>
        </w:r>
      </w:hyperlink>
    </w:p>
    <w:p w14:paraId="6292A857" w14:textId="358E153D" w:rsidR="00004339" w:rsidRDefault="00004339">
      <w:pPr>
        <w:pStyle w:val="TOC2"/>
        <w:rPr>
          <w:rFonts w:asciiTheme="minorHAnsi" w:eastAsiaTheme="minorEastAsia" w:hAnsiTheme="minorHAnsi" w:cstheme="minorBidi"/>
          <w:noProof/>
          <w:sz w:val="21"/>
          <w:szCs w:val="22"/>
        </w:rPr>
      </w:pPr>
      <w:hyperlink w:anchor="_Toc227599167" w:history="1">
        <w:r w:rsidRPr="00FB4EB0">
          <w:rPr>
            <w:rStyle w:val="aff4"/>
            <w:noProof/>
          </w:rPr>
          <w:t xml:space="preserve">6.1 </w:t>
        </w:r>
        <w:r w:rsidRPr="00FB4EB0">
          <w:rPr>
            <w:rStyle w:val="aff4"/>
            <w:noProof/>
          </w:rPr>
          <w:t>主要工作与创新点</w:t>
        </w:r>
        <w:r>
          <w:rPr>
            <w:noProof/>
            <w:webHidden/>
          </w:rPr>
          <w:tab/>
        </w:r>
        <w:r>
          <w:rPr>
            <w:noProof/>
            <w:webHidden/>
          </w:rPr>
          <w:fldChar w:fldCharType="begin"/>
        </w:r>
        <w:r>
          <w:rPr>
            <w:noProof/>
            <w:webHidden/>
          </w:rPr>
          <w:instrText xml:space="preserve"> PAGEREF _Toc227599167 \h </w:instrText>
        </w:r>
        <w:r>
          <w:rPr>
            <w:noProof/>
            <w:webHidden/>
          </w:rPr>
        </w:r>
        <w:r>
          <w:rPr>
            <w:noProof/>
            <w:webHidden/>
          </w:rPr>
          <w:fldChar w:fldCharType="separate"/>
        </w:r>
        <w:r>
          <w:rPr>
            <w:noProof/>
            <w:webHidden/>
          </w:rPr>
          <w:t>37</w:t>
        </w:r>
        <w:r>
          <w:rPr>
            <w:noProof/>
            <w:webHidden/>
          </w:rPr>
          <w:fldChar w:fldCharType="end"/>
        </w:r>
      </w:hyperlink>
    </w:p>
    <w:p w14:paraId="2F50F08A" w14:textId="2DB45A99" w:rsidR="00004339" w:rsidRDefault="00004339">
      <w:pPr>
        <w:pStyle w:val="TOC2"/>
        <w:rPr>
          <w:rFonts w:asciiTheme="minorHAnsi" w:eastAsiaTheme="minorEastAsia" w:hAnsiTheme="minorHAnsi" w:cstheme="minorBidi"/>
          <w:noProof/>
          <w:sz w:val="21"/>
          <w:szCs w:val="22"/>
        </w:rPr>
      </w:pPr>
      <w:hyperlink w:anchor="_Toc227599168" w:history="1">
        <w:r w:rsidRPr="00FB4EB0">
          <w:rPr>
            <w:rStyle w:val="aff4"/>
            <w:noProof/>
          </w:rPr>
          <w:t xml:space="preserve">62 </w:t>
        </w:r>
        <w:r w:rsidRPr="00FB4EB0">
          <w:rPr>
            <w:rStyle w:val="aff4"/>
            <w:noProof/>
          </w:rPr>
          <w:t>后续研究工作展望</w:t>
        </w:r>
        <w:r>
          <w:rPr>
            <w:noProof/>
            <w:webHidden/>
          </w:rPr>
          <w:tab/>
        </w:r>
        <w:r>
          <w:rPr>
            <w:noProof/>
            <w:webHidden/>
          </w:rPr>
          <w:fldChar w:fldCharType="begin"/>
        </w:r>
        <w:r>
          <w:rPr>
            <w:noProof/>
            <w:webHidden/>
          </w:rPr>
          <w:instrText xml:space="preserve"> PAGEREF _Toc227599168 \h </w:instrText>
        </w:r>
        <w:r>
          <w:rPr>
            <w:noProof/>
            <w:webHidden/>
          </w:rPr>
        </w:r>
        <w:r>
          <w:rPr>
            <w:noProof/>
            <w:webHidden/>
          </w:rPr>
          <w:fldChar w:fldCharType="separate"/>
        </w:r>
        <w:r>
          <w:rPr>
            <w:noProof/>
            <w:webHidden/>
          </w:rPr>
          <w:t>37</w:t>
        </w:r>
        <w:r>
          <w:rPr>
            <w:noProof/>
            <w:webHidden/>
          </w:rPr>
          <w:fldChar w:fldCharType="end"/>
        </w:r>
      </w:hyperlink>
    </w:p>
    <w:p w14:paraId="4F28BD4B" w14:textId="3A2269FE" w:rsidR="00004339" w:rsidRDefault="00004339">
      <w:pPr>
        <w:pStyle w:val="TOC1"/>
        <w:rPr>
          <w:rFonts w:asciiTheme="minorHAnsi" w:eastAsiaTheme="minorEastAsia" w:hAnsiTheme="minorHAnsi" w:cstheme="minorBidi"/>
          <w:bCs w:val="0"/>
          <w:noProof/>
          <w:sz w:val="21"/>
          <w:szCs w:val="22"/>
        </w:rPr>
      </w:pPr>
      <w:hyperlink w:anchor="_Toc227599169" w:history="1">
        <w:r w:rsidRPr="00FB4EB0">
          <w:rPr>
            <w:rStyle w:val="aff4"/>
            <w:noProof/>
          </w:rPr>
          <w:t>参考文献</w:t>
        </w:r>
        <w:r>
          <w:rPr>
            <w:noProof/>
            <w:webHidden/>
          </w:rPr>
          <w:tab/>
        </w:r>
        <w:r>
          <w:rPr>
            <w:noProof/>
            <w:webHidden/>
          </w:rPr>
          <w:fldChar w:fldCharType="begin"/>
        </w:r>
        <w:r>
          <w:rPr>
            <w:noProof/>
            <w:webHidden/>
          </w:rPr>
          <w:instrText xml:space="preserve"> PAGEREF _Toc227599169 \h </w:instrText>
        </w:r>
        <w:r>
          <w:rPr>
            <w:noProof/>
            <w:webHidden/>
          </w:rPr>
        </w:r>
        <w:r>
          <w:rPr>
            <w:noProof/>
            <w:webHidden/>
          </w:rPr>
          <w:fldChar w:fldCharType="separate"/>
        </w:r>
        <w:r>
          <w:rPr>
            <w:noProof/>
            <w:webHidden/>
          </w:rPr>
          <w:t>39</w:t>
        </w:r>
        <w:r>
          <w:rPr>
            <w:noProof/>
            <w:webHidden/>
          </w:rPr>
          <w:fldChar w:fldCharType="end"/>
        </w:r>
      </w:hyperlink>
    </w:p>
    <w:p w14:paraId="68F2B3F2" w14:textId="1672CD06" w:rsidR="00004339" w:rsidRDefault="00004339">
      <w:pPr>
        <w:pStyle w:val="TOC1"/>
        <w:rPr>
          <w:rFonts w:asciiTheme="minorHAnsi" w:eastAsiaTheme="minorEastAsia" w:hAnsiTheme="minorHAnsi" w:cstheme="minorBidi"/>
          <w:bCs w:val="0"/>
          <w:noProof/>
          <w:sz w:val="21"/>
          <w:szCs w:val="22"/>
        </w:rPr>
      </w:pPr>
      <w:hyperlink w:anchor="_Toc227599170" w:history="1">
        <w:r w:rsidRPr="00FB4EB0">
          <w:rPr>
            <w:rStyle w:val="aff4"/>
            <w:noProof/>
          </w:rPr>
          <w:t>致谢</w:t>
        </w:r>
        <w:r>
          <w:rPr>
            <w:noProof/>
            <w:webHidden/>
          </w:rPr>
          <w:tab/>
        </w:r>
        <w:r>
          <w:rPr>
            <w:noProof/>
            <w:webHidden/>
          </w:rPr>
          <w:fldChar w:fldCharType="begin"/>
        </w:r>
        <w:r>
          <w:rPr>
            <w:noProof/>
            <w:webHidden/>
          </w:rPr>
          <w:instrText xml:space="preserve"> PAGEREF _Toc227599170 \h </w:instrText>
        </w:r>
        <w:r>
          <w:rPr>
            <w:noProof/>
            <w:webHidden/>
          </w:rPr>
        </w:r>
        <w:r>
          <w:rPr>
            <w:noProof/>
            <w:webHidden/>
          </w:rPr>
          <w:fldChar w:fldCharType="separate"/>
        </w:r>
        <w:r>
          <w:rPr>
            <w:noProof/>
            <w:webHidden/>
          </w:rPr>
          <w:t>41</w:t>
        </w:r>
        <w:r>
          <w:rPr>
            <w:noProof/>
            <w:webHidden/>
          </w:rPr>
          <w:fldChar w:fldCharType="end"/>
        </w:r>
      </w:hyperlink>
    </w:p>
    <w:p w14:paraId="4423CA26" w14:textId="41EE329D" w:rsidR="00827315" w:rsidRDefault="00F055D5">
      <w:pPr>
        <w:pStyle w:val="TOC1"/>
        <w:ind w:firstLine="482"/>
      </w:pPr>
      <w:r>
        <w:fldChar w:fldCharType="end"/>
      </w:r>
    </w:p>
    <w:p w14:paraId="2C0EEE2B" w14:textId="77777777" w:rsidR="00827315" w:rsidRDefault="00827315">
      <w:pPr>
        <w:pStyle w:val="a9"/>
        <w:rPr>
          <w:rFonts w:cs="Times New Roman"/>
        </w:rPr>
      </w:pPr>
    </w:p>
    <w:p w14:paraId="53D3C3B5" w14:textId="77777777" w:rsidR="00827315" w:rsidRDefault="00827315">
      <w:pPr>
        <w:pStyle w:val="a9"/>
        <w:rPr>
          <w:rFonts w:cs="Times New Roman"/>
        </w:rPr>
      </w:pPr>
    </w:p>
    <w:p w14:paraId="7E07D9A8" w14:textId="77777777" w:rsidR="00827315" w:rsidRDefault="00827315">
      <w:pPr>
        <w:pStyle w:val="a9"/>
        <w:rPr>
          <w:rFonts w:cs="Times New Roman"/>
        </w:rPr>
      </w:pPr>
    </w:p>
    <w:p w14:paraId="0E35F93F" w14:textId="77777777" w:rsidR="00827315" w:rsidRDefault="00827315">
      <w:pPr>
        <w:pStyle w:val="ABTSTRACT"/>
        <w:ind w:firstLine="560"/>
        <w:sectPr w:rsidR="00827315">
          <w:headerReference w:type="even" r:id="rId20"/>
          <w:headerReference w:type="default" r:id="rId21"/>
          <w:pgSz w:w="11906" w:h="16838"/>
          <w:pgMar w:top="1701" w:right="1418" w:bottom="1418" w:left="1418" w:header="907" w:footer="851" w:gutter="567"/>
          <w:pgNumType w:fmt="upperRoman"/>
          <w:cols w:space="720"/>
          <w:docGrid w:linePitch="395"/>
        </w:sectPr>
      </w:pPr>
    </w:p>
    <w:p w14:paraId="47A79910" w14:textId="77777777" w:rsidR="00827315" w:rsidRDefault="00827315">
      <w:pPr>
        <w:pStyle w:val="1"/>
        <w:widowControl/>
        <w:ind w:firstLine="635"/>
        <w:rPr>
          <w:b/>
        </w:rPr>
        <w:sectPr w:rsidR="00827315">
          <w:headerReference w:type="default" r:id="rId22"/>
          <w:footerReference w:type="default" r:id="rId23"/>
          <w:footerReference w:type="first" r:id="rId24"/>
          <w:endnotePr>
            <w:numFmt w:val="decimal"/>
          </w:endnotePr>
          <w:type w:val="continuous"/>
          <w:pgSz w:w="11906" w:h="16838"/>
          <w:pgMar w:top="1701" w:right="1418" w:bottom="1418" w:left="1418" w:header="907" w:footer="851" w:gutter="567"/>
          <w:pgNumType w:start="1"/>
          <w:cols w:space="720"/>
          <w:titlePg/>
          <w:docGrid w:linePitch="403" w:charSpace="-819"/>
        </w:sectPr>
      </w:pPr>
      <w:bookmarkStart w:id="30" w:name="_Toc320015433"/>
      <w:bookmarkStart w:id="31" w:name="_Toc325546477"/>
      <w:bookmarkEnd w:id="29"/>
    </w:p>
    <w:p w14:paraId="03A7D6FA" w14:textId="39500966" w:rsidR="00827315" w:rsidRDefault="00F055D5">
      <w:pPr>
        <w:pStyle w:val="1"/>
        <w:rPr>
          <w:sz w:val="32"/>
          <w:szCs w:val="32"/>
        </w:rPr>
      </w:pPr>
      <w:bookmarkStart w:id="32" w:name="_Toc410226492"/>
      <w:bookmarkStart w:id="33" w:name="_Toc410218061"/>
      <w:bookmarkStart w:id="34" w:name="_Toc410227365"/>
      <w:bookmarkStart w:id="35" w:name="_Toc410207943"/>
      <w:bookmarkStart w:id="36" w:name="_Toc410210566"/>
      <w:bookmarkStart w:id="37" w:name="_Toc410226938"/>
      <w:bookmarkStart w:id="38" w:name="_Toc410214065"/>
      <w:bookmarkStart w:id="39" w:name="_Toc410209575"/>
      <w:bookmarkStart w:id="40" w:name="_Toc410211481"/>
      <w:bookmarkStart w:id="41" w:name="_Toc227599111"/>
      <w:bookmarkEnd w:id="30"/>
      <w:bookmarkEnd w:id="31"/>
      <w:r>
        <w:rPr>
          <w:sz w:val="32"/>
          <w:szCs w:val="32"/>
        </w:rPr>
        <w:lastRenderedPageBreak/>
        <w:t>第</w:t>
      </w:r>
      <w:r>
        <w:rPr>
          <w:sz w:val="32"/>
          <w:szCs w:val="32"/>
        </w:rPr>
        <w:t>1</w:t>
      </w:r>
      <w:r>
        <w:rPr>
          <w:sz w:val="32"/>
          <w:szCs w:val="32"/>
        </w:rPr>
        <w:t>章</w:t>
      </w:r>
      <w:bookmarkEnd w:id="32"/>
      <w:bookmarkEnd w:id="33"/>
      <w:bookmarkEnd w:id="34"/>
      <w:bookmarkEnd w:id="35"/>
      <w:bookmarkEnd w:id="36"/>
      <w:bookmarkEnd w:id="37"/>
      <w:bookmarkEnd w:id="38"/>
      <w:bookmarkEnd w:id="39"/>
      <w:bookmarkEnd w:id="40"/>
      <w:r>
        <w:rPr>
          <w:sz w:val="32"/>
          <w:szCs w:val="32"/>
        </w:rPr>
        <w:t xml:space="preserve"> </w:t>
      </w:r>
      <w:r>
        <w:rPr>
          <w:rFonts w:hint="eastAsia"/>
          <w:sz w:val="32"/>
          <w:szCs w:val="32"/>
        </w:rPr>
        <w:t>引言</w:t>
      </w:r>
      <w:bookmarkEnd w:id="41"/>
    </w:p>
    <w:p w14:paraId="58EEF854" w14:textId="77777777" w:rsidR="00827315" w:rsidRDefault="00F055D5">
      <w:pPr>
        <w:pStyle w:val="2"/>
        <w:rPr>
          <w:sz w:val="30"/>
          <w:szCs w:val="30"/>
        </w:rPr>
      </w:pPr>
      <w:bookmarkStart w:id="42" w:name="_Toc410226939"/>
      <w:bookmarkStart w:id="43" w:name="_Toc410210567"/>
      <w:bookmarkStart w:id="44" w:name="_Toc410214066"/>
      <w:bookmarkStart w:id="45" w:name="_Toc410226493"/>
      <w:bookmarkStart w:id="46" w:name="_Toc410211482"/>
      <w:bookmarkStart w:id="47" w:name="_Toc410218062"/>
      <w:bookmarkStart w:id="48" w:name="_Toc410227366"/>
      <w:bookmarkStart w:id="49" w:name="_Toc410209576"/>
      <w:bookmarkStart w:id="50" w:name="_Toc410207944"/>
      <w:bookmarkStart w:id="51" w:name="_Toc227599112"/>
      <w:r>
        <w:rPr>
          <w:sz w:val="30"/>
          <w:szCs w:val="30"/>
        </w:rPr>
        <w:t xml:space="preserve">1.1 </w:t>
      </w:r>
      <w:bookmarkEnd w:id="42"/>
      <w:bookmarkEnd w:id="43"/>
      <w:bookmarkEnd w:id="44"/>
      <w:bookmarkEnd w:id="45"/>
      <w:bookmarkEnd w:id="46"/>
      <w:bookmarkEnd w:id="47"/>
      <w:bookmarkEnd w:id="48"/>
      <w:bookmarkEnd w:id="49"/>
      <w:bookmarkEnd w:id="50"/>
      <w:r>
        <w:rPr>
          <w:sz w:val="30"/>
          <w:szCs w:val="30"/>
        </w:rPr>
        <w:t>研究背景和意义</w:t>
      </w:r>
      <w:bookmarkEnd w:id="51"/>
    </w:p>
    <w:p w14:paraId="43DF48FB" w14:textId="495CC97D" w:rsidR="0032578F" w:rsidRPr="008066ED" w:rsidRDefault="0032578F">
      <w:pPr>
        <w:ind w:firstLineChars="200" w:firstLine="480"/>
        <w:rPr>
          <w:rFonts w:cs="Times New Roman"/>
        </w:rPr>
      </w:pPr>
      <w:r w:rsidRPr="0032578F">
        <w:rPr>
          <w:rFonts w:cs="Times New Roman" w:hint="eastAsia"/>
        </w:rPr>
        <w:t>随着经济的发展和社会的进步，当下人们的个性化需求逐渐增加，同时还面临社会老龄化问题。近年来，我国持续推进机器人产业高质量发展，系统实施“机器人</w:t>
      </w:r>
      <w:r w:rsidRPr="0032578F">
        <w:rPr>
          <w:rFonts w:cs="Times New Roman" w:hint="eastAsia"/>
        </w:rPr>
        <w:t>+</w:t>
      </w:r>
      <w:r w:rsidRPr="0032578F">
        <w:rPr>
          <w:rFonts w:cs="Times New Roman" w:hint="eastAsia"/>
        </w:rPr>
        <w:t>”应用行动计划</w:t>
      </w:r>
      <w:r w:rsidRPr="008066ED">
        <w:rPr>
          <w:rFonts w:cs="Times New Roman" w:hint="eastAsia"/>
          <w:vertAlign w:val="superscript"/>
        </w:rPr>
        <w:t>[1]</w:t>
      </w:r>
      <w:r w:rsidRPr="0032578F">
        <w:rPr>
          <w:rFonts w:cs="Times New Roman" w:hint="eastAsia"/>
        </w:rPr>
        <w:t>。服务机器人已在教育、医疗及老年护理等领域实现规模化部署，其中</w:t>
      </w:r>
      <w:r w:rsidRPr="0032578F">
        <w:rPr>
          <w:rFonts w:cs="Times New Roman" w:hint="eastAsia"/>
        </w:rPr>
        <w:t xml:space="preserve"> AI </w:t>
      </w:r>
      <w:r w:rsidRPr="0032578F">
        <w:rPr>
          <w:rFonts w:cs="Times New Roman" w:hint="eastAsia"/>
        </w:rPr>
        <w:t>聊天机器人在教育中的应用成效尤为显著，可以通过智能互动有效增强学习动机和情感能动性</w:t>
      </w:r>
      <w:r w:rsidRPr="008066ED">
        <w:rPr>
          <w:rFonts w:cs="Times New Roman" w:hint="eastAsia"/>
          <w:vertAlign w:val="superscript"/>
        </w:rPr>
        <w:t>[2]</w:t>
      </w:r>
      <w:r w:rsidRPr="0032578F">
        <w:rPr>
          <w:rFonts w:cs="Times New Roman" w:hint="eastAsia"/>
        </w:rPr>
        <w:t>，并借助学习管理系统构建了个性化教育体系</w:t>
      </w:r>
      <w:r w:rsidRPr="008066ED">
        <w:rPr>
          <w:rFonts w:cs="Times New Roman" w:hint="eastAsia"/>
          <w:vertAlign w:val="superscript"/>
        </w:rPr>
        <w:t>[3]</w:t>
      </w:r>
      <w:r w:rsidR="008066ED">
        <w:rPr>
          <w:rFonts w:cs="Times New Roman" w:hint="eastAsia"/>
        </w:rPr>
        <w:t>。</w:t>
      </w:r>
    </w:p>
    <w:p w14:paraId="62B9A19B" w14:textId="6729D005" w:rsidR="00827315" w:rsidRDefault="00F055D5" w:rsidP="0032578F">
      <w:pPr>
        <w:ind w:firstLine="420"/>
        <w:rPr>
          <w:rFonts w:cs="Times New Roman"/>
        </w:rPr>
      </w:pPr>
      <w:r>
        <w:rPr>
          <w:rFonts w:cs="Times New Roman"/>
        </w:rPr>
        <w:t>与此同时，我国社会老龄化进程持续加快，养老服务需求与护理人力供给之间的结构性矛盾日益凸显。传统人工陪护成本高、资源有限，而固定式交互设备难以提供即时、自然的陪伴服务。桌面陪护机器人因其体积小巧、部署灵活、通常配备语音</w:t>
      </w:r>
      <w:proofErr w:type="gramStart"/>
      <w:r>
        <w:rPr>
          <w:rFonts w:cs="Times New Roman"/>
        </w:rPr>
        <w:t>交互与</w:t>
      </w:r>
      <w:proofErr w:type="gramEnd"/>
      <w:r>
        <w:rPr>
          <w:rFonts w:cs="Times New Roman"/>
        </w:rPr>
        <w:t>显示界面，可放置于桌面或床头随时响应，具有天然的场景适配优势，成为缓解居家养老压力的有效技术路径。</w:t>
      </w:r>
    </w:p>
    <w:p w14:paraId="06799127" w14:textId="77777777" w:rsidR="00827315" w:rsidRDefault="00F055D5">
      <w:pPr>
        <w:ind w:firstLineChars="200" w:firstLine="480"/>
        <w:rPr>
          <w:rFonts w:cs="Times New Roman"/>
        </w:rPr>
      </w:pPr>
      <w:r>
        <w:rPr>
          <w:rFonts w:cs="Times New Roman"/>
        </w:rPr>
        <w:t>然而，现有桌面机器人普遍存在交互方式固化、对话能力有限、过度依赖预设指令词等问题，用户体验不够自然。新一代机器人开始引入大语言模型技术，从</w:t>
      </w:r>
      <w:r>
        <w:rPr>
          <w:rFonts w:cs="Times New Roman"/>
        </w:rPr>
        <w:t>“</w:t>
      </w:r>
      <w:r>
        <w:rPr>
          <w:rFonts w:cs="Times New Roman"/>
        </w:rPr>
        <w:t>指令匹配</w:t>
      </w:r>
      <w:r>
        <w:rPr>
          <w:rFonts w:cs="Times New Roman"/>
        </w:rPr>
        <w:t>”</w:t>
      </w:r>
      <w:r>
        <w:rPr>
          <w:rFonts w:cs="Times New Roman"/>
        </w:rPr>
        <w:t>向</w:t>
      </w:r>
      <w:r>
        <w:rPr>
          <w:rFonts w:cs="Times New Roman"/>
        </w:rPr>
        <w:t>“</w:t>
      </w:r>
      <w:r>
        <w:rPr>
          <w:rFonts w:cs="Times New Roman"/>
        </w:rPr>
        <w:t>意图理解</w:t>
      </w:r>
      <w:r>
        <w:rPr>
          <w:rFonts w:cs="Times New Roman"/>
        </w:rPr>
        <w:t>”</w:t>
      </w:r>
      <w:r>
        <w:rPr>
          <w:rFonts w:cs="Times New Roman"/>
        </w:rPr>
        <w:t>转变，结合上下文记忆实现连续对话，显著提升了交互的自然度与智能化水平。</w:t>
      </w:r>
    </w:p>
    <w:p w14:paraId="00C2307B" w14:textId="023EA7FC" w:rsidR="00827315" w:rsidRDefault="00F055D5">
      <w:pPr>
        <w:ind w:firstLineChars="200" w:firstLine="480"/>
        <w:rPr>
          <w:rFonts w:cs="Times New Roman"/>
        </w:rPr>
      </w:pPr>
      <w:r>
        <w:rPr>
          <w:rFonts w:cs="Times New Roman"/>
        </w:rPr>
        <w:t>基于此，本课题设计并开发一款基于</w:t>
      </w:r>
      <w:r>
        <w:rPr>
          <w:rFonts w:cs="Times New Roman"/>
        </w:rPr>
        <w:t>AI</w:t>
      </w:r>
      <w:r>
        <w:rPr>
          <w:rFonts w:cs="Times New Roman"/>
        </w:rPr>
        <w:t>多模态大模型的桌面陪护机器人。</w:t>
      </w:r>
      <w:r w:rsidR="0013174B">
        <w:rPr>
          <w:rFonts w:cs="Times New Roman" w:hint="eastAsia"/>
        </w:rPr>
        <w:t>整个系统采用单片机进行实现。</w:t>
      </w:r>
      <w:r w:rsidR="0013174B">
        <w:t>单片机技术的发展，已经可以支持根据用户的语境、语言逻辑，识别用户的具体需求，实现更智能的用户交互</w:t>
      </w:r>
      <w:r>
        <w:rPr>
          <w:rFonts w:cs="Times New Roman"/>
        </w:rPr>
        <w:t>系统</w:t>
      </w:r>
      <w:r w:rsidR="0013174B">
        <w:rPr>
          <w:rFonts w:cs="Times New Roman" w:hint="eastAsia"/>
          <w:vertAlign w:val="superscript"/>
        </w:rPr>
        <w:t>[</w:t>
      </w:r>
      <w:r w:rsidR="0013174B">
        <w:rPr>
          <w:rFonts w:cs="Times New Roman"/>
          <w:vertAlign w:val="superscript"/>
        </w:rPr>
        <w:t>4]</w:t>
      </w:r>
      <w:r w:rsidR="0013174B">
        <w:rPr>
          <w:rFonts w:cs="Times New Roman" w:hint="eastAsia"/>
        </w:rPr>
        <w:t>。</w:t>
      </w:r>
      <w:r>
        <w:rPr>
          <w:rFonts w:cs="Times New Roman"/>
        </w:rPr>
        <w:t>以</w:t>
      </w:r>
      <w:r>
        <w:rPr>
          <w:rFonts w:cs="Times New Roman"/>
        </w:rPr>
        <w:t>ESP32-S3</w:t>
      </w:r>
      <w:r>
        <w:rPr>
          <w:rFonts w:cs="Times New Roman"/>
        </w:rPr>
        <w:t>低功耗芯片为主控单元，采用</w:t>
      </w:r>
      <w:r>
        <w:rPr>
          <w:rFonts w:cs="Times New Roman"/>
        </w:rPr>
        <w:t>LVGL</w:t>
      </w:r>
      <w:r>
        <w:rPr>
          <w:rFonts w:cs="Times New Roman"/>
        </w:rPr>
        <w:t>图形库构建交互界面，集成本地唤醒词与命令词模型实现离线快速响应，并通过</w:t>
      </w:r>
      <w:r>
        <w:rPr>
          <w:rFonts w:cs="Times New Roman"/>
        </w:rPr>
        <w:t>Wi-Fi</w:t>
      </w:r>
      <w:proofErr w:type="gramStart"/>
      <w:r>
        <w:rPr>
          <w:rFonts w:cs="Times New Roman"/>
        </w:rPr>
        <w:t>对接千问多模态</w:t>
      </w:r>
      <w:proofErr w:type="gramEnd"/>
      <w:r>
        <w:rPr>
          <w:rFonts w:cs="Times New Roman"/>
        </w:rPr>
        <w:t>大模型完成自然语音对话与情感化回复。该方案兼顾了低功耗、低成本与高智能化，实现了自然语音对话、情感</w:t>
      </w:r>
      <w:proofErr w:type="gramStart"/>
      <w:r>
        <w:rPr>
          <w:rFonts w:cs="Times New Roman"/>
        </w:rPr>
        <w:t>交互与</w:t>
      </w:r>
      <w:proofErr w:type="gramEnd"/>
      <w:r>
        <w:rPr>
          <w:rFonts w:cs="Times New Roman"/>
        </w:rPr>
        <w:t>桌面陪伴等功能，对于应对老龄化社会背景下的居家陪护需求、推动智能机器人走进家庭具有重要的理论意义与应用价值</w:t>
      </w:r>
    </w:p>
    <w:p w14:paraId="34CA91B6" w14:textId="77777777" w:rsidR="00827315" w:rsidRDefault="00827315">
      <w:pPr>
        <w:ind w:firstLineChars="200" w:firstLine="480"/>
        <w:rPr>
          <w:rFonts w:cs="Times New Roman"/>
        </w:rPr>
      </w:pPr>
    </w:p>
    <w:p w14:paraId="5A44C158" w14:textId="77777777" w:rsidR="00827315" w:rsidRDefault="00F055D5">
      <w:pPr>
        <w:pStyle w:val="2"/>
        <w:rPr>
          <w:sz w:val="30"/>
          <w:szCs w:val="30"/>
        </w:rPr>
      </w:pPr>
      <w:bookmarkStart w:id="52" w:name="_Toc410227369"/>
      <w:bookmarkStart w:id="53" w:name="_Toc410207946"/>
      <w:bookmarkStart w:id="54" w:name="_Toc410218064"/>
      <w:bookmarkStart w:id="55" w:name="_Toc410226942"/>
      <w:bookmarkStart w:id="56" w:name="_Toc410209578"/>
      <w:bookmarkStart w:id="57" w:name="_Toc410226496"/>
      <w:bookmarkStart w:id="58" w:name="_Toc410214068"/>
      <w:bookmarkStart w:id="59" w:name="_Toc410211484"/>
      <w:bookmarkStart w:id="60" w:name="_Toc410210569"/>
      <w:bookmarkStart w:id="61" w:name="_Toc227599113"/>
      <w:r>
        <w:rPr>
          <w:sz w:val="30"/>
          <w:szCs w:val="30"/>
        </w:rPr>
        <w:lastRenderedPageBreak/>
        <w:t>1.2</w:t>
      </w:r>
      <w:bookmarkEnd w:id="52"/>
      <w:bookmarkEnd w:id="53"/>
      <w:bookmarkEnd w:id="54"/>
      <w:bookmarkEnd w:id="55"/>
      <w:bookmarkEnd w:id="56"/>
      <w:bookmarkEnd w:id="57"/>
      <w:bookmarkEnd w:id="58"/>
      <w:bookmarkEnd w:id="59"/>
      <w:bookmarkEnd w:id="60"/>
      <w:r>
        <w:rPr>
          <w:sz w:val="30"/>
          <w:szCs w:val="30"/>
        </w:rPr>
        <w:t xml:space="preserve"> </w:t>
      </w:r>
      <w:r>
        <w:rPr>
          <w:sz w:val="30"/>
          <w:szCs w:val="30"/>
        </w:rPr>
        <w:t>国内外研究现状</w:t>
      </w:r>
      <w:bookmarkEnd w:id="61"/>
    </w:p>
    <w:p w14:paraId="1ABA243A" w14:textId="77777777" w:rsidR="00827315" w:rsidRDefault="00F055D5">
      <w:pPr>
        <w:pStyle w:val="3"/>
        <w:rPr>
          <w:sz w:val="28"/>
          <w:szCs w:val="28"/>
        </w:rPr>
      </w:pPr>
      <w:bookmarkStart w:id="62" w:name="_Toc410226943"/>
      <w:bookmarkStart w:id="63" w:name="_Toc410207947"/>
      <w:bookmarkStart w:id="64" w:name="_Toc410227370"/>
      <w:bookmarkStart w:id="65" w:name="_Toc410214069"/>
      <w:bookmarkStart w:id="66" w:name="_Toc410211485"/>
      <w:bookmarkStart w:id="67" w:name="_Toc410218065"/>
      <w:bookmarkStart w:id="68" w:name="_Toc410209579"/>
      <w:bookmarkStart w:id="69" w:name="_Toc410210570"/>
      <w:bookmarkStart w:id="70" w:name="_Toc410226497"/>
      <w:bookmarkStart w:id="71" w:name="_Toc227599114"/>
      <w:r>
        <w:rPr>
          <w:sz w:val="28"/>
          <w:szCs w:val="28"/>
        </w:rPr>
        <w:t xml:space="preserve">1.2.1 </w:t>
      </w:r>
      <w:bookmarkEnd w:id="62"/>
      <w:bookmarkEnd w:id="63"/>
      <w:bookmarkEnd w:id="64"/>
      <w:bookmarkEnd w:id="65"/>
      <w:bookmarkEnd w:id="66"/>
      <w:bookmarkEnd w:id="67"/>
      <w:bookmarkEnd w:id="68"/>
      <w:bookmarkEnd w:id="69"/>
      <w:bookmarkEnd w:id="70"/>
      <w:r>
        <w:rPr>
          <w:sz w:val="28"/>
          <w:szCs w:val="28"/>
        </w:rPr>
        <w:t>国外研究现状</w:t>
      </w:r>
      <w:bookmarkEnd w:id="71"/>
    </w:p>
    <w:p w14:paraId="720C795E" w14:textId="77777777" w:rsidR="00827315" w:rsidRDefault="00F055D5">
      <w:pPr>
        <w:ind w:firstLineChars="200" w:firstLine="480"/>
        <w:rPr>
          <w:rFonts w:cs="Times New Roman"/>
        </w:rPr>
      </w:pPr>
      <w:bookmarkStart w:id="72" w:name="_Toc410210571"/>
      <w:bookmarkStart w:id="73" w:name="_Toc410211486"/>
      <w:bookmarkStart w:id="74" w:name="_Toc410218066"/>
      <w:bookmarkStart w:id="75" w:name="_Toc410207948"/>
      <w:bookmarkStart w:id="76" w:name="_Toc410226944"/>
      <w:bookmarkStart w:id="77" w:name="_Toc410226498"/>
      <w:bookmarkStart w:id="78" w:name="_Toc410227371"/>
      <w:bookmarkStart w:id="79" w:name="_Toc410214070"/>
      <w:bookmarkStart w:id="80" w:name="_Toc410209580"/>
      <w:r>
        <w:rPr>
          <w:rFonts w:cs="Times New Roman"/>
        </w:rPr>
        <w:t>在国外的</w:t>
      </w:r>
      <w:proofErr w:type="gramStart"/>
      <w:r>
        <w:rPr>
          <w:rFonts w:cs="Times New Roman"/>
        </w:rPr>
        <w:t>桌面级陪护</w:t>
      </w:r>
      <w:proofErr w:type="gramEnd"/>
      <w:r>
        <w:rPr>
          <w:rFonts w:cs="Times New Roman"/>
        </w:rPr>
        <w:t>机器人领域，较早出现了一批以情感陪伴为卖点的产品，如</w:t>
      </w:r>
      <w:r>
        <w:rPr>
          <w:rFonts w:cs="Times New Roman"/>
        </w:rPr>
        <w:t>Anki</w:t>
      </w:r>
      <w:r>
        <w:rPr>
          <w:rFonts w:cs="Times New Roman"/>
        </w:rPr>
        <w:t>公司的</w:t>
      </w:r>
      <w:proofErr w:type="spellStart"/>
      <w:r>
        <w:rPr>
          <w:rFonts w:cs="Times New Roman"/>
        </w:rPr>
        <w:t>Cozmo</w:t>
      </w:r>
      <w:proofErr w:type="spellEnd"/>
      <w:r>
        <w:rPr>
          <w:rFonts w:cs="Times New Roman"/>
        </w:rPr>
        <w:t>和</w:t>
      </w:r>
      <w:r>
        <w:rPr>
          <w:rFonts w:cs="Times New Roman"/>
        </w:rPr>
        <w:t>Vector</w:t>
      </w:r>
      <w:r>
        <w:rPr>
          <w:rFonts w:cs="Times New Roman"/>
        </w:rPr>
        <w:t>机器人，它们具备个性表情、基础语音</w:t>
      </w:r>
      <w:proofErr w:type="gramStart"/>
      <w:r>
        <w:rPr>
          <w:rFonts w:cs="Times New Roman"/>
        </w:rPr>
        <w:t>交互和</w:t>
      </w:r>
      <w:proofErr w:type="gramEnd"/>
      <w:r>
        <w:rPr>
          <w:rFonts w:cs="Times New Roman"/>
        </w:rPr>
        <w:t>自主移动能力，受到开发者社区的广泛关注。然而，受限于当时</w:t>
      </w:r>
      <w:r>
        <w:rPr>
          <w:rFonts w:cs="Times New Roman"/>
        </w:rPr>
        <w:t>AI</w:t>
      </w:r>
      <w:r>
        <w:rPr>
          <w:rFonts w:cs="Times New Roman"/>
        </w:rPr>
        <w:t>技术水平，其对话能力主要依赖预设脚本，缺乏自然语言理解与多轮对话能力。近年来，随着大模型技术的兴起，国外开源社区和初创公司开始探索将</w:t>
      </w:r>
      <w:r>
        <w:rPr>
          <w:rFonts w:cs="Times New Roman"/>
        </w:rPr>
        <w:t>LLM</w:t>
      </w:r>
      <w:r>
        <w:rPr>
          <w:rFonts w:cs="Times New Roman"/>
        </w:rPr>
        <w:t>集成到桌面机器人中。典型代表是法国</w:t>
      </w:r>
      <w:r>
        <w:rPr>
          <w:rFonts w:cs="Times New Roman"/>
        </w:rPr>
        <w:t>Pollen Robotics</w:t>
      </w:r>
      <w:r>
        <w:rPr>
          <w:rFonts w:cs="Times New Roman"/>
        </w:rPr>
        <w:t>公司推出的</w:t>
      </w:r>
      <w:proofErr w:type="spellStart"/>
      <w:r>
        <w:rPr>
          <w:rFonts w:cs="Times New Roman"/>
        </w:rPr>
        <w:t>Reachy</w:t>
      </w:r>
      <w:proofErr w:type="spellEnd"/>
      <w:r>
        <w:rPr>
          <w:rFonts w:cs="Times New Roman"/>
        </w:rPr>
        <w:t xml:space="preserve"> Mini</w:t>
      </w:r>
      <w:r>
        <w:rPr>
          <w:rFonts w:cs="Times New Roman"/>
        </w:rPr>
        <w:t>桌面机器人。</w:t>
      </w:r>
      <w:proofErr w:type="spellStart"/>
      <w:r>
        <w:rPr>
          <w:rFonts w:cs="Times New Roman"/>
        </w:rPr>
        <w:t>Reachy</w:t>
      </w:r>
      <w:proofErr w:type="spellEnd"/>
      <w:r>
        <w:rPr>
          <w:rFonts w:cs="Times New Roman"/>
        </w:rPr>
        <w:t xml:space="preserve"> Mini</w:t>
      </w:r>
      <w:r>
        <w:rPr>
          <w:rFonts w:cs="Times New Roman"/>
        </w:rPr>
        <w:t>以</w:t>
      </w:r>
      <w:r>
        <w:rPr>
          <w:rFonts w:cs="Times New Roman"/>
        </w:rPr>
        <w:t>Raspberry Pi 5</w:t>
      </w:r>
      <w:r>
        <w:rPr>
          <w:rFonts w:cs="Times New Roman"/>
        </w:rPr>
        <w:t>为主控芯片，深度整合</w:t>
      </w:r>
      <w:r>
        <w:rPr>
          <w:rFonts w:cs="Times New Roman"/>
        </w:rPr>
        <w:t>Hugging Face Hub</w:t>
      </w:r>
      <w:r>
        <w:rPr>
          <w:rFonts w:cs="Times New Roman"/>
        </w:rPr>
        <w:t>上的</w:t>
      </w:r>
      <w:r>
        <w:rPr>
          <w:rFonts w:cs="Times New Roman"/>
        </w:rPr>
        <w:t>170</w:t>
      </w:r>
      <w:r>
        <w:rPr>
          <w:rFonts w:cs="Times New Roman"/>
        </w:rPr>
        <w:t>余万个</w:t>
      </w:r>
      <w:r>
        <w:rPr>
          <w:rFonts w:cs="Times New Roman"/>
        </w:rPr>
        <w:t>AI</w:t>
      </w:r>
      <w:r>
        <w:rPr>
          <w:rFonts w:cs="Times New Roman"/>
        </w:rPr>
        <w:t>模型，开发者可通过</w:t>
      </w:r>
      <w:r>
        <w:rPr>
          <w:rFonts w:cs="Times New Roman"/>
        </w:rPr>
        <w:t>Python</w:t>
      </w:r>
      <w:r>
        <w:rPr>
          <w:rFonts w:cs="Times New Roman"/>
        </w:rPr>
        <w:t>调用</w:t>
      </w:r>
      <w:proofErr w:type="gramStart"/>
      <w:r>
        <w:rPr>
          <w:rFonts w:cs="Times New Roman"/>
        </w:rPr>
        <w:t>预训练</w:t>
      </w:r>
      <w:proofErr w:type="gramEnd"/>
      <w:r>
        <w:rPr>
          <w:rFonts w:cs="Times New Roman"/>
        </w:rPr>
        <w:t>模型实现语音识别、情感分析、视觉问答等功能。该平台代表了桌面机器人向开放生态、可编程智能体方向发展的趋势，但其面向的仍是专业开发者，尚未形成面向老年陪护等垂直场景的成熟产品。</w:t>
      </w:r>
    </w:p>
    <w:p w14:paraId="6399031B" w14:textId="77777777" w:rsidR="00827315" w:rsidRDefault="00F055D5">
      <w:pPr>
        <w:ind w:firstLineChars="200" w:firstLine="480"/>
        <w:rPr>
          <w:rFonts w:cs="Times New Roman"/>
        </w:rPr>
      </w:pPr>
      <w:r>
        <w:rPr>
          <w:rFonts w:cs="Times New Roman"/>
        </w:rPr>
        <w:t>此外，开源机器人框架</w:t>
      </w:r>
      <w:r>
        <w:rPr>
          <w:rFonts w:cs="Times New Roman"/>
        </w:rPr>
        <w:t>ROS</w:t>
      </w:r>
      <w:r>
        <w:rPr>
          <w:rFonts w:cs="Times New Roman"/>
        </w:rPr>
        <w:t>（</w:t>
      </w:r>
      <w:r>
        <w:rPr>
          <w:rFonts w:cs="Times New Roman"/>
        </w:rPr>
        <w:t>Robot Operating System</w:t>
      </w:r>
      <w:r>
        <w:rPr>
          <w:rFonts w:cs="Times New Roman"/>
        </w:rPr>
        <w:t>）</w:t>
      </w:r>
      <w:r>
        <w:rPr>
          <w:rFonts w:cs="Times New Roman"/>
        </w:rPr>
        <w:t>2</w:t>
      </w:r>
      <w:r>
        <w:rPr>
          <w:rFonts w:cs="Times New Roman"/>
        </w:rPr>
        <w:t>的成熟，使得国外研究者能够快速搭建模块化的机器人系统。例如，基于</w:t>
      </w:r>
      <w:r>
        <w:rPr>
          <w:rFonts w:cs="Times New Roman"/>
        </w:rPr>
        <w:t>ROS2</w:t>
      </w:r>
      <w:r>
        <w:rPr>
          <w:rFonts w:cs="Times New Roman"/>
        </w:rPr>
        <w:t>和语音识别库（如</w:t>
      </w:r>
      <w:proofErr w:type="spellStart"/>
      <w:r>
        <w:rPr>
          <w:rFonts w:cs="Times New Roman"/>
        </w:rPr>
        <w:t>Vosk</w:t>
      </w:r>
      <w:proofErr w:type="spellEnd"/>
      <w:r>
        <w:rPr>
          <w:rFonts w:cs="Times New Roman"/>
        </w:rPr>
        <w:t>、</w:t>
      </w:r>
      <w:r>
        <w:rPr>
          <w:rFonts w:cs="Times New Roman"/>
        </w:rPr>
        <w:t>Whisper</w:t>
      </w:r>
      <w:r>
        <w:rPr>
          <w:rFonts w:cs="Times New Roman"/>
        </w:rPr>
        <w:t>）的桌面机器人原型，已能够实现基本的语音指令控制。但总体而言，国外桌面陪护机器人产品更侧重于通用开发平台和</w:t>
      </w:r>
      <w:r>
        <w:rPr>
          <w:rFonts w:cs="Times New Roman"/>
        </w:rPr>
        <w:t>STEM</w:t>
      </w:r>
      <w:r>
        <w:rPr>
          <w:rFonts w:cs="Times New Roman"/>
        </w:rPr>
        <w:t>教育，专门针对老龄化居家陪护的桌面机器人产品相对较少。</w:t>
      </w:r>
    </w:p>
    <w:p w14:paraId="00191BAC" w14:textId="77777777" w:rsidR="00827315" w:rsidRDefault="00F055D5">
      <w:pPr>
        <w:ind w:firstLineChars="200" w:firstLine="480"/>
        <w:rPr>
          <w:rFonts w:cs="Times New Roman"/>
        </w:rPr>
      </w:pPr>
      <w:r>
        <w:rPr>
          <w:rFonts w:cs="Times New Roman"/>
        </w:rPr>
        <w:t>国外在桌面陪护机器人领域的研究具有以下特点：一是开源生态活跃，以</w:t>
      </w:r>
      <w:proofErr w:type="spellStart"/>
      <w:r>
        <w:rPr>
          <w:rFonts w:cs="Times New Roman"/>
        </w:rPr>
        <w:t>Reachy</w:t>
      </w:r>
      <w:proofErr w:type="spellEnd"/>
      <w:r>
        <w:rPr>
          <w:rFonts w:cs="Times New Roman"/>
        </w:rPr>
        <w:t xml:space="preserve"> Mini</w:t>
      </w:r>
      <w:r>
        <w:rPr>
          <w:rFonts w:cs="Times New Roman"/>
        </w:rPr>
        <w:t>、</w:t>
      </w:r>
      <w:r>
        <w:rPr>
          <w:rFonts w:cs="Times New Roman"/>
        </w:rPr>
        <w:t>ROS2</w:t>
      </w:r>
      <w:r>
        <w:rPr>
          <w:rFonts w:cs="Times New Roman"/>
        </w:rPr>
        <w:t>、</w:t>
      </w:r>
      <w:r>
        <w:rPr>
          <w:rFonts w:cs="Times New Roman"/>
        </w:rPr>
        <w:t>Hugging Face</w:t>
      </w:r>
      <w:r>
        <w:rPr>
          <w:rFonts w:cs="Times New Roman"/>
        </w:rPr>
        <w:t>为代表的平台降低了开发门槛；二是在大模型与机器人融合的理论研究方面处于领先地位，形成了较为完善的综述和方法论；三是在边缘</w:t>
      </w:r>
      <w:r>
        <w:rPr>
          <w:rFonts w:cs="Times New Roman"/>
        </w:rPr>
        <w:t>AI</w:t>
      </w:r>
      <w:r>
        <w:rPr>
          <w:rFonts w:cs="Times New Roman"/>
        </w:rPr>
        <w:t>和离线语音交互方面有成熟的开源工具链。但面向老龄化居家陪护的专用桌面机器人产品较少，且多数方案依赖于树莓派等较高成本的硬件，在低成本、低功耗与高智能之间尚未找到理想的平衡点。</w:t>
      </w:r>
    </w:p>
    <w:p w14:paraId="5E47486F" w14:textId="77777777" w:rsidR="00827315" w:rsidRDefault="00F055D5">
      <w:pPr>
        <w:pStyle w:val="3"/>
        <w:rPr>
          <w:sz w:val="28"/>
          <w:szCs w:val="28"/>
        </w:rPr>
      </w:pPr>
      <w:bookmarkStart w:id="81" w:name="_Toc227599115"/>
      <w:r>
        <w:rPr>
          <w:sz w:val="28"/>
          <w:szCs w:val="28"/>
        </w:rPr>
        <w:t>1.2.2</w:t>
      </w:r>
      <w:bookmarkEnd w:id="72"/>
      <w:bookmarkEnd w:id="73"/>
      <w:bookmarkEnd w:id="74"/>
      <w:bookmarkEnd w:id="75"/>
      <w:bookmarkEnd w:id="76"/>
      <w:bookmarkEnd w:id="77"/>
      <w:bookmarkEnd w:id="78"/>
      <w:bookmarkEnd w:id="79"/>
      <w:bookmarkEnd w:id="80"/>
      <w:r>
        <w:rPr>
          <w:sz w:val="28"/>
          <w:szCs w:val="28"/>
        </w:rPr>
        <w:t>国内研究现状</w:t>
      </w:r>
      <w:bookmarkEnd w:id="81"/>
    </w:p>
    <w:p w14:paraId="6FB2B7F1" w14:textId="77777777" w:rsidR="00827315" w:rsidRDefault="00F055D5">
      <w:pPr>
        <w:ind w:firstLineChars="200" w:firstLine="480"/>
        <w:rPr>
          <w:rFonts w:cs="Times New Roman"/>
        </w:rPr>
      </w:pPr>
      <w:bookmarkStart w:id="82" w:name="_Toc410226499"/>
      <w:bookmarkStart w:id="83" w:name="_Toc410226945"/>
      <w:bookmarkStart w:id="84" w:name="_Toc410227372"/>
      <w:r>
        <w:rPr>
          <w:rFonts w:cs="Times New Roman"/>
        </w:rPr>
        <w:t>国内桌面陪护机器人的研究与应用受到人口老龄化趋势的强力驱动。截至</w:t>
      </w:r>
      <w:r>
        <w:rPr>
          <w:rFonts w:cs="Times New Roman"/>
        </w:rPr>
        <w:t>2025</w:t>
      </w:r>
      <w:r>
        <w:rPr>
          <w:rFonts w:cs="Times New Roman"/>
        </w:rPr>
        <w:t>年底，我国</w:t>
      </w:r>
      <w:r>
        <w:rPr>
          <w:rFonts w:cs="Times New Roman"/>
        </w:rPr>
        <w:t>60</w:t>
      </w:r>
      <w:r>
        <w:rPr>
          <w:rFonts w:cs="Times New Roman"/>
        </w:rPr>
        <w:t>岁及以上老年人口已达</w:t>
      </w:r>
      <w:r>
        <w:rPr>
          <w:rFonts w:cs="Times New Roman"/>
        </w:rPr>
        <w:t>3.2</w:t>
      </w:r>
      <w:r>
        <w:rPr>
          <w:rFonts w:cs="Times New Roman"/>
        </w:rPr>
        <w:t>亿，预计到</w:t>
      </w:r>
      <w:r>
        <w:rPr>
          <w:rFonts w:cs="Times New Roman"/>
        </w:rPr>
        <w:t>2035</w:t>
      </w:r>
      <w:r>
        <w:rPr>
          <w:rFonts w:cs="Times New Roman"/>
        </w:rPr>
        <w:t>年将超过</w:t>
      </w:r>
      <w:r>
        <w:rPr>
          <w:rFonts w:cs="Times New Roman"/>
        </w:rPr>
        <w:t>4</w:t>
      </w:r>
      <w:r>
        <w:rPr>
          <w:rFonts w:cs="Times New Roman"/>
        </w:rPr>
        <w:t>亿，</w:t>
      </w:r>
      <w:r>
        <w:rPr>
          <w:rFonts w:cs="Times New Roman"/>
        </w:rPr>
        <w:lastRenderedPageBreak/>
        <w:t>养老护理员缺口超过</w:t>
      </w:r>
      <w:r>
        <w:rPr>
          <w:rFonts w:cs="Times New Roman"/>
        </w:rPr>
        <w:t>500</w:t>
      </w:r>
      <w:r>
        <w:rPr>
          <w:rFonts w:cs="Times New Roman"/>
        </w:rPr>
        <w:t>万。在此背景下，民政部等八部门联合发文明确</w:t>
      </w:r>
      <w:r>
        <w:rPr>
          <w:rFonts w:cs="Times New Roman"/>
        </w:rPr>
        <w:t>“</w:t>
      </w:r>
      <w:r>
        <w:rPr>
          <w:rFonts w:cs="Times New Roman"/>
        </w:rPr>
        <w:t>鼓励养老服务机器人产业发展</w:t>
      </w:r>
      <w:r>
        <w:rPr>
          <w:rFonts w:cs="Times New Roman"/>
        </w:rPr>
        <w:t>”</w:t>
      </w:r>
      <w:r>
        <w:rPr>
          <w:rFonts w:cs="Times New Roman"/>
        </w:rPr>
        <w:t>，从顶层设计上为桌面陪护机器人等产品提供了政策导向。</w:t>
      </w:r>
      <w:r>
        <w:rPr>
          <w:rFonts w:cs="Times New Roman"/>
        </w:rPr>
        <w:t>2025</w:t>
      </w:r>
      <w:r>
        <w:rPr>
          <w:rFonts w:cs="Times New Roman"/>
        </w:rPr>
        <w:t>年中国养老机器人市场规模约</w:t>
      </w:r>
      <w:r>
        <w:rPr>
          <w:rFonts w:cs="Times New Roman"/>
        </w:rPr>
        <w:t>91</w:t>
      </w:r>
      <w:r>
        <w:rPr>
          <w:rFonts w:cs="Times New Roman"/>
        </w:rPr>
        <w:t>亿元，预计</w:t>
      </w:r>
      <w:r>
        <w:rPr>
          <w:rFonts w:cs="Times New Roman"/>
        </w:rPr>
        <w:t>2026</w:t>
      </w:r>
      <w:r>
        <w:rPr>
          <w:rFonts w:cs="Times New Roman"/>
        </w:rPr>
        <w:t>年将达到</w:t>
      </w:r>
      <w:r>
        <w:rPr>
          <w:rFonts w:cs="Times New Roman"/>
        </w:rPr>
        <w:t>104</w:t>
      </w:r>
      <w:r>
        <w:rPr>
          <w:rFonts w:cs="Times New Roman"/>
        </w:rPr>
        <w:t>亿元，显示出养老机器人赛道的强劲增长势头。然而，市场数据也揭示出当前桌面机器人面临的困境：</w:t>
      </w:r>
      <w:r>
        <w:rPr>
          <w:rFonts w:cs="Times New Roman"/>
        </w:rPr>
        <w:t>2024</w:t>
      </w:r>
      <w:r>
        <w:rPr>
          <w:rFonts w:cs="Times New Roman"/>
        </w:rPr>
        <w:t>年全球桌面</w:t>
      </w:r>
      <w:r>
        <w:rPr>
          <w:rFonts w:cs="Times New Roman"/>
        </w:rPr>
        <w:t>AI</w:t>
      </w:r>
      <w:r>
        <w:rPr>
          <w:rFonts w:cs="Times New Roman"/>
        </w:rPr>
        <w:t>伴侣机器人市场规模仅约</w:t>
      </w:r>
      <w:r>
        <w:rPr>
          <w:rFonts w:cs="Times New Roman"/>
        </w:rPr>
        <w:t>5</w:t>
      </w:r>
      <w:r>
        <w:rPr>
          <w:rFonts w:cs="Times New Roman"/>
        </w:rPr>
        <w:t>亿美元，远低于通用家用机器人的增速预期。核心问题在于</w:t>
      </w:r>
      <w:r>
        <w:rPr>
          <w:rFonts w:cs="Times New Roman"/>
        </w:rPr>
        <w:t>“</w:t>
      </w:r>
      <w:r>
        <w:rPr>
          <w:rFonts w:cs="Times New Roman"/>
        </w:rPr>
        <w:t>刚需不明确</w:t>
      </w:r>
      <w:r>
        <w:rPr>
          <w:rFonts w:cs="Times New Roman"/>
        </w:rPr>
        <w:t>”——</w:t>
      </w:r>
      <w:r>
        <w:rPr>
          <w:rFonts w:cs="Times New Roman"/>
        </w:rPr>
        <w:t>情感陪伴路线黏性不足，实用辅助路线功能与手机、智能音箱重叠。因此，国内研究者普遍认为，提升桌面陪护机器人的智能化水平、增强自然</w:t>
      </w:r>
      <w:proofErr w:type="gramStart"/>
      <w:r>
        <w:rPr>
          <w:rFonts w:cs="Times New Roman"/>
        </w:rPr>
        <w:t>交互与</w:t>
      </w:r>
      <w:proofErr w:type="gramEnd"/>
      <w:r>
        <w:rPr>
          <w:rFonts w:cs="Times New Roman"/>
        </w:rPr>
        <w:t>情感陪伴价值，是该领域亟待突破的关键。</w:t>
      </w:r>
    </w:p>
    <w:p w14:paraId="36479C6D" w14:textId="77777777" w:rsidR="00827315" w:rsidRDefault="00F055D5">
      <w:pPr>
        <w:ind w:firstLineChars="200" w:firstLine="480"/>
        <w:rPr>
          <w:rFonts w:cs="Times New Roman"/>
        </w:rPr>
      </w:pPr>
      <w:r>
        <w:rPr>
          <w:rFonts w:cs="Times New Roman"/>
        </w:rPr>
        <w:t>国内桌面陪护机器人领域呈现出</w:t>
      </w:r>
      <w:r>
        <w:rPr>
          <w:rFonts w:cs="Times New Roman"/>
        </w:rPr>
        <w:t>“</w:t>
      </w:r>
      <w:r>
        <w:rPr>
          <w:rFonts w:cs="Times New Roman"/>
        </w:rPr>
        <w:t>产业先行、开源跟进、政策支撑</w:t>
      </w:r>
      <w:r>
        <w:rPr>
          <w:rFonts w:cs="Times New Roman"/>
        </w:rPr>
        <w:t>”</w:t>
      </w:r>
      <w:r>
        <w:rPr>
          <w:rFonts w:cs="Times New Roman"/>
        </w:rPr>
        <w:t>的特点。优必选、萤石等企业已推出集成大模型的桌面机器人产品，</w:t>
      </w:r>
      <w:proofErr w:type="gramStart"/>
      <w:r>
        <w:rPr>
          <w:rFonts w:cs="Times New Roman"/>
        </w:rPr>
        <w:t>科大讯飞等</w:t>
      </w:r>
      <w:proofErr w:type="gramEnd"/>
      <w:r>
        <w:rPr>
          <w:rFonts w:cs="Times New Roman"/>
        </w:rPr>
        <w:t>平台厂商提供了完善的语音交互技术</w:t>
      </w:r>
      <w:proofErr w:type="gramStart"/>
      <w:r>
        <w:rPr>
          <w:rFonts w:cs="Times New Roman"/>
        </w:rPr>
        <w:t>栈</w:t>
      </w:r>
      <w:proofErr w:type="gramEnd"/>
      <w:r>
        <w:rPr>
          <w:rFonts w:cs="Times New Roman"/>
        </w:rPr>
        <w:t>，政策层面也为养老机器人产业提供了明确引导。与此同时，以</w:t>
      </w:r>
      <w:r>
        <w:rPr>
          <w:rFonts w:cs="Times New Roman"/>
        </w:rPr>
        <w:t>ESP32-S3</w:t>
      </w:r>
      <w:r>
        <w:rPr>
          <w:rFonts w:cs="Times New Roman"/>
        </w:rPr>
        <w:t>为核心的开源社区方案（如小智</w:t>
      </w:r>
      <w:r>
        <w:rPr>
          <w:rFonts w:cs="Times New Roman"/>
        </w:rPr>
        <w:t>AI</w:t>
      </w:r>
      <w:r>
        <w:rPr>
          <w:rFonts w:cs="Times New Roman"/>
        </w:rPr>
        <w:t>、</w:t>
      </w:r>
      <w:r>
        <w:rPr>
          <w:rFonts w:cs="Times New Roman"/>
        </w:rPr>
        <w:t>ESP-AI</w:t>
      </w:r>
      <w:r>
        <w:rPr>
          <w:rFonts w:cs="Times New Roman"/>
        </w:rPr>
        <w:t>）大幅降低了开发门槛，使得在低成本硬件上实现大模型语音对话成为可能。然而，现有方案在多轮对话的上下文记忆管理、情感交互的拟人化表达、面向老年用户的易用性设计等方面仍有提升空间，且商业产品成本较高，难以惠及普通家庭。因此，探索一种低成本、低功耗、高实时性且具备自然对话能力的桌面陪护机器人方案，具有明确的现实意义和研究价值。</w:t>
      </w:r>
    </w:p>
    <w:p w14:paraId="7448CF72" w14:textId="77777777" w:rsidR="00827315" w:rsidRDefault="00F055D5">
      <w:pPr>
        <w:pStyle w:val="2"/>
        <w:rPr>
          <w:sz w:val="30"/>
          <w:szCs w:val="30"/>
        </w:rPr>
      </w:pPr>
      <w:bookmarkStart w:id="85" w:name="_Toc227599116"/>
      <w:r>
        <w:rPr>
          <w:sz w:val="30"/>
          <w:szCs w:val="30"/>
        </w:rPr>
        <w:t xml:space="preserve">1.3 </w:t>
      </w:r>
      <w:bookmarkEnd w:id="82"/>
      <w:bookmarkEnd w:id="83"/>
      <w:bookmarkEnd w:id="84"/>
      <w:r>
        <w:rPr>
          <w:sz w:val="30"/>
          <w:szCs w:val="30"/>
        </w:rPr>
        <w:t>主要内容和工作安排</w:t>
      </w:r>
      <w:bookmarkEnd w:id="85"/>
    </w:p>
    <w:p w14:paraId="284B3E0E" w14:textId="653DB4A6" w:rsidR="00827315" w:rsidRDefault="00F055D5">
      <w:pPr>
        <w:ind w:firstLine="472"/>
        <w:rPr>
          <w:rFonts w:cs="Times New Roman"/>
        </w:rPr>
      </w:pPr>
      <w:bookmarkStart w:id="86" w:name="_Toc410226947"/>
      <w:bookmarkStart w:id="87" w:name="_Toc410227374"/>
      <w:bookmarkStart w:id="88" w:name="_Toc410226501"/>
      <w:r>
        <w:rPr>
          <w:rFonts w:cs="Times New Roman" w:hint="eastAsia"/>
        </w:rPr>
        <w:t>本文全面探讨了基于</w:t>
      </w:r>
      <w:r>
        <w:rPr>
          <w:rFonts w:cs="Times New Roman" w:hint="eastAsia"/>
        </w:rPr>
        <w:t>AI</w:t>
      </w:r>
      <w:r>
        <w:rPr>
          <w:rFonts w:cs="Times New Roman" w:hint="eastAsia"/>
        </w:rPr>
        <w:t>大模型的桌面陪护机器人设计与开发</w:t>
      </w:r>
      <w:r>
        <w:rPr>
          <w:rFonts w:cs="Times New Roman"/>
        </w:rPr>
        <w:t>。全文共分为</w:t>
      </w:r>
      <w:r>
        <w:rPr>
          <w:rFonts w:cs="Times New Roman"/>
        </w:rPr>
        <w:t>5</w:t>
      </w:r>
      <w:r>
        <w:rPr>
          <w:rFonts w:cs="Times New Roman"/>
        </w:rPr>
        <w:t>章，内容结构安排如下：</w:t>
      </w:r>
    </w:p>
    <w:p w14:paraId="69985974" w14:textId="77777777" w:rsidR="00827315" w:rsidRDefault="00F055D5">
      <w:pPr>
        <w:ind w:firstLine="472"/>
        <w:rPr>
          <w:rFonts w:cs="Times New Roman"/>
        </w:rPr>
      </w:pPr>
      <w:r>
        <w:rPr>
          <w:rFonts w:cs="Times New Roman"/>
        </w:rPr>
        <w:t>第</w:t>
      </w:r>
      <w:r>
        <w:rPr>
          <w:rFonts w:cs="Times New Roman" w:hint="eastAsia"/>
        </w:rPr>
        <w:t>1</w:t>
      </w:r>
      <w:r>
        <w:rPr>
          <w:rFonts w:cs="Times New Roman"/>
        </w:rPr>
        <w:t>章</w:t>
      </w:r>
      <w:r>
        <w:rPr>
          <w:rFonts w:cs="Times New Roman" w:hint="eastAsia"/>
        </w:rPr>
        <w:t>为引言，引入桌面陪护机器人研究背景与研究意义，同时概述了相关机器人的国内外研究现状以及主要内容和工作安排</w:t>
      </w:r>
    </w:p>
    <w:p w14:paraId="14ACA417" w14:textId="77777777" w:rsidR="00827315" w:rsidRDefault="00F055D5">
      <w:pPr>
        <w:ind w:firstLine="472"/>
        <w:rPr>
          <w:rFonts w:cs="Times New Roman"/>
        </w:rPr>
      </w:pPr>
      <w:r>
        <w:rPr>
          <w:rFonts w:cs="Times New Roman"/>
        </w:rPr>
        <w:t>第</w:t>
      </w:r>
      <w:r>
        <w:rPr>
          <w:rFonts w:cs="Times New Roman" w:hint="eastAsia"/>
        </w:rPr>
        <w:t>2</w:t>
      </w:r>
      <w:r>
        <w:rPr>
          <w:rFonts w:cs="Times New Roman"/>
        </w:rPr>
        <w:t>章</w:t>
      </w:r>
      <w:r>
        <w:rPr>
          <w:rFonts w:cs="Times New Roman" w:hint="eastAsia"/>
        </w:rPr>
        <w:t>是</w:t>
      </w:r>
      <w:r>
        <w:rPr>
          <w:rFonts w:cs="Times New Roman"/>
        </w:rPr>
        <w:t>天线基本理论</w:t>
      </w:r>
      <w:r>
        <w:rPr>
          <w:rFonts w:cs="Times New Roman" w:hint="eastAsia"/>
        </w:rPr>
        <w:t>分析，</w:t>
      </w:r>
      <w:r>
        <w:rPr>
          <w:rFonts w:cs="Times New Roman"/>
        </w:rPr>
        <w:t>….</w:t>
      </w:r>
    </w:p>
    <w:p w14:paraId="3E1FBDE1" w14:textId="77777777" w:rsidR="00827315" w:rsidRDefault="00F055D5">
      <w:pPr>
        <w:ind w:firstLine="472"/>
        <w:rPr>
          <w:rFonts w:cs="Times New Roman"/>
        </w:rPr>
      </w:pPr>
      <w:r>
        <w:rPr>
          <w:rFonts w:cs="Times New Roman"/>
        </w:rPr>
        <w:t>第</w:t>
      </w:r>
      <w:r>
        <w:rPr>
          <w:rFonts w:cs="Times New Roman" w:hint="eastAsia"/>
        </w:rPr>
        <w:t>3</w:t>
      </w:r>
      <w:r>
        <w:rPr>
          <w:rFonts w:cs="Times New Roman"/>
        </w:rPr>
        <w:t>章</w:t>
      </w:r>
      <w:r>
        <w:rPr>
          <w:rFonts w:cs="Times New Roman" w:hint="eastAsia"/>
        </w:rPr>
        <w:t>是</w:t>
      </w:r>
      <w:r>
        <w:rPr>
          <w:rFonts w:cs="Times New Roman"/>
        </w:rPr>
        <w:t>设计仿真</w:t>
      </w:r>
      <w:r>
        <w:rPr>
          <w:rFonts w:cs="Times New Roman" w:hint="eastAsia"/>
        </w:rPr>
        <w:t>，</w:t>
      </w:r>
      <w:r>
        <w:rPr>
          <w:rFonts w:cs="Times New Roman"/>
        </w:rPr>
        <w:t>….</w:t>
      </w:r>
    </w:p>
    <w:p w14:paraId="62C42B11" w14:textId="77777777" w:rsidR="00827315" w:rsidRDefault="00F055D5">
      <w:pPr>
        <w:ind w:firstLine="472"/>
        <w:rPr>
          <w:rFonts w:cs="Times New Roman"/>
        </w:rPr>
      </w:pPr>
      <w:r>
        <w:rPr>
          <w:rFonts w:cs="Times New Roman"/>
        </w:rPr>
        <w:t>第</w:t>
      </w:r>
      <w:r>
        <w:rPr>
          <w:rFonts w:cs="Times New Roman" w:hint="eastAsia"/>
        </w:rPr>
        <w:t>4</w:t>
      </w:r>
      <w:r>
        <w:rPr>
          <w:rFonts w:cs="Times New Roman"/>
        </w:rPr>
        <w:t>章</w:t>
      </w:r>
      <w:r>
        <w:rPr>
          <w:rFonts w:cs="Times New Roman" w:hint="eastAsia"/>
        </w:rPr>
        <w:t>为</w:t>
      </w:r>
      <w:r>
        <w:rPr>
          <w:rFonts w:cs="Times New Roman"/>
        </w:rPr>
        <w:t>优化与分析</w:t>
      </w:r>
      <w:r>
        <w:rPr>
          <w:rFonts w:cs="Times New Roman" w:hint="eastAsia"/>
        </w:rPr>
        <w:t>，</w:t>
      </w:r>
      <w:r>
        <w:rPr>
          <w:rFonts w:cs="Times New Roman"/>
        </w:rPr>
        <w:t>….</w:t>
      </w:r>
    </w:p>
    <w:p w14:paraId="1AB50C36" w14:textId="77777777" w:rsidR="00827315" w:rsidRDefault="00F055D5">
      <w:pPr>
        <w:ind w:firstLine="472"/>
        <w:rPr>
          <w:rFonts w:cs="Times New Roman"/>
        </w:rPr>
      </w:pPr>
      <w:r>
        <w:rPr>
          <w:rFonts w:cs="Times New Roman"/>
        </w:rPr>
        <w:t>第</w:t>
      </w:r>
      <w:r>
        <w:rPr>
          <w:rFonts w:cs="Times New Roman" w:hint="eastAsia"/>
        </w:rPr>
        <w:t>5</w:t>
      </w:r>
      <w:r>
        <w:rPr>
          <w:rFonts w:cs="Times New Roman"/>
        </w:rPr>
        <w:t>章</w:t>
      </w:r>
      <w:r>
        <w:rPr>
          <w:rFonts w:cs="Times New Roman" w:hint="eastAsia"/>
        </w:rPr>
        <w:t>作为论文的</w:t>
      </w:r>
      <w:r>
        <w:rPr>
          <w:rFonts w:cs="Times New Roman"/>
        </w:rPr>
        <w:t>结束语</w:t>
      </w:r>
      <w:r>
        <w:rPr>
          <w:rFonts w:cs="Times New Roman" w:hint="eastAsia"/>
        </w:rPr>
        <w:t>，</w:t>
      </w:r>
      <w:r>
        <w:rPr>
          <w:rFonts w:cs="Times New Roman"/>
        </w:rPr>
        <w:t>总结</w:t>
      </w:r>
      <w:r>
        <w:rPr>
          <w:rFonts w:cs="Times New Roman" w:hint="eastAsia"/>
        </w:rPr>
        <w:t>毕业设计</w:t>
      </w:r>
      <w:r>
        <w:rPr>
          <w:rFonts w:cs="Times New Roman"/>
        </w:rPr>
        <w:t>工作，提出可以在今后继续深入研究的方向。</w:t>
      </w:r>
    </w:p>
    <w:p w14:paraId="568B8825" w14:textId="77777777" w:rsidR="00827315" w:rsidRDefault="00827315" w:rsidP="0039459C">
      <w:pPr>
        <w:adjustRightInd/>
        <w:snapToGrid/>
        <w:jc w:val="left"/>
        <w:rPr>
          <w:rFonts w:cs="Times New Roman" w:hint="eastAsia"/>
        </w:rPr>
        <w:sectPr w:rsidR="00827315">
          <w:headerReference w:type="default" r:id="rId25"/>
          <w:footerReference w:type="even" r:id="rId26"/>
          <w:headerReference w:type="first" r:id="rId27"/>
          <w:footnotePr>
            <w:numFmt w:val="decimalEnclosedCircleChinese"/>
            <w:numRestart w:val="eachPage"/>
          </w:footnotePr>
          <w:endnotePr>
            <w:numFmt w:val="decimal"/>
          </w:endnotePr>
          <w:pgSz w:w="11906" w:h="16838"/>
          <w:pgMar w:top="1701" w:right="1418" w:bottom="1418" w:left="1418" w:header="907" w:footer="851" w:gutter="567"/>
          <w:pgNumType w:start="1"/>
          <w:cols w:space="720"/>
          <w:docGrid w:linePitch="403" w:charSpace="-819"/>
        </w:sectPr>
      </w:pPr>
      <w:bookmarkStart w:id="89" w:name="_Toc410214074"/>
      <w:bookmarkStart w:id="90" w:name="_Toc410209584"/>
      <w:bookmarkStart w:id="91" w:name="_Toc410207952"/>
      <w:bookmarkStart w:id="92" w:name="_Toc410210575"/>
      <w:bookmarkStart w:id="93" w:name="_Toc410211490"/>
      <w:bookmarkStart w:id="94" w:name="_Toc410218070"/>
      <w:bookmarkEnd w:id="86"/>
      <w:bookmarkEnd w:id="87"/>
      <w:bookmarkEnd w:id="88"/>
    </w:p>
    <w:p w14:paraId="41F2C663" w14:textId="77777777" w:rsidR="00827315" w:rsidRDefault="00F055D5">
      <w:pPr>
        <w:pStyle w:val="1"/>
      </w:pPr>
      <w:bookmarkStart w:id="95" w:name="_Toc410226950"/>
      <w:bookmarkStart w:id="96" w:name="_Toc410226504"/>
      <w:bookmarkStart w:id="97" w:name="_Toc410227377"/>
      <w:bookmarkStart w:id="98" w:name="_Toc227599117"/>
      <w:r>
        <w:rPr>
          <w:sz w:val="32"/>
          <w:szCs w:val="32"/>
        </w:rPr>
        <w:lastRenderedPageBreak/>
        <w:t>第</w:t>
      </w:r>
      <w:r>
        <w:rPr>
          <w:sz w:val="32"/>
          <w:szCs w:val="32"/>
        </w:rPr>
        <w:t>2</w:t>
      </w:r>
      <w:r>
        <w:rPr>
          <w:sz w:val="32"/>
          <w:szCs w:val="32"/>
        </w:rPr>
        <w:t>章</w:t>
      </w:r>
      <w:r>
        <w:rPr>
          <w:sz w:val="32"/>
          <w:szCs w:val="32"/>
        </w:rPr>
        <w:t xml:space="preserve"> </w:t>
      </w:r>
      <w:bookmarkEnd w:id="89"/>
      <w:bookmarkEnd w:id="90"/>
      <w:bookmarkEnd w:id="91"/>
      <w:bookmarkEnd w:id="92"/>
      <w:bookmarkEnd w:id="93"/>
      <w:bookmarkEnd w:id="94"/>
      <w:bookmarkEnd w:id="95"/>
      <w:bookmarkEnd w:id="96"/>
      <w:bookmarkEnd w:id="97"/>
      <w:r>
        <w:rPr>
          <w:rFonts w:hint="eastAsia"/>
          <w:sz w:val="32"/>
          <w:szCs w:val="32"/>
        </w:rPr>
        <w:t>桌面陪护机器人总体设计</w:t>
      </w:r>
      <w:bookmarkEnd w:id="98"/>
    </w:p>
    <w:p w14:paraId="19C78ACC" w14:textId="4CED3986" w:rsidR="00F67A85" w:rsidRPr="00F67A85" w:rsidRDefault="00F055D5" w:rsidP="00F67A85">
      <w:pPr>
        <w:ind w:firstLineChars="200" w:firstLine="480"/>
        <w:rPr>
          <w:rFonts w:cs="Times New Roman" w:hint="eastAsia"/>
          <w:vertAlign w:val="superscript"/>
        </w:rPr>
      </w:pPr>
      <w:r>
        <w:rPr>
          <w:rFonts w:cs="Times New Roman" w:hint="eastAsia"/>
        </w:rPr>
        <w:t>该桌面陪护机器人主要从硬件，外形，软件等多个方面进行设计。在硬件层面上，基于乐鑫科技的</w:t>
      </w:r>
      <w:r>
        <w:rPr>
          <w:rFonts w:cs="Times New Roman" w:hint="eastAsia"/>
        </w:rPr>
        <w:t>ESP32S3</w:t>
      </w:r>
      <w:r>
        <w:rPr>
          <w:rFonts w:cs="Times New Roman" w:hint="eastAsia"/>
        </w:rPr>
        <w:t>系列芯片进行设计，该芯片作为主控，搭配外围电源电路，音频信号处理电路，功放电路，陀螺仪以及显示屏等构成硬件电路；在外形上，采用</w:t>
      </w:r>
      <w:r>
        <w:rPr>
          <w:rFonts w:cs="Times New Roman" w:hint="eastAsia"/>
        </w:rPr>
        <w:t>SolidWorks</w:t>
      </w:r>
      <w:r>
        <w:rPr>
          <w:rFonts w:cs="Times New Roman" w:hint="eastAsia"/>
        </w:rPr>
        <w:t>进行外壳设计，并</w:t>
      </w:r>
      <w:proofErr w:type="gramStart"/>
      <w:r>
        <w:rPr>
          <w:rFonts w:cs="Times New Roman" w:hint="eastAsia"/>
        </w:rPr>
        <w:t>通过拓竹</w:t>
      </w:r>
      <w:proofErr w:type="gramEnd"/>
      <w:r>
        <w:rPr>
          <w:rFonts w:cs="Times New Roman" w:hint="eastAsia"/>
        </w:rPr>
        <w:t>3D</w:t>
      </w:r>
      <w:r>
        <w:rPr>
          <w:rFonts w:cs="Times New Roman" w:hint="eastAsia"/>
        </w:rPr>
        <w:t>打印机打印，完整组装等流程；在软件上，基于乐鑫科技的</w:t>
      </w:r>
      <w:r>
        <w:rPr>
          <w:rFonts w:cs="Times New Roman" w:hint="eastAsia"/>
        </w:rPr>
        <w:t>ESP32</w:t>
      </w:r>
      <w:r>
        <w:rPr>
          <w:rFonts w:cs="Times New Roman" w:hint="eastAsia"/>
        </w:rPr>
        <w:t>专用开发框架</w:t>
      </w:r>
      <w:r>
        <w:rPr>
          <w:rFonts w:cs="Times New Roman" w:hint="eastAsia"/>
        </w:rPr>
        <w:t>ESPIDF</w:t>
      </w:r>
      <w:r>
        <w:rPr>
          <w:rFonts w:cs="Times New Roman" w:hint="eastAsia"/>
        </w:rPr>
        <w:t>进行开发测试。</w:t>
      </w:r>
      <w:r w:rsidR="00F67A85" w:rsidRPr="00F67A85">
        <w:rPr>
          <w:rFonts w:cs="Times New Roman"/>
        </w:rPr>
        <w:t>针对居家环境的背景噪音问题，设计了实时唤醒检测</w:t>
      </w:r>
      <w:r w:rsidR="00F67A85" w:rsidRPr="00F67A85">
        <w:rPr>
          <w:rFonts w:cs="Times New Roman"/>
        </w:rPr>
        <w:t xml:space="preserve"> + </w:t>
      </w:r>
      <w:r w:rsidR="00F67A85" w:rsidRPr="00F67A85">
        <w:rPr>
          <w:rFonts w:cs="Times New Roman"/>
        </w:rPr>
        <w:t>噪声抑制的优化算法，有效提升了嘈杂环境下的语音识别准确率，解决了网络不稳定、噪音干扰的问题</w:t>
      </w:r>
      <w:r w:rsidR="00996A3C">
        <w:rPr>
          <w:rFonts w:cs="Times New Roman"/>
          <w:vertAlign w:val="superscript"/>
        </w:rPr>
        <w:t>[</w:t>
      </w:r>
      <w:r w:rsidR="00D4189F">
        <w:rPr>
          <w:rFonts w:cs="Times New Roman"/>
          <w:vertAlign w:val="superscript"/>
        </w:rPr>
        <w:t>5</w:t>
      </w:r>
      <w:r w:rsidR="00996A3C">
        <w:rPr>
          <w:rFonts w:cs="Times New Roman"/>
          <w:vertAlign w:val="superscript"/>
        </w:rPr>
        <w:t>]</w:t>
      </w:r>
      <w:r w:rsidR="00F67A85">
        <w:rPr>
          <w:rFonts w:cs="Times New Roman" w:hint="eastAsia"/>
        </w:rPr>
        <w:t>。</w:t>
      </w:r>
    </w:p>
    <w:p w14:paraId="3F92D95A" w14:textId="59CB932C" w:rsidR="008C42EE" w:rsidRDefault="00F055D5" w:rsidP="008C42EE">
      <w:pPr>
        <w:ind w:firstLineChars="200" w:firstLine="480"/>
        <w:rPr>
          <w:rFonts w:cs="Times New Roman" w:hint="eastAsia"/>
        </w:rPr>
      </w:pPr>
      <w:r>
        <w:rPr>
          <w:rFonts w:cs="Times New Roman" w:hint="eastAsia"/>
        </w:rPr>
        <w:t>本章中会系统介绍需求分析，展示该桌面机器人的总体设计思路，器件选型及原因，并进行一定程度的论证，旨在全面了解本设计的具体目标和内容。</w:t>
      </w:r>
    </w:p>
    <w:p w14:paraId="3336AB5A" w14:textId="77777777" w:rsidR="00827315" w:rsidRDefault="00F055D5">
      <w:pPr>
        <w:pStyle w:val="2"/>
        <w:rPr>
          <w:sz w:val="30"/>
          <w:szCs w:val="30"/>
        </w:rPr>
      </w:pPr>
      <w:bookmarkStart w:id="99" w:name="_Toc410227378"/>
      <w:bookmarkStart w:id="100" w:name="_Toc410218071"/>
      <w:bookmarkStart w:id="101" w:name="_Toc410209585"/>
      <w:bookmarkStart w:id="102" w:name="_Toc410226951"/>
      <w:bookmarkStart w:id="103" w:name="_Toc410207953"/>
      <w:bookmarkStart w:id="104" w:name="_Toc410214075"/>
      <w:bookmarkStart w:id="105" w:name="_Toc410210576"/>
      <w:bookmarkStart w:id="106" w:name="_Toc410211491"/>
      <w:bookmarkStart w:id="107" w:name="_Toc410226505"/>
      <w:bookmarkStart w:id="108" w:name="_Toc227599118"/>
      <w:r>
        <w:rPr>
          <w:sz w:val="30"/>
          <w:szCs w:val="30"/>
        </w:rPr>
        <w:t>2.1</w:t>
      </w:r>
      <w:bookmarkEnd w:id="99"/>
      <w:bookmarkEnd w:id="100"/>
      <w:bookmarkEnd w:id="101"/>
      <w:bookmarkEnd w:id="102"/>
      <w:bookmarkEnd w:id="103"/>
      <w:bookmarkEnd w:id="104"/>
      <w:bookmarkEnd w:id="105"/>
      <w:bookmarkEnd w:id="106"/>
      <w:bookmarkEnd w:id="107"/>
      <w:r>
        <w:rPr>
          <w:rFonts w:hint="eastAsia"/>
          <w:sz w:val="30"/>
          <w:szCs w:val="30"/>
        </w:rPr>
        <w:t>需求分析</w:t>
      </w:r>
      <w:bookmarkEnd w:id="108"/>
    </w:p>
    <w:p w14:paraId="53587888" w14:textId="77777777" w:rsidR="00827315" w:rsidRDefault="00F055D5">
      <w:pPr>
        <w:ind w:firstLine="471"/>
        <w:rPr>
          <w:rFonts w:cs="Times New Roman"/>
        </w:rPr>
      </w:pPr>
      <w:r>
        <w:rPr>
          <w:rFonts w:cs="Times New Roman" w:hint="eastAsia"/>
        </w:rPr>
        <w:t>根据任务书所需的主要功能及性能要求，本次基于</w:t>
      </w:r>
      <w:r>
        <w:rPr>
          <w:rFonts w:cs="Times New Roman" w:hint="eastAsia"/>
        </w:rPr>
        <w:t>AI</w:t>
      </w:r>
      <w:r>
        <w:rPr>
          <w:rFonts w:cs="Times New Roman" w:hint="eastAsia"/>
        </w:rPr>
        <w:t>大模型的桌面陪护机器人的设计主要需要满足以下几点功能：</w:t>
      </w:r>
    </w:p>
    <w:p w14:paraId="0414D546" w14:textId="77777777" w:rsidR="00827315" w:rsidRDefault="00F055D5">
      <w:pPr>
        <w:numPr>
          <w:ilvl w:val="0"/>
          <w:numId w:val="2"/>
        </w:numPr>
        <w:ind w:firstLine="471"/>
        <w:rPr>
          <w:rFonts w:cs="Times New Roman"/>
        </w:rPr>
      </w:pPr>
      <w:r>
        <w:rPr>
          <w:rFonts w:cs="Times New Roman" w:hint="eastAsia"/>
        </w:rPr>
        <w:t>需要实现整个桌面陪护机器人的硬件设计、外形设计、软件设计，最终实现与</w:t>
      </w:r>
      <w:r>
        <w:rPr>
          <w:rFonts w:cs="Times New Roman" w:hint="eastAsia"/>
        </w:rPr>
        <w:t>AI</w:t>
      </w:r>
      <w:r>
        <w:rPr>
          <w:rFonts w:cs="Times New Roman" w:hint="eastAsia"/>
        </w:rPr>
        <w:t>大模型的语音交互，屏幕动态表情显示等。</w:t>
      </w:r>
    </w:p>
    <w:p w14:paraId="2E468611" w14:textId="77777777" w:rsidR="00827315" w:rsidRDefault="00F055D5">
      <w:pPr>
        <w:numPr>
          <w:ilvl w:val="0"/>
          <w:numId w:val="2"/>
        </w:numPr>
        <w:ind w:firstLine="471"/>
        <w:rPr>
          <w:rFonts w:cs="Times New Roman"/>
        </w:rPr>
      </w:pPr>
      <w:r>
        <w:rPr>
          <w:rFonts w:cs="Times New Roman" w:hint="eastAsia"/>
        </w:rPr>
        <w:t>语音指令响应应从麦克风阵列采集到执行完成延迟≤</w:t>
      </w:r>
      <w:r>
        <w:rPr>
          <w:rFonts w:cs="Times New Roman" w:hint="eastAsia"/>
        </w:rPr>
        <w:t>150ms</w:t>
      </w:r>
    </w:p>
    <w:p w14:paraId="62921763" w14:textId="77777777" w:rsidR="00827315" w:rsidRDefault="00F055D5">
      <w:pPr>
        <w:numPr>
          <w:ilvl w:val="0"/>
          <w:numId w:val="2"/>
        </w:numPr>
        <w:ind w:firstLine="471"/>
        <w:rPr>
          <w:rFonts w:cs="Times New Roman"/>
        </w:rPr>
      </w:pPr>
      <w:r>
        <w:rPr>
          <w:rFonts w:cs="Times New Roman" w:hint="eastAsia"/>
        </w:rPr>
        <w:t>可支持命令词识别</w:t>
      </w:r>
    </w:p>
    <w:p w14:paraId="1998094F" w14:textId="77777777" w:rsidR="00827315" w:rsidRDefault="00F055D5">
      <w:pPr>
        <w:numPr>
          <w:ilvl w:val="0"/>
          <w:numId w:val="2"/>
        </w:numPr>
        <w:ind w:firstLine="471"/>
        <w:rPr>
          <w:rFonts w:cs="Times New Roman"/>
        </w:rPr>
      </w:pPr>
      <w:r>
        <w:rPr>
          <w:rFonts w:cs="Times New Roman" w:hint="eastAsia"/>
        </w:rPr>
        <w:t>本体端系统综合功耗≤</w:t>
      </w:r>
      <w:r>
        <w:rPr>
          <w:rFonts w:cs="Times New Roman" w:hint="eastAsia"/>
        </w:rPr>
        <w:t>12W</w:t>
      </w:r>
    </w:p>
    <w:p w14:paraId="78A9D517" w14:textId="77777777" w:rsidR="00827315" w:rsidRDefault="00F055D5">
      <w:pPr>
        <w:pStyle w:val="2"/>
        <w:rPr>
          <w:sz w:val="30"/>
          <w:szCs w:val="30"/>
        </w:rPr>
      </w:pPr>
      <w:bookmarkStart w:id="109" w:name="_Toc410226508"/>
      <w:bookmarkStart w:id="110" w:name="_Toc410227381"/>
      <w:bookmarkStart w:id="111" w:name="_Toc410226954"/>
      <w:bookmarkStart w:id="112" w:name="_Toc227599119"/>
      <w:r>
        <w:rPr>
          <w:sz w:val="30"/>
          <w:szCs w:val="30"/>
        </w:rPr>
        <w:t>2.2</w:t>
      </w:r>
      <w:bookmarkEnd w:id="109"/>
      <w:bookmarkEnd w:id="110"/>
      <w:bookmarkEnd w:id="111"/>
      <w:r>
        <w:rPr>
          <w:rFonts w:hint="eastAsia"/>
          <w:sz w:val="30"/>
          <w:szCs w:val="30"/>
        </w:rPr>
        <w:t>方案可行性论证</w:t>
      </w:r>
      <w:bookmarkEnd w:id="112"/>
    </w:p>
    <w:p w14:paraId="2660D8CE" w14:textId="77777777" w:rsidR="00827315" w:rsidRDefault="00F055D5">
      <w:pPr>
        <w:ind w:firstLineChars="200" w:firstLine="480"/>
        <w:rPr>
          <w:rFonts w:cs="Times New Roman"/>
        </w:rPr>
      </w:pPr>
      <w:r>
        <w:rPr>
          <w:rFonts w:cs="Times New Roman" w:hint="eastAsia"/>
        </w:rPr>
        <w:t>本小节会从技术层面论证几种备选方案，详细分析其中对比优劣之处并选择合适的方案，然后对本次设计的经济成本进行分析，对系统的总体设计进行总结。</w:t>
      </w:r>
    </w:p>
    <w:p w14:paraId="6C6A1DA4" w14:textId="77777777" w:rsidR="00827315" w:rsidRDefault="00F055D5">
      <w:pPr>
        <w:pStyle w:val="3"/>
        <w:rPr>
          <w:sz w:val="28"/>
          <w:szCs w:val="28"/>
        </w:rPr>
      </w:pPr>
      <w:bookmarkStart w:id="113" w:name="_Toc410227382"/>
      <w:bookmarkStart w:id="114" w:name="_Toc410226509"/>
      <w:bookmarkStart w:id="115" w:name="_Toc410226955"/>
      <w:bookmarkStart w:id="116" w:name="_Toc227599120"/>
      <w:r>
        <w:rPr>
          <w:sz w:val="28"/>
          <w:szCs w:val="28"/>
        </w:rPr>
        <w:lastRenderedPageBreak/>
        <w:t>2.2.1</w:t>
      </w:r>
      <w:bookmarkEnd w:id="113"/>
      <w:bookmarkEnd w:id="114"/>
      <w:bookmarkEnd w:id="115"/>
      <w:r>
        <w:rPr>
          <w:rFonts w:hint="eastAsia"/>
          <w:sz w:val="28"/>
          <w:szCs w:val="28"/>
        </w:rPr>
        <w:t>技术方案论证</w:t>
      </w:r>
      <w:bookmarkEnd w:id="116"/>
    </w:p>
    <w:p w14:paraId="3E000F5E" w14:textId="7440016A" w:rsidR="00827315" w:rsidRDefault="00F055D5">
      <w:pPr>
        <w:ind w:firstLine="471"/>
        <w:rPr>
          <w:rFonts w:cs="Times New Roman"/>
        </w:rPr>
      </w:pPr>
      <w:r>
        <w:rPr>
          <w:rFonts w:cs="Times New Roman" w:hint="eastAsia"/>
        </w:rPr>
        <w:t>1</w:t>
      </w:r>
      <w:r>
        <w:rPr>
          <w:rFonts w:cs="Times New Roman" w:hint="eastAsia"/>
        </w:rPr>
        <w:t>）主控芯片：选用乐鑫科技国产芯片</w:t>
      </w:r>
      <w:r>
        <w:rPr>
          <w:rFonts w:cs="Times New Roman" w:hint="eastAsia"/>
        </w:rPr>
        <w:t>ESP32S3</w:t>
      </w:r>
      <w:r>
        <w:rPr>
          <w:rFonts w:cs="Times New Roman" w:hint="eastAsia"/>
        </w:rPr>
        <w:t>作为主控，该主控具有以下优势：</w:t>
      </w:r>
      <w:r>
        <w:rPr>
          <w:rFonts w:cs="Times New Roman" w:hint="eastAsia"/>
        </w:rPr>
        <w:t>ESP32S3</w:t>
      </w:r>
      <w:r>
        <w:rPr>
          <w:rFonts w:cs="Times New Roman" w:hint="eastAsia"/>
        </w:rPr>
        <w:t>搭载了</w:t>
      </w:r>
      <w:proofErr w:type="spellStart"/>
      <w:r>
        <w:rPr>
          <w:rFonts w:cs="Times New Roman" w:hint="eastAsia"/>
        </w:rPr>
        <w:t>Xtensa</w:t>
      </w:r>
      <w:proofErr w:type="spellEnd"/>
      <w:r>
        <w:rPr>
          <w:rFonts w:cs="Times New Roman" w:hint="eastAsia"/>
        </w:rPr>
        <w:t xml:space="preserve"> 32</w:t>
      </w:r>
      <w:r>
        <w:rPr>
          <w:rFonts w:cs="Times New Roman" w:hint="eastAsia"/>
        </w:rPr>
        <w:t>位</w:t>
      </w:r>
      <w:r>
        <w:rPr>
          <w:rFonts w:cs="Times New Roman" w:hint="eastAsia"/>
        </w:rPr>
        <w:t>LX7</w:t>
      </w:r>
      <w:r>
        <w:rPr>
          <w:rFonts w:cs="Times New Roman" w:hint="eastAsia"/>
        </w:rPr>
        <w:t>双核处理器，超低功耗协处理器，主频高达</w:t>
      </w:r>
      <w:r>
        <w:rPr>
          <w:rFonts w:cs="Times New Roman" w:hint="eastAsia"/>
        </w:rPr>
        <w:t>240MHz</w:t>
      </w:r>
      <w:r w:rsidR="004203C2">
        <w:rPr>
          <w:rFonts w:cs="Times New Roman"/>
          <w:vertAlign w:val="superscript"/>
        </w:rPr>
        <w:t>[</w:t>
      </w:r>
      <w:r w:rsidR="00D4189F">
        <w:rPr>
          <w:rFonts w:cs="Times New Roman"/>
          <w:vertAlign w:val="superscript"/>
        </w:rPr>
        <w:t>6</w:t>
      </w:r>
      <w:r w:rsidR="004203C2">
        <w:rPr>
          <w:rFonts w:cs="Times New Roman"/>
          <w:vertAlign w:val="superscript"/>
        </w:rPr>
        <w:t>]</w:t>
      </w:r>
      <w:r>
        <w:rPr>
          <w:rFonts w:cs="Times New Roman" w:hint="eastAsia"/>
        </w:rPr>
        <w:t>，原生支持</w:t>
      </w:r>
      <w:proofErr w:type="spellStart"/>
      <w:r>
        <w:rPr>
          <w:rFonts w:cs="Times New Roman" w:hint="eastAsia"/>
        </w:rPr>
        <w:t>FreeRTOS</w:t>
      </w:r>
      <w:proofErr w:type="spellEnd"/>
      <w:r>
        <w:rPr>
          <w:rFonts w:cs="Times New Roman" w:hint="eastAsia"/>
        </w:rPr>
        <w:t>操作系统，能够充分利用双核的</w:t>
      </w:r>
      <w:r>
        <w:rPr>
          <w:rFonts w:cs="Times New Roman" w:hint="eastAsia"/>
        </w:rPr>
        <w:t>CPU</w:t>
      </w:r>
      <w:r>
        <w:rPr>
          <w:rFonts w:cs="Times New Roman" w:hint="eastAsia"/>
        </w:rPr>
        <w:t>算力，也为桌面陪护机器人的多任务运行创造了有利条件，简化了运行逻辑的编写。</w:t>
      </w:r>
      <w:r w:rsidR="00996A3C" w:rsidRPr="00996A3C">
        <w:rPr>
          <w:rFonts w:cs="Times New Roman"/>
        </w:rPr>
        <w:t>ESP32</w:t>
      </w:r>
      <w:r w:rsidR="00996A3C" w:rsidRPr="00996A3C">
        <w:rPr>
          <w:rFonts w:cs="Times New Roman"/>
        </w:rPr>
        <w:t>S3</w:t>
      </w:r>
      <w:r w:rsidR="00996A3C" w:rsidRPr="00996A3C">
        <w:rPr>
          <w:rFonts w:cs="Times New Roman"/>
        </w:rPr>
        <w:t xml:space="preserve"> </w:t>
      </w:r>
      <w:r w:rsidR="00996A3C" w:rsidRPr="00996A3C">
        <w:rPr>
          <w:rFonts w:cs="Times New Roman"/>
        </w:rPr>
        <w:t>内置了</w:t>
      </w:r>
      <w:proofErr w:type="spellStart"/>
      <w:r w:rsidR="00996A3C" w:rsidRPr="00996A3C">
        <w:rPr>
          <w:rFonts w:cs="Times New Roman"/>
        </w:rPr>
        <w:t>WiFi</w:t>
      </w:r>
      <w:proofErr w:type="spellEnd"/>
      <w:r w:rsidR="00996A3C" w:rsidRPr="00996A3C">
        <w:rPr>
          <w:rFonts w:cs="Times New Roman"/>
        </w:rPr>
        <w:t xml:space="preserve"> + </w:t>
      </w:r>
      <w:proofErr w:type="gramStart"/>
      <w:r w:rsidR="00996A3C" w:rsidRPr="00996A3C">
        <w:rPr>
          <w:rFonts w:cs="Times New Roman"/>
        </w:rPr>
        <w:t>蓝牙双模</w:t>
      </w:r>
      <w:proofErr w:type="gramEnd"/>
      <w:r w:rsidR="00996A3C" w:rsidRPr="00996A3C">
        <w:rPr>
          <w:rFonts w:cs="Times New Roman"/>
        </w:rPr>
        <w:t>无线通信能力，无需额外扩展通信模块，就可以同时满足本地连接、远程联网的通信需求</w:t>
      </w:r>
      <w:r>
        <w:rPr>
          <w:rFonts w:cs="Times New Roman" w:hint="eastAsia"/>
        </w:rPr>
        <w:t>该功能使得桌面机器人具备联网功能</w:t>
      </w:r>
      <w:r w:rsidR="00996A3C">
        <w:rPr>
          <w:rFonts w:cs="Times New Roman" w:hint="eastAsia"/>
          <w:vertAlign w:val="superscript"/>
        </w:rPr>
        <w:t>[</w:t>
      </w:r>
      <w:r w:rsidR="00D4189F">
        <w:rPr>
          <w:rFonts w:cs="Times New Roman"/>
          <w:vertAlign w:val="superscript"/>
        </w:rPr>
        <w:t>7</w:t>
      </w:r>
      <w:r w:rsidR="00996A3C">
        <w:rPr>
          <w:rFonts w:cs="Times New Roman"/>
          <w:vertAlign w:val="superscript"/>
        </w:rPr>
        <w:t>]</w:t>
      </w:r>
      <w:r w:rsidR="00996A3C">
        <w:rPr>
          <w:rFonts w:cs="Times New Roman" w:hint="eastAsia"/>
        </w:rPr>
        <w:t>。在该系统中</w:t>
      </w:r>
      <w:r>
        <w:rPr>
          <w:rFonts w:cs="Times New Roman" w:hint="eastAsia"/>
        </w:rPr>
        <w:t>能够远程调用大模型的</w:t>
      </w:r>
      <w:r>
        <w:rPr>
          <w:rFonts w:cs="Times New Roman" w:hint="eastAsia"/>
        </w:rPr>
        <w:t>API</w:t>
      </w:r>
      <w:r>
        <w:rPr>
          <w:rFonts w:cs="Times New Roman" w:hint="eastAsia"/>
        </w:rPr>
        <w:t>。</w:t>
      </w:r>
      <w:r>
        <w:rPr>
          <w:rFonts w:cs="Times New Roman" w:hint="eastAsia"/>
        </w:rPr>
        <w:t>ESP32S3</w:t>
      </w:r>
      <w:r>
        <w:rPr>
          <w:rFonts w:cs="Times New Roman" w:hint="eastAsia"/>
        </w:rPr>
        <w:t>具备</w:t>
      </w:r>
      <w:r>
        <w:rPr>
          <w:rFonts w:cs="Times New Roman" w:hint="eastAsia"/>
        </w:rPr>
        <w:t>384KB</w:t>
      </w:r>
      <w:r>
        <w:rPr>
          <w:rFonts w:cs="Times New Roman" w:hint="eastAsia"/>
        </w:rPr>
        <w:t>的</w:t>
      </w:r>
      <w:r>
        <w:rPr>
          <w:rFonts w:cs="Times New Roman" w:hint="eastAsia"/>
        </w:rPr>
        <w:t>ROM,512KB</w:t>
      </w:r>
      <w:r>
        <w:rPr>
          <w:rFonts w:cs="Times New Roman" w:hint="eastAsia"/>
        </w:rPr>
        <w:t>的</w:t>
      </w:r>
      <w:r>
        <w:rPr>
          <w:rFonts w:cs="Times New Roman" w:hint="eastAsia"/>
        </w:rPr>
        <w:t>SRAM</w:t>
      </w:r>
      <w:r>
        <w:rPr>
          <w:rFonts w:cs="Times New Roman" w:hint="eastAsia"/>
        </w:rPr>
        <w:t>以及</w:t>
      </w:r>
      <w:r>
        <w:rPr>
          <w:rFonts w:cs="Times New Roman" w:hint="eastAsia"/>
        </w:rPr>
        <w:t>16KB</w:t>
      </w:r>
      <w:r>
        <w:rPr>
          <w:rFonts w:cs="Times New Roman" w:hint="eastAsia"/>
        </w:rPr>
        <w:t>的</w:t>
      </w:r>
      <w:r>
        <w:rPr>
          <w:rFonts w:cs="Times New Roman" w:hint="eastAsia"/>
        </w:rPr>
        <w:t>RTC SRAM,</w:t>
      </w:r>
      <w:r>
        <w:rPr>
          <w:rFonts w:cs="Times New Roman" w:hint="eastAsia"/>
        </w:rPr>
        <w:t>具备较大的内存空间，能够为本地唤醒词模型、命令词模型部署提高内存条件。</w:t>
      </w:r>
      <w:r>
        <w:rPr>
          <w:rFonts w:cs="Times New Roman" w:hint="eastAsia"/>
        </w:rPr>
        <w:t>ESP32</w:t>
      </w:r>
      <w:r>
        <w:rPr>
          <w:rFonts w:cs="Times New Roman" w:hint="eastAsia"/>
        </w:rPr>
        <w:t>支持</w:t>
      </w:r>
      <w:r>
        <w:rPr>
          <w:rFonts w:cs="Times New Roman" w:hint="eastAsia"/>
        </w:rPr>
        <w:t>SPI</w:t>
      </w:r>
      <w:r>
        <w:rPr>
          <w:rFonts w:cs="Times New Roman" w:hint="eastAsia"/>
        </w:rPr>
        <w:t>协议</w:t>
      </w:r>
      <w:r w:rsidR="00986F0D">
        <w:rPr>
          <w:rFonts w:cs="Times New Roman" w:hint="eastAsia"/>
        </w:rPr>
        <w:t>,</w:t>
      </w:r>
      <w:r w:rsidR="00986F0D">
        <w:rPr>
          <w:rFonts w:cs="Times New Roman" w:hint="eastAsia"/>
        </w:rPr>
        <w:t>并且</w:t>
      </w:r>
      <w:r w:rsidR="00986F0D">
        <w:t xml:space="preserve">ESP32 </w:t>
      </w:r>
      <w:r w:rsidR="00986F0D">
        <w:t>的</w:t>
      </w:r>
      <w:r w:rsidR="00986F0D">
        <w:t xml:space="preserve"> SPI </w:t>
      </w:r>
      <w:r w:rsidR="00986F0D">
        <w:t>接口可以实现高速的外设数据采集与缓存，能够稳定处理大量的外设输入数据</w:t>
      </w:r>
      <w:r w:rsidR="00A16ED1">
        <w:rPr>
          <w:rFonts w:hint="eastAsia"/>
          <w:vertAlign w:val="superscript"/>
        </w:rPr>
        <w:t>[</w:t>
      </w:r>
      <w:r w:rsidR="00D4189F">
        <w:rPr>
          <w:vertAlign w:val="superscript"/>
        </w:rPr>
        <w:t>8</w:t>
      </w:r>
      <w:r w:rsidR="00A16ED1">
        <w:rPr>
          <w:vertAlign w:val="superscript"/>
        </w:rPr>
        <w:t>]</w:t>
      </w:r>
      <w:r w:rsidR="00986F0D">
        <w:rPr>
          <w:rFonts w:hint="eastAsia"/>
        </w:rPr>
        <w:t>。</w:t>
      </w:r>
      <w:r w:rsidR="00986F0D">
        <w:rPr>
          <w:rFonts w:cs="Times New Roman" w:hint="eastAsia"/>
        </w:rPr>
        <w:t>其还具有可</w:t>
      </w:r>
      <w:r>
        <w:rPr>
          <w:rFonts w:cs="Times New Roman" w:hint="eastAsia"/>
        </w:rPr>
        <w:t>衍生的扩展协议</w:t>
      </w:r>
      <w:r>
        <w:rPr>
          <w:rFonts w:cs="Times New Roman" w:hint="eastAsia"/>
        </w:rPr>
        <w:t>Dual SPI</w:t>
      </w:r>
      <w:r>
        <w:rPr>
          <w:rFonts w:cs="Times New Roman" w:hint="eastAsia"/>
        </w:rPr>
        <w:t>、</w:t>
      </w:r>
      <w:r>
        <w:rPr>
          <w:rFonts w:cs="Times New Roman" w:hint="eastAsia"/>
        </w:rPr>
        <w:t>Quad SPI</w:t>
      </w:r>
      <w:r>
        <w:rPr>
          <w:rFonts w:cs="Times New Roman" w:hint="eastAsia"/>
        </w:rPr>
        <w:t>、</w:t>
      </w:r>
      <w:r>
        <w:rPr>
          <w:rFonts w:cs="Times New Roman" w:hint="eastAsia"/>
        </w:rPr>
        <w:t>Octal SPI</w:t>
      </w:r>
      <w:r>
        <w:rPr>
          <w:rFonts w:cs="Times New Roman" w:hint="eastAsia"/>
        </w:rPr>
        <w:t>等，并且可以通过以上的衍生</w:t>
      </w:r>
      <w:r>
        <w:rPr>
          <w:rFonts w:cs="Times New Roman" w:hint="eastAsia"/>
        </w:rPr>
        <w:t>SPI</w:t>
      </w:r>
      <w:r>
        <w:rPr>
          <w:rFonts w:cs="Times New Roman" w:hint="eastAsia"/>
        </w:rPr>
        <w:t>协议扩展外部</w:t>
      </w:r>
      <w:r>
        <w:rPr>
          <w:rFonts w:cs="Times New Roman" w:hint="eastAsia"/>
        </w:rPr>
        <w:t>FLASH</w:t>
      </w:r>
      <w:r>
        <w:rPr>
          <w:rFonts w:cs="Times New Roman" w:hint="eastAsia"/>
        </w:rPr>
        <w:t>以及外部</w:t>
      </w:r>
      <w:r>
        <w:rPr>
          <w:rFonts w:cs="Times New Roman" w:hint="eastAsia"/>
        </w:rPr>
        <w:t>PSRAM</w:t>
      </w:r>
      <w:r>
        <w:rPr>
          <w:rFonts w:cs="Times New Roman" w:hint="eastAsia"/>
        </w:rPr>
        <w:t>内存，并通过内存映射将其视为内部内存，因此通过以上技术可以将外部</w:t>
      </w:r>
      <w:r>
        <w:rPr>
          <w:rFonts w:cs="Times New Roman" w:hint="eastAsia"/>
        </w:rPr>
        <w:t>FLASH</w:t>
      </w:r>
      <w:r>
        <w:rPr>
          <w:rFonts w:cs="Times New Roman" w:hint="eastAsia"/>
        </w:rPr>
        <w:t>扩展至</w:t>
      </w:r>
      <w:r>
        <w:rPr>
          <w:rFonts w:cs="Times New Roman" w:hint="eastAsia"/>
        </w:rPr>
        <w:t>16MB,</w:t>
      </w:r>
      <w:r>
        <w:rPr>
          <w:rFonts w:cs="Times New Roman" w:hint="eastAsia"/>
        </w:rPr>
        <w:t>外部</w:t>
      </w:r>
      <w:r>
        <w:rPr>
          <w:rFonts w:cs="Times New Roman" w:hint="eastAsia"/>
        </w:rPr>
        <w:t>PSRAM</w:t>
      </w:r>
      <w:r>
        <w:rPr>
          <w:rFonts w:cs="Times New Roman" w:hint="eastAsia"/>
        </w:rPr>
        <w:t>扩展至</w:t>
      </w:r>
      <w:r>
        <w:rPr>
          <w:rFonts w:cs="Times New Roman" w:hint="eastAsia"/>
        </w:rPr>
        <w:t>8MB</w:t>
      </w:r>
      <w:r>
        <w:rPr>
          <w:rFonts w:cs="Times New Roman" w:hint="eastAsia"/>
        </w:rPr>
        <w:t>，为音频信号的处理和</w:t>
      </w:r>
      <w:r>
        <w:rPr>
          <w:rFonts w:cs="Times New Roman" w:hint="eastAsia"/>
        </w:rPr>
        <w:t>Wi-Fi</w:t>
      </w:r>
      <w:r>
        <w:rPr>
          <w:rFonts w:cs="Times New Roman" w:hint="eastAsia"/>
        </w:rPr>
        <w:t>协议</w:t>
      </w:r>
      <w:proofErr w:type="gramStart"/>
      <w:r>
        <w:rPr>
          <w:rFonts w:cs="Times New Roman" w:hint="eastAsia"/>
        </w:rPr>
        <w:t>栈</w:t>
      </w:r>
      <w:proofErr w:type="gramEnd"/>
      <w:r>
        <w:rPr>
          <w:rFonts w:cs="Times New Roman" w:hint="eastAsia"/>
        </w:rPr>
        <w:t>以及</w:t>
      </w:r>
      <w:proofErr w:type="gramStart"/>
      <w:r>
        <w:rPr>
          <w:rFonts w:cs="Times New Roman" w:hint="eastAsia"/>
        </w:rPr>
        <w:t>本地本地</w:t>
      </w:r>
      <w:proofErr w:type="gramEnd"/>
      <w:r>
        <w:rPr>
          <w:rFonts w:cs="Times New Roman" w:hint="eastAsia"/>
        </w:rPr>
        <w:t>唤醒词模型、命令词模型提供部署空间。</w:t>
      </w:r>
      <w:r>
        <w:rPr>
          <w:rFonts w:cs="Times New Roman" w:hint="eastAsia"/>
        </w:rPr>
        <w:t>ESP32S3</w:t>
      </w:r>
      <w:r>
        <w:rPr>
          <w:rFonts w:cs="Times New Roman" w:hint="eastAsia"/>
        </w:rPr>
        <w:t>还具备</w:t>
      </w:r>
      <w:r>
        <w:rPr>
          <w:rFonts w:cs="Times New Roman" w:hint="eastAsia"/>
        </w:rPr>
        <w:t>IO MUX</w:t>
      </w:r>
      <w:r>
        <w:rPr>
          <w:rFonts w:cs="Times New Roman" w:hint="eastAsia"/>
        </w:rPr>
        <w:t>功能，该功能支持将外设管脚分配根据</w:t>
      </w:r>
      <w:r>
        <w:rPr>
          <w:rFonts w:cs="Times New Roman" w:hint="eastAsia"/>
        </w:rPr>
        <w:t>IO MUX</w:t>
      </w:r>
      <w:r>
        <w:rPr>
          <w:rFonts w:cs="Times New Roman" w:hint="eastAsia"/>
        </w:rPr>
        <w:t>矩阵以及管脚优先级进行随意分配，外设管脚分为四个优先级，优先级一为固定外设信号管脚，优先级二、三、四可以在一定规则内随意分配外设。这个设计让硬件可以较为方便的进行引脚分配，提供了设计便利性。</w:t>
      </w:r>
    </w:p>
    <w:p w14:paraId="235A6D7B" w14:textId="02C8AB1C" w:rsidR="00827315" w:rsidRDefault="00F055D5">
      <w:pPr>
        <w:ind w:firstLine="471"/>
        <w:rPr>
          <w:rFonts w:cs="Times New Roman"/>
        </w:rPr>
      </w:pPr>
      <w:r>
        <w:rPr>
          <w:rFonts w:cs="Times New Roman"/>
        </w:rPr>
        <w:t>2</w:t>
      </w:r>
      <w:r>
        <w:rPr>
          <w:rFonts w:cs="Times New Roman"/>
        </w:rPr>
        <w:t>）</w:t>
      </w:r>
      <w:r>
        <w:rPr>
          <w:rFonts w:cs="Times New Roman" w:hint="eastAsia"/>
        </w:rPr>
        <w:t>音频编解码器：选用</w:t>
      </w:r>
      <w:r>
        <w:rPr>
          <w:rFonts w:cs="Times New Roman" w:hint="eastAsia"/>
        </w:rPr>
        <w:t>ES8311</w:t>
      </w:r>
      <w:r>
        <w:rPr>
          <w:rFonts w:cs="Times New Roman" w:hint="eastAsia"/>
        </w:rPr>
        <w:t>芯片作为音频的编解码器，</w:t>
      </w:r>
      <w:r>
        <w:rPr>
          <w:rFonts w:cs="Times New Roman" w:hint="eastAsia"/>
        </w:rPr>
        <w:t>ESP32S3</w:t>
      </w:r>
      <w:r>
        <w:rPr>
          <w:rFonts w:cs="Times New Roman" w:hint="eastAsia"/>
        </w:rPr>
        <w:t>通过</w:t>
      </w:r>
      <w:r>
        <w:rPr>
          <w:rFonts w:cs="Times New Roman" w:hint="eastAsia"/>
        </w:rPr>
        <w:t>I2C</w:t>
      </w:r>
      <w:r>
        <w:rPr>
          <w:rFonts w:cs="Times New Roman" w:hint="eastAsia"/>
        </w:rPr>
        <w:t>接口实现对</w:t>
      </w:r>
      <w:r>
        <w:rPr>
          <w:rFonts w:cs="Times New Roman" w:hint="eastAsia"/>
        </w:rPr>
        <w:t>ES8311</w:t>
      </w:r>
      <w:r>
        <w:rPr>
          <w:rFonts w:cs="Times New Roman" w:hint="eastAsia"/>
        </w:rPr>
        <w:t>芯片的控制与配置。通过</w:t>
      </w:r>
      <w:r>
        <w:rPr>
          <w:rFonts w:cs="Times New Roman" w:hint="eastAsia"/>
        </w:rPr>
        <w:t>I2S</w:t>
      </w:r>
      <w:r>
        <w:rPr>
          <w:rFonts w:cs="Times New Roman" w:hint="eastAsia"/>
        </w:rPr>
        <w:t>接口实现与</w:t>
      </w:r>
      <w:r>
        <w:rPr>
          <w:rFonts w:cs="Times New Roman" w:hint="eastAsia"/>
        </w:rPr>
        <w:t>ES8311</w:t>
      </w:r>
      <w:r>
        <w:rPr>
          <w:rFonts w:cs="Times New Roman" w:hint="eastAsia"/>
        </w:rPr>
        <w:t>芯片的音频原始</w:t>
      </w:r>
      <w:r>
        <w:rPr>
          <w:rFonts w:cs="Times New Roman" w:hint="eastAsia"/>
        </w:rPr>
        <w:t>PCM</w:t>
      </w:r>
      <w:r>
        <w:rPr>
          <w:rFonts w:cs="Times New Roman" w:hint="eastAsia"/>
        </w:rPr>
        <w:t>信号的获取与写入。</w:t>
      </w:r>
      <w:r>
        <w:rPr>
          <w:rFonts w:cs="Times New Roman" w:hint="eastAsia"/>
        </w:rPr>
        <w:t>ES8311</w:t>
      </w:r>
      <w:r>
        <w:rPr>
          <w:rFonts w:cs="Times New Roman" w:hint="eastAsia"/>
        </w:rPr>
        <w:t>支持</w:t>
      </w:r>
      <w:r>
        <w:rPr>
          <w:rFonts w:cs="Times New Roman" w:hint="eastAsia"/>
        </w:rPr>
        <w:t>8 kHz</w:t>
      </w:r>
      <w:r>
        <w:rPr>
          <w:rFonts w:cs="Times New Roman" w:hint="eastAsia"/>
        </w:rPr>
        <w:t>至</w:t>
      </w:r>
      <w:r>
        <w:rPr>
          <w:rFonts w:cs="Times New Roman" w:hint="eastAsia"/>
        </w:rPr>
        <w:t>96 kHz</w:t>
      </w:r>
      <w:r>
        <w:rPr>
          <w:rFonts w:cs="Times New Roman" w:hint="eastAsia"/>
        </w:rPr>
        <w:t>的采样频率和</w:t>
      </w:r>
      <w:r>
        <w:rPr>
          <w:rFonts w:cs="Times New Roman" w:hint="eastAsia"/>
        </w:rPr>
        <w:t>24</w:t>
      </w:r>
      <w:r>
        <w:rPr>
          <w:rFonts w:cs="Times New Roman" w:hint="eastAsia"/>
        </w:rPr>
        <w:t>位音频分辨率，可满足从语音通信到高音质音乐播放的多种应用需求</w:t>
      </w:r>
      <w:r w:rsidR="003C21C8">
        <w:rPr>
          <w:rFonts w:cs="Times New Roman" w:hint="eastAsia"/>
          <w:vertAlign w:val="superscript"/>
        </w:rPr>
        <w:t>[</w:t>
      </w:r>
      <w:r w:rsidR="00D4189F">
        <w:rPr>
          <w:rFonts w:cs="Times New Roman"/>
          <w:vertAlign w:val="superscript"/>
        </w:rPr>
        <w:t>9</w:t>
      </w:r>
      <w:r w:rsidR="003C21C8">
        <w:rPr>
          <w:rFonts w:cs="Times New Roman"/>
          <w:vertAlign w:val="superscript"/>
        </w:rPr>
        <w:t>]</w:t>
      </w:r>
      <w:hyperlink r:id="rId28" w:tgtFrame="https://chat.deepseek.com/a/chat/s/_blank" w:history="1"/>
      <w:r>
        <w:rPr>
          <w:rFonts w:cs="Times New Roman"/>
        </w:rPr>
        <w:t>。本系统中，</w:t>
      </w:r>
      <w:r>
        <w:rPr>
          <w:rFonts w:cs="Times New Roman"/>
        </w:rPr>
        <w:t>16 kHz</w:t>
      </w:r>
      <w:r>
        <w:rPr>
          <w:rFonts w:cs="Times New Roman"/>
        </w:rPr>
        <w:t>采样率即可满足语音唤醒和语音识别的基本需求，同时支持更高的采样率以适应系统功能扩展。</w:t>
      </w:r>
      <w:r>
        <w:rPr>
          <w:rFonts w:cs="Times New Roman" w:hint="eastAsia"/>
        </w:rPr>
        <w:t>ES8311</w:t>
      </w:r>
      <w:r>
        <w:rPr>
          <w:rFonts w:cs="Times New Roman" w:hint="eastAsia"/>
        </w:rPr>
        <w:t>在播放和录制同时进行时</w:t>
      </w:r>
      <w:proofErr w:type="gramStart"/>
      <w:r>
        <w:rPr>
          <w:rFonts w:cs="Times New Roman" w:hint="eastAsia"/>
        </w:rPr>
        <w:t>功耗仅</w:t>
      </w:r>
      <w:proofErr w:type="gramEnd"/>
      <w:r>
        <w:rPr>
          <w:rFonts w:cs="Times New Roman" w:hint="eastAsia"/>
        </w:rPr>
        <w:t>为</w:t>
      </w:r>
      <w:r>
        <w:rPr>
          <w:rFonts w:cs="Times New Roman" w:hint="eastAsia"/>
        </w:rPr>
        <w:t xml:space="preserve">14 </w:t>
      </w:r>
      <w:proofErr w:type="spellStart"/>
      <w:r>
        <w:rPr>
          <w:rFonts w:cs="Times New Roman" w:hint="eastAsia"/>
        </w:rPr>
        <w:t>mW</w:t>
      </w:r>
      <w:proofErr w:type="spellEnd"/>
      <w:r>
        <w:rPr>
          <w:rFonts w:cs="Times New Roman" w:hint="eastAsia"/>
        </w:rPr>
        <w:t>，待机电流极低，非常适合电池供电的便携设备。同时乐鑫官方提供了</w:t>
      </w:r>
      <w:r>
        <w:rPr>
          <w:rFonts w:cs="Times New Roman" w:hint="eastAsia"/>
        </w:rPr>
        <w:t>ESPIDF</w:t>
      </w:r>
      <w:r>
        <w:rPr>
          <w:rFonts w:cs="Times New Roman" w:hint="eastAsia"/>
        </w:rPr>
        <w:t>框架下的</w:t>
      </w:r>
      <w:r>
        <w:rPr>
          <w:rFonts w:cs="Times New Roman" w:hint="eastAsia"/>
        </w:rPr>
        <w:t>ES8311</w:t>
      </w:r>
      <w:r>
        <w:rPr>
          <w:rFonts w:cs="Times New Roman" w:hint="eastAsia"/>
        </w:rPr>
        <w:t>的驱动组件库，可以避免重复造轮子，很方便的实现音频数据的读写。</w:t>
      </w:r>
    </w:p>
    <w:p w14:paraId="5F26C37A" w14:textId="77777777" w:rsidR="00827315" w:rsidRDefault="00F055D5">
      <w:pPr>
        <w:ind w:firstLine="471"/>
        <w:rPr>
          <w:rFonts w:cs="Times New Roman"/>
        </w:rPr>
      </w:pPr>
      <w:r>
        <w:rPr>
          <w:rFonts w:cs="Times New Roman"/>
        </w:rPr>
        <w:lastRenderedPageBreak/>
        <w:t>3</w:t>
      </w:r>
      <w:r>
        <w:rPr>
          <w:rFonts w:cs="Times New Roman"/>
        </w:rPr>
        <w:t>）</w:t>
      </w:r>
      <w:r>
        <w:rPr>
          <w:rFonts w:cs="Times New Roman" w:hint="eastAsia"/>
        </w:rPr>
        <w:t>电源管理芯片：选用</w:t>
      </w:r>
      <w:r>
        <w:rPr>
          <w:rFonts w:cs="Times New Roman" w:hint="eastAsia"/>
        </w:rPr>
        <w:t>TP4056</w:t>
      </w:r>
      <w:r>
        <w:rPr>
          <w:rFonts w:cs="Times New Roman" w:hint="eastAsia"/>
        </w:rPr>
        <w:t>芯片作为电池充电芯片，</w:t>
      </w:r>
      <w:r>
        <w:rPr>
          <w:rFonts w:cs="Times New Roman" w:hint="eastAsia"/>
        </w:rPr>
        <w:t>TP4056</w:t>
      </w:r>
      <w:r>
        <w:rPr>
          <w:rFonts w:cs="Times New Roman" w:hint="eastAsia"/>
        </w:rPr>
        <w:t>在外围电路设计上具有显著优势。相较于其他充电方案，</w:t>
      </w:r>
      <w:r>
        <w:rPr>
          <w:rFonts w:cs="Times New Roman" w:hint="eastAsia"/>
        </w:rPr>
        <w:t>TP4056</w:t>
      </w:r>
      <w:r>
        <w:rPr>
          <w:rFonts w:cs="Times New Roman" w:hint="eastAsia"/>
        </w:rPr>
        <w:t>仅需</w:t>
      </w:r>
      <w:r>
        <w:rPr>
          <w:rFonts w:cs="Times New Roman" w:hint="eastAsia"/>
        </w:rPr>
        <w:t>4</w:t>
      </w:r>
      <w:r>
        <w:rPr>
          <w:rFonts w:cs="Times New Roman" w:hint="eastAsia"/>
        </w:rPr>
        <w:t>至</w:t>
      </w:r>
      <w:r>
        <w:rPr>
          <w:rFonts w:cs="Times New Roman" w:hint="eastAsia"/>
        </w:rPr>
        <w:t>6</w:t>
      </w:r>
      <w:r>
        <w:rPr>
          <w:rFonts w:cs="Times New Roman" w:hint="eastAsia"/>
        </w:rPr>
        <w:t>个元件（输入与输出电容、</w:t>
      </w:r>
      <w:r>
        <w:rPr>
          <w:rFonts w:cs="Times New Roman" w:hint="eastAsia"/>
        </w:rPr>
        <w:t>PROG</w:t>
      </w:r>
      <w:r>
        <w:rPr>
          <w:rFonts w:cs="Times New Roman" w:hint="eastAsia"/>
        </w:rPr>
        <w:t>电阻、</w:t>
      </w:r>
      <w:r>
        <w:rPr>
          <w:rFonts w:cs="Times New Roman" w:hint="eastAsia"/>
        </w:rPr>
        <w:t>NTC</w:t>
      </w:r>
      <w:r>
        <w:rPr>
          <w:rFonts w:cs="Times New Roman" w:hint="eastAsia"/>
        </w:rPr>
        <w:t>热敏电阻、</w:t>
      </w:r>
      <w:r>
        <w:rPr>
          <w:rFonts w:cs="Times New Roman" w:hint="eastAsia"/>
        </w:rPr>
        <w:t>LED</w:t>
      </w:r>
      <w:r>
        <w:rPr>
          <w:rFonts w:cs="Times New Roman" w:hint="eastAsia"/>
        </w:rPr>
        <w:t>及限流电阻），即可搭建完整的充电电路，显著降低了</w:t>
      </w:r>
      <w:r>
        <w:rPr>
          <w:rFonts w:cs="Times New Roman" w:hint="eastAsia"/>
        </w:rPr>
        <w:t>BOM</w:t>
      </w:r>
      <w:r>
        <w:rPr>
          <w:rFonts w:cs="Times New Roman" w:hint="eastAsia"/>
        </w:rPr>
        <w:t>成本及</w:t>
      </w:r>
      <w:r>
        <w:rPr>
          <w:rFonts w:cs="Times New Roman" w:hint="eastAsia"/>
        </w:rPr>
        <w:t>PCB</w:t>
      </w:r>
      <w:r>
        <w:rPr>
          <w:rFonts w:cs="Times New Roman" w:hint="eastAsia"/>
        </w:rPr>
        <w:t>空间占用</w:t>
      </w:r>
      <w:r w:rsidR="002E365A">
        <w:fldChar w:fldCharType="begin"/>
      </w:r>
      <w:r w:rsidR="002E365A">
        <w:instrText xml:space="preserve"> HYPERLINK "https://www.iczoom.com/t-news/76366-industry.html" \t "https://chat.deepseek.com/a/chat/s/_blank" </w:instrText>
      </w:r>
      <w:r w:rsidR="00694A92">
        <w:fldChar w:fldCharType="separate"/>
      </w:r>
      <w:r w:rsidR="002E365A">
        <w:fldChar w:fldCharType="end"/>
      </w:r>
      <w:r>
        <w:rPr>
          <w:rFonts w:cs="Times New Roman"/>
        </w:rPr>
        <w:t>。芯片内部集成了功率</w:t>
      </w:r>
      <w:r>
        <w:rPr>
          <w:rFonts w:cs="Times New Roman"/>
        </w:rPr>
        <w:t>MOSFET</w:t>
      </w:r>
      <w:r>
        <w:rPr>
          <w:rFonts w:cs="Times New Roman"/>
        </w:rPr>
        <w:t>、防倒</w:t>
      </w:r>
      <w:proofErr w:type="gramStart"/>
      <w:r>
        <w:rPr>
          <w:rFonts w:cs="Times New Roman"/>
        </w:rPr>
        <w:t>充电路</w:t>
      </w:r>
      <w:proofErr w:type="gramEnd"/>
      <w:r>
        <w:rPr>
          <w:rFonts w:cs="Times New Roman"/>
        </w:rPr>
        <w:t>和充电状态控制逻辑，无需外接功率</w:t>
      </w:r>
      <w:r>
        <w:rPr>
          <w:rFonts w:cs="Times New Roman"/>
        </w:rPr>
        <w:t>MOSFET</w:t>
      </w:r>
      <w:r>
        <w:rPr>
          <w:rFonts w:cs="Times New Roman"/>
        </w:rPr>
        <w:t>、检测电阻器或隔离二极管，大幅简化了充电方案的硬件设计</w:t>
      </w:r>
      <w:r w:rsidR="002E365A">
        <w:fldChar w:fldCharType="begin"/>
      </w:r>
      <w:r w:rsidR="002E365A">
        <w:instrText xml:space="preserve"> HYPERLINK "http://tpw-asic.com/detail.aspx?node=cpzx&amp;id=146" \t "https://chat.deepseek.com/a/chat/s/_blank" </w:instrText>
      </w:r>
      <w:r w:rsidR="00694A92">
        <w:fldChar w:fldCharType="separate"/>
      </w:r>
      <w:r w:rsidR="002E365A">
        <w:fldChar w:fldCharType="end"/>
      </w:r>
      <w:r>
        <w:rPr>
          <w:rFonts w:cs="Times New Roman" w:hint="eastAsia"/>
        </w:rPr>
        <w:t>。同时</w:t>
      </w:r>
      <w:r>
        <w:rPr>
          <w:rFonts w:cs="Times New Roman" w:hint="eastAsia"/>
        </w:rPr>
        <w:t>TP4056</w:t>
      </w:r>
      <w:r>
        <w:rPr>
          <w:rFonts w:cs="Times New Roman"/>
        </w:rPr>
        <w:t>采用经典的三段式充电管理策略</w:t>
      </w:r>
      <w:r>
        <w:rPr>
          <w:rFonts w:cs="Times New Roman" w:hint="eastAsia"/>
        </w:rPr>
        <w:t>。分为预充阶段：当芯片检测到电池电压低于</w:t>
      </w:r>
      <w:r>
        <w:rPr>
          <w:rFonts w:cs="Times New Roman" w:hint="eastAsia"/>
        </w:rPr>
        <w:t>2.9V</w:t>
      </w:r>
      <w:r>
        <w:rPr>
          <w:rFonts w:cs="Times New Roman" w:hint="eastAsia"/>
        </w:rPr>
        <w:t>时，自动进入预充模式。此时充电电流被限制为用户设定最大电流的</w:t>
      </w:r>
      <w:r>
        <w:rPr>
          <w:rFonts w:cs="Times New Roman" w:hint="eastAsia"/>
        </w:rPr>
        <w:t>1/10</w:t>
      </w:r>
      <w:r>
        <w:rPr>
          <w:rFonts w:cs="Times New Roman" w:hint="eastAsia"/>
        </w:rPr>
        <w:t>，恒流阶段：当电池电压达到</w:t>
      </w:r>
      <w:r>
        <w:rPr>
          <w:rFonts w:cs="Times New Roman" w:hint="eastAsia"/>
        </w:rPr>
        <w:t>2.9V</w:t>
      </w:r>
      <w:r>
        <w:rPr>
          <w:rFonts w:cs="Times New Roman" w:hint="eastAsia"/>
        </w:rPr>
        <w:t>后，芯片立即转入恒流充电模式。充电电流由</w:t>
      </w:r>
      <w:r>
        <w:rPr>
          <w:rFonts w:cs="Times New Roman" w:hint="eastAsia"/>
        </w:rPr>
        <w:t>PROG</w:t>
      </w:r>
      <w:r>
        <w:rPr>
          <w:rFonts w:cs="Times New Roman" w:hint="eastAsia"/>
        </w:rPr>
        <w:t>引脚外接电阻精确设定，支持</w:t>
      </w:r>
      <w:r>
        <w:rPr>
          <w:rFonts w:cs="Times New Roman" w:hint="eastAsia"/>
        </w:rPr>
        <w:t>100mA</w:t>
      </w:r>
      <w:r>
        <w:rPr>
          <w:rFonts w:cs="Times New Roman" w:hint="eastAsia"/>
        </w:rPr>
        <w:t>至</w:t>
      </w:r>
      <w:r>
        <w:rPr>
          <w:rFonts w:cs="Times New Roman" w:hint="eastAsia"/>
        </w:rPr>
        <w:t>1000mA</w:t>
      </w:r>
      <w:r>
        <w:rPr>
          <w:rFonts w:cs="Times New Roman" w:hint="eastAsia"/>
        </w:rPr>
        <w:t>的可编程范围，恒压阶段：当电池电压上升至</w:t>
      </w:r>
      <w:r>
        <w:rPr>
          <w:rFonts w:cs="Times New Roman" w:hint="eastAsia"/>
        </w:rPr>
        <w:t>4.2V</w:t>
      </w:r>
      <w:r>
        <w:rPr>
          <w:rFonts w:cs="Times New Roman" w:hint="eastAsia"/>
        </w:rPr>
        <w:t>后，芯片自动切换至恒压模式。输出电压被</w:t>
      </w:r>
      <w:proofErr w:type="gramStart"/>
      <w:r>
        <w:rPr>
          <w:rFonts w:cs="Times New Roman" w:hint="eastAsia"/>
        </w:rPr>
        <w:t>精确钳位在</w:t>
      </w:r>
      <w:proofErr w:type="gramEnd"/>
      <w:r>
        <w:rPr>
          <w:rFonts w:cs="Times New Roman" w:hint="eastAsia"/>
        </w:rPr>
        <w:t>4.2V</w:t>
      </w:r>
      <w:r>
        <w:rPr>
          <w:rFonts w:cs="Times New Roman" w:hint="eastAsia"/>
        </w:rPr>
        <w:t>，充电电流则随电池内阻和</w:t>
      </w:r>
      <w:proofErr w:type="gramStart"/>
      <w:r>
        <w:rPr>
          <w:rFonts w:cs="Times New Roman" w:hint="eastAsia"/>
        </w:rPr>
        <w:t>荷电</w:t>
      </w:r>
      <w:proofErr w:type="gramEnd"/>
      <w:r>
        <w:rPr>
          <w:rFonts w:cs="Times New Roman" w:hint="eastAsia"/>
        </w:rPr>
        <w:t>状态的升高而指数衰减。</w:t>
      </w:r>
      <w:r>
        <w:rPr>
          <w:rFonts w:cs="Times New Roman"/>
        </w:rPr>
        <w:t>该充电过程由芯片内部模拟电路自主完成，无需主控</w:t>
      </w:r>
      <w:r>
        <w:rPr>
          <w:rFonts w:cs="Times New Roman"/>
        </w:rPr>
        <w:t>MCU</w:t>
      </w:r>
      <w:r>
        <w:rPr>
          <w:rFonts w:cs="Times New Roman"/>
        </w:rPr>
        <w:t>干预，在保证充电效率的同时减少了软件开销</w:t>
      </w:r>
      <w:r>
        <w:rPr>
          <w:rFonts w:cs="Times New Roman" w:hint="eastAsia"/>
        </w:rPr>
        <w:t>。</w:t>
      </w:r>
      <w:hyperlink r:id="rId29" w:tgtFrame="https://chat.deepseek.com/a/chat/s/_blank" w:history="1"/>
      <w:hyperlink r:id="rId30" w:tgtFrame="https://chat.deepseek.com/a/chat/s/_blank" w:history="1"/>
    </w:p>
    <w:p w14:paraId="6D25F735" w14:textId="77777777" w:rsidR="00827315" w:rsidRDefault="00F055D5">
      <w:pPr>
        <w:pStyle w:val="3"/>
        <w:rPr>
          <w:sz w:val="28"/>
          <w:szCs w:val="28"/>
        </w:rPr>
      </w:pPr>
      <w:bookmarkStart w:id="117" w:name="_Toc410226956"/>
      <w:bookmarkStart w:id="118" w:name="_Toc410226510"/>
      <w:bookmarkStart w:id="119" w:name="_Toc410227383"/>
      <w:bookmarkStart w:id="120" w:name="_Toc227599121"/>
      <w:r>
        <w:rPr>
          <w:sz w:val="28"/>
          <w:szCs w:val="28"/>
        </w:rPr>
        <w:t xml:space="preserve">2.2.2 </w:t>
      </w:r>
      <w:bookmarkEnd w:id="117"/>
      <w:bookmarkEnd w:id="118"/>
      <w:bookmarkEnd w:id="119"/>
      <w:r>
        <w:rPr>
          <w:rFonts w:hint="eastAsia"/>
          <w:sz w:val="28"/>
          <w:szCs w:val="28"/>
        </w:rPr>
        <w:t>经济成本论证</w:t>
      </w:r>
      <w:bookmarkEnd w:id="120"/>
    </w:p>
    <w:p w14:paraId="6489AEED" w14:textId="77777777" w:rsidR="00827315" w:rsidRDefault="00F055D5">
      <w:pPr>
        <w:ind w:firstLine="420"/>
        <w:rPr>
          <w:rFonts w:cs="Times New Roman"/>
        </w:rPr>
      </w:pPr>
      <w:r>
        <w:rPr>
          <w:rFonts w:cs="Times New Roman" w:hint="eastAsia"/>
        </w:rPr>
        <w:t>桌面陪护机器人作为一种面向家庭应用的智能终端，成本控制是决定其市场接受度和产业化可行性的关键因素之一。本课题在设计之初即确立了低成本、低功耗的技术路线，从主控芯片选型、外设配置到软件开发工具链，均充分考虑了成本因素。以下从硬件成本、软件开发成本两个方面进行论证。</w:t>
      </w:r>
    </w:p>
    <w:p w14:paraId="1108B1E9" w14:textId="77777777" w:rsidR="00827315" w:rsidRDefault="00F055D5">
      <w:pPr>
        <w:numPr>
          <w:ilvl w:val="0"/>
          <w:numId w:val="3"/>
        </w:numPr>
        <w:ind w:firstLine="420"/>
        <w:rPr>
          <w:rFonts w:cs="Times New Roman"/>
        </w:rPr>
      </w:pPr>
      <w:r>
        <w:rPr>
          <w:rFonts w:cs="Times New Roman" w:hint="eastAsia"/>
        </w:rPr>
        <w:t>硬件成本：主要来源于</w:t>
      </w:r>
      <w:r>
        <w:rPr>
          <w:rFonts w:cs="Times New Roman" w:hint="eastAsia"/>
        </w:rPr>
        <w:t>PCB</w:t>
      </w:r>
      <w:r>
        <w:rPr>
          <w:rFonts w:cs="Times New Roman" w:hint="eastAsia"/>
        </w:rPr>
        <w:t>打样与硬件物料成本，</w:t>
      </w:r>
      <w:r>
        <w:rPr>
          <w:rFonts w:cs="Times New Roman" w:hint="eastAsia"/>
        </w:rPr>
        <w:t>PCB</w:t>
      </w:r>
      <w:r>
        <w:rPr>
          <w:rFonts w:cs="Times New Roman" w:hint="eastAsia"/>
        </w:rPr>
        <w:t>是免费打样，因此仅包含硬件物料成本。具体如表</w:t>
      </w:r>
      <w:r>
        <w:rPr>
          <w:rFonts w:cs="Times New Roman" w:hint="eastAsia"/>
        </w:rPr>
        <w:t>2.1</w:t>
      </w:r>
      <w:r>
        <w:rPr>
          <w:rFonts w:cs="Times New Roman" w:hint="eastAsia"/>
        </w:rPr>
        <w:t>所示：</w:t>
      </w:r>
    </w:p>
    <w:p w14:paraId="159DFC22" w14:textId="77777777" w:rsidR="00827315" w:rsidRDefault="00F055D5">
      <w:pPr>
        <w:spacing w:line="300" w:lineRule="exact"/>
        <w:ind w:firstLineChars="300" w:firstLine="723"/>
        <w:jc w:val="center"/>
        <w:rPr>
          <w:rFonts w:cs="Times New Roman"/>
        </w:rPr>
      </w:pPr>
      <w:r>
        <w:rPr>
          <w:rFonts w:eastAsia="仿宋" w:cs="Times New Roman"/>
          <w:b/>
          <w:bCs/>
          <w:lang w:bidi="ar"/>
        </w:rPr>
        <w:t>表</w:t>
      </w:r>
      <w:r>
        <w:rPr>
          <w:rFonts w:eastAsia="仿宋" w:cs="Times New Roman" w:hint="eastAsia"/>
          <w:b/>
          <w:bCs/>
          <w:lang w:bidi="ar"/>
        </w:rPr>
        <w:t>2.1</w:t>
      </w:r>
      <w:r>
        <w:rPr>
          <w:rFonts w:eastAsia="仿宋" w:cs="Times New Roman"/>
          <w:b/>
          <w:bCs/>
          <w:lang w:bidi="ar"/>
        </w:rPr>
        <w:t xml:space="preserve"> </w:t>
      </w:r>
      <w:r>
        <w:rPr>
          <w:rFonts w:eastAsia="仿宋" w:cs="Times New Roman" w:hint="eastAsia"/>
          <w:b/>
          <w:bCs/>
          <w:lang w:bidi="ar"/>
        </w:rPr>
        <w:t>硬件物料成本</w:t>
      </w:r>
    </w:p>
    <w:tbl>
      <w:tblPr>
        <w:tblpPr w:leftFromText="180" w:rightFromText="180" w:vertAnchor="text" w:horzAnchor="page" w:tblpX="1604" w:tblpY="195"/>
        <w:tblOverlap w:val="never"/>
        <w:tblW w:w="4775" w:type="pct"/>
        <w:tblLook w:val="0000" w:firstRow="0" w:lastRow="0" w:firstColumn="0" w:lastColumn="0" w:noHBand="0" w:noVBand="0"/>
      </w:tblPr>
      <w:tblGrid>
        <w:gridCol w:w="3023"/>
        <w:gridCol w:w="2624"/>
        <w:gridCol w:w="2473"/>
      </w:tblGrid>
      <w:tr w:rsidR="00827315" w14:paraId="0BD9B4C6" w14:textId="77777777" w:rsidTr="004A5496">
        <w:trPr>
          <w:trHeight w:val="252"/>
        </w:trPr>
        <w:tc>
          <w:tcPr>
            <w:tcW w:w="1861" w:type="pct"/>
            <w:tcBorders>
              <w:top w:val="single" w:sz="12" w:space="0" w:color="auto"/>
              <w:bottom w:val="single" w:sz="12" w:space="0" w:color="auto"/>
            </w:tcBorders>
            <w:noWrap/>
            <w:vAlign w:val="center"/>
          </w:tcPr>
          <w:p w14:paraId="68DE5893" w14:textId="77777777" w:rsidR="00827315" w:rsidRDefault="00F055D5">
            <w:pPr>
              <w:jc w:val="center"/>
              <w:textAlignment w:val="center"/>
              <w:rPr>
                <w:rFonts w:eastAsia="仿宋" w:cs="Times New Roman"/>
                <w:b/>
                <w:bCs/>
                <w:color w:val="000000"/>
                <w:szCs w:val="22"/>
              </w:rPr>
            </w:pPr>
            <w:r>
              <w:rPr>
                <w:rFonts w:eastAsia="仿宋" w:cs="Times New Roman" w:hint="eastAsia"/>
                <w:b/>
                <w:bCs/>
                <w:color w:val="000000"/>
                <w:szCs w:val="22"/>
                <w:lang w:bidi="ar"/>
              </w:rPr>
              <w:t>硬件器件型号</w:t>
            </w:r>
          </w:p>
        </w:tc>
        <w:tc>
          <w:tcPr>
            <w:tcW w:w="1615" w:type="pct"/>
            <w:tcBorders>
              <w:top w:val="single" w:sz="12" w:space="0" w:color="auto"/>
              <w:bottom w:val="single" w:sz="12" w:space="0" w:color="auto"/>
            </w:tcBorders>
            <w:vAlign w:val="center"/>
          </w:tcPr>
          <w:p w14:paraId="34F8F065" w14:textId="77777777" w:rsidR="00827315" w:rsidRDefault="00F055D5">
            <w:pPr>
              <w:jc w:val="center"/>
              <w:textAlignment w:val="center"/>
              <w:rPr>
                <w:rFonts w:eastAsia="仿宋" w:cs="Times New Roman"/>
                <w:b/>
                <w:bCs/>
                <w:color w:val="000000"/>
                <w:szCs w:val="22"/>
              </w:rPr>
            </w:pPr>
            <w:r>
              <w:rPr>
                <w:rFonts w:eastAsia="仿宋" w:cs="Times New Roman" w:hint="eastAsia"/>
                <w:b/>
                <w:bCs/>
                <w:color w:val="000000"/>
                <w:szCs w:val="22"/>
                <w:lang w:bidi="ar"/>
              </w:rPr>
              <w:t>数量（</w:t>
            </w:r>
            <w:proofErr w:type="gramStart"/>
            <w:r>
              <w:rPr>
                <w:rFonts w:eastAsia="仿宋" w:cs="Times New Roman" w:hint="eastAsia"/>
                <w:b/>
                <w:bCs/>
                <w:color w:val="000000"/>
                <w:szCs w:val="22"/>
                <w:lang w:bidi="ar"/>
              </w:rPr>
              <w:t>个</w:t>
            </w:r>
            <w:proofErr w:type="gramEnd"/>
            <w:r>
              <w:rPr>
                <w:rFonts w:eastAsia="仿宋" w:cs="Times New Roman" w:hint="eastAsia"/>
                <w:b/>
                <w:bCs/>
                <w:color w:val="000000"/>
                <w:szCs w:val="22"/>
                <w:lang w:bidi="ar"/>
              </w:rPr>
              <w:t>）</w:t>
            </w:r>
          </w:p>
        </w:tc>
        <w:tc>
          <w:tcPr>
            <w:tcW w:w="1523" w:type="pct"/>
            <w:tcBorders>
              <w:top w:val="single" w:sz="12" w:space="0" w:color="auto"/>
              <w:bottom w:val="single" w:sz="12" w:space="0" w:color="auto"/>
            </w:tcBorders>
            <w:vAlign w:val="center"/>
          </w:tcPr>
          <w:p w14:paraId="4D2B293C" w14:textId="77777777" w:rsidR="00827315" w:rsidRDefault="00F055D5">
            <w:pPr>
              <w:jc w:val="center"/>
              <w:textAlignment w:val="center"/>
              <w:rPr>
                <w:rFonts w:eastAsia="仿宋" w:cs="Times New Roman"/>
                <w:b/>
                <w:bCs/>
                <w:color w:val="000000"/>
                <w:szCs w:val="22"/>
              </w:rPr>
            </w:pPr>
            <w:r>
              <w:rPr>
                <w:rFonts w:eastAsia="仿宋" w:cs="Times New Roman" w:hint="eastAsia"/>
                <w:b/>
                <w:bCs/>
                <w:color w:val="000000"/>
                <w:szCs w:val="22"/>
                <w:lang w:bidi="ar"/>
              </w:rPr>
              <w:t>单价（元）</w:t>
            </w:r>
          </w:p>
        </w:tc>
      </w:tr>
      <w:tr w:rsidR="00827315" w14:paraId="5DE48F07" w14:textId="77777777" w:rsidTr="004A5496">
        <w:trPr>
          <w:trHeight w:val="170"/>
        </w:trPr>
        <w:tc>
          <w:tcPr>
            <w:tcW w:w="1861" w:type="pct"/>
            <w:tcBorders>
              <w:top w:val="single" w:sz="12" w:space="0" w:color="auto"/>
            </w:tcBorders>
            <w:vAlign w:val="center"/>
          </w:tcPr>
          <w:p w14:paraId="39F8B877"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rPr>
              <w:t>ESP32S3_N16R8</w:t>
            </w:r>
          </w:p>
        </w:tc>
        <w:tc>
          <w:tcPr>
            <w:tcW w:w="1615" w:type="pct"/>
            <w:tcBorders>
              <w:top w:val="single" w:sz="12" w:space="0" w:color="auto"/>
            </w:tcBorders>
            <w:vAlign w:val="center"/>
          </w:tcPr>
          <w:p w14:paraId="15C99156"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1</w:t>
            </w:r>
          </w:p>
        </w:tc>
        <w:tc>
          <w:tcPr>
            <w:tcW w:w="1523" w:type="pct"/>
            <w:tcBorders>
              <w:top w:val="single" w:sz="12" w:space="0" w:color="auto"/>
            </w:tcBorders>
            <w:vAlign w:val="center"/>
          </w:tcPr>
          <w:p w14:paraId="70D95D7E"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29.78</w:t>
            </w:r>
          </w:p>
        </w:tc>
      </w:tr>
      <w:tr w:rsidR="00827315" w14:paraId="734D4E91" w14:textId="77777777">
        <w:trPr>
          <w:cantSplit/>
          <w:trHeight w:val="90"/>
        </w:trPr>
        <w:tc>
          <w:tcPr>
            <w:tcW w:w="1861" w:type="pct"/>
            <w:vAlign w:val="center"/>
          </w:tcPr>
          <w:p w14:paraId="244FDAE2"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rPr>
              <w:t>ES8311</w:t>
            </w:r>
          </w:p>
        </w:tc>
        <w:tc>
          <w:tcPr>
            <w:tcW w:w="1615" w:type="pct"/>
            <w:vAlign w:val="center"/>
          </w:tcPr>
          <w:p w14:paraId="268CD3B0"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1</w:t>
            </w:r>
          </w:p>
        </w:tc>
        <w:tc>
          <w:tcPr>
            <w:tcW w:w="1523" w:type="pct"/>
            <w:vAlign w:val="center"/>
          </w:tcPr>
          <w:p w14:paraId="03A1DAA3"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3.48</w:t>
            </w:r>
          </w:p>
        </w:tc>
      </w:tr>
      <w:tr w:rsidR="00827315" w14:paraId="27150CAC" w14:textId="77777777">
        <w:trPr>
          <w:trHeight w:val="227"/>
        </w:trPr>
        <w:tc>
          <w:tcPr>
            <w:tcW w:w="1861" w:type="pct"/>
            <w:vAlign w:val="center"/>
          </w:tcPr>
          <w:p w14:paraId="77CC0915"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TP4056</w:t>
            </w:r>
          </w:p>
        </w:tc>
        <w:tc>
          <w:tcPr>
            <w:tcW w:w="1615" w:type="pct"/>
            <w:vAlign w:val="center"/>
          </w:tcPr>
          <w:p w14:paraId="698566EF"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1</w:t>
            </w:r>
          </w:p>
        </w:tc>
        <w:tc>
          <w:tcPr>
            <w:tcW w:w="1523" w:type="pct"/>
            <w:vAlign w:val="center"/>
          </w:tcPr>
          <w:p w14:paraId="3DCAC5DA"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0.407</w:t>
            </w:r>
          </w:p>
        </w:tc>
      </w:tr>
      <w:tr w:rsidR="00827315" w14:paraId="657FC1EB" w14:textId="77777777">
        <w:trPr>
          <w:trHeight w:val="147"/>
        </w:trPr>
        <w:tc>
          <w:tcPr>
            <w:tcW w:w="1861" w:type="pct"/>
            <w:vAlign w:val="center"/>
          </w:tcPr>
          <w:p w14:paraId="6D93D91B"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BMI270</w:t>
            </w:r>
          </w:p>
        </w:tc>
        <w:tc>
          <w:tcPr>
            <w:tcW w:w="1615" w:type="pct"/>
            <w:vAlign w:val="center"/>
          </w:tcPr>
          <w:p w14:paraId="5BFCCA9B"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1</w:t>
            </w:r>
          </w:p>
        </w:tc>
        <w:tc>
          <w:tcPr>
            <w:tcW w:w="1523" w:type="pct"/>
            <w:vAlign w:val="center"/>
          </w:tcPr>
          <w:p w14:paraId="0BF5886F"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rPr>
              <w:t>22.5</w:t>
            </w:r>
          </w:p>
        </w:tc>
      </w:tr>
      <w:tr w:rsidR="00827315" w14:paraId="27AA035C" w14:textId="77777777">
        <w:trPr>
          <w:trHeight w:val="67"/>
        </w:trPr>
        <w:tc>
          <w:tcPr>
            <w:tcW w:w="1861" w:type="pct"/>
            <w:vAlign w:val="center"/>
          </w:tcPr>
          <w:p w14:paraId="713F4C07"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OV3660</w:t>
            </w:r>
          </w:p>
        </w:tc>
        <w:tc>
          <w:tcPr>
            <w:tcW w:w="1615" w:type="pct"/>
            <w:vAlign w:val="center"/>
          </w:tcPr>
          <w:p w14:paraId="2454ABD2"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1</w:t>
            </w:r>
          </w:p>
        </w:tc>
        <w:tc>
          <w:tcPr>
            <w:tcW w:w="1523" w:type="pct"/>
            <w:vAlign w:val="center"/>
          </w:tcPr>
          <w:p w14:paraId="5F5053C1"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12</w:t>
            </w:r>
          </w:p>
        </w:tc>
      </w:tr>
      <w:tr w:rsidR="00827315" w14:paraId="16C0793C" w14:textId="77777777">
        <w:trPr>
          <w:trHeight w:val="143"/>
        </w:trPr>
        <w:tc>
          <w:tcPr>
            <w:tcW w:w="1861" w:type="pct"/>
            <w:vAlign w:val="center"/>
          </w:tcPr>
          <w:p w14:paraId="404F97A5"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LCD</w:t>
            </w:r>
          </w:p>
        </w:tc>
        <w:tc>
          <w:tcPr>
            <w:tcW w:w="1615" w:type="pct"/>
            <w:vAlign w:val="center"/>
          </w:tcPr>
          <w:p w14:paraId="487969C3"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1</w:t>
            </w:r>
          </w:p>
        </w:tc>
        <w:tc>
          <w:tcPr>
            <w:tcW w:w="1523" w:type="pct"/>
            <w:vAlign w:val="center"/>
          </w:tcPr>
          <w:p w14:paraId="74DB28FD"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11</w:t>
            </w:r>
          </w:p>
        </w:tc>
      </w:tr>
      <w:tr w:rsidR="00827315" w14:paraId="27C96F94" w14:textId="77777777">
        <w:trPr>
          <w:trHeight w:val="205"/>
        </w:trPr>
        <w:tc>
          <w:tcPr>
            <w:tcW w:w="1861" w:type="pct"/>
            <w:vAlign w:val="center"/>
          </w:tcPr>
          <w:p w14:paraId="70F7A811"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lastRenderedPageBreak/>
              <w:t>NS4150B</w:t>
            </w:r>
          </w:p>
        </w:tc>
        <w:tc>
          <w:tcPr>
            <w:tcW w:w="1615" w:type="pct"/>
            <w:vAlign w:val="center"/>
          </w:tcPr>
          <w:p w14:paraId="67F799FF"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1</w:t>
            </w:r>
          </w:p>
        </w:tc>
        <w:tc>
          <w:tcPr>
            <w:tcW w:w="1523" w:type="pct"/>
            <w:vAlign w:val="center"/>
          </w:tcPr>
          <w:p w14:paraId="20DBB55D"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1.0688</w:t>
            </w:r>
          </w:p>
        </w:tc>
      </w:tr>
      <w:tr w:rsidR="00827315" w14:paraId="7DD5271D" w14:textId="77777777">
        <w:trPr>
          <w:trHeight w:val="125"/>
        </w:trPr>
        <w:tc>
          <w:tcPr>
            <w:tcW w:w="1861" w:type="pct"/>
            <w:vAlign w:val="center"/>
          </w:tcPr>
          <w:p w14:paraId="75CA3C7B"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rPr>
              <w:t>其他元器件</w:t>
            </w:r>
          </w:p>
        </w:tc>
        <w:tc>
          <w:tcPr>
            <w:tcW w:w="1615" w:type="pct"/>
            <w:vAlign w:val="center"/>
          </w:tcPr>
          <w:p w14:paraId="6A7F31F8"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rPr>
              <w:t>若干</w:t>
            </w:r>
          </w:p>
        </w:tc>
        <w:tc>
          <w:tcPr>
            <w:tcW w:w="1523" w:type="pct"/>
            <w:vAlign w:val="center"/>
          </w:tcPr>
          <w:p w14:paraId="2CACD787"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rPr>
              <w:t>40</w:t>
            </w:r>
          </w:p>
        </w:tc>
      </w:tr>
      <w:tr w:rsidR="00827315" w14:paraId="6627F33C" w14:textId="77777777">
        <w:trPr>
          <w:trHeight w:val="90"/>
        </w:trPr>
        <w:tc>
          <w:tcPr>
            <w:tcW w:w="3476" w:type="pct"/>
            <w:gridSpan w:val="2"/>
            <w:tcBorders>
              <w:bottom w:val="single" w:sz="12" w:space="0" w:color="auto"/>
            </w:tcBorders>
            <w:vAlign w:val="center"/>
          </w:tcPr>
          <w:p w14:paraId="754A71E7" w14:textId="77777777" w:rsidR="00827315" w:rsidRDefault="00F055D5">
            <w:pPr>
              <w:jc w:val="center"/>
              <w:textAlignment w:val="center"/>
              <w:rPr>
                <w:rFonts w:eastAsia="仿宋" w:cs="Times New Roman"/>
                <w:b/>
                <w:bCs/>
                <w:color w:val="000000"/>
                <w:szCs w:val="22"/>
              </w:rPr>
            </w:pPr>
            <w:r>
              <w:rPr>
                <w:rFonts w:eastAsia="仿宋" w:cs="Times New Roman" w:hint="eastAsia"/>
                <w:color w:val="000000"/>
                <w:szCs w:val="22"/>
              </w:rPr>
              <w:t>合计</w:t>
            </w:r>
          </w:p>
        </w:tc>
        <w:tc>
          <w:tcPr>
            <w:tcW w:w="1523" w:type="pct"/>
            <w:tcBorders>
              <w:bottom w:val="single" w:sz="12" w:space="0" w:color="auto"/>
            </w:tcBorders>
            <w:vAlign w:val="center"/>
          </w:tcPr>
          <w:p w14:paraId="44009A30" w14:textId="77777777" w:rsidR="00827315" w:rsidRDefault="00F055D5">
            <w:pPr>
              <w:jc w:val="center"/>
              <w:textAlignment w:val="center"/>
              <w:rPr>
                <w:rFonts w:eastAsia="仿宋" w:cs="Times New Roman"/>
                <w:color w:val="000000"/>
                <w:szCs w:val="22"/>
                <w:lang w:bidi="ar"/>
              </w:rPr>
            </w:pPr>
            <w:r>
              <w:rPr>
                <w:rFonts w:eastAsia="仿宋" w:cs="Times New Roman" w:hint="eastAsia"/>
                <w:color w:val="000000"/>
                <w:szCs w:val="22"/>
                <w:lang w:bidi="ar"/>
              </w:rPr>
              <w:t>120.23</w:t>
            </w:r>
          </w:p>
        </w:tc>
      </w:tr>
    </w:tbl>
    <w:p w14:paraId="25AB2FCC" w14:textId="77777777" w:rsidR="00827315" w:rsidRDefault="00827315">
      <w:pPr>
        <w:ind w:firstLineChars="200" w:firstLine="480"/>
        <w:rPr>
          <w:rFonts w:cs="Times New Roman"/>
        </w:rPr>
      </w:pPr>
    </w:p>
    <w:p w14:paraId="33556746" w14:textId="77777777" w:rsidR="00827315" w:rsidRDefault="00F055D5">
      <w:pPr>
        <w:ind w:firstLineChars="200" w:firstLine="480"/>
        <w:rPr>
          <w:rFonts w:eastAsia="仿宋" w:cs="Times New Roman"/>
          <w:b/>
          <w:bCs/>
          <w:lang w:bidi="ar"/>
        </w:rPr>
      </w:pPr>
      <w:r>
        <w:rPr>
          <w:rFonts w:cs="Times New Roman" w:hint="eastAsia"/>
        </w:rPr>
        <w:t>2</w:t>
      </w:r>
      <w:r>
        <w:rPr>
          <w:rFonts w:cs="Times New Roman" w:hint="eastAsia"/>
        </w:rPr>
        <w:t>）软件开发成本：主要包括开发环境、本地语音识别、</w:t>
      </w:r>
      <w:r>
        <w:rPr>
          <w:rFonts w:cs="Times New Roman" w:hint="eastAsia"/>
        </w:rPr>
        <w:t>AI</w:t>
      </w:r>
      <w:r>
        <w:rPr>
          <w:rFonts w:cs="Times New Roman" w:hint="eastAsia"/>
        </w:rPr>
        <w:t>大模型调用其中开发环境采用乐鑫的</w:t>
      </w:r>
      <w:r>
        <w:rPr>
          <w:rFonts w:cs="Times New Roman" w:hint="eastAsia"/>
        </w:rPr>
        <w:t>ESPIDF</w:t>
      </w:r>
      <w:r>
        <w:rPr>
          <w:rFonts w:cs="Times New Roman" w:hint="eastAsia"/>
        </w:rPr>
        <w:t>框架，还包括其框架下的</w:t>
      </w:r>
      <w:r>
        <w:rPr>
          <w:rFonts w:cs="Times New Roman" w:hint="eastAsia"/>
        </w:rPr>
        <w:t>ESP_SR</w:t>
      </w:r>
      <w:r>
        <w:rPr>
          <w:rFonts w:cs="Times New Roman" w:hint="eastAsia"/>
        </w:rPr>
        <w:t>组件均为免费提供。该机器人</w:t>
      </w:r>
      <w:proofErr w:type="gramStart"/>
      <w:r>
        <w:rPr>
          <w:rFonts w:cs="Times New Roman" w:hint="eastAsia"/>
        </w:rPr>
        <w:t>对接千问多模态</w:t>
      </w:r>
      <w:proofErr w:type="gramEnd"/>
      <w:r>
        <w:rPr>
          <w:rFonts w:cs="Times New Roman" w:hint="eastAsia"/>
        </w:rPr>
        <w:t>大模型，阿里云</w:t>
      </w:r>
      <w:proofErr w:type="gramStart"/>
      <w:r>
        <w:rPr>
          <w:rFonts w:cs="Times New Roman" w:hint="eastAsia"/>
        </w:rPr>
        <w:t>通义千问为</w:t>
      </w:r>
      <w:proofErr w:type="gramEnd"/>
      <w:r>
        <w:rPr>
          <w:rFonts w:cs="Times New Roman" w:hint="eastAsia"/>
        </w:rPr>
        <w:t>开发者提供每月</w:t>
      </w:r>
      <w:r>
        <w:rPr>
          <w:rFonts w:cs="Times New Roman" w:hint="eastAsia"/>
        </w:rPr>
        <w:t>500</w:t>
      </w:r>
      <w:r>
        <w:rPr>
          <w:rFonts w:cs="Times New Roman" w:hint="eastAsia"/>
        </w:rPr>
        <w:t>万</w:t>
      </w:r>
      <w:r>
        <w:rPr>
          <w:rFonts w:cs="Times New Roman" w:hint="eastAsia"/>
        </w:rPr>
        <w:t>Tokens</w:t>
      </w:r>
      <w:r>
        <w:rPr>
          <w:rFonts w:cs="Times New Roman" w:hint="eastAsia"/>
        </w:rPr>
        <w:t>的免费调用额度，约合</w:t>
      </w:r>
      <w:r>
        <w:rPr>
          <w:rFonts w:cs="Times New Roman" w:hint="eastAsia"/>
        </w:rPr>
        <w:t>70</w:t>
      </w:r>
      <w:r>
        <w:rPr>
          <w:rFonts w:cs="Times New Roman" w:hint="eastAsia"/>
        </w:rPr>
        <w:t>万次中英文对话，超出后按</w:t>
      </w:r>
      <w:r>
        <w:rPr>
          <w:rFonts w:cs="Times New Roman" w:hint="eastAsia"/>
        </w:rPr>
        <w:t>0.0008</w:t>
      </w:r>
      <w:r>
        <w:rPr>
          <w:rFonts w:cs="Times New Roman" w:hint="eastAsia"/>
        </w:rPr>
        <w:t>元</w:t>
      </w:r>
      <w:r>
        <w:rPr>
          <w:rFonts w:cs="Times New Roman" w:hint="eastAsia"/>
        </w:rPr>
        <w:t>/</w:t>
      </w:r>
      <w:r>
        <w:rPr>
          <w:rFonts w:cs="Times New Roman" w:hint="eastAsia"/>
        </w:rPr>
        <w:t>千</w:t>
      </w:r>
      <w:r>
        <w:rPr>
          <w:rFonts w:cs="Times New Roman" w:hint="eastAsia"/>
        </w:rPr>
        <w:t>Tokens</w:t>
      </w:r>
      <w:r>
        <w:rPr>
          <w:rFonts w:cs="Times New Roman" w:hint="eastAsia"/>
        </w:rPr>
        <w:t>计费</w:t>
      </w:r>
      <w:r>
        <w:rPr>
          <w:rFonts w:cs="Times New Roman"/>
        </w:rPr>
        <w:t>。</w:t>
      </w:r>
    </w:p>
    <w:p w14:paraId="6E67AAD0" w14:textId="77777777" w:rsidR="00827315" w:rsidRPr="00F0226D" w:rsidRDefault="00F055D5" w:rsidP="00F0226D">
      <w:pPr>
        <w:rPr>
          <w:rFonts w:cs="Times New Roman"/>
        </w:rPr>
      </w:pPr>
      <w:bookmarkStart w:id="121" w:name="_Toc410209587"/>
      <w:bookmarkStart w:id="122" w:name="_Toc410211493"/>
      <w:bookmarkStart w:id="123" w:name="_Toc410218073"/>
      <w:bookmarkStart w:id="124" w:name="_Toc410226511"/>
      <w:bookmarkStart w:id="125" w:name="_Toc410207955"/>
      <w:bookmarkStart w:id="126" w:name="_Toc410227384"/>
      <w:bookmarkStart w:id="127" w:name="_Toc410210578"/>
      <w:bookmarkStart w:id="128" w:name="_Toc410226957"/>
      <w:bookmarkStart w:id="129" w:name="_Toc410214077"/>
      <w:r w:rsidRPr="00F0226D">
        <w:rPr>
          <w:rFonts w:cs="Times New Roman"/>
        </w:rPr>
        <w:t>对于桌面陪护机器人的日常使用场景，每月免费额度已完全覆盖正常对话需求，大模型调用成本可视为零</w:t>
      </w:r>
      <w:r w:rsidRPr="00F0226D">
        <w:rPr>
          <w:rFonts w:cs="Times New Roman" w:hint="eastAsia"/>
        </w:rPr>
        <w:t>。</w:t>
      </w:r>
    </w:p>
    <w:p w14:paraId="1A10EB38" w14:textId="77777777" w:rsidR="00827315" w:rsidRDefault="00F055D5">
      <w:pPr>
        <w:pStyle w:val="2"/>
        <w:rPr>
          <w:sz w:val="30"/>
          <w:szCs w:val="30"/>
        </w:rPr>
      </w:pPr>
      <w:bookmarkStart w:id="130" w:name="_Toc227599122"/>
      <w:r>
        <w:rPr>
          <w:sz w:val="30"/>
          <w:szCs w:val="30"/>
        </w:rPr>
        <w:t>2.3</w:t>
      </w:r>
      <w:bookmarkEnd w:id="121"/>
      <w:bookmarkEnd w:id="122"/>
      <w:bookmarkEnd w:id="123"/>
      <w:bookmarkEnd w:id="124"/>
      <w:bookmarkEnd w:id="125"/>
      <w:bookmarkEnd w:id="126"/>
      <w:bookmarkEnd w:id="127"/>
      <w:bookmarkEnd w:id="128"/>
      <w:bookmarkEnd w:id="129"/>
      <w:r>
        <w:rPr>
          <w:rFonts w:hint="eastAsia"/>
          <w:sz w:val="30"/>
          <w:szCs w:val="30"/>
        </w:rPr>
        <w:t>总体设计方案</w:t>
      </w:r>
      <w:bookmarkEnd w:id="130"/>
    </w:p>
    <w:p w14:paraId="161C8E5A" w14:textId="77777777" w:rsidR="00827315" w:rsidRDefault="00F055D5">
      <w:pPr>
        <w:ind w:firstLineChars="200" w:firstLine="480"/>
      </w:pPr>
      <w:r>
        <w:rPr>
          <w:rFonts w:hint="eastAsia"/>
        </w:rPr>
        <w:t>该桌面机器人采用</w:t>
      </w:r>
      <w:r>
        <w:rPr>
          <w:rFonts w:hint="eastAsia"/>
        </w:rPr>
        <w:t>ESP32S3</w:t>
      </w:r>
      <w:r>
        <w:rPr>
          <w:rFonts w:hint="eastAsia"/>
        </w:rPr>
        <w:t>作为主控，通过</w:t>
      </w:r>
      <w:proofErr w:type="spellStart"/>
      <w:r>
        <w:rPr>
          <w:rFonts w:hint="eastAsia"/>
        </w:rPr>
        <w:t>FreeRTOS</w:t>
      </w:r>
      <w:proofErr w:type="spellEnd"/>
      <w:r>
        <w:rPr>
          <w:rFonts w:hint="eastAsia"/>
        </w:rPr>
        <w:t>操作系统创建多任务实现整个工作逻辑。系统在从麦克风获取了模拟音频数据后，通过</w:t>
      </w:r>
      <w:r>
        <w:rPr>
          <w:rFonts w:hint="eastAsia"/>
        </w:rPr>
        <w:t>ES8311</w:t>
      </w:r>
      <w:r>
        <w:rPr>
          <w:rFonts w:hint="eastAsia"/>
        </w:rPr>
        <w:t>芯片的编码器获取采样后的原始音频数据</w:t>
      </w:r>
      <w:r>
        <w:rPr>
          <w:rFonts w:hint="eastAsia"/>
        </w:rPr>
        <w:t>PCM,</w:t>
      </w:r>
      <w:r>
        <w:rPr>
          <w:rFonts w:hint="eastAsia"/>
        </w:rPr>
        <w:t>该数据经过本地唤醒词模型和命令词模型检测，得到系统状态。当进入大模型交互状态后，该原始音频数据通过</w:t>
      </w:r>
      <w:proofErr w:type="spellStart"/>
      <w:r>
        <w:rPr>
          <w:rFonts w:hint="eastAsia"/>
        </w:rPr>
        <w:t>Wi-FI</w:t>
      </w:r>
      <w:proofErr w:type="spellEnd"/>
      <w:r>
        <w:rPr>
          <w:rFonts w:hint="eastAsia"/>
        </w:rPr>
        <w:t>发送</w:t>
      </w:r>
      <w:proofErr w:type="gramStart"/>
      <w:r>
        <w:rPr>
          <w:rFonts w:hint="eastAsia"/>
        </w:rPr>
        <w:t>给千问的</w:t>
      </w:r>
      <w:proofErr w:type="gramEnd"/>
      <w:r>
        <w:rPr>
          <w:rFonts w:hint="eastAsia"/>
        </w:rPr>
        <w:t>多模态大模型，</w:t>
      </w:r>
      <w:proofErr w:type="gramStart"/>
      <w:r>
        <w:rPr>
          <w:rFonts w:hint="eastAsia"/>
        </w:rPr>
        <w:t>随即该</w:t>
      </w:r>
      <w:proofErr w:type="gramEnd"/>
      <w:r>
        <w:rPr>
          <w:rFonts w:hint="eastAsia"/>
        </w:rPr>
        <w:t>模型反馈实时回答数据，通过数据解析、解码得到音频数据，再将该数据通过发送给</w:t>
      </w:r>
      <w:r>
        <w:rPr>
          <w:rFonts w:hint="eastAsia"/>
        </w:rPr>
        <w:t>ES8311</w:t>
      </w:r>
      <w:r>
        <w:rPr>
          <w:rFonts w:hint="eastAsia"/>
        </w:rPr>
        <w:t>的解码器，解码器解码数据通过</w:t>
      </w:r>
      <w:r>
        <w:rPr>
          <w:rFonts w:hint="eastAsia"/>
        </w:rPr>
        <w:t>NS4150B</w:t>
      </w:r>
      <w:r>
        <w:rPr>
          <w:rFonts w:hint="eastAsia"/>
        </w:rPr>
        <w:t>功放芯片放大后通过扬声器播放出来。</w:t>
      </w:r>
    </w:p>
    <w:p w14:paraId="608DBF5A" w14:textId="77777777" w:rsidR="00827315" w:rsidRDefault="00F055D5">
      <w:pPr>
        <w:ind w:firstLineChars="200" w:firstLine="480"/>
      </w:pPr>
      <w:r>
        <w:rPr>
          <w:rFonts w:hint="eastAsia"/>
        </w:rPr>
        <w:t>该机器人除了语音交互还有实现</w:t>
      </w:r>
      <w:r>
        <w:rPr>
          <w:rFonts w:hint="eastAsia"/>
        </w:rPr>
        <w:t>LCD</w:t>
      </w:r>
      <w:r>
        <w:rPr>
          <w:rFonts w:hint="eastAsia"/>
        </w:rPr>
        <w:t>屏幕</w:t>
      </w:r>
      <w:r>
        <w:rPr>
          <w:rFonts w:hint="eastAsia"/>
        </w:rPr>
        <w:t>UI</w:t>
      </w:r>
      <w:r>
        <w:rPr>
          <w:rFonts w:hint="eastAsia"/>
        </w:rPr>
        <w:t>显示，通过语音命令词检测，系统进入不同的状态，</w:t>
      </w:r>
      <w:r>
        <w:rPr>
          <w:rFonts w:hint="eastAsia"/>
        </w:rPr>
        <w:t>LCD</w:t>
      </w:r>
      <w:r>
        <w:rPr>
          <w:rFonts w:hint="eastAsia"/>
        </w:rPr>
        <w:t>指示当前状态，如自拍状态，语音交互状态，音乐播放等。</w:t>
      </w:r>
    </w:p>
    <w:p w14:paraId="38F2C36D" w14:textId="77777777" w:rsidR="00827315" w:rsidRDefault="00F055D5">
      <w:pPr>
        <w:ind w:firstLineChars="200" w:firstLine="480"/>
      </w:pPr>
      <w:r>
        <w:rPr>
          <w:rFonts w:hint="eastAsia"/>
        </w:rPr>
        <w:t>系统框图如图</w:t>
      </w:r>
      <w:r>
        <w:rPr>
          <w:rFonts w:hint="eastAsia"/>
        </w:rPr>
        <w:t>2.1</w:t>
      </w:r>
      <w:r>
        <w:rPr>
          <w:rFonts w:hint="eastAsia"/>
        </w:rPr>
        <w:t>所示：</w:t>
      </w:r>
    </w:p>
    <w:p w14:paraId="543FFD5F" w14:textId="2E8542F6" w:rsidR="00827315" w:rsidRDefault="00B95119">
      <w:pPr>
        <w:ind w:firstLineChars="200" w:firstLine="480"/>
        <w:jc w:val="center"/>
      </w:pPr>
      <w:r>
        <w:rPr>
          <w:noProof/>
        </w:rPr>
        <w:lastRenderedPageBreak/>
        <w:drawing>
          <wp:inline distT="0" distB="0" distL="0" distR="0" wp14:anchorId="480891A0" wp14:editId="1CA62FD2">
            <wp:extent cx="4246245" cy="2520315"/>
            <wp:effectExtent l="0" t="0" r="0" b="0"/>
            <wp:docPr id="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246245" cy="2520315"/>
                    </a:xfrm>
                    <a:prstGeom prst="rect">
                      <a:avLst/>
                    </a:prstGeom>
                    <a:noFill/>
                    <a:ln>
                      <a:noFill/>
                    </a:ln>
                  </pic:spPr>
                </pic:pic>
              </a:graphicData>
            </a:graphic>
          </wp:inline>
        </w:drawing>
      </w:r>
    </w:p>
    <w:p w14:paraId="35E7F802" w14:textId="77777777" w:rsidR="00827315" w:rsidRDefault="00F055D5">
      <w:pPr>
        <w:ind w:firstLineChars="200" w:firstLine="480"/>
        <w:jc w:val="center"/>
      </w:pPr>
      <w:r>
        <w:rPr>
          <w:rFonts w:hint="eastAsia"/>
        </w:rPr>
        <w:t>图</w:t>
      </w:r>
      <w:r>
        <w:rPr>
          <w:rFonts w:hint="eastAsia"/>
        </w:rPr>
        <w:t xml:space="preserve">2.1 </w:t>
      </w:r>
      <w:r>
        <w:rPr>
          <w:rFonts w:hint="eastAsia"/>
        </w:rPr>
        <w:t>系统框图</w:t>
      </w:r>
    </w:p>
    <w:p w14:paraId="1F223E0B" w14:textId="77777777" w:rsidR="00827315" w:rsidRDefault="00F055D5">
      <w:pPr>
        <w:pStyle w:val="2"/>
        <w:rPr>
          <w:sz w:val="30"/>
          <w:szCs w:val="30"/>
        </w:rPr>
      </w:pPr>
      <w:bookmarkStart w:id="131" w:name="_Toc227599123"/>
      <w:r>
        <w:rPr>
          <w:sz w:val="30"/>
          <w:szCs w:val="30"/>
        </w:rPr>
        <w:t>2.</w:t>
      </w:r>
      <w:r>
        <w:rPr>
          <w:rFonts w:hint="eastAsia"/>
          <w:sz w:val="30"/>
          <w:szCs w:val="30"/>
        </w:rPr>
        <w:t>4</w:t>
      </w:r>
      <w:r>
        <w:rPr>
          <w:sz w:val="30"/>
          <w:szCs w:val="30"/>
        </w:rPr>
        <w:t>本章小结</w:t>
      </w:r>
      <w:bookmarkEnd w:id="131"/>
    </w:p>
    <w:p w14:paraId="7FB2F340" w14:textId="77777777" w:rsidR="00827315" w:rsidRDefault="00F055D5">
      <w:pPr>
        <w:ind w:firstLine="472"/>
        <w:rPr>
          <w:rFonts w:cs="Times New Roman"/>
        </w:rPr>
      </w:pPr>
      <w:r>
        <w:rPr>
          <w:rFonts w:cs="Times New Roman" w:hint="eastAsia"/>
        </w:rPr>
        <w:t>本章主要从整体设计需求出发，结合实际从技术方案可行性和经济成本论证，确定了使用</w:t>
      </w:r>
      <w:r>
        <w:rPr>
          <w:rFonts w:cs="Times New Roman" w:hint="eastAsia"/>
        </w:rPr>
        <w:t>ESP32S3</w:t>
      </w:r>
      <w:r>
        <w:rPr>
          <w:rFonts w:cs="Times New Roman" w:hint="eastAsia"/>
        </w:rPr>
        <w:t>作为主控，以及</w:t>
      </w:r>
      <w:r>
        <w:rPr>
          <w:rFonts w:cs="Times New Roman" w:hint="eastAsia"/>
        </w:rPr>
        <w:t>LCD</w:t>
      </w:r>
      <w:r>
        <w:rPr>
          <w:rFonts w:cs="Times New Roman" w:hint="eastAsia"/>
        </w:rPr>
        <w:t>、摄像头、音频编解码芯片等的作为外围电路元器件的设计选型，并且根据该选型以及总体设计方案给出了系统结构框图。</w:t>
      </w:r>
    </w:p>
    <w:p w14:paraId="0F2AD47D" w14:textId="77777777" w:rsidR="00827315" w:rsidRDefault="00827315">
      <w:pPr>
        <w:ind w:firstLine="472"/>
        <w:rPr>
          <w:rFonts w:cs="Times New Roman"/>
        </w:rPr>
      </w:pPr>
    </w:p>
    <w:p w14:paraId="79268B29" w14:textId="77777777" w:rsidR="00827315" w:rsidRDefault="00F055D5">
      <w:pPr>
        <w:pStyle w:val="1"/>
        <w:rPr>
          <w:sz w:val="32"/>
          <w:szCs w:val="32"/>
        </w:rPr>
      </w:pPr>
      <w:r>
        <w:rPr>
          <w:kern w:val="0"/>
        </w:rPr>
        <w:br w:type="page"/>
      </w:r>
      <w:bookmarkStart w:id="132" w:name="_Toc223771785"/>
      <w:bookmarkStart w:id="133" w:name="_Toc410210579"/>
      <w:bookmarkStart w:id="134" w:name="_Toc226843903"/>
      <w:bookmarkStart w:id="135" w:name="_Toc410207956"/>
      <w:bookmarkStart w:id="136" w:name="_Toc410209588"/>
      <w:bookmarkStart w:id="137" w:name="_Toc410218074"/>
      <w:bookmarkStart w:id="138" w:name="_Toc410214078"/>
      <w:bookmarkStart w:id="139" w:name="_Toc410211494"/>
      <w:bookmarkStart w:id="140" w:name="_Toc228555631"/>
      <w:bookmarkStart w:id="141" w:name="_Toc410227385"/>
      <w:bookmarkStart w:id="142" w:name="_Toc410226512"/>
      <w:bookmarkStart w:id="143" w:name="_Toc410226958"/>
      <w:bookmarkStart w:id="144" w:name="_Toc228381217"/>
      <w:bookmarkStart w:id="145" w:name="_Toc225443471"/>
      <w:bookmarkStart w:id="146" w:name="_Toc325546486"/>
      <w:bookmarkStart w:id="147" w:name="_Toc321496417"/>
      <w:bookmarkStart w:id="148" w:name="_Toc226519910"/>
      <w:bookmarkStart w:id="149" w:name="_Toc223863841"/>
      <w:bookmarkStart w:id="150" w:name="_Toc228047487"/>
      <w:bookmarkStart w:id="151" w:name="_Toc227599124"/>
      <w:r>
        <w:rPr>
          <w:sz w:val="32"/>
          <w:szCs w:val="32"/>
        </w:rPr>
        <w:lastRenderedPageBreak/>
        <w:t>第</w:t>
      </w:r>
      <w:r>
        <w:rPr>
          <w:sz w:val="32"/>
          <w:szCs w:val="32"/>
        </w:rPr>
        <w:t>3</w:t>
      </w:r>
      <w:r>
        <w:rPr>
          <w:sz w:val="32"/>
          <w:szCs w:val="32"/>
        </w:rPr>
        <w:t>章</w:t>
      </w:r>
      <w:bookmarkEnd w:id="132"/>
      <w:r>
        <w:rPr>
          <w:sz w:val="32"/>
          <w:szCs w:val="32"/>
        </w:rPr>
        <w:t xml:space="preserve"> </w:t>
      </w:r>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Pr>
          <w:rFonts w:hint="eastAsia"/>
          <w:sz w:val="32"/>
          <w:szCs w:val="32"/>
        </w:rPr>
        <w:t>桌面陪护机器人硬件设计</w:t>
      </w:r>
      <w:bookmarkEnd w:id="151"/>
    </w:p>
    <w:p w14:paraId="56B5963C" w14:textId="77777777" w:rsidR="00827315" w:rsidRDefault="00F055D5">
      <w:pPr>
        <w:ind w:firstLine="472"/>
        <w:rPr>
          <w:rFonts w:cs="Times New Roman"/>
        </w:rPr>
      </w:pPr>
      <w:bookmarkStart w:id="152" w:name="_Toc225443472"/>
      <w:bookmarkStart w:id="153" w:name="_Toc228047488"/>
      <w:bookmarkStart w:id="154" w:name="_Toc228381218"/>
      <w:bookmarkStart w:id="155" w:name="_Toc226843904"/>
      <w:bookmarkStart w:id="156" w:name="_Toc223863842"/>
      <w:bookmarkStart w:id="157" w:name="_Toc226519911"/>
      <w:bookmarkStart w:id="158" w:name="_Toc228555632"/>
      <w:bookmarkStart w:id="159" w:name="_Toc223771786"/>
      <w:r>
        <w:rPr>
          <w:rFonts w:cs="Times New Roman" w:hint="eastAsia"/>
        </w:rPr>
        <w:t>进行桌面机器人总体设计分析后，本章将详细介绍桌面陪护机器人的硬件设计思路。对本设计使用的各模块原理与应用进行较为详细的阐述，该硬件设计也为后续的机器人外形设计与软件设计提供底层基础</w:t>
      </w:r>
    </w:p>
    <w:p w14:paraId="0F515CD5" w14:textId="3F338992" w:rsidR="00827315" w:rsidRDefault="00F055D5">
      <w:pPr>
        <w:pStyle w:val="2"/>
        <w:rPr>
          <w:sz w:val="30"/>
          <w:szCs w:val="30"/>
        </w:rPr>
      </w:pPr>
      <w:bookmarkStart w:id="160" w:name="_Toc410218075"/>
      <w:bookmarkStart w:id="161" w:name="_Toc410210580"/>
      <w:bookmarkStart w:id="162" w:name="_Toc410227386"/>
      <w:bookmarkStart w:id="163" w:name="_Toc410226513"/>
      <w:bookmarkStart w:id="164" w:name="_Toc410207957"/>
      <w:bookmarkStart w:id="165" w:name="_Toc410214079"/>
      <w:bookmarkStart w:id="166" w:name="_Toc410211495"/>
      <w:bookmarkStart w:id="167" w:name="_Toc410209589"/>
      <w:bookmarkStart w:id="168" w:name="_Toc410226959"/>
      <w:bookmarkStart w:id="169" w:name="_Toc321496421"/>
      <w:bookmarkStart w:id="170" w:name="_Toc325546488"/>
      <w:bookmarkStart w:id="171" w:name="_Toc226843908"/>
      <w:bookmarkStart w:id="172" w:name="_Toc228555636"/>
      <w:bookmarkStart w:id="173" w:name="_Toc216617817"/>
      <w:bookmarkStart w:id="174" w:name="_Toc223863845"/>
      <w:bookmarkStart w:id="175" w:name="_Toc226519915"/>
      <w:bookmarkStart w:id="176" w:name="_Toc225443476"/>
      <w:bookmarkStart w:id="177" w:name="_Toc228381222"/>
      <w:bookmarkStart w:id="178" w:name="_Toc228047492"/>
      <w:bookmarkStart w:id="179" w:name="_Toc227599125"/>
      <w:bookmarkEnd w:id="152"/>
      <w:bookmarkEnd w:id="153"/>
      <w:bookmarkEnd w:id="154"/>
      <w:bookmarkEnd w:id="155"/>
      <w:bookmarkEnd w:id="156"/>
      <w:bookmarkEnd w:id="157"/>
      <w:bookmarkEnd w:id="158"/>
      <w:bookmarkEnd w:id="159"/>
      <w:r>
        <w:rPr>
          <w:sz w:val="30"/>
          <w:szCs w:val="30"/>
        </w:rPr>
        <w:t xml:space="preserve">3.1 </w:t>
      </w:r>
      <w:bookmarkEnd w:id="160"/>
      <w:bookmarkEnd w:id="161"/>
      <w:bookmarkEnd w:id="162"/>
      <w:bookmarkEnd w:id="163"/>
      <w:bookmarkEnd w:id="164"/>
      <w:bookmarkEnd w:id="165"/>
      <w:bookmarkEnd w:id="166"/>
      <w:bookmarkEnd w:id="167"/>
      <w:bookmarkEnd w:id="168"/>
      <w:r>
        <w:rPr>
          <w:rFonts w:hint="eastAsia"/>
          <w:sz w:val="30"/>
          <w:szCs w:val="30"/>
        </w:rPr>
        <w:t>主控芯片设计</w:t>
      </w:r>
      <w:bookmarkEnd w:id="179"/>
    </w:p>
    <w:p w14:paraId="3F631379" w14:textId="3BED1A92" w:rsidR="00827315" w:rsidRDefault="008C42EE">
      <w:pPr>
        <w:ind w:firstLine="471"/>
        <w:rPr>
          <w:rFonts w:cs="Times New Roman"/>
        </w:rPr>
      </w:pPr>
      <w:bookmarkStart w:id="180" w:name="_Toc410218076"/>
      <w:bookmarkStart w:id="181" w:name="_Toc410209590"/>
      <w:bookmarkStart w:id="182" w:name="_Toc410210581"/>
      <w:bookmarkStart w:id="183" w:name="_Toc410226960"/>
      <w:bookmarkStart w:id="184" w:name="_Toc410207958"/>
      <w:bookmarkStart w:id="185" w:name="_Toc410226514"/>
      <w:bookmarkStart w:id="186" w:name="_Toc410227387"/>
      <w:bookmarkStart w:id="187" w:name="_Toc410211496"/>
      <w:bookmarkStart w:id="188" w:name="_Toc410214080"/>
      <w:r>
        <w:t>采用</w:t>
      </w:r>
      <w:r>
        <w:t xml:space="preserve"> ESP32-S3 </w:t>
      </w:r>
      <w:r>
        <w:t>作为主控芯片，通过模块化设计将功能扩展成本降低，同时兼顾低功耗特性</w:t>
      </w:r>
      <w:r>
        <w:rPr>
          <w:rFonts w:hint="eastAsia"/>
          <w:vertAlign w:val="superscript"/>
        </w:rPr>
        <w:t>[</w:t>
      </w:r>
      <w:r w:rsidR="00D4189F">
        <w:rPr>
          <w:vertAlign w:val="superscript"/>
        </w:rPr>
        <w:t>10</w:t>
      </w:r>
      <w:r>
        <w:rPr>
          <w:vertAlign w:val="superscript"/>
        </w:rPr>
        <w:t>]</w:t>
      </w:r>
      <w:r>
        <w:rPr>
          <w:rFonts w:hint="eastAsia"/>
        </w:rPr>
        <w:t>。</w:t>
      </w:r>
      <w:r w:rsidR="00F055D5">
        <w:rPr>
          <w:rFonts w:cs="Times New Roman" w:hint="eastAsia"/>
        </w:rPr>
        <w:t>这里选用集成了</w:t>
      </w:r>
      <w:r w:rsidR="00F055D5">
        <w:rPr>
          <w:rFonts w:cs="Times New Roman" w:hint="eastAsia"/>
        </w:rPr>
        <w:t>16MB</w:t>
      </w:r>
      <w:r w:rsidR="00F055D5">
        <w:rPr>
          <w:rFonts w:cs="Times New Roman" w:hint="eastAsia"/>
        </w:rPr>
        <w:t>外部扩展</w:t>
      </w:r>
      <w:r w:rsidR="00F055D5">
        <w:rPr>
          <w:rFonts w:cs="Times New Roman" w:hint="eastAsia"/>
        </w:rPr>
        <w:t>FLASH,8MB</w:t>
      </w:r>
      <w:r w:rsidR="00F055D5">
        <w:rPr>
          <w:rFonts w:cs="Times New Roman" w:hint="eastAsia"/>
        </w:rPr>
        <w:t>外部扩展</w:t>
      </w:r>
      <w:r w:rsidR="00F055D5">
        <w:rPr>
          <w:rFonts w:cs="Times New Roman" w:hint="eastAsia"/>
        </w:rPr>
        <w:t>PSRAM</w:t>
      </w:r>
      <w:r w:rsidR="00F055D5">
        <w:rPr>
          <w:rFonts w:cs="Times New Roman" w:hint="eastAsia"/>
        </w:rPr>
        <w:t>以及</w:t>
      </w:r>
      <w:r w:rsidR="00F055D5">
        <w:rPr>
          <w:rFonts w:cs="Times New Roman" w:hint="eastAsia"/>
        </w:rPr>
        <w:t>PCB</w:t>
      </w:r>
      <w:r w:rsidR="00F055D5">
        <w:rPr>
          <w:rFonts w:cs="Times New Roman" w:hint="eastAsia"/>
        </w:rPr>
        <w:t>天线的</w:t>
      </w:r>
      <w:r w:rsidR="00F055D5">
        <w:rPr>
          <w:rFonts w:cs="Times New Roman" w:hint="eastAsia"/>
        </w:rPr>
        <w:t>ESP32S3_N16R8</w:t>
      </w:r>
      <w:r w:rsidR="00F055D5">
        <w:rPr>
          <w:rFonts w:cs="Times New Roman" w:hint="eastAsia"/>
        </w:rPr>
        <w:t>模组进行总体硬件电路设计，减小了硬件</w:t>
      </w:r>
      <w:r w:rsidR="00F055D5">
        <w:rPr>
          <w:rFonts w:cs="Times New Roman" w:hint="eastAsia"/>
        </w:rPr>
        <w:t>PCB</w:t>
      </w:r>
      <w:r w:rsidR="00F055D5">
        <w:rPr>
          <w:rFonts w:cs="Times New Roman" w:hint="eastAsia"/>
        </w:rPr>
        <w:t>布局的难度。</w:t>
      </w:r>
      <w:r w:rsidR="00F055D5">
        <w:rPr>
          <w:rFonts w:cs="Times New Roman" w:hint="eastAsia"/>
        </w:rPr>
        <w:t>ESP32S3_N16R8</w:t>
      </w:r>
      <w:r w:rsidR="00F055D5">
        <w:rPr>
          <w:rFonts w:cs="Times New Roman" w:hint="eastAsia"/>
        </w:rPr>
        <w:t>实物如下图</w:t>
      </w:r>
      <w:r w:rsidR="00F055D5">
        <w:rPr>
          <w:rFonts w:cs="Times New Roman" w:hint="eastAsia"/>
        </w:rPr>
        <w:t>3.1</w:t>
      </w:r>
      <w:r w:rsidR="00F055D5">
        <w:rPr>
          <w:rFonts w:cs="Times New Roman" w:hint="eastAsia"/>
        </w:rPr>
        <w:t>所示：</w:t>
      </w:r>
    </w:p>
    <w:p w14:paraId="56EED65B" w14:textId="1A3AA476" w:rsidR="00827315" w:rsidRDefault="00B95119">
      <w:pPr>
        <w:ind w:firstLine="471"/>
        <w:jc w:val="center"/>
      </w:pPr>
      <w:r>
        <w:rPr>
          <w:noProof/>
        </w:rPr>
        <w:drawing>
          <wp:inline distT="0" distB="0" distL="0" distR="0" wp14:anchorId="0BC788FC" wp14:editId="79A06B20">
            <wp:extent cx="1661795" cy="2242185"/>
            <wp:effectExtent l="0" t="4445" r="0" b="0"/>
            <wp:docPr id="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rot="-5400000">
                      <a:off x="0" y="0"/>
                      <a:ext cx="1661795" cy="2242185"/>
                    </a:xfrm>
                    <a:prstGeom prst="rect">
                      <a:avLst/>
                    </a:prstGeom>
                    <a:noFill/>
                    <a:ln>
                      <a:noFill/>
                    </a:ln>
                    <a:effectLst/>
                  </pic:spPr>
                </pic:pic>
              </a:graphicData>
            </a:graphic>
          </wp:inline>
        </w:drawing>
      </w:r>
    </w:p>
    <w:p w14:paraId="23A25340" w14:textId="77777777" w:rsidR="00827315" w:rsidRDefault="00F055D5">
      <w:pPr>
        <w:ind w:firstLine="471"/>
        <w:jc w:val="center"/>
      </w:pPr>
      <w:r>
        <w:rPr>
          <w:rFonts w:hint="eastAsia"/>
        </w:rPr>
        <w:t>图</w:t>
      </w:r>
      <w:r>
        <w:rPr>
          <w:rFonts w:hint="eastAsia"/>
        </w:rPr>
        <w:t xml:space="preserve">3.1 </w:t>
      </w:r>
      <w:r>
        <w:rPr>
          <w:rFonts w:cs="Times New Roman" w:hint="eastAsia"/>
        </w:rPr>
        <w:t>ESP32S3_N16R8</w:t>
      </w:r>
      <w:r>
        <w:rPr>
          <w:rFonts w:cs="Times New Roman" w:hint="eastAsia"/>
        </w:rPr>
        <w:t>模组</w:t>
      </w:r>
    </w:p>
    <w:p w14:paraId="25609133" w14:textId="77777777" w:rsidR="00827315" w:rsidRDefault="00F055D5">
      <w:pPr>
        <w:ind w:firstLineChars="200" w:firstLine="480"/>
      </w:pPr>
      <w:proofErr w:type="gramStart"/>
      <w:r>
        <w:rPr>
          <w:rFonts w:hint="eastAsia"/>
        </w:rPr>
        <w:t>基于该模组</w:t>
      </w:r>
      <w:proofErr w:type="gramEnd"/>
      <w:r>
        <w:rPr>
          <w:rFonts w:hint="eastAsia"/>
        </w:rPr>
        <w:t>进行电路原理图设计，该主控芯片通过</w:t>
      </w:r>
      <w:r>
        <w:rPr>
          <w:rFonts w:hint="eastAsia"/>
        </w:rPr>
        <w:t>I2C</w:t>
      </w:r>
      <w:r>
        <w:rPr>
          <w:rFonts w:hint="eastAsia"/>
        </w:rPr>
        <w:t>接口</w:t>
      </w:r>
      <w:r>
        <w:rPr>
          <w:rFonts w:hint="eastAsia"/>
        </w:rPr>
        <w:t>1</w:t>
      </w:r>
      <w:r>
        <w:rPr>
          <w:rFonts w:hint="eastAsia"/>
        </w:rPr>
        <w:t>连接</w:t>
      </w:r>
      <w:r>
        <w:rPr>
          <w:rFonts w:hint="eastAsia"/>
        </w:rPr>
        <w:t>ES8311</w:t>
      </w:r>
      <w:r>
        <w:rPr>
          <w:rFonts w:hint="eastAsia"/>
        </w:rPr>
        <w:t>音频编解码器芯片，用于配置</w:t>
      </w:r>
      <w:r>
        <w:rPr>
          <w:rFonts w:hint="eastAsia"/>
        </w:rPr>
        <w:t>ES8311</w:t>
      </w:r>
      <w:r>
        <w:rPr>
          <w:rFonts w:hint="eastAsia"/>
        </w:rPr>
        <w:t>的输入输出音频信号的源时钟频率、主时钟频率、采样率，数据位数，工作模式等。同时因为该主控芯片引脚有限，</w:t>
      </w:r>
      <w:r>
        <w:rPr>
          <w:rFonts w:hint="eastAsia"/>
        </w:rPr>
        <w:t>I2C</w:t>
      </w:r>
      <w:r>
        <w:rPr>
          <w:rFonts w:hint="eastAsia"/>
        </w:rPr>
        <w:t>通信协议是一种</w:t>
      </w:r>
      <w:proofErr w:type="gramStart"/>
      <w:r>
        <w:rPr>
          <w:rFonts w:hint="eastAsia"/>
        </w:rPr>
        <w:t>一</w:t>
      </w:r>
      <w:proofErr w:type="gramEnd"/>
      <w:r>
        <w:rPr>
          <w:rFonts w:hint="eastAsia"/>
        </w:rPr>
        <w:t>主机多从机的通信协议，因此该</w:t>
      </w:r>
      <w:r>
        <w:rPr>
          <w:rFonts w:hint="eastAsia"/>
        </w:rPr>
        <w:t>I2C</w:t>
      </w:r>
      <w:r>
        <w:rPr>
          <w:rFonts w:hint="eastAsia"/>
        </w:rPr>
        <w:t>接口</w:t>
      </w:r>
      <w:r>
        <w:rPr>
          <w:rFonts w:hint="eastAsia"/>
        </w:rPr>
        <w:t>1</w:t>
      </w:r>
      <w:r>
        <w:rPr>
          <w:rFonts w:hint="eastAsia"/>
        </w:rPr>
        <w:t>下还挂载了</w:t>
      </w:r>
      <w:r>
        <w:rPr>
          <w:rFonts w:hint="eastAsia"/>
        </w:rPr>
        <w:t>BMI270</w:t>
      </w:r>
      <w:r>
        <w:rPr>
          <w:rFonts w:hint="eastAsia"/>
        </w:rPr>
        <w:t>设备以及</w:t>
      </w:r>
      <w:r>
        <w:rPr>
          <w:rFonts w:hint="eastAsia"/>
        </w:rPr>
        <w:t>OV3660</w:t>
      </w:r>
      <w:r>
        <w:rPr>
          <w:rFonts w:hint="eastAsia"/>
        </w:rPr>
        <w:t>的</w:t>
      </w:r>
      <w:r>
        <w:rPr>
          <w:rFonts w:hint="eastAsia"/>
        </w:rPr>
        <w:t>SCCB</w:t>
      </w:r>
      <w:r>
        <w:rPr>
          <w:rFonts w:hint="eastAsia"/>
        </w:rPr>
        <w:t>接口，这三个设备通过设备号进行区分。</w:t>
      </w:r>
    </w:p>
    <w:p w14:paraId="04AF07EE" w14:textId="77777777" w:rsidR="00827315" w:rsidRDefault="00F055D5">
      <w:pPr>
        <w:ind w:firstLineChars="200" w:firstLine="480"/>
      </w:pPr>
      <w:r>
        <w:rPr>
          <w:rFonts w:hint="eastAsia"/>
        </w:rPr>
        <w:t>该主控芯片通过</w:t>
      </w:r>
      <w:r>
        <w:rPr>
          <w:rFonts w:hint="eastAsia"/>
        </w:rPr>
        <w:t>I2S</w:t>
      </w:r>
      <w:r>
        <w:rPr>
          <w:rFonts w:hint="eastAsia"/>
        </w:rPr>
        <w:t>接口</w:t>
      </w:r>
      <w:r>
        <w:rPr>
          <w:rFonts w:hint="eastAsia"/>
        </w:rPr>
        <w:t>1</w:t>
      </w:r>
      <w:r>
        <w:rPr>
          <w:rFonts w:hint="eastAsia"/>
        </w:rPr>
        <w:t>连接</w:t>
      </w:r>
      <w:r>
        <w:rPr>
          <w:rFonts w:hint="eastAsia"/>
        </w:rPr>
        <w:t>ES8311</w:t>
      </w:r>
      <w:r>
        <w:rPr>
          <w:rFonts w:hint="eastAsia"/>
        </w:rPr>
        <w:t>芯片，同时该主控与</w:t>
      </w:r>
      <w:r>
        <w:rPr>
          <w:rFonts w:hint="eastAsia"/>
        </w:rPr>
        <w:t>ES8311</w:t>
      </w:r>
      <w:r>
        <w:rPr>
          <w:rFonts w:hint="eastAsia"/>
        </w:rPr>
        <w:t>的音频数据传输包含两条通讯链路，这两条数据链路均挂载在</w:t>
      </w:r>
      <w:r>
        <w:rPr>
          <w:rFonts w:hint="eastAsia"/>
        </w:rPr>
        <w:t>I2S</w:t>
      </w:r>
      <w:r>
        <w:rPr>
          <w:rFonts w:hint="eastAsia"/>
        </w:rPr>
        <w:t>接口</w:t>
      </w:r>
      <w:r>
        <w:rPr>
          <w:rFonts w:hint="eastAsia"/>
        </w:rPr>
        <w:t>1</w:t>
      </w:r>
      <w:r>
        <w:rPr>
          <w:rFonts w:hint="eastAsia"/>
        </w:rPr>
        <w:t>下，可以节约一组</w:t>
      </w:r>
      <w:r>
        <w:rPr>
          <w:rFonts w:hint="eastAsia"/>
        </w:rPr>
        <w:t>BCK</w:t>
      </w:r>
      <w:r>
        <w:rPr>
          <w:rFonts w:hint="eastAsia"/>
        </w:rPr>
        <w:t>、</w:t>
      </w:r>
      <w:r>
        <w:rPr>
          <w:rFonts w:hint="eastAsia"/>
        </w:rPr>
        <w:t>WS</w:t>
      </w:r>
      <w:r>
        <w:rPr>
          <w:rFonts w:hint="eastAsia"/>
        </w:rPr>
        <w:t>控制线路。</w:t>
      </w:r>
    </w:p>
    <w:p w14:paraId="49CFE3FE" w14:textId="77777777" w:rsidR="00827315" w:rsidRDefault="00F055D5">
      <w:pPr>
        <w:ind w:firstLineChars="200" w:firstLine="480"/>
      </w:pPr>
      <w:r>
        <w:rPr>
          <w:rFonts w:hint="eastAsia"/>
        </w:rPr>
        <w:t>该主控通过</w:t>
      </w:r>
      <w:r>
        <w:rPr>
          <w:rFonts w:hint="eastAsia"/>
        </w:rPr>
        <w:t>SPI</w:t>
      </w:r>
      <w:r>
        <w:rPr>
          <w:rFonts w:hint="eastAsia"/>
        </w:rPr>
        <w:t>接口</w:t>
      </w:r>
      <w:r>
        <w:rPr>
          <w:rFonts w:hint="eastAsia"/>
        </w:rPr>
        <w:t>3</w:t>
      </w:r>
      <w:r>
        <w:rPr>
          <w:rFonts w:hint="eastAsia"/>
        </w:rPr>
        <w:t>连接</w:t>
      </w:r>
      <w:r>
        <w:rPr>
          <w:rFonts w:hint="eastAsia"/>
        </w:rPr>
        <w:t>LCD</w:t>
      </w:r>
      <w:r>
        <w:rPr>
          <w:rFonts w:hint="eastAsia"/>
        </w:rPr>
        <w:t>，通过</w:t>
      </w:r>
      <w:r>
        <w:rPr>
          <w:rFonts w:hint="eastAsia"/>
        </w:rPr>
        <w:t>SPI</w:t>
      </w:r>
      <w:r>
        <w:rPr>
          <w:rFonts w:hint="eastAsia"/>
        </w:rPr>
        <w:t>通讯协议实现对</w:t>
      </w:r>
      <w:r>
        <w:rPr>
          <w:rFonts w:hint="eastAsia"/>
        </w:rPr>
        <w:t>LCD</w:t>
      </w:r>
      <w:r>
        <w:rPr>
          <w:rFonts w:hint="eastAsia"/>
        </w:rPr>
        <w:t>的命令指令、数据指令的传输，同时该接口具备</w:t>
      </w:r>
      <w:r>
        <w:rPr>
          <w:rFonts w:hint="eastAsia"/>
        </w:rPr>
        <w:t>DMA</w:t>
      </w:r>
      <w:r>
        <w:rPr>
          <w:rFonts w:hint="eastAsia"/>
        </w:rPr>
        <w:t>传输的能力，能够减轻软件层面的</w:t>
      </w:r>
      <w:r>
        <w:rPr>
          <w:rFonts w:hint="eastAsia"/>
        </w:rPr>
        <w:t>CPU</w:t>
      </w:r>
      <w:r>
        <w:rPr>
          <w:rFonts w:hint="eastAsia"/>
        </w:rPr>
        <w:t>的负担。</w:t>
      </w:r>
    </w:p>
    <w:p w14:paraId="476A5965" w14:textId="43EF1049" w:rsidR="00827315" w:rsidRDefault="00F055D5">
      <w:pPr>
        <w:ind w:firstLineChars="200" w:firstLine="480"/>
      </w:pPr>
      <w:r>
        <w:rPr>
          <w:rFonts w:hint="eastAsia"/>
        </w:rPr>
        <w:lastRenderedPageBreak/>
        <w:t>该主控通过</w:t>
      </w:r>
      <w:r>
        <w:rPr>
          <w:rFonts w:hint="eastAsia"/>
        </w:rPr>
        <w:t>DVP</w:t>
      </w:r>
      <w:r>
        <w:rPr>
          <w:rFonts w:hint="eastAsia"/>
        </w:rPr>
        <w:t>接口实现</w:t>
      </w:r>
      <w:r>
        <w:rPr>
          <w:rFonts w:hint="eastAsia"/>
        </w:rPr>
        <w:t>OV3660</w:t>
      </w:r>
      <w:r>
        <w:rPr>
          <w:rFonts w:hint="eastAsia"/>
        </w:rPr>
        <w:t>摄像头图像数据的实时传输，通过</w:t>
      </w:r>
      <w:r>
        <w:rPr>
          <w:rFonts w:hint="eastAsia"/>
        </w:rPr>
        <w:t>SCCB</w:t>
      </w:r>
      <w:r>
        <w:rPr>
          <w:rFonts w:hint="eastAsia"/>
        </w:rPr>
        <w:t>配置该摄像头的寄存器后，</w:t>
      </w:r>
      <w:r>
        <w:rPr>
          <w:rFonts w:hint="eastAsia"/>
        </w:rPr>
        <w:t>DVP</w:t>
      </w:r>
      <w:r>
        <w:rPr>
          <w:rFonts w:hint="eastAsia"/>
        </w:rPr>
        <w:t>的并行接口实现图像数据的实时反馈。</w:t>
      </w:r>
    </w:p>
    <w:p w14:paraId="55F45487" w14:textId="77777777" w:rsidR="00827315" w:rsidRDefault="00F055D5">
      <w:pPr>
        <w:ind w:firstLineChars="200" w:firstLine="480"/>
      </w:pPr>
      <w:r>
        <w:rPr>
          <w:rFonts w:hint="eastAsia"/>
        </w:rPr>
        <w:t>通过上述设计思路，得出主控电路的引脚定义如下表</w:t>
      </w:r>
      <w:r>
        <w:rPr>
          <w:rFonts w:hint="eastAsia"/>
        </w:rPr>
        <w:t>3.1</w:t>
      </w:r>
      <w:r>
        <w:rPr>
          <w:rFonts w:hint="eastAsia"/>
        </w:rPr>
        <w:t>所示：</w:t>
      </w:r>
    </w:p>
    <w:p w14:paraId="195B9AE8" w14:textId="77777777" w:rsidR="00827315" w:rsidRDefault="00F055D5">
      <w:pPr>
        <w:ind w:firstLineChars="200" w:firstLine="480"/>
        <w:jc w:val="center"/>
      </w:pPr>
      <w:r>
        <w:rPr>
          <w:rFonts w:hint="eastAsia"/>
        </w:rPr>
        <w:t>表</w:t>
      </w:r>
      <w:r>
        <w:rPr>
          <w:rFonts w:hint="eastAsia"/>
        </w:rPr>
        <w:t>3.1</w:t>
      </w:r>
      <w:r>
        <w:rPr>
          <w:rFonts w:hint="eastAsia"/>
        </w:rPr>
        <w:t>主控芯片引脚定义表</w:t>
      </w:r>
    </w:p>
    <w:tbl>
      <w:tblPr>
        <w:tblW w:w="5218" w:type="pct"/>
        <w:tblInd w:w="157" w:type="dxa"/>
        <w:tblLayout w:type="fixed"/>
        <w:tblLook w:val="0000" w:firstRow="0" w:lastRow="0" w:firstColumn="0" w:lastColumn="0" w:noHBand="0" w:noVBand="0"/>
      </w:tblPr>
      <w:tblGrid>
        <w:gridCol w:w="1368"/>
        <w:gridCol w:w="1207"/>
        <w:gridCol w:w="1425"/>
        <w:gridCol w:w="609"/>
        <w:gridCol w:w="1415"/>
        <w:gridCol w:w="1462"/>
        <w:gridCol w:w="1388"/>
      </w:tblGrid>
      <w:tr w:rsidR="00827315" w14:paraId="46A3AE78" w14:textId="77777777" w:rsidTr="00857D6E">
        <w:trPr>
          <w:trHeight w:val="252"/>
        </w:trPr>
        <w:tc>
          <w:tcPr>
            <w:tcW w:w="770" w:type="pct"/>
            <w:tcBorders>
              <w:top w:val="single" w:sz="12" w:space="0" w:color="auto"/>
              <w:bottom w:val="single" w:sz="12" w:space="0" w:color="auto"/>
            </w:tcBorders>
            <w:noWrap/>
            <w:vAlign w:val="center"/>
          </w:tcPr>
          <w:p w14:paraId="6A528448" w14:textId="77777777" w:rsidR="00827315" w:rsidRDefault="00F055D5">
            <w:pPr>
              <w:jc w:val="center"/>
              <w:textAlignment w:val="center"/>
              <w:rPr>
                <w:rFonts w:eastAsia="仿宋" w:cs="Times New Roman"/>
                <w:b/>
                <w:bCs/>
                <w:color w:val="000000"/>
                <w:szCs w:val="22"/>
              </w:rPr>
            </w:pPr>
            <w:r>
              <w:rPr>
                <w:rFonts w:eastAsia="仿宋" w:cs="Times New Roman" w:hint="eastAsia"/>
                <w:b/>
                <w:bCs/>
                <w:color w:val="000000"/>
                <w:szCs w:val="22"/>
                <w:lang w:bidi="ar"/>
              </w:rPr>
              <w:t>外设</w:t>
            </w:r>
          </w:p>
        </w:tc>
        <w:tc>
          <w:tcPr>
            <w:tcW w:w="680" w:type="pct"/>
            <w:tcBorders>
              <w:top w:val="single" w:sz="12" w:space="0" w:color="auto"/>
              <w:bottom w:val="single" w:sz="12" w:space="0" w:color="auto"/>
            </w:tcBorders>
            <w:vAlign w:val="center"/>
          </w:tcPr>
          <w:p w14:paraId="7AA99B5D" w14:textId="77777777" w:rsidR="00827315" w:rsidRDefault="00F055D5">
            <w:pPr>
              <w:jc w:val="center"/>
              <w:textAlignment w:val="center"/>
              <w:rPr>
                <w:rFonts w:eastAsia="仿宋" w:cs="Times New Roman"/>
                <w:b/>
                <w:bCs/>
                <w:color w:val="000000"/>
                <w:szCs w:val="22"/>
              </w:rPr>
            </w:pPr>
            <w:r>
              <w:rPr>
                <w:rFonts w:eastAsia="仿宋" w:cs="Times New Roman" w:hint="eastAsia"/>
                <w:b/>
                <w:bCs/>
                <w:color w:val="000000"/>
                <w:szCs w:val="22"/>
                <w:lang w:bidi="ar"/>
              </w:rPr>
              <w:t>功能</w:t>
            </w:r>
          </w:p>
        </w:tc>
        <w:tc>
          <w:tcPr>
            <w:tcW w:w="803" w:type="pct"/>
            <w:tcBorders>
              <w:top w:val="single" w:sz="12" w:space="0" w:color="auto"/>
              <w:bottom w:val="single" w:sz="12" w:space="0" w:color="auto"/>
              <w:right w:val="nil"/>
            </w:tcBorders>
            <w:vAlign w:val="center"/>
          </w:tcPr>
          <w:p w14:paraId="57BA3D7D" w14:textId="77777777" w:rsidR="00827315" w:rsidRDefault="00F055D5">
            <w:pPr>
              <w:jc w:val="center"/>
              <w:textAlignment w:val="center"/>
              <w:rPr>
                <w:rFonts w:eastAsia="仿宋" w:cs="Times New Roman"/>
                <w:b/>
                <w:bCs/>
                <w:color w:val="000000"/>
                <w:szCs w:val="22"/>
              </w:rPr>
            </w:pPr>
            <w:r>
              <w:rPr>
                <w:rFonts w:eastAsia="仿宋" w:cs="Times New Roman" w:hint="eastAsia"/>
                <w:b/>
                <w:bCs/>
                <w:color w:val="000000"/>
                <w:szCs w:val="22"/>
                <w:lang w:bidi="ar"/>
              </w:rPr>
              <w:t>对应引脚</w:t>
            </w:r>
          </w:p>
        </w:tc>
        <w:tc>
          <w:tcPr>
            <w:tcW w:w="343" w:type="pct"/>
            <w:tcBorders>
              <w:top w:val="single" w:sz="12" w:space="0" w:color="auto"/>
              <w:left w:val="nil"/>
              <w:bottom w:val="single" w:sz="12" w:space="0" w:color="auto"/>
              <w:right w:val="nil"/>
            </w:tcBorders>
            <w:vAlign w:val="center"/>
          </w:tcPr>
          <w:p w14:paraId="1ED5C43F" w14:textId="77777777" w:rsidR="00827315" w:rsidRDefault="00827315">
            <w:pPr>
              <w:jc w:val="center"/>
              <w:textAlignment w:val="center"/>
              <w:rPr>
                <w:rFonts w:eastAsia="仿宋" w:cs="Times New Roman"/>
                <w:b/>
                <w:bCs/>
                <w:color w:val="000000"/>
                <w:szCs w:val="22"/>
                <w:lang w:bidi="ar"/>
              </w:rPr>
            </w:pPr>
          </w:p>
        </w:tc>
        <w:tc>
          <w:tcPr>
            <w:tcW w:w="797" w:type="pct"/>
            <w:tcBorders>
              <w:top w:val="single" w:sz="12" w:space="0" w:color="auto"/>
              <w:bottom w:val="single" w:sz="12" w:space="0" w:color="auto"/>
            </w:tcBorders>
            <w:vAlign w:val="center"/>
          </w:tcPr>
          <w:p w14:paraId="09D66494" w14:textId="77777777" w:rsidR="00827315" w:rsidRDefault="00F055D5">
            <w:pPr>
              <w:jc w:val="center"/>
              <w:textAlignment w:val="center"/>
              <w:rPr>
                <w:rFonts w:eastAsia="仿宋" w:cs="Times New Roman"/>
                <w:b/>
                <w:bCs/>
                <w:color w:val="000000"/>
                <w:szCs w:val="22"/>
                <w:lang w:bidi="ar"/>
              </w:rPr>
            </w:pPr>
            <w:r>
              <w:rPr>
                <w:rFonts w:eastAsia="仿宋" w:cs="Times New Roman" w:hint="eastAsia"/>
                <w:b/>
                <w:bCs/>
                <w:color w:val="000000"/>
                <w:szCs w:val="22"/>
                <w:lang w:bidi="ar"/>
              </w:rPr>
              <w:t>外设</w:t>
            </w:r>
          </w:p>
        </w:tc>
        <w:tc>
          <w:tcPr>
            <w:tcW w:w="824" w:type="pct"/>
            <w:tcBorders>
              <w:top w:val="single" w:sz="12" w:space="0" w:color="auto"/>
              <w:bottom w:val="single" w:sz="12" w:space="0" w:color="auto"/>
            </w:tcBorders>
            <w:vAlign w:val="center"/>
          </w:tcPr>
          <w:p w14:paraId="00DD4462" w14:textId="77777777" w:rsidR="00827315" w:rsidRDefault="00F055D5">
            <w:pPr>
              <w:jc w:val="center"/>
              <w:textAlignment w:val="center"/>
              <w:rPr>
                <w:rFonts w:eastAsia="仿宋" w:cs="Times New Roman"/>
                <w:b/>
                <w:bCs/>
                <w:color w:val="000000"/>
                <w:szCs w:val="22"/>
                <w:lang w:bidi="ar"/>
              </w:rPr>
            </w:pPr>
            <w:r>
              <w:rPr>
                <w:rFonts w:eastAsia="仿宋" w:cs="Times New Roman" w:hint="eastAsia"/>
                <w:b/>
                <w:bCs/>
                <w:color w:val="000000"/>
                <w:szCs w:val="22"/>
                <w:lang w:bidi="ar"/>
              </w:rPr>
              <w:t>功能</w:t>
            </w:r>
          </w:p>
        </w:tc>
        <w:tc>
          <w:tcPr>
            <w:tcW w:w="782" w:type="pct"/>
            <w:tcBorders>
              <w:top w:val="single" w:sz="12" w:space="0" w:color="auto"/>
              <w:bottom w:val="single" w:sz="12" w:space="0" w:color="auto"/>
            </w:tcBorders>
            <w:vAlign w:val="center"/>
          </w:tcPr>
          <w:p w14:paraId="43950312" w14:textId="77777777" w:rsidR="00827315" w:rsidRDefault="00F055D5">
            <w:pPr>
              <w:jc w:val="center"/>
              <w:textAlignment w:val="center"/>
              <w:rPr>
                <w:rFonts w:eastAsia="仿宋" w:cs="Times New Roman"/>
                <w:b/>
                <w:bCs/>
                <w:color w:val="000000"/>
                <w:szCs w:val="22"/>
                <w:lang w:bidi="ar"/>
              </w:rPr>
            </w:pPr>
            <w:r>
              <w:rPr>
                <w:rFonts w:eastAsia="仿宋" w:cs="Times New Roman" w:hint="eastAsia"/>
                <w:b/>
                <w:bCs/>
                <w:color w:val="000000"/>
                <w:szCs w:val="22"/>
                <w:lang w:bidi="ar"/>
              </w:rPr>
              <w:t>对应引脚</w:t>
            </w:r>
          </w:p>
        </w:tc>
      </w:tr>
      <w:tr w:rsidR="00827315" w14:paraId="6AA04F7B" w14:textId="77777777" w:rsidTr="00857D6E">
        <w:trPr>
          <w:trHeight w:val="170"/>
        </w:trPr>
        <w:tc>
          <w:tcPr>
            <w:tcW w:w="770" w:type="pct"/>
            <w:vMerge w:val="restart"/>
            <w:tcBorders>
              <w:top w:val="single" w:sz="12" w:space="0" w:color="auto"/>
            </w:tcBorders>
            <w:vAlign w:val="center"/>
          </w:tcPr>
          <w:p w14:paraId="10690A3D"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rPr>
              <w:t>ES8311</w:t>
            </w:r>
          </w:p>
        </w:tc>
        <w:tc>
          <w:tcPr>
            <w:tcW w:w="680" w:type="pct"/>
            <w:tcBorders>
              <w:top w:val="single" w:sz="12" w:space="0" w:color="auto"/>
            </w:tcBorders>
            <w:vAlign w:val="center"/>
          </w:tcPr>
          <w:p w14:paraId="28BA7511"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I2CSCL</w:t>
            </w:r>
          </w:p>
        </w:tc>
        <w:tc>
          <w:tcPr>
            <w:tcW w:w="803" w:type="pct"/>
            <w:tcBorders>
              <w:top w:val="single" w:sz="12" w:space="0" w:color="auto"/>
              <w:right w:val="nil"/>
            </w:tcBorders>
            <w:vAlign w:val="center"/>
          </w:tcPr>
          <w:p w14:paraId="1429DBC7"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4</w:t>
            </w:r>
          </w:p>
        </w:tc>
        <w:tc>
          <w:tcPr>
            <w:tcW w:w="343" w:type="pct"/>
            <w:tcBorders>
              <w:top w:val="single" w:sz="12" w:space="0" w:color="auto"/>
              <w:left w:val="nil"/>
              <w:bottom w:val="nil"/>
              <w:right w:val="nil"/>
            </w:tcBorders>
            <w:vAlign w:val="center"/>
          </w:tcPr>
          <w:p w14:paraId="24E12987" w14:textId="77777777" w:rsidR="00827315" w:rsidRDefault="00827315">
            <w:pPr>
              <w:jc w:val="center"/>
              <w:textAlignment w:val="center"/>
              <w:rPr>
                <w:rFonts w:eastAsia="仿宋" w:cs="Times New Roman"/>
                <w:color w:val="000000"/>
                <w:szCs w:val="22"/>
                <w:lang w:bidi="ar"/>
              </w:rPr>
            </w:pPr>
          </w:p>
        </w:tc>
        <w:tc>
          <w:tcPr>
            <w:tcW w:w="797" w:type="pct"/>
            <w:vMerge w:val="restart"/>
            <w:tcBorders>
              <w:top w:val="single" w:sz="12" w:space="0" w:color="auto"/>
            </w:tcBorders>
            <w:vAlign w:val="center"/>
          </w:tcPr>
          <w:p w14:paraId="6D02D76A" w14:textId="77777777" w:rsidR="00827315" w:rsidRDefault="00F055D5">
            <w:pPr>
              <w:jc w:val="center"/>
              <w:textAlignment w:val="center"/>
              <w:rPr>
                <w:rFonts w:eastAsia="仿宋" w:cs="Times New Roman"/>
                <w:color w:val="000000"/>
                <w:szCs w:val="22"/>
                <w:lang w:bidi="ar"/>
              </w:rPr>
            </w:pPr>
            <w:r>
              <w:rPr>
                <w:rFonts w:eastAsia="仿宋" w:cs="Times New Roman" w:hint="eastAsia"/>
                <w:color w:val="000000"/>
                <w:szCs w:val="22"/>
                <w:lang w:bidi="ar"/>
              </w:rPr>
              <w:t>OV3660</w:t>
            </w:r>
          </w:p>
        </w:tc>
        <w:tc>
          <w:tcPr>
            <w:tcW w:w="824" w:type="pct"/>
            <w:tcBorders>
              <w:top w:val="single" w:sz="12" w:space="0" w:color="auto"/>
            </w:tcBorders>
            <w:vAlign w:val="center"/>
          </w:tcPr>
          <w:p w14:paraId="210EE044" w14:textId="77777777" w:rsidR="00827315" w:rsidRDefault="00F055D5">
            <w:pPr>
              <w:jc w:val="center"/>
              <w:textAlignment w:val="center"/>
              <w:rPr>
                <w:rFonts w:eastAsia="仿宋" w:cs="Times New Roman"/>
                <w:color w:val="000000"/>
                <w:szCs w:val="22"/>
                <w:lang w:bidi="ar"/>
              </w:rPr>
            </w:pPr>
            <w:r>
              <w:rPr>
                <w:rFonts w:eastAsia="仿宋" w:cs="Times New Roman" w:hint="eastAsia"/>
                <w:color w:val="000000"/>
                <w:szCs w:val="22"/>
                <w:lang w:bidi="ar"/>
              </w:rPr>
              <w:t>DVPSIOD</w:t>
            </w:r>
          </w:p>
        </w:tc>
        <w:tc>
          <w:tcPr>
            <w:tcW w:w="782" w:type="pct"/>
            <w:tcBorders>
              <w:top w:val="single" w:sz="12" w:space="0" w:color="auto"/>
            </w:tcBorders>
            <w:vAlign w:val="center"/>
          </w:tcPr>
          <w:p w14:paraId="52BE53C3" w14:textId="77777777" w:rsidR="00827315" w:rsidRDefault="00F055D5">
            <w:pPr>
              <w:jc w:val="center"/>
              <w:textAlignment w:val="center"/>
              <w:rPr>
                <w:rFonts w:eastAsia="仿宋" w:cs="Times New Roman"/>
                <w:color w:val="000000"/>
                <w:szCs w:val="22"/>
                <w:lang w:bidi="ar"/>
              </w:rPr>
            </w:pPr>
            <w:r>
              <w:rPr>
                <w:rFonts w:eastAsia="仿宋" w:cs="Times New Roman" w:hint="eastAsia"/>
                <w:color w:val="000000"/>
                <w:szCs w:val="22"/>
                <w:lang w:bidi="ar"/>
              </w:rPr>
              <w:t>4</w:t>
            </w:r>
          </w:p>
        </w:tc>
      </w:tr>
      <w:tr w:rsidR="00827315" w14:paraId="7E911205" w14:textId="77777777" w:rsidTr="00857D6E">
        <w:trPr>
          <w:cantSplit/>
          <w:trHeight w:val="90"/>
        </w:trPr>
        <w:tc>
          <w:tcPr>
            <w:tcW w:w="770" w:type="pct"/>
            <w:vMerge/>
            <w:vAlign w:val="center"/>
          </w:tcPr>
          <w:p w14:paraId="23161440" w14:textId="77777777" w:rsidR="00827315" w:rsidRDefault="00827315">
            <w:pPr>
              <w:jc w:val="center"/>
              <w:textAlignment w:val="center"/>
              <w:rPr>
                <w:rFonts w:eastAsia="仿宋" w:cs="Times New Roman"/>
                <w:color w:val="000000"/>
                <w:szCs w:val="22"/>
              </w:rPr>
            </w:pPr>
          </w:p>
        </w:tc>
        <w:tc>
          <w:tcPr>
            <w:tcW w:w="680" w:type="pct"/>
            <w:vAlign w:val="center"/>
          </w:tcPr>
          <w:p w14:paraId="2113AAAD"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I2CSDA</w:t>
            </w:r>
          </w:p>
        </w:tc>
        <w:tc>
          <w:tcPr>
            <w:tcW w:w="803" w:type="pct"/>
            <w:tcBorders>
              <w:right w:val="nil"/>
            </w:tcBorders>
            <w:vAlign w:val="center"/>
          </w:tcPr>
          <w:p w14:paraId="0A877702"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5</w:t>
            </w:r>
          </w:p>
        </w:tc>
        <w:tc>
          <w:tcPr>
            <w:tcW w:w="343" w:type="pct"/>
            <w:tcBorders>
              <w:top w:val="nil"/>
              <w:left w:val="nil"/>
              <w:bottom w:val="nil"/>
              <w:right w:val="nil"/>
            </w:tcBorders>
            <w:vAlign w:val="center"/>
          </w:tcPr>
          <w:p w14:paraId="09ED3822" w14:textId="77777777" w:rsidR="00827315" w:rsidRDefault="00827315">
            <w:pPr>
              <w:jc w:val="center"/>
              <w:textAlignment w:val="center"/>
              <w:rPr>
                <w:rFonts w:eastAsia="仿宋" w:cs="Times New Roman"/>
                <w:color w:val="000000"/>
                <w:szCs w:val="22"/>
                <w:lang w:bidi="ar"/>
              </w:rPr>
            </w:pPr>
          </w:p>
        </w:tc>
        <w:tc>
          <w:tcPr>
            <w:tcW w:w="797" w:type="pct"/>
            <w:vMerge/>
            <w:vAlign w:val="center"/>
          </w:tcPr>
          <w:p w14:paraId="6C8F30DD" w14:textId="77777777" w:rsidR="00827315" w:rsidRDefault="00827315">
            <w:pPr>
              <w:jc w:val="center"/>
              <w:textAlignment w:val="center"/>
              <w:rPr>
                <w:rFonts w:eastAsia="仿宋" w:cs="Times New Roman"/>
                <w:color w:val="000000"/>
                <w:szCs w:val="22"/>
                <w:lang w:bidi="ar"/>
              </w:rPr>
            </w:pPr>
          </w:p>
        </w:tc>
        <w:tc>
          <w:tcPr>
            <w:tcW w:w="824" w:type="pct"/>
            <w:vAlign w:val="center"/>
          </w:tcPr>
          <w:p w14:paraId="4C52772F" w14:textId="77777777" w:rsidR="00827315" w:rsidRDefault="00F055D5">
            <w:pPr>
              <w:jc w:val="center"/>
              <w:textAlignment w:val="center"/>
              <w:rPr>
                <w:rFonts w:eastAsia="仿宋" w:cs="Times New Roman"/>
                <w:color w:val="000000"/>
                <w:szCs w:val="22"/>
                <w:lang w:bidi="ar"/>
              </w:rPr>
            </w:pPr>
            <w:r>
              <w:rPr>
                <w:rFonts w:eastAsia="仿宋" w:cs="Times New Roman" w:hint="eastAsia"/>
                <w:color w:val="000000"/>
                <w:szCs w:val="22"/>
                <w:lang w:bidi="ar"/>
              </w:rPr>
              <w:t>DVPSIOC</w:t>
            </w:r>
          </w:p>
        </w:tc>
        <w:tc>
          <w:tcPr>
            <w:tcW w:w="782" w:type="pct"/>
            <w:vAlign w:val="center"/>
          </w:tcPr>
          <w:p w14:paraId="12B32B4E" w14:textId="77777777" w:rsidR="00827315" w:rsidRDefault="00F055D5">
            <w:pPr>
              <w:jc w:val="center"/>
              <w:textAlignment w:val="center"/>
              <w:rPr>
                <w:rFonts w:eastAsia="仿宋" w:cs="Times New Roman"/>
                <w:color w:val="000000"/>
                <w:szCs w:val="22"/>
                <w:lang w:bidi="ar"/>
              </w:rPr>
            </w:pPr>
            <w:r>
              <w:rPr>
                <w:rFonts w:eastAsia="仿宋" w:cs="Times New Roman" w:hint="eastAsia"/>
                <w:color w:val="000000"/>
                <w:szCs w:val="22"/>
                <w:lang w:bidi="ar"/>
              </w:rPr>
              <w:t>5</w:t>
            </w:r>
          </w:p>
        </w:tc>
      </w:tr>
      <w:tr w:rsidR="00827315" w14:paraId="58AC0259" w14:textId="77777777" w:rsidTr="00857D6E">
        <w:trPr>
          <w:trHeight w:val="227"/>
        </w:trPr>
        <w:tc>
          <w:tcPr>
            <w:tcW w:w="770" w:type="pct"/>
            <w:vMerge/>
            <w:vAlign w:val="center"/>
          </w:tcPr>
          <w:p w14:paraId="1E6D3CFC" w14:textId="77777777" w:rsidR="00827315" w:rsidRDefault="00827315">
            <w:pPr>
              <w:jc w:val="center"/>
              <w:textAlignment w:val="center"/>
              <w:rPr>
                <w:rFonts w:eastAsia="仿宋" w:cs="Times New Roman"/>
                <w:color w:val="000000"/>
                <w:szCs w:val="22"/>
              </w:rPr>
            </w:pPr>
          </w:p>
        </w:tc>
        <w:tc>
          <w:tcPr>
            <w:tcW w:w="680" w:type="pct"/>
            <w:vAlign w:val="center"/>
          </w:tcPr>
          <w:p w14:paraId="5FC94A10"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I2SMCL</w:t>
            </w:r>
          </w:p>
        </w:tc>
        <w:tc>
          <w:tcPr>
            <w:tcW w:w="803" w:type="pct"/>
            <w:tcBorders>
              <w:right w:val="nil"/>
            </w:tcBorders>
            <w:vAlign w:val="center"/>
          </w:tcPr>
          <w:p w14:paraId="482B42B2"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45</w:t>
            </w:r>
          </w:p>
        </w:tc>
        <w:tc>
          <w:tcPr>
            <w:tcW w:w="343" w:type="pct"/>
            <w:tcBorders>
              <w:top w:val="nil"/>
              <w:left w:val="nil"/>
              <w:bottom w:val="nil"/>
              <w:right w:val="nil"/>
            </w:tcBorders>
            <w:vAlign w:val="center"/>
          </w:tcPr>
          <w:p w14:paraId="3EAA7C4F" w14:textId="77777777" w:rsidR="00827315" w:rsidRDefault="00827315">
            <w:pPr>
              <w:jc w:val="center"/>
              <w:textAlignment w:val="center"/>
              <w:rPr>
                <w:rFonts w:eastAsia="仿宋" w:cs="Times New Roman"/>
                <w:color w:val="000000"/>
                <w:szCs w:val="22"/>
                <w:lang w:bidi="ar"/>
              </w:rPr>
            </w:pPr>
          </w:p>
        </w:tc>
        <w:tc>
          <w:tcPr>
            <w:tcW w:w="797" w:type="pct"/>
            <w:vMerge/>
            <w:vAlign w:val="center"/>
          </w:tcPr>
          <w:p w14:paraId="2D6FADC7" w14:textId="77777777" w:rsidR="00827315" w:rsidRDefault="00827315">
            <w:pPr>
              <w:jc w:val="center"/>
              <w:textAlignment w:val="center"/>
              <w:rPr>
                <w:rFonts w:eastAsia="仿宋" w:cs="Times New Roman"/>
                <w:color w:val="000000"/>
                <w:szCs w:val="22"/>
                <w:lang w:bidi="ar"/>
              </w:rPr>
            </w:pPr>
          </w:p>
        </w:tc>
        <w:tc>
          <w:tcPr>
            <w:tcW w:w="824" w:type="pct"/>
            <w:vAlign w:val="center"/>
          </w:tcPr>
          <w:p w14:paraId="306A8548" w14:textId="77777777" w:rsidR="00827315" w:rsidRDefault="00F055D5">
            <w:pPr>
              <w:jc w:val="center"/>
              <w:textAlignment w:val="center"/>
              <w:rPr>
                <w:rFonts w:eastAsia="仿宋" w:cs="Times New Roman"/>
                <w:color w:val="000000"/>
                <w:szCs w:val="22"/>
                <w:lang w:bidi="ar"/>
              </w:rPr>
            </w:pPr>
            <w:r>
              <w:rPr>
                <w:rFonts w:eastAsia="仿宋" w:cs="Times New Roman" w:hint="eastAsia"/>
                <w:color w:val="000000"/>
                <w:szCs w:val="22"/>
                <w:lang w:bidi="ar"/>
              </w:rPr>
              <w:t>DVPPCLK</w:t>
            </w:r>
          </w:p>
        </w:tc>
        <w:tc>
          <w:tcPr>
            <w:tcW w:w="782" w:type="pct"/>
            <w:vAlign w:val="center"/>
          </w:tcPr>
          <w:p w14:paraId="0187FAC5" w14:textId="77777777" w:rsidR="00827315" w:rsidRDefault="00F055D5">
            <w:pPr>
              <w:jc w:val="center"/>
              <w:textAlignment w:val="center"/>
              <w:rPr>
                <w:rFonts w:eastAsia="仿宋" w:cs="Times New Roman"/>
                <w:color w:val="000000"/>
                <w:szCs w:val="22"/>
                <w:lang w:bidi="ar"/>
              </w:rPr>
            </w:pPr>
            <w:r>
              <w:rPr>
                <w:rFonts w:eastAsia="仿宋" w:cs="Times New Roman" w:hint="eastAsia"/>
                <w:color w:val="000000"/>
                <w:szCs w:val="22"/>
                <w:lang w:bidi="ar"/>
              </w:rPr>
              <w:t>13</w:t>
            </w:r>
          </w:p>
        </w:tc>
      </w:tr>
      <w:tr w:rsidR="00827315" w14:paraId="13518CCC" w14:textId="77777777" w:rsidTr="00857D6E">
        <w:trPr>
          <w:trHeight w:val="147"/>
        </w:trPr>
        <w:tc>
          <w:tcPr>
            <w:tcW w:w="770" w:type="pct"/>
            <w:vMerge/>
            <w:vAlign w:val="center"/>
          </w:tcPr>
          <w:p w14:paraId="59E305AB" w14:textId="77777777" w:rsidR="00827315" w:rsidRDefault="00827315">
            <w:pPr>
              <w:jc w:val="center"/>
              <w:textAlignment w:val="center"/>
              <w:rPr>
                <w:rFonts w:eastAsia="仿宋" w:cs="Times New Roman"/>
                <w:color w:val="000000"/>
                <w:szCs w:val="22"/>
              </w:rPr>
            </w:pPr>
          </w:p>
        </w:tc>
        <w:tc>
          <w:tcPr>
            <w:tcW w:w="680" w:type="pct"/>
            <w:vAlign w:val="center"/>
          </w:tcPr>
          <w:p w14:paraId="755D67A8"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lang w:bidi="ar"/>
              </w:rPr>
              <w:t>I2SCLK</w:t>
            </w:r>
          </w:p>
        </w:tc>
        <w:tc>
          <w:tcPr>
            <w:tcW w:w="803" w:type="pct"/>
            <w:tcBorders>
              <w:right w:val="nil"/>
            </w:tcBorders>
            <w:vAlign w:val="center"/>
          </w:tcPr>
          <w:p w14:paraId="1B5E7F83"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rPr>
              <w:t>39</w:t>
            </w:r>
          </w:p>
        </w:tc>
        <w:tc>
          <w:tcPr>
            <w:tcW w:w="343" w:type="pct"/>
            <w:tcBorders>
              <w:top w:val="nil"/>
              <w:left w:val="nil"/>
              <w:bottom w:val="nil"/>
              <w:right w:val="nil"/>
            </w:tcBorders>
            <w:vAlign w:val="center"/>
          </w:tcPr>
          <w:p w14:paraId="134E7239" w14:textId="77777777" w:rsidR="00827315" w:rsidRDefault="00827315">
            <w:pPr>
              <w:jc w:val="center"/>
              <w:textAlignment w:val="center"/>
              <w:rPr>
                <w:rFonts w:eastAsia="仿宋" w:cs="Times New Roman"/>
                <w:color w:val="000000"/>
                <w:szCs w:val="22"/>
              </w:rPr>
            </w:pPr>
          </w:p>
        </w:tc>
        <w:tc>
          <w:tcPr>
            <w:tcW w:w="797" w:type="pct"/>
            <w:vMerge/>
            <w:vAlign w:val="center"/>
          </w:tcPr>
          <w:p w14:paraId="4380BFEF" w14:textId="77777777" w:rsidR="00827315" w:rsidRDefault="00827315">
            <w:pPr>
              <w:jc w:val="center"/>
              <w:textAlignment w:val="center"/>
              <w:rPr>
                <w:rFonts w:eastAsia="仿宋" w:cs="Times New Roman"/>
                <w:color w:val="000000"/>
                <w:szCs w:val="22"/>
              </w:rPr>
            </w:pPr>
          </w:p>
        </w:tc>
        <w:tc>
          <w:tcPr>
            <w:tcW w:w="824" w:type="pct"/>
            <w:vAlign w:val="center"/>
          </w:tcPr>
          <w:p w14:paraId="3D501BC0"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rPr>
              <w:t>DVPXCLK</w:t>
            </w:r>
          </w:p>
        </w:tc>
        <w:tc>
          <w:tcPr>
            <w:tcW w:w="782" w:type="pct"/>
            <w:vAlign w:val="center"/>
          </w:tcPr>
          <w:p w14:paraId="45456C1E" w14:textId="77777777" w:rsidR="00827315" w:rsidRDefault="00F055D5">
            <w:pPr>
              <w:jc w:val="center"/>
              <w:textAlignment w:val="center"/>
              <w:rPr>
                <w:rFonts w:eastAsia="仿宋" w:cs="Times New Roman"/>
                <w:color w:val="000000"/>
                <w:szCs w:val="22"/>
              </w:rPr>
            </w:pPr>
            <w:r>
              <w:rPr>
                <w:rFonts w:eastAsia="仿宋" w:cs="Times New Roman" w:hint="eastAsia"/>
                <w:color w:val="000000"/>
                <w:szCs w:val="22"/>
              </w:rPr>
              <w:t>15</w:t>
            </w:r>
          </w:p>
        </w:tc>
      </w:tr>
      <w:tr w:rsidR="00D003AB" w14:paraId="6C16A0B7" w14:textId="77777777" w:rsidTr="00857D6E">
        <w:trPr>
          <w:trHeight w:val="67"/>
        </w:trPr>
        <w:tc>
          <w:tcPr>
            <w:tcW w:w="770" w:type="pct"/>
            <w:vMerge/>
            <w:vAlign w:val="center"/>
          </w:tcPr>
          <w:p w14:paraId="3A93360B" w14:textId="77777777" w:rsidR="00D003AB" w:rsidRDefault="00D003AB">
            <w:pPr>
              <w:jc w:val="center"/>
              <w:textAlignment w:val="center"/>
              <w:rPr>
                <w:rFonts w:eastAsia="仿宋" w:cs="Times New Roman"/>
                <w:color w:val="000000"/>
                <w:szCs w:val="22"/>
              </w:rPr>
            </w:pPr>
          </w:p>
        </w:tc>
        <w:tc>
          <w:tcPr>
            <w:tcW w:w="680" w:type="pct"/>
            <w:vAlign w:val="center"/>
          </w:tcPr>
          <w:p w14:paraId="3C8D05DC" w14:textId="77777777" w:rsidR="00D003AB" w:rsidRDefault="00D003AB">
            <w:pPr>
              <w:jc w:val="center"/>
              <w:textAlignment w:val="center"/>
              <w:rPr>
                <w:rFonts w:eastAsia="仿宋" w:cs="Times New Roman"/>
                <w:color w:val="000000"/>
                <w:szCs w:val="22"/>
              </w:rPr>
            </w:pPr>
            <w:r>
              <w:rPr>
                <w:rFonts w:eastAsia="仿宋" w:cs="Times New Roman" w:hint="eastAsia"/>
                <w:color w:val="000000"/>
                <w:szCs w:val="22"/>
                <w:lang w:bidi="ar"/>
              </w:rPr>
              <w:t>I2SWS</w:t>
            </w:r>
          </w:p>
        </w:tc>
        <w:tc>
          <w:tcPr>
            <w:tcW w:w="803" w:type="pct"/>
            <w:tcBorders>
              <w:right w:val="nil"/>
            </w:tcBorders>
            <w:vAlign w:val="center"/>
          </w:tcPr>
          <w:p w14:paraId="092695CD" w14:textId="77777777" w:rsidR="00D003AB" w:rsidRDefault="00D003AB">
            <w:pPr>
              <w:jc w:val="center"/>
              <w:textAlignment w:val="center"/>
              <w:rPr>
                <w:rFonts w:eastAsia="仿宋" w:cs="Times New Roman"/>
                <w:color w:val="000000"/>
                <w:szCs w:val="22"/>
              </w:rPr>
            </w:pPr>
            <w:r>
              <w:rPr>
                <w:rFonts w:eastAsia="仿宋" w:cs="Times New Roman" w:hint="eastAsia"/>
                <w:color w:val="000000"/>
                <w:szCs w:val="22"/>
                <w:lang w:bidi="ar"/>
              </w:rPr>
              <w:t>41</w:t>
            </w:r>
          </w:p>
        </w:tc>
        <w:tc>
          <w:tcPr>
            <w:tcW w:w="343" w:type="pct"/>
            <w:tcBorders>
              <w:top w:val="nil"/>
              <w:left w:val="nil"/>
              <w:bottom w:val="nil"/>
              <w:right w:val="nil"/>
            </w:tcBorders>
            <w:vAlign w:val="center"/>
          </w:tcPr>
          <w:p w14:paraId="284D9AE3" w14:textId="77777777" w:rsidR="00D003AB" w:rsidRDefault="00D003AB">
            <w:pPr>
              <w:jc w:val="center"/>
              <w:textAlignment w:val="center"/>
              <w:rPr>
                <w:rFonts w:eastAsia="仿宋" w:cs="Times New Roman"/>
                <w:color w:val="000000"/>
                <w:szCs w:val="22"/>
                <w:lang w:bidi="ar"/>
              </w:rPr>
            </w:pPr>
          </w:p>
        </w:tc>
        <w:tc>
          <w:tcPr>
            <w:tcW w:w="797" w:type="pct"/>
            <w:vMerge w:val="restart"/>
            <w:vAlign w:val="center"/>
          </w:tcPr>
          <w:p w14:paraId="443BBFE5" w14:textId="77777777" w:rsidR="00D003AB" w:rsidRDefault="00D003AB">
            <w:pPr>
              <w:jc w:val="center"/>
              <w:textAlignment w:val="center"/>
              <w:rPr>
                <w:rFonts w:eastAsia="仿宋" w:cs="Times New Roman"/>
                <w:color w:val="000000"/>
                <w:szCs w:val="22"/>
                <w:lang w:bidi="ar"/>
              </w:rPr>
            </w:pPr>
            <w:r>
              <w:rPr>
                <w:rFonts w:eastAsia="仿宋" w:cs="Times New Roman" w:hint="eastAsia"/>
                <w:color w:val="000000"/>
                <w:szCs w:val="22"/>
                <w:lang w:bidi="ar"/>
              </w:rPr>
              <w:t xml:space="preserve"> LCD</w:t>
            </w:r>
          </w:p>
        </w:tc>
        <w:tc>
          <w:tcPr>
            <w:tcW w:w="824" w:type="pct"/>
            <w:vAlign w:val="center"/>
          </w:tcPr>
          <w:p w14:paraId="433D8E55" w14:textId="77777777" w:rsidR="00D003AB" w:rsidRDefault="00D003AB">
            <w:pPr>
              <w:jc w:val="center"/>
              <w:textAlignment w:val="center"/>
              <w:rPr>
                <w:rFonts w:eastAsia="仿宋" w:cs="Times New Roman"/>
                <w:color w:val="000000"/>
                <w:szCs w:val="22"/>
                <w:lang w:bidi="ar"/>
              </w:rPr>
            </w:pPr>
            <w:r>
              <w:rPr>
                <w:rFonts w:eastAsia="仿宋" w:cs="Times New Roman" w:hint="eastAsia"/>
                <w:color w:val="000000"/>
                <w:szCs w:val="22"/>
                <w:lang w:bidi="ar"/>
              </w:rPr>
              <w:t>SPICLK</w:t>
            </w:r>
          </w:p>
        </w:tc>
        <w:tc>
          <w:tcPr>
            <w:tcW w:w="782" w:type="pct"/>
            <w:vAlign w:val="center"/>
          </w:tcPr>
          <w:p w14:paraId="2B8A1A10" w14:textId="77777777" w:rsidR="00D003AB" w:rsidRDefault="00D003AB">
            <w:pPr>
              <w:jc w:val="center"/>
              <w:textAlignment w:val="center"/>
              <w:rPr>
                <w:rFonts w:eastAsia="仿宋" w:cs="Times New Roman"/>
                <w:color w:val="000000"/>
                <w:szCs w:val="22"/>
                <w:lang w:bidi="ar"/>
              </w:rPr>
            </w:pPr>
            <w:r>
              <w:rPr>
                <w:rFonts w:eastAsia="仿宋" w:cs="Times New Roman" w:hint="eastAsia"/>
                <w:color w:val="000000"/>
                <w:szCs w:val="22"/>
                <w:lang w:bidi="ar"/>
              </w:rPr>
              <w:t>21</w:t>
            </w:r>
          </w:p>
        </w:tc>
      </w:tr>
      <w:tr w:rsidR="00D003AB" w14:paraId="08418825" w14:textId="77777777" w:rsidTr="00857D6E">
        <w:trPr>
          <w:trHeight w:val="143"/>
        </w:trPr>
        <w:tc>
          <w:tcPr>
            <w:tcW w:w="770" w:type="pct"/>
            <w:vMerge/>
            <w:vAlign w:val="center"/>
          </w:tcPr>
          <w:p w14:paraId="3B208291" w14:textId="77777777" w:rsidR="00D003AB" w:rsidRDefault="00D003AB">
            <w:pPr>
              <w:jc w:val="center"/>
              <w:textAlignment w:val="center"/>
              <w:rPr>
                <w:rFonts w:eastAsia="仿宋" w:cs="Times New Roman"/>
                <w:color w:val="000000"/>
                <w:szCs w:val="22"/>
              </w:rPr>
            </w:pPr>
          </w:p>
        </w:tc>
        <w:tc>
          <w:tcPr>
            <w:tcW w:w="680" w:type="pct"/>
            <w:vAlign w:val="center"/>
          </w:tcPr>
          <w:p w14:paraId="693DD8B4" w14:textId="77777777" w:rsidR="00D003AB" w:rsidRDefault="00D003AB">
            <w:pPr>
              <w:jc w:val="center"/>
              <w:textAlignment w:val="center"/>
              <w:rPr>
                <w:rFonts w:eastAsia="仿宋" w:cs="Times New Roman"/>
                <w:color w:val="000000"/>
                <w:szCs w:val="22"/>
              </w:rPr>
            </w:pPr>
            <w:r>
              <w:rPr>
                <w:rFonts w:eastAsia="仿宋" w:cs="Times New Roman" w:hint="eastAsia"/>
                <w:color w:val="000000"/>
                <w:szCs w:val="22"/>
                <w:lang w:bidi="ar"/>
              </w:rPr>
              <w:t>I2SDO</w:t>
            </w:r>
          </w:p>
        </w:tc>
        <w:tc>
          <w:tcPr>
            <w:tcW w:w="803" w:type="pct"/>
            <w:tcBorders>
              <w:right w:val="nil"/>
            </w:tcBorders>
            <w:vAlign w:val="center"/>
          </w:tcPr>
          <w:p w14:paraId="04AF5E0A" w14:textId="77777777" w:rsidR="00D003AB" w:rsidRDefault="00D003AB">
            <w:pPr>
              <w:jc w:val="center"/>
              <w:textAlignment w:val="center"/>
              <w:rPr>
                <w:rFonts w:eastAsia="仿宋" w:cs="Times New Roman"/>
                <w:color w:val="000000"/>
                <w:szCs w:val="22"/>
              </w:rPr>
            </w:pPr>
            <w:r>
              <w:rPr>
                <w:rFonts w:eastAsia="仿宋" w:cs="Times New Roman" w:hint="eastAsia"/>
                <w:color w:val="000000"/>
                <w:szCs w:val="22"/>
                <w:lang w:bidi="ar"/>
              </w:rPr>
              <w:t>42</w:t>
            </w:r>
          </w:p>
        </w:tc>
        <w:tc>
          <w:tcPr>
            <w:tcW w:w="343" w:type="pct"/>
            <w:tcBorders>
              <w:top w:val="nil"/>
              <w:left w:val="nil"/>
              <w:bottom w:val="nil"/>
              <w:right w:val="nil"/>
            </w:tcBorders>
            <w:vAlign w:val="center"/>
          </w:tcPr>
          <w:p w14:paraId="56B767A5" w14:textId="77777777" w:rsidR="00D003AB" w:rsidRDefault="00D003AB">
            <w:pPr>
              <w:jc w:val="center"/>
              <w:textAlignment w:val="center"/>
              <w:rPr>
                <w:rFonts w:eastAsia="仿宋" w:cs="Times New Roman"/>
                <w:color w:val="000000"/>
                <w:szCs w:val="22"/>
                <w:lang w:bidi="ar"/>
              </w:rPr>
            </w:pPr>
          </w:p>
        </w:tc>
        <w:tc>
          <w:tcPr>
            <w:tcW w:w="797" w:type="pct"/>
            <w:vMerge/>
            <w:vAlign w:val="center"/>
          </w:tcPr>
          <w:p w14:paraId="550FFFC1" w14:textId="77777777" w:rsidR="00D003AB" w:rsidRDefault="00D003AB">
            <w:pPr>
              <w:jc w:val="center"/>
              <w:textAlignment w:val="center"/>
              <w:rPr>
                <w:rFonts w:eastAsia="仿宋" w:cs="Times New Roman"/>
                <w:color w:val="000000"/>
                <w:szCs w:val="22"/>
                <w:lang w:bidi="ar"/>
              </w:rPr>
            </w:pPr>
          </w:p>
        </w:tc>
        <w:tc>
          <w:tcPr>
            <w:tcW w:w="824" w:type="pct"/>
            <w:vAlign w:val="center"/>
          </w:tcPr>
          <w:p w14:paraId="61D36EA5" w14:textId="77777777" w:rsidR="00D003AB" w:rsidRDefault="00D003AB">
            <w:pPr>
              <w:jc w:val="center"/>
              <w:textAlignment w:val="center"/>
              <w:rPr>
                <w:rFonts w:eastAsia="仿宋" w:cs="Times New Roman"/>
                <w:color w:val="000000"/>
                <w:szCs w:val="22"/>
                <w:lang w:bidi="ar"/>
              </w:rPr>
            </w:pPr>
            <w:r>
              <w:rPr>
                <w:rFonts w:eastAsia="仿宋" w:cs="Times New Roman" w:hint="eastAsia"/>
                <w:color w:val="000000"/>
                <w:szCs w:val="22"/>
                <w:lang w:bidi="ar"/>
              </w:rPr>
              <w:t>SPIMOSI</w:t>
            </w:r>
          </w:p>
        </w:tc>
        <w:tc>
          <w:tcPr>
            <w:tcW w:w="782" w:type="pct"/>
            <w:vAlign w:val="center"/>
          </w:tcPr>
          <w:p w14:paraId="0748A07D" w14:textId="77777777" w:rsidR="00D003AB" w:rsidRDefault="00D003AB">
            <w:pPr>
              <w:jc w:val="center"/>
              <w:textAlignment w:val="center"/>
              <w:rPr>
                <w:rFonts w:eastAsia="仿宋" w:cs="Times New Roman"/>
                <w:color w:val="000000"/>
                <w:szCs w:val="22"/>
                <w:lang w:bidi="ar"/>
              </w:rPr>
            </w:pPr>
            <w:r>
              <w:rPr>
                <w:rFonts w:eastAsia="仿宋" w:cs="Times New Roman" w:hint="eastAsia"/>
                <w:color w:val="000000"/>
                <w:szCs w:val="22"/>
                <w:lang w:bidi="ar"/>
              </w:rPr>
              <w:t>47</w:t>
            </w:r>
          </w:p>
        </w:tc>
      </w:tr>
      <w:tr w:rsidR="00D003AB" w14:paraId="07EEA82A" w14:textId="77777777" w:rsidTr="00857D6E">
        <w:trPr>
          <w:trHeight w:val="205"/>
        </w:trPr>
        <w:tc>
          <w:tcPr>
            <w:tcW w:w="770" w:type="pct"/>
            <w:vMerge/>
            <w:vAlign w:val="center"/>
          </w:tcPr>
          <w:p w14:paraId="5510B7C6" w14:textId="77777777" w:rsidR="00D003AB" w:rsidRDefault="00D003AB">
            <w:pPr>
              <w:jc w:val="center"/>
              <w:textAlignment w:val="center"/>
              <w:rPr>
                <w:rFonts w:eastAsia="仿宋" w:cs="Times New Roman"/>
                <w:color w:val="000000"/>
                <w:szCs w:val="22"/>
              </w:rPr>
            </w:pPr>
          </w:p>
        </w:tc>
        <w:tc>
          <w:tcPr>
            <w:tcW w:w="680" w:type="pct"/>
            <w:vAlign w:val="center"/>
          </w:tcPr>
          <w:p w14:paraId="7D6719F1" w14:textId="77777777" w:rsidR="00D003AB" w:rsidRDefault="00D003AB">
            <w:pPr>
              <w:jc w:val="center"/>
              <w:textAlignment w:val="center"/>
              <w:rPr>
                <w:rFonts w:eastAsia="仿宋" w:cs="Times New Roman"/>
                <w:color w:val="000000"/>
                <w:szCs w:val="22"/>
              </w:rPr>
            </w:pPr>
            <w:r>
              <w:rPr>
                <w:rFonts w:eastAsia="仿宋" w:cs="Times New Roman" w:hint="eastAsia"/>
                <w:color w:val="000000"/>
                <w:szCs w:val="22"/>
              </w:rPr>
              <w:t>I2SDI</w:t>
            </w:r>
          </w:p>
        </w:tc>
        <w:tc>
          <w:tcPr>
            <w:tcW w:w="803" w:type="pct"/>
            <w:tcBorders>
              <w:right w:val="nil"/>
            </w:tcBorders>
            <w:vAlign w:val="center"/>
          </w:tcPr>
          <w:p w14:paraId="775B2BC8" w14:textId="77777777" w:rsidR="00D003AB" w:rsidRDefault="00D003AB">
            <w:pPr>
              <w:jc w:val="center"/>
              <w:textAlignment w:val="center"/>
              <w:rPr>
                <w:rFonts w:eastAsia="仿宋" w:cs="Times New Roman"/>
                <w:color w:val="000000"/>
                <w:szCs w:val="22"/>
              </w:rPr>
            </w:pPr>
            <w:r>
              <w:rPr>
                <w:rFonts w:eastAsia="仿宋" w:cs="Times New Roman" w:hint="eastAsia"/>
                <w:color w:val="000000"/>
                <w:szCs w:val="22"/>
                <w:lang w:bidi="ar"/>
              </w:rPr>
              <w:t>40</w:t>
            </w:r>
          </w:p>
        </w:tc>
        <w:tc>
          <w:tcPr>
            <w:tcW w:w="343" w:type="pct"/>
            <w:tcBorders>
              <w:top w:val="nil"/>
              <w:left w:val="nil"/>
              <w:right w:val="nil"/>
            </w:tcBorders>
            <w:vAlign w:val="center"/>
          </w:tcPr>
          <w:p w14:paraId="7FAB93F5" w14:textId="77777777" w:rsidR="00D003AB" w:rsidRDefault="00D003AB">
            <w:pPr>
              <w:jc w:val="center"/>
              <w:textAlignment w:val="center"/>
              <w:rPr>
                <w:rFonts w:eastAsia="仿宋" w:cs="Times New Roman"/>
                <w:color w:val="000000"/>
                <w:szCs w:val="22"/>
                <w:lang w:bidi="ar"/>
              </w:rPr>
            </w:pPr>
          </w:p>
        </w:tc>
        <w:tc>
          <w:tcPr>
            <w:tcW w:w="797" w:type="pct"/>
            <w:vMerge/>
            <w:vAlign w:val="center"/>
          </w:tcPr>
          <w:p w14:paraId="74582B64" w14:textId="77777777" w:rsidR="00D003AB" w:rsidRDefault="00D003AB">
            <w:pPr>
              <w:jc w:val="center"/>
              <w:textAlignment w:val="center"/>
              <w:rPr>
                <w:rFonts w:eastAsia="仿宋" w:cs="Times New Roman"/>
                <w:color w:val="000000"/>
                <w:szCs w:val="22"/>
                <w:lang w:bidi="ar"/>
              </w:rPr>
            </w:pPr>
          </w:p>
        </w:tc>
        <w:tc>
          <w:tcPr>
            <w:tcW w:w="824" w:type="pct"/>
            <w:vAlign w:val="center"/>
          </w:tcPr>
          <w:p w14:paraId="7585923D" w14:textId="77777777" w:rsidR="00D003AB" w:rsidRDefault="00D003AB">
            <w:pPr>
              <w:jc w:val="center"/>
              <w:textAlignment w:val="center"/>
              <w:rPr>
                <w:rFonts w:eastAsia="仿宋" w:cs="Times New Roman"/>
                <w:color w:val="000000"/>
                <w:szCs w:val="22"/>
                <w:lang w:bidi="ar"/>
              </w:rPr>
            </w:pPr>
            <w:r>
              <w:rPr>
                <w:rFonts w:eastAsia="仿宋" w:cs="Times New Roman" w:hint="eastAsia"/>
                <w:color w:val="000000"/>
                <w:szCs w:val="22"/>
                <w:lang w:bidi="ar"/>
              </w:rPr>
              <w:t>SPICS</w:t>
            </w:r>
          </w:p>
        </w:tc>
        <w:tc>
          <w:tcPr>
            <w:tcW w:w="782" w:type="pct"/>
            <w:vAlign w:val="center"/>
          </w:tcPr>
          <w:p w14:paraId="20481231" w14:textId="77777777" w:rsidR="00D003AB" w:rsidRDefault="00D003AB">
            <w:pPr>
              <w:jc w:val="center"/>
              <w:textAlignment w:val="center"/>
              <w:rPr>
                <w:rFonts w:eastAsia="仿宋" w:cs="Times New Roman"/>
                <w:color w:val="000000"/>
                <w:szCs w:val="22"/>
                <w:lang w:bidi="ar"/>
              </w:rPr>
            </w:pPr>
            <w:r>
              <w:rPr>
                <w:rFonts w:eastAsia="仿宋" w:cs="Times New Roman" w:hint="eastAsia"/>
                <w:color w:val="000000"/>
                <w:szCs w:val="22"/>
                <w:lang w:bidi="ar"/>
              </w:rPr>
              <w:t>44</w:t>
            </w:r>
          </w:p>
        </w:tc>
      </w:tr>
      <w:tr w:rsidR="00D003AB" w14:paraId="36781355" w14:textId="77777777" w:rsidTr="00857D6E">
        <w:trPr>
          <w:trHeight w:val="125"/>
        </w:trPr>
        <w:tc>
          <w:tcPr>
            <w:tcW w:w="770" w:type="pct"/>
            <w:vMerge w:val="restart"/>
            <w:vAlign w:val="center"/>
          </w:tcPr>
          <w:p w14:paraId="69B5F5DF" w14:textId="77777777" w:rsidR="00D003AB" w:rsidRDefault="00D003AB">
            <w:pPr>
              <w:jc w:val="center"/>
              <w:textAlignment w:val="center"/>
              <w:rPr>
                <w:rFonts w:eastAsia="仿宋" w:cs="Times New Roman"/>
                <w:color w:val="000000"/>
                <w:szCs w:val="22"/>
              </w:rPr>
            </w:pPr>
            <w:r>
              <w:rPr>
                <w:rFonts w:eastAsia="仿宋" w:cs="Times New Roman" w:hint="eastAsia"/>
                <w:color w:val="000000"/>
                <w:szCs w:val="22"/>
                <w:lang w:bidi="ar"/>
              </w:rPr>
              <w:t>BMI270</w:t>
            </w:r>
          </w:p>
        </w:tc>
        <w:tc>
          <w:tcPr>
            <w:tcW w:w="680" w:type="pct"/>
            <w:vAlign w:val="center"/>
          </w:tcPr>
          <w:p w14:paraId="04A66912" w14:textId="77777777" w:rsidR="00D003AB" w:rsidRDefault="00D003AB">
            <w:pPr>
              <w:jc w:val="center"/>
              <w:textAlignment w:val="center"/>
              <w:rPr>
                <w:rFonts w:eastAsia="仿宋" w:cs="Times New Roman"/>
                <w:color w:val="000000"/>
                <w:szCs w:val="22"/>
              </w:rPr>
            </w:pPr>
            <w:r>
              <w:rPr>
                <w:rFonts w:eastAsia="仿宋" w:cs="Times New Roman" w:hint="eastAsia"/>
                <w:color w:val="000000"/>
                <w:szCs w:val="22"/>
              </w:rPr>
              <w:t>SCX</w:t>
            </w:r>
          </w:p>
        </w:tc>
        <w:tc>
          <w:tcPr>
            <w:tcW w:w="803" w:type="pct"/>
            <w:tcBorders>
              <w:right w:val="nil"/>
            </w:tcBorders>
            <w:vAlign w:val="center"/>
          </w:tcPr>
          <w:p w14:paraId="7F199115" w14:textId="77777777" w:rsidR="00D003AB" w:rsidRDefault="00D003AB">
            <w:pPr>
              <w:jc w:val="center"/>
              <w:textAlignment w:val="center"/>
              <w:rPr>
                <w:rFonts w:eastAsia="仿宋" w:cs="Times New Roman"/>
                <w:color w:val="000000"/>
                <w:szCs w:val="22"/>
              </w:rPr>
            </w:pPr>
            <w:r>
              <w:rPr>
                <w:rFonts w:eastAsia="仿宋" w:cs="Times New Roman" w:hint="eastAsia"/>
                <w:color w:val="000000"/>
                <w:szCs w:val="22"/>
              </w:rPr>
              <w:t>4</w:t>
            </w:r>
          </w:p>
        </w:tc>
        <w:tc>
          <w:tcPr>
            <w:tcW w:w="343" w:type="pct"/>
            <w:tcBorders>
              <w:top w:val="nil"/>
              <w:left w:val="nil"/>
              <w:right w:val="nil"/>
            </w:tcBorders>
            <w:vAlign w:val="center"/>
          </w:tcPr>
          <w:p w14:paraId="12DFBFA7" w14:textId="77777777" w:rsidR="00D003AB" w:rsidRDefault="00D003AB">
            <w:pPr>
              <w:jc w:val="center"/>
              <w:textAlignment w:val="center"/>
              <w:rPr>
                <w:rFonts w:eastAsia="仿宋" w:cs="Times New Roman"/>
                <w:color w:val="000000"/>
                <w:szCs w:val="22"/>
              </w:rPr>
            </w:pPr>
          </w:p>
        </w:tc>
        <w:tc>
          <w:tcPr>
            <w:tcW w:w="797" w:type="pct"/>
            <w:vMerge/>
            <w:vAlign w:val="center"/>
          </w:tcPr>
          <w:p w14:paraId="2CC8283C" w14:textId="77777777" w:rsidR="00D003AB" w:rsidRDefault="00D003AB">
            <w:pPr>
              <w:jc w:val="center"/>
              <w:textAlignment w:val="center"/>
              <w:rPr>
                <w:rFonts w:eastAsia="仿宋" w:cs="Times New Roman"/>
                <w:color w:val="000000"/>
                <w:szCs w:val="22"/>
              </w:rPr>
            </w:pPr>
          </w:p>
        </w:tc>
        <w:tc>
          <w:tcPr>
            <w:tcW w:w="824" w:type="pct"/>
            <w:vAlign w:val="center"/>
          </w:tcPr>
          <w:p w14:paraId="15BC52FA" w14:textId="77777777" w:rsidR="00D003AB" w:rsidRDefault="00D003AB">
            <w:pPr>
              <w:jc w:val="center"/>
              <w:textAlignment w:val="center"/>
              <w:rPr>
                <w:rFonts w:eastAsia="仿宋" w:cs="Times New Roman"/>
                <w:color w:val="000000"/>
                <w:szCs w:val="22"/>
              </w:rPr>
            </w:pPr>
            <w:r>
              <w:rPr>
                <w:rFonts w:eastAsia="仿宋" w:cs="Times New Roman" w:hint="eastAsia"/>
                <w:color w:val="000000"/>
                <w:szCs w:val="22"/>
              </w:rPr>
              <w:t>DC</w:t>
            </w:r>
          </w:p>
        </w:tc>
        <w:tc>
          <w:tcPr>
            <w:tcW w:w="782" w:type="pct"/>
            <w:vAlign w:val="center"/>
          </w:tcPr>
          <w:p w14:paraId="74C7F7BD" w14:textId="77777777" w:rsidR="00D003AB" w:rsidRDefault="00D003AB">
            <w:pPr>
              <w:jc w:val="center"/>
              <w:textAlignment w:val="center"/>
              <w:rPr>
                <w:rFonts w:eastAsia="仿宋" w:cs="Times New Roman"/>
                <w:color w:val="000000"/>
                <w:szCs w:val="22"/>
              </w:rPr>
            </w:pPr>
            <w:r>
              <w:rPr>
                <w:rFonts w:eastAsia="仿宋" w:cs="Times New Roman" w:hint="eastAsia"/>
                <w:color w:val="000000"/>
                <w:szCs w:val="22"/>
              </w:rPr>
              <w:t>43</w:t>
            </w:r>
          </w:p>
        </w:tc>
      </w:tr>
      <w:tr w:rsidR="00D003AB" w14:paraId="02907BBC" w14:textId="77777777" w:rsidTr="00857D6E">
        <w:trPr>
          <w:trHeight w:val="125"/>
        </w:trPr>
        <w:tc>
          <w:tcPr>
            <w:tcW w:w="770" w:type="pct"/>
            <w:vMerge/>
            <w:tcBorders>
              <w:bottom w:val="single" w:sz="12" w:space="0" w:color="auto"/>
            </w:tcBorders>
            <w:vAlign w:val="center"/>
          </w:tcPr>
          <w:p w14:paraId="378A7F84" w14:textId="77777777" w:rsidR="00D003AB" w:rsidRDefault="00D003AB">
            <w:pPr>
              <w:jc w:val="center"/>
              <w:textAlignment w:val="center"/>
              <w:rPr>
                <w:rFonts w:eastAsia="仿宋" w:cs="Times New Roman"/>
                <w:color w:val="000000"/>
                <w:szCs w:val="22"/>
              </w:rPr>
            </w:pPr>
          </w:p>
        </w:tc>
        <w:tc>
          <w:tcPr>
            <w:tcW w:w="680" w:type="pct"/>
            <w:tcBorders>
              <w:top w:val="nil"/>
              <w:left w:val="nil"/>
              <w:bottom w:val="single" w:sz="12" w:space="0" w:color="auto"/>
              <w:right w:val="nil"/>
            </w:tcBorders>
            <w:vAlign w:val="center"/>
          </w:tcPr>
          <w:p w14:paraId="574ACA69" w14:textId="77777777" w:rsidR="00D003AB" w:rsidRDefault="00D003AB">
            <w:pPr>
              <w:jc w:val="center"/>
              <w:textAlignment w:val="center"/>
              <w:rPr>
                <w:rFonts w:eastAsia="仿宋" w:cs="Times New Roman"/>
                <w:color w:val="000000"/>
                <w:szCs w:val="22"/>
              </w:rPr>
            </w:pPr>
            <w:r>
              <w:rPr>
                <w:rFonts w:eastAsia="仿宋" w:cs="Times New Roman" w:hint="eastAsia"/>
                <w:color w:val="000000"/>
                <w:szCs w:val="22"/>
              </w:rPr>
              <w:t>SDX</w:t>
            </w:r>
          </w:p>
        </w:tc>
        <w:tc>
          <w:tcPr>
            <w:tcW w:w="803" w:type="pct"/>
            <w:tcBorders>
              <w:top w:val="nil"/>
              <w:left w:val="nil"/>
              <w:bottom w:val="single" w:sz="12" w:space="0" w:color="auto"/>
              <w:right w:val="nil"/>
            </w:tcBorders>
            <w:vAlign w:val="center"/>
          </w:tcPr>
          <w:p w14:paraId="6B4407B7" w14:textId="77777777" w:rsidR="00D003AB" w:rsidRDefault="00D003AB">
            <w:pPr>
              <w:jc w:val="center"/>
              <w:textAlignment w:val="center"/>
              <w:rPr>
                <w:rFonts w:eastAsia="仿宋" w:cs="Times New Roman"/>
                <w:color w:val="000000"/>
                <w:szCs w:val="22"/>
              </w:rPr>
            </w:pPr>
            <w:r>
              <w:rPr>
                <w:rFonts w:eastAsia="仿宋" w:cs="Times New Roman" w:hint="eastAsia"/>
                <w:color w:val="000000"/>
                <w:szCs w:val="22"/>
              </w:rPr>
              <w:t>5</w:t>
            </w:r>
          </w:p>
        </w:tc>
        <w:tc>
          <w:tcPr>
            <w:tcW w:w="343" w:type="pct"/>
            <w:tcBorders>
              <w:top w:val="nil"/>
              <w:left w:val="nil"/>
              <w:bottom w:val="single" w:sz="12" w:space="0" w:color="auto"/>
              <w:right w:val="nil"/>
            </w:tcBorders>
            <w:vAlign w:val="center"/>
          </w:tcPr>
          <w:p w14:paraId="2BE8F510" w14:textId="77777777" w:rsidR="00D003AB" w:rsidRDefault="00D003AB">
            <w:pPr>
              <w:jc w:val="center"/>
              <w:textAlignment w:val="center"/>
              <w:rPr>
                <w:rFonts w:eastAsia="仿宋" w:cs="Times New Roman"/>
                <w:color w:val="000000"/>
                <w:szCs w:val="22"/>
              </w:rPr>
            </w:pPr>
          </w:p>
        </w:tc>
        <w:tc>
          <w:tcPr>
            <w:tcW w:w="797" w:type="pct"/>
            <w:vMerge/>
            <w:tcBorders>
              <w:bottom w:val="single" w:sz="12" w:space="0" w:color="auto"/>
            </w:tcBorders>
            <w:vAlign w:val="center"/>
          </w:tcPr>
          <w:p w14:paraId="230E2AC6" w14:textId="77777777" w:rsidR="00D003AB" w:rsidRDefault="00D003AB">
            <w:pPr>
              <w:jc w:val="center"/>
              <w:textAlignment w:val="center"/>
              <w:rPr>
                <w:rFonts w:eastAsia="仿宋" w:cs="Times New Roman"/>
                <w:color w:val="000000"/>
                <w:szCs w:val="22"/>
              </w:rPr>
            </w:pPr>
          </w:p>
        </w:tc>
        <w:tc>
          <w:tcPr>
            <w:tcW w:w="824" w:type="pct"/>
            <w:tcBorders>
              <w:top w:val="nil"/>
              <w:left w:val="nil"/>
              <w:bottom w:val="single" w:sz="12" w:space="0" w:color="auto"/>
              <w:right w:val="nil"/>
            </w:tcBorders>
            <w:vAlign w:val="center"/>
          </w:tcPr>
          <w:p w14:paraId="718BBE1A" w14:textId="77777777" w:rsidR="00D003AB" w:rsidRDefault="00D003AB">
            <w:pPr>
              <w:jc w:val="center"/>
              <w:textAlignment w:val="center"/>
              <w:rPr>
                <w:rFonts w:eastAsia="仿宋" w:cs="Times New Roman"/>
                <w:color w:val="000000"/>
                <w:szCs w:val="22"/>
              </w:rPr>
            </w:pPr>
            <w:r>
              <w:rPr>
                <w:rFonts w:eastAsia="仿宋" w:cs="Times New Roman" w:hint="eastAsia"/>
                <w:color w:val="000000"/>
                <w:szCs w:val="22"/>
              </w:rPr>
              <w:t>BL</w:t>
            </w:r>
          </w:p>
        </w:tc>
        <w:tc>
          <w:tcPr>
            <w:tcW w:w="782" w:type="pct"/>
            <w:tcBorders>
              <w:top w:val="nil"/>
              <w:left w:val="nil"/>
              <w:bottom w:val="single" w:sz="12" w:space="0" w:color="auto"/>
              <w:right w:val="nil"/>
            </w:tcBorders>
            <w:vAlign w:val="center"/>
          </w:tcPr>
          <w:p w14:paraId="1908D2ED" w14:textId="77777777" w:rsidR="00D003AB" w:rsidRDefault="00D003AB">
            <w:pPr>
              <w:jc w:val="center"/>
              <w:textAlignment w:val="center"/>
              <w:rPr>
                <w:rFonts w:eastAsia="仿宋" w:cs="Times New Roman"/>
                <w:color w:val="000000"/>
                <w:szCs w:val="22"/>
              </w:rPr>
            </w:pPr>
            <w:r>
              <w:rPr>
                <w:rFonts w:eastAsia="仿宋" w:cs="Times New Roman" w:hint="eastAsia"/>
                <w:color w:val="000000"/>
                <w:szCs w:val="22"/>
              </w:rPr>
              <w:t>46</w:t>
            </w:r>
          </w:p>
        </w:tc>
      </w:tr>
    </w:tbl>
    <w:p w14:paraId="7BE78029" w14:textId="77777777" w:rsidR="00827315" w:rsidRDefault="00F055D5">
      <w:pPr>
        <w:pStyle w:val="2"/>
        <w:rPr>
          <w:sz w:val="30"/>
          <w:szCs w:val="30"/>
        </w:rPr>
      </w:pPr>
      <w:bookmarkStart w:id="189" w:name="_Toc227599126"/>
      <w:r>
        <w:rPr>
          <w:sz w:val="30"/>
          <w:szCs w:val="30"/>
        </w:rPr>
        <w:t>3.</w:t>
      </w:r>
      <w:r>
        <w:rPr>
          <w:rFonts w:hint="eastAsia"/>
          <w:sz w:val="30"/>
          <w:szCs w:val="30"/>
        </w:rPr>
        <w:t>2</w:t>
      </w:r>
      <w:r>
        <w:rPr>
          <w:sz w:val="30"/>
          <w:szCs w:val="30"/>
        </w:rPr>
        <w:t xml:space="preserve"> </w:t>
      </w:r>
      <w:r>
        <w:rPr>
          <w:rFonts w:hint="eastAsia"/>
          <w:sz w:val="30"/>
          <w:szCs w:val="30"/>
        </w:rPr>
        <w:t>感知模块设计</w:t>
      </w:r>
      <w:bookmarkEnd w:id="189"/>
    </w:p>
    <w:p w14:paraId="7B2C8CD2" w14:textId="77777777" w:rsidR="00827315" w:rsidRDefault="00F055D5">
      <w:r>
        <w:rPr>
          <w:rFonts w:hint="eastAsia"/>
        </w:rPr>
        <w:t xml:space="preserve">  </w:t>
      </w:r>
      <w:r>
        <w:rPr>
          <w:rFonts w:hint="eastAsia"/>
        </w:rPr>
        <w:t>该机器人的感知模块负责采集环境信息，从而为人机交互提供一定的数据基础。因此该部分的电路设计异常重要，主要包括以下两个方面的电路设计：语音采集模块电路设计与视觉模块电路设计。</w:t>
      </w:r>
    </w:p>
    <w:p w14:paraId="772342A8" w14:textId="77777777" w:rsidR="00827315" w:rsidRDefault="00F055D5">
      <w:pPr>
        <w:pStyle w:val="3"/>
        <w:keepNext w:val="0"/>
        <w:keepLines w:val="0"/>
        <w:spacing w:before="120" w:after="120"/>
        <w:rPr>
          <w:sz w:val="28"/>
          <w:szCs w:val="28"/>
        </w:rPr>
      </w:pPr>
      <w:bookmarkStart w:id="190" w:name="_Toc227599127"/>
      <w:r>
        <w:rPr>
          <w:sz w:val="28"/>
          <w:szCs w:val="28"/>
        </w:rPr>
        <w:t xml:space="preserve">3.2.1 </w:t>
      </w:r>
      <w:r>
        <w:rPr>
          <w:rFonts w:hint="eastAsia"/>
          <w:sz w:val="28"/>
          <w:szCs w:val="28"/>
        </w:rPr>
        <w:t>语音采集模块电路设计</w:t>
      </w:r>
      <w:bookmarkEnd w:id="190"/>
    </w:p>
    <w:p w14:paraId="1EC1164D" w14:textId="1A11CFF6" w:rsidR="00827315" w:rsidRDefault="00F055D5">
      <w:pPr>
        <w:ind w:firstLineChars="200" w:firstLine="480"/>
      </w:pPr>
      <w:r>
        <w:t>语音采集是机器人获取用户语音指令和进行自然对话的前提，采集质量直接决定了后续语音唤醒、命令词识别以及大模型语音交互的效果。本系统采用</w:t>
      </w:r>
      <w:proofErr w:type="spellStart"/>
      <w:r>
        <w:t>Goertek</w:t>
      </w:r>
      <w:proofErr w:type="spellEnd"/>
      <w:r>
        <w:t>（歌尔）公司生产的</w:t>
      </w:r>
      <w:r>
        <w:t>B4013AM422-42</w:t>
      </w:r>
      <w:r>
        <w:t>全指向驻极体电容式麦克风作为声音传感元件，配合</w:t>
      </w:r>
      <w:r>
        <w:t>ES8311</w:t>
      </w:r>
      <w:r>
        <w:t>音频编解码器完成信号调理与模数转换。</w:t>
      </w:r>
      <w:r>
        <w:t>B4013AM422-42</w:t>
      </w:r>
      <w:r>
        <w:t>是一款紧凑型驻极体电容式麦克风，具备体积小、性能稳定、成本适中等优点</w:t>
      </w:r>
      <w:r>
        <w:rPr>
          <w:rFonts w:hint="eastAsia"/>
        </w:rPr>
        <w:t>，具有</w:t>
      </w:r>
      <w:r>
        <w:t>信噪比</w:t>
      </w:r>
      <w:r>
        <w:t>58~59 dB</w:t>
      </w:r>
      <w:r>
        <w:t>，灵敏度</w:t>
      </w:r>
      <w:r>
        <w:t>-42 dB@1 kHz</w:t>
      </w:r>
      <w:r>
        <w:rPr>
          <w:rFonts w:hint="eastAsia"/>
        </w:rPr>
        <w:t>等声学性能</w:t>
      </w:r>
      <w:r w:rsidR="00200F62">
        <w:rPr>
          <w:vertAlign w:val="superscript"/>
        </w:rPr>
        <w:t>[</w:t>
      </w:r>
      <w:r w:rsidR="00D4189F">
        <w:rPr>
          <w:vertAlign w:val="superscript"/>
        </w:rPr>
        <w:t>11</w:t>
      </w:r>
      <w:r w:rsidR="00200F62">
        <w:rPr>
          <w:vertAlign w:val="superscript"/>
        </w:rPr>
        <w:t>]</w:t>
      </w:r>
      <w:r>
        <w:t>，频率响应范围覆盖人声主要频段，能够清晰捕捉语音信号</w:t>
      </w:r>
      <w:r>
        <w:rPr>
          <w:rFonts w:hint="eastAsia"/>
        </w:rPr>
        <w:t>。同时</w:t>
      </w:r>
      <w:r>
        <w:t>麦克风采用全指向性设计，可从</w:t>
      </w:r>
      <w:r>
        <w:t>360°</w:t>
      </w:r>
      <w:r>
        <w:t>方向均匀拾取声音，适合桌面环境多角度交互需求，用户</w:t>
      </w:r>
      <w:proofErr w:type="gramStart"/>
      <w:r>
        <w:t>无需正</w:t>
      </w:r>
      <w:proofErr w:type="gramEnd"/>
      <w:r>
        <w:t>对麦克风即可被清晰采集</w:t>
      </w:r>
      <w:r>
        <w:rPr>
          <w:rFonts w:hint="eastAsia"/>
        </w:rPr>
        <w:t>。</w:t>
      </w:r>
      <w:r>
        <w:t>工作电流典型值为</w:t>
      </w:r>
      <w:r>
        <w:t xml:space="preserve">500 </w:t>
      </w:r>
      <w:proofErr w:type="spellStart"/>
      <w:r>
        <w:t>μA</w:t>
      </w:r>
      <w:proofErr w:type="spellEnd"/>
      <w:r>
        <w:t>，功耗较低，有利于延长电池供电设备的续航时间</w:t>
      </w:r>
      <w:r>
        <w:rPr>
          <w:rFonts w:hint="eastAsia"/>
        </w:rPr>
        <w:t>。</w:t>
      </w:r>
      <w:r>
        <w:t>采</w:t>
      </w:r>
      <w:r>
        <w:lastRenderedPageBreak/>
        <w:t>用</w:t>
      </w:r>
      <w:r>
        <w:t>SMD</w:t>
      </w:r>
      <w:r>
        <w:t>贴片封装，直径仅</w:t>
      </w:r>
      <w:r>
        <w:t>4 mm</w:t>
      </w:r>
      <w:r>
        <w:t>，高度</w:t>
      </w:r>
      <w:r>
        <w:t>1.3 mm</w:t>
      </w:r>
      <w:r>
        <w:t>，适合桌面机器人紧凑的内部空间布局</w:t>
      </w:r>
      <w:r>
        <w:rPr>
          <w:rFonts w:hint="eastAsia"/>
        </w:rPr>
        <w:t>。具体实物如下图</w:t>
      </w:r>
      <w:r>
        <w:rPr>
          <w:rFonts w:hint="eastAsia"/>
        </w:rPr>
        <w:t>3.2</w:t>
      </w:r>
      <w:r>
        <w:rPr>
          <w:rFonts w:hint="eastAsia"/>
        </w:rPr>
        <w:t>所示：</w:t>
      </w:r>
    </w:p>
    <w:p w14:paraId="708157C5" w14:textId="2357A91B" w:rsidR="00827315" w:rsidRDefault="00B95119">
      <w:pPr>
        <w:ind w:firstLineChars="200" w:firstLine="480"/>
        <w:jc w:val="center"/>
      </w:pPr>
      <w:r>
        <w:rPr>
          <w:noProof/>
        </w:rPr>
        <w:drawing>
          <wp:inline distT="0" distB="0" distL="0" distR="0" wp14:anchorId="00DEE792" wp14:editId="70E52F62">
            <wp:extent cx="1844675" cy="1144905"/>
            <wp:effectExtent l="0" t="0" r="0" b="0"/>
            <wp:docPr id="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844675" cy="1144905"/>
                    </a:xfrm>
                    <a:prstGeom prst="rect">
                      <a:avLst/>
                    </a:prstGeom>
                    <a:noFill/>
                    <a:ln>
                      <a:noFill/>
                    </a:ln>
                    <a:effectLst/>
                  </pic:spPr>
                </pic:pic>
              </a:graphicData>
            </a:graphic>
          </wp:inline>
        </w:drawing>
      </w:r>
    </w:p>
    <w:p w14:paraId="2D110B91" w14:textId="77777777" w:rsidR="00827315" w:rsidRDefault="00F055D5">
      <w:pPr>
        <w:jc w:val="center"/>
      </w:pPr>
      <w:r>
        <w:rPr>
          <w:rFonts w:hint="eastAsia"/>
        </w:rPr>
        <w:t>图</w:t>
      </w:r>
      <w:r>
        <w:rPr>
          <w:rFonts w:hint="eastAsia"/>
        </w:rPr>
        <w:t xml:space="preserve">3.2 </w:t>
      </w:r>
      <w:r>
        <w:t>B4013AM422-42</w:t>
      </w:r>
      <w:r>
        <w:rPr>
          <w:rFonts w:hint="eastAsia"/>
        </w:rPr>
        <w:t>麦克风</w:t>
      </w:r>
    </w:p>
    <w:p w14:paraId="01F57BD7" w14:textId="77777777" w:rsidR="00827315" w:rsidRDefault="00F055D5">
      <w:pPr>
        <w:ind w:firstLineChars="200" w:firstLine="480"/>
      </w:pPr>
      <w:r>
        <w:rPr>
          <w:rFonts w:hint="eastAsia"/>
        </w:rPr>
        <w:t>该</w:t>
      </w:r>
      <w:r>
        <w:t>驻极体麦克风内部包含一个能将声音转换为电信号的电容和一个起阻抗变换作用的场效应管。</w:t>
      </w:r>
      <w:r>
        <w:t>JFET</w:t>
      </w:r>
      <w:r>
        <w:t>需要外部直流电源才能正常工作，</w:t>
      </w:r>
      <w:r>
        <w:rPr>
          <w:rFonts w:hint="eastAsia"/>
        </w:rPr>
        <w:t>因此我们在输出的外部连接上拉电阻至</w:t>
      </w:r>
      <w:r>
        <w:rPr>
          <w:rFonts w:hint="eastAsia"/>
        </w:rPr>
        <w:t>ES8311</w:t>
      </w:r>
      <w:r>
        <w:rPr>
          <w:rFonts w:hint="eastAsia"/>
        </w:rPr>
        <w:t>提供的</w:t>
      </w:r>
      <w:r>
        <w:rPr>
          <w:rFonts w:hint="eastAsia"/>
        </w:rPr>
        <w:t>ADC_VREF</w:t>
      </w:r>
      <w:r>
        <w:rPr>
          <w:rFonts w:hint="eastAsia"/>
        </w:rPr>
        <w:t>参考电压为麦克风提供直流</w:t>
      </w:r>
      <w:r>
        <w:t>偏置电压</w:t>
      </w:r>
      <w:hyperlink r:id="rId34" w:tgtFrame="https://chat.deepseek.com/a/chat/s/_blank" w:history="1"/>
      <w:r>
        <w:t>。麦克风的输出端通过这根信号线同时传输直流偏置电压和交流音频信号</w:t>
      </w:r>
      <w:r>
        <w:rPr>
          <w:rFonts w:hint="eastAsia"/>
        </w:rPr>
        <w:t>。</w:t>
      </w:r>
      <w:r>
        <w:t>同时，还会使用</w:t>
      </w:r>
      <w:proofErr w:type="gramStart"/>
      <w:r>
        <w:t>一个隔直电容</w:t>
      </w:r>
      <w:proofErr w:type="gramEnd"/>
      <w:r>
        <w:t>来滤除直流成分，只让纯净的交流音频信号进入后级的音频处理芯片</w:t>
      </w:r>
      <w:r>
        <w:rPr>
          <w:rFonts w:hint="eastAsia"/>
        </w:rPr>
        <w:t>。根据该设计思路进行设计，如下图</w:t>
      </w:r>
      <w:r>
        <w:rPr>
          <w:rFonts w:hint="eastAsia"/>
        </w:rPr>
        <w:t>3.3</w:t>
      </w:r>
      <w:r>
        <w:rPr>
          <w:rFonts w:hint="eastAsia"/>
        </w:rPr>
        <w:t>所示：</w:t>
      </w:r>
    </w:p>
    <w:p w14:paraId="419CA97E" w14:textId="1D92ABA2" w:rsidR="00827315" w:rsidRDefault="00B95119">
      <w:pPr>
        <w:pStyle w:val="HTML"/>
        <w:wordWrap w:val="0"/>
        <w:spacing w:line="220" w:lineRule="atLeast"/>
        <w:ind w:firstLineChars="200" w:firstLine="480"/>
        <w:jc w:val="center"/>
        <w:rPr>
          <w:rFonts w:hint="default"/>
        </w:rPr>
      </w:pPr>
      <w:r>
        <w:rPr>
          <w:noProof/>
        </w:rPr>
        <w:drawing>
          <wp:inline distT="0" distB="0" distL="0" distR="0" wp14:anchorId="02666C1D" wp14:editId="2070AC67">
            <wp:extent cx="3315970" cy="2329815"/>
            <wp:effectExtent l="0" t="0" r="0" b="0"/>
            <wp:docPr id="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15970" cy="2329815"/>
                    </a:xfrm>
                    <a:prstGeom prst="rect">
                      <a:avLst/>
                    </a:prstGeom>
                    <a:noFill/>
                    <a:ln>
                      <a:noFill/>
                    </a:ln>
                  </pic:spPr>
                </pic:pic>
              </a:graphicData>
            </a:graphic>
          </wp:inline>
        </w:drawing>
      </w:r>
    </w:p>
    <w:p w14:paraId="321F1E12" w14:textId="77777777" w:rsidR="00827315" w:rsidRDefault="00F055D5">
      <w:pPr>
        <w:pStyle w:val="HTML"/>
        <w:wordWrap w:val="0"/>
        <w:spacing w:line="220" w:lineRule="atLeast"/>
        <w:ind w:firstLineChars="200" w:firstLine="480"/>
        <w:jc w:val="center"/>
        <w:rPr>
          <w:rFonts w:hint="default"/>
        </w:rPr>
      </w:pPr>
      <w:r>
        <w:t>图3.3 麦克风电路原理图</w:t>
      </w:r>
    </w:p>
    <w:p w14:paraId="6ED1541B" w14:textId="77777777" w:rsidR="00827315" w:rsidRDefault="00827315">
      <w:pPr>
        <w:pStyle w:val="HTML"/>
        <w:wordWrap w:val="0"/>
        <w:spacing w:line="220" w:lineRule="atLeast"/>
        <w:rPr>
          <w:rFonts w:ascii="Consolas" w:hAnsi="Consolas" w:cs="Consolas" w:hint="default"/>
          <w:color w:val="0F1115"/>
          <w:sz w:val="13"/>
          <w:szCs w:val="13"/>
        </w:rPr>
      </w:pPr>
    </w:p>
    <w:p w14:paraId="6F947928" w14:textId="77777777" w:rsidR="00827315" w:rsidRDefault="00F055D5">
      <w:pPr>
        <w:pStyle w:val="3"/>
        <w:keepNext w:val="0"/>
        <w:keepLines w:val="0"/>
        <w:spacing w:before="120" w:after="120"/>
        <w:rPr>
          <w:sz w:val="28"/>
          <w:szCs w:val="28"/>
        </w:rPr>
      </w:pPr>
      <w:bookmarkStart w:id="191" w:name="_Toc227599128"/>
      <w:r>
        <w:rPr>
          <w:sz w:val="28"/>
          <w:szCs w:val="28"/>
        </w:rPr>
        <w:t>3.2.</w:t>
      </w:r>
      <w:r>
        <w:rPr>
          <w:rFonts w:hint="eastAsia"/>
          <w:sz w:val="28"/>
          <w:szCs w:val="28"/>
        </w:rPr>
        <w:t>2</w:t>
      </w:r>
      <w:r>
        <w:rPr>
          <w:sz w:val="28"/>
          <w:szCs w:val="28"/>
        </w:rPr>
        <w:t xml:space="preserve"> </w:t>
      </w:r>
      <w:r>
        <w:rPr>
          <w:rFonts w:hint="eastAsia"/>
          <w:sz w:val="28"/>
          <w:szCs w:val="28"/>
        </w:rPr>
        <w:t>视觉模块电路设计</w:t>
      </w:r>
      <w:bookmarkEnd w:id="191"/>
    </w:p>
    <w:p w14:paraId="2DF8DC5B" w14:textId="77777777" w:rsidR="00827315" w:rsidRDefault="00F055D5">
      <w:pPr>
        <w:ind w:firstLineChars="200" w:firstLine="480"/>
      </w:pPr>
      <w:r>
        <w:t>视觉感知采用</w:t>
      </w:r>
      <w:r>
        <w:t>OV3660 CMOS</w:t>
      </w:r>
      <w:r>
        <w:t>图像传感器。</w:t>
      </w:r>
      <w:r>
        <w:t>OV3660</w:t>
      </w:r>
      <w:r>
        <w:t>是</w:t>
      </w:r>
      <w:proofErr w:type="spellStart"/>
      <w:r>
        <w:t>OmniVision</w:t>
      </w:r>
      <w:proofErr w:type="spellEnd"/>
      <w:r>
        <w:t>推出的</w:t>
      </w:r>
      <w:r>
        <w:t>200</w:t>
      </w:r>
      <w:proofErr w:type="gramStart"/>
      <w:r>
        <w:t>万像</w:t>
      </w:r>
      <w:proofErr w:type="gramEnd"/>
      <w:r>
        <w:t>素（</w:t>
      </w:r>
      <w:r>
        <w:t>1920×1080</w:t>
      </w:r>
      <w:r>
        <w:t>）图像传感器，支持</w:t>
      </w:r>
      <w:r>
        <w:t>60 fps</w:t>
      </w:r>
      <w:r>
        <w:t>全分辨率输出。其关键特性如下：</w:t>
      </w:r>
    </w:p>
    <w:p w14:paraId="3F2A6D65" w14:textId="77777777" w:rsidR="00827315" w:rsidRDefault="00F055D5">
      <w:pPr>
        <w:ind w:firstLineChars="200" w:firstLine="480"/>
      </w:pPr>
      <w:r>
        <w:t>像素尺寸</w:t>
      </w:r>
      <w:r>
        <w:t xml:space="preserve">1.4 </w:t>
      </w:r>
      <w:proofErr w:type="spellStart"/>
      <w:r>
        <w:t>μm</w:t>
      </w:r>
      <w:proofErr w:type="spellEnd"/>
      <w:r>
        <w:t xml:space="preserve"> × 1.4 </w:t>
      </w:r>
      <w:proofErr w:type="spellStart"/>
      <w:r>
        <w:t>μm</w:t>
      </w:r>
      <w:proofErr w:type="spellEnd"/>
      <w:r>
        <w:t>，光学格式</w:t>
      </w:r>
      <w:r>
        <w:t>1/3</w:t>
      </w:r>
      <w:r>
        <w:t>英寸。</w:t>
      </w:r>
    </w:p>
    <w:p w14:paraId="59B38977" w14:textId="77777777" w:rsidR="00827315" w:rsidRDefault="00F055D5">
      <w:pPr>
        <w:ind w:firstLineChars="200" w:firstLine="480"/>
      </w:pPr>
      <w:r>
        <w:t>支持</w:t>
      </w:r>
      <w:r>
        <w:t>DVP</w:t>
      </w:r>
      <w:r>
        <w:t>并行接口和</w:t>
      </w:r>
      <w:r>
        <w:t>MIPI</w:t>
      </w:r>
      <w:r>
        <w:t>接口，本</w:t>
      </w:r>
      <w:r>
        <w:rPr>
          <w:rFonts w:hint="eastAsia"/>
        </w:rPr>
        <w:t>桌面机器人</w:t>
      </w:r>
      <w:r>
        <w:t>采用</w:t>
      </w:r>
      <w:r>
        <w:t>DVP</w:t>
      </w:r>
      <w:r>
        <w:t>接口（</w:t>
      </w:r>
      <w:r>
        <w:t>8</w:t>
      </w:r>
      <w:r>
        <w:t>位数据线）以简化设计。</w:t>
      </w:r>
    </w:p>
    <w:p w14:paraId="57AD88E6" w14:textId="77777777" w:rsidR="00827315" w:rsidRDefault="00F055D5">
      <w:pPr>
        <w:ind w:firstLineChars="200" w:firstLine="480"/>
      </w:pPr>
      <w:r>
        <w:lastRenderedPageBreak/>
        <w:t>内置图像信号处理器（</w:t>
      </w:r>
      <w:r>
        <w:t>ISP</w:t>
      </w:r>
      <w:r>
        <w:t>），可自动控制曝光、白平衡、增益等参数。</w:t>
      </w:r>
    </w:p>
    <w:p w14:paraId="3769C442" w14:textId="77777777" w:rsidR="00827315" w:rsidRDefault="00F055D5">
      <w:pPr>
        <w:ind w:firstLineChars="200" w:firstLine="480"/>
      </w:pPr>
      <w:r>
        <w:t>低功耗：工作模式约</w:t>
      </w:r>
      <w:r>
        <w:t xml:space="preserve">120 </w:t>
      </w:r>
      <w:proofErr w:type="spellStart"/>
      <w:r>
        <w:t>mW</w:t>
      </w:r>
      <w:proofErr w:type="spellEnd"/>
      <w:r>
        <w:t>（全分辨率），待机模式低于</w:t>
      </w:r>
      <w:r>
        <w:t xml:space="preserve">10 </w:t>
      </w:r>
      <w:proofErr w:type="spellStart"/>
      <w:r>
        <w:t>μA</w:t>
      </w:r>
      <w:proofErr w:type="spellEnd"/>
      <w:r>
        <w:t>。</w:t>
      </w:r>
    </w:p>
    <w:p w14:paraId="6F9AF69C" w14:textId="77777777" w:rsidR="00827315" w:rsidRDefault="00F055D5">
      <w:pPr>
        <w:ind w:firstLineChars="200" w:firstLine="480"/>
      </w:pPr>
      <w:r>
        <w:t>OV3660</w:t>
      </w:r>
      <w:r>
        <w:t>用于</w:t>
      </w:r>
      <w:r>
        <w:rPr>
          <w:rFonts w:hint="eastAsia"/>
        </w:rPr>
        <w:t>自拍</w:t>
      </w:r>
      <w:r>
        <w:t>等功能。电路设计上，</w:t>
      </w:r>
      <w:r>
        <w:rPr>
          <w:rFonts w:hint="eastAsia"/>
        </w:rPr>
        <w:t>通过</w:t>
      </w:r>
      <w:r>
        <w:rPr>
          <w:rFonts w:hint="eastAsia"/>
        </w:rPr>
        <w:t>I2C</w:t>
      </w:r>
      <w:r>
        <w:rPr>
          <w:rFonts w:hint="eastAsia"/>
        </w:rPr>
        <w:t>总线接至</w:t>
      </w:r>
      <w:r>
        <w:rPr>
          <w:rFonts w:hint="eastAsia"/>
        </w:rPr>
        <w:t>OV3660</w:t>
      </w:r>
      <w:r>
        <w:rPr>
          <w:rFonts w:hint="eastAsia"/>
        </w:rPr>
        <w:t>的</w:t>
      </w:r>
      <w:r>
        <w:rPr>
          <w:rFonts w:hint="eastAsia"/>
        </w:rPr>
        <w:t>SCCB</w:t>
      </w:r>
      <w:r>
        <w:rPr>
          <w:rFonts w:hint="eastAsia"/>
        </w:rPr>
        <w:t>接口，</w:t>
      </w:r>
      <w:r>
        <w:rPr>
          <w:rFonts w:hint="eastAsia"/>
        </w:rPr>
        <w:t>SCCB</w:t>
      </w:r>
      <w:r>
        <w:rPr>
          <w:rFonts w:hint="eastAsia"/>
        </w:rPr>
        <w:t>接口兼容</w:t>
      </w:r>
      <w:r>
        <w:rPr>
          <w:rFonts w:hint="eastAsia"/>
        </w:rPr>
        <w:t>I2C</w:t>
      </w:r>
      <w:r>
        <w:rPr>
          <w:rFonts w:hint="eastAsia"/>
        </w:rPr>
        <w:t>协议，因此可以用于实现通信。摄像头部分原理图如下图</w:t>
      </w:r>
      <w:r>
        <w:rPr>
          <w:rFonts w:hint="eastAsia"/>
        </w:rPr>
        <w:t>3.4</w:t>
      </w:r>
      <w:r>
        <w:rPr>
          <w:rFonts w:hint="eastAsia"/>
        </w:rPr>
        <w:t>所示：</w:t>
      </w:r>
    </w:p>
    <w:p w14:paraId="26F3A853" w14:textId="41605F0E" w:rsidR="00827315" w:rsidRDefault="00B95119">
      <w:pPr>
        <w:ind w:firstLineChars="200" w:firstLine="480"/>
        <w:jc w:val="center"/>
      </w:pPr>
      <w:r>
        <w:rPr>
          <w:noProof/>
        </w:rPr>
        <w:drawing>
          <wp:inline distT="0" distB="0" distL="0" distR="0" wp14:anchorId="2E4E3E1F" wp14:editId="1315AB7C">
            <wp:extent cx="4055110" cy="3395345"/>
            <wp:effectExtent l="0" t="0" r="0" b="0"/>
            <wp:docPr id="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55110" cy="3395345"/>
                    </a:xfrm>
                    <a:prstGeom prst="rect">
                      <a:avLst/>
                    </a:prstGeom>
                    <a:noFill/>
                    <a:ln>
                      <a:noFill/>
                    </a:ln>
                    <a:effectLst/>
                  </pic:spPr>
                </pic:pic>
              </a:graphicData>
            </a:graphic>
          </wp:inline>
        </w:drawing>
      </w:r>
    </w:p>
    <w:p w14:paraId="6C8D301F" w14:textId="77777777" w:rsidR="00827315" w:rsidRDefault="00F055D5">
      <w:pPr>
        <w:ind w:firstLineChars="200" w:firstLine="480"/>
        <w:jc w:val="center"/>
      </w:pPr>
      <w:r>
        <w:rPr>
          <w:rFonts w:hint="eastAsia"/>
        </w:rPr>
        <w:t>图</w:t>
      </w:r>
      <w:r>
        <w:rPr>
          <w:rFonts w:hint="eastAsia"/>
        </w:rPr>
        <w:t>3.4 OV3660</w:t>
      </w:r>
      <w:r>
        <w:rPr>
          <w:rFonts w:hint="eastAsia"/>
        </w:rPr>
        <w:t>接口原理图</w:t>
      </w:r>
    </w:p>
    <w:p w14:paraId="7F7C0966" w14:textId="77777777" w:rsidR="00827315" w:rsidRDefault="00F055D5">
      <w:pPr>
        <w:ind w:firstLineChars="200" w:firstLine="480"/>
      </w:pPr>
      <w:r>
        <w:rPr>
          <w:rFonts w:hint="eastAsia"/>
        </w:rPr>
        <w:t>同时该摄像头需要独立的</w:t>
      </w:r>
      <w:r>
        <w:rPr>
          <w:rFonts w:hint="eastAsia"/>
        </w:rPr>
        <w:t>2.8V</w:t>
      </w:r>
      <w:r>
        <w:rPr>
          <w:rFonts w:hint="eastAsia"/>
        </w:rPr>
        <w:t>，</w:t>
      </w:r>
      <w:r>
        <w:rPr>
          <w:rFonts w:hint="eastAsia"/>
        </w:rPr>
        <w:t>1.5V</w:t>
      </w:r>
      <w:r>
        <w:rPr>
          <w:rFonts w:hint="eastAsia"/>
        </w:rPr>
        <w:t>进行供电，因此在该部分电路采用两个</w:t>
      </w:r>
      <w:r>
        <w:rPr>
          <w:rFonts w:hint="eastAsia"/>
        </w:rPr>
        <w:t>LDO</w:t>
      </w:r>
      <w:r>
        <w:rPr>
          <w:rFonts w:hint="eastAsia"/>
        </w:rPr>
        <w:t>降压电路实现</w:t>
      </w:r>
      <w:r>
        <w:rPr>
          <w:rFonts w:hint="eastAsia"/>
        </w:rPr>
        <w:t>3.3V</w:t>
      </w:r>
      <w:r>
        <w:rPr>
          <w:rFonts w:hint="eastAsia"/>
        </w:rPr>
        <w:t>电压降至</w:t>
      </w:r>
      <w:r>
        <w:rPr>
          <w:rFonts w:hint="eastAsia"/>
        </w:rPr>
        <w:t>2.8V</w:t>
      </w:r>
      <w:r>
        <w:rPr>
          <w:rFonts w:hint="eastAsia"/>
        </w:rPr>
        <w:t>、</w:t>
      </w:r>
      <w:r>
        <w:rPr>
          <w:rFonts w:hint="eastAsia"/>
        </w:rPr>
        <w:t>1.5</w:t>
      </w:r>
      <w:r>
        <w:rPr>
          <w:rFonts w:hint="eastAsia"/>
        </w:rPr>
        <w:t>电压，实现独立稳定的供电。具体原理图如下图</w:t>
      </w:r>
      <w:r>
        <w:rPr>
          <w:rFonts w:hint="eastAsia"/>
        </w:rPr>
        <w:t>3.5</w:t>
      </w:r>
      <w:r>
        <w:rPr>
          <w:rFonts w:hint="eastAsia"/>
        </w:rPr>
        <w:t>所示：</w:t>
      </w:r>
    </w:p>
    <w:p w14:paraId="54817CDF" w14:textId="737F858A" w:rsidR="00827315" w:rsidRDefault="00B95119">
      <w:pPr>
        <w:ind w:firstLineChars="200" w:firstLine="480"/>
        <w:jc w:val="center"/>
      </w:pPr>
      <w:r>
        <w:rPr>
          <w:noProof/>
        </w:rPr>
        <w:drawing>
          <wp:inline distT="0" distB="0" distL="0" distR="0" wp14:anchorId="0AB20956" wp14:editId="71DAD738">
            <wp:extent cx="3300095" cy="2122805"/>
            <wp:effectExtent l="0" t="0" r="0" b="0"/>
            <wp:docPr id="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6"/>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300095" cy="2122805"/>
                    </a:xfrm>
                    <a:prstGeom prst="rect">
                      <a:avLst/>
                    </a:prstGeom>
                    <a:noFill/>
                    <a:ln>
                      <a:noFill/>
                    </a:ln>
                    <a:effectLst/>
                  </pic:spPr>
                </pic:pic>
              </a:graphicData>
            </a:graphic>
          </wp:inline>
        </w:drawing>
      </w:r>
    </w:p>
    <w:p w14:paraId="06A069BB" w14:textId="77777777" w:rsidR="00827315" w:rsidRDefault="00F055D5">
      <w:pPr>
        <w:ind w:firstLineChars="200" w:firstLine="480"/>
        <w:jc w:val="center"/>
      </w:pPr>
      <w:r>
        <w:rPr>
          <w:rFonts w:hint="eastAsia"/>
        </w:rPr>
        <w:t>图</w:t>
      </w:r>
      <w:r>
        <w:rPr>
          <w:rFonts w:hint="eastAsia"/>
        </w:rPr>
        <w:t xml:space="preserve">3.5 </w:t>
      </w:r>
      <w:r>
        <w:rPr>
          <w:rFonts w:hint="eastAsia"/>
        </w:rPr>
        <w:t>摄像头</w:t>
      </w:r>
      <w:r>
        <w:rPr>
          <w:rFonts w:hint="eastAsia"/>
        </w:rPr>
        <w:t>LDO</w:t>
      </w:r>
      <w:r>
        <w:rPr>
          <w:rFonts w:hint="eastAsia"/>
        </w:rPr>
        <w:t>降压电路</w:t>
      </w:r>
    </w:p>
    <w:p w14:paraId="5304E1EE" w14:textId="77777777" w:rsidR="00827315" w:rsidRDefault="00F055D5">
      <w:pPr>
        <w:pStyle w:val="2"/>
        <w:rPr>
          <w:sz w:val="30"/>
          <w:szCs w:val="30"/>
        </w:rPr>
      </w:pPr>
      <w:bookmarkStart w:id="192" w:name="_Toc227599129"/>
      <w:r>
        <w:rPr>
          <w:sz w:val="30"/>
          <w:szCs w:val="30"/>
        </w:rPr>
        <w:lastRenderedPageBreak/>
        <w:t>3.</w:t>
      </w:r>
      <w:r>
        <w:rPr>
          <w:rFonts w:hint="eastAsia"/>
          <w:sz w:val="30"/>
          <w:szCs w:val="30"/>
        </w:rPr>
        <w:t>3</w:t>
      </w:r>
      <w:r>
        <w:rPr>
          <w:sz w:val="30"/>
          <w:szCs w:val="30"/>
        </w:rPr>
        <w:t xml:space="preserve"> </w:t>
      </w:r>
      <w:r>
        <w:rPr>
          <w:rFonts w:hint="eastAsia"/>
          <w:sz w:val="30"/>
          <w:szCs w:val="30"/>
        </w:rPr>
        <w:t>执行模块设计</w:t>
      </w:r>
      <w:bookmarkEnd w:id="192"/>
    </w:p>
    <w:p w14:paraId="7D5C4DBC" w14:textId="77777777" w:rsidR="00827315" w:rsidRDefault="00F055D5">
      <w:pPr>
        <w:ind w:firstLineChars="200" w:firstLine="480"/>
      </w:pPr>
      <w:r>
        <w:rPr>
          <w:rFonts w:hint="eastAsia"/>
        </w:rPr>
        <w:t>执行模块根据主控指令完成音频播放、界面</w:t>
      </w:r>
      <w:proofErr w:type="spellStart"/>
      <w:r>
        <w:rPr>
          <w:rFonts w:hint="eastAsia"/>
        </w:rPr>
        <w:t>ui</w:t>
      </w:r>
      <w:proofErr w:type="spellEnd"/>
      <w:r>
        <w:rPr>
          <w:rFonts w:hint="eastAsia"/>
        </w:rPr>
        <w:t>显示，实现桌面陪护机器人的对外输出，从而达到更好的人机交互体验。</w:t>
      </w:r>
    </w:p>
    <w:p w14:paraId="591F232D" w14:textId="77777777" w:rsidR="00827315" w:rsidRDefault="00F055D5">
      <w:pPr>
        <w:pStyle w:val="3"/>
        <w:keepNext w:val="0"/>
        <w:keepLines w:val="0"/>
        <w:spacing w:before="120" w:after="120"/>
        <w:rPr>
          <w:sz w:val="28"/>
          <w:szCs w:val="28"/>
        </w:rPr>
      </w:pPr>
      <w:bookmarkStart w:id="193" w:name="_Toc227599130"/>
      <w:r>
        <w:rPr>
          <w:sz w:val="28"/>
          <w:szCs w:val="28"/>
        </w:rPr>
        <w:t>3.</w:t>
      </w:r>
      <w:r>
        <w:rPr>
          <w:rFonts w:hint="eastAsia"/>
          <w:sz w:val="28"/>
          <w:szCs w:val="28"/>
        </w:rPr>
        <w:t>3</w:t>
      </w:r>
      <w:r>
        <w:rPr>
          <w:sz w:val="28"/>
          <w:szCs w:val="28"/>
        </w:rPr>
        <w:t>.</w:t>
      </w:r>
      <w:r>
        <w:rPr>
          <w:rFonts w:hint="eastAsia"/>
          <w:sz w:val="28"/>
          <w:szCs w:val="28"/>
        </w:rPr>
        <w:t>1</w:t>
      </w:r>
      <w:r>
        <w:rPr>
          <w:sz w:val="28"/>
          <w:szCs w:val="28"/>
        </w:rPr>
        <w:t xml:space="preserve"> </w:t>
      </w:r>
      <w:r>
        <w:rPr>
          <w:rFonts w:hint="eastAsia"/>
          <w:sz w:val="28"/>
          <w:szCs w:val="28"/>
        </w:rPr>
        <w:t>音频播放电路设计</w:t>
      </w:r>
      <w:bookmarkEnd w:id="193"/>
    </w:p>
    <w:p w14:paraId="1A95552F" w14:textId="77777777" w:rsidR="00827315" w:rsidRDefault="00F055D5">
      <w:pPr>
        <w:ind w:firstLineChars="200" w:firstLine="480"/>
      </w:pPr>
      <w:r>
        <w:rPr>
          <w:rFonts w:hint="eastAsia"/>
        </w:rPr>
        <w:t>当</w:t>
      </w:r>
      <w:r>
        <w:rPr>
          <w:rFonts w:hint="eastAsia"/>
        </w:rPr>
        <w:t>ESP32S3</w:t>
      </w:r>
      <w:r>
        <w:rPr>
          <w:rFonts w:hint="eastAsia"/>
        </w:rPr>
        <w:t>主控将需要播放的原始音频数据通过</w:t>
      </w:r>
      <w:r>
        <w:rPr>
          <w:rFonts w:hint="eastAsia"/>
        </w:rPr>
        <w:t>I2S</w:t>
      </w:r>
      <w:r>
        <w:rPr>
          <w:rFonts w:hint="eastAsia"/>
        </w:rPr>
        <w:t>接口发送至</w:t>
      </w:r>
      <w:r>
        <w:rPr>
          <w:rFonts w:hint="eastAsia"/>
        </w:rPr>
        <w:t>ES8311</w:t>
      </w:r>
      <w:r>
        <w:rPr>
          <w:rFonts w:hint="eastAsia"/>
        </w:rPr>
        <w:t>芯片后，该芯片将进行对该数据进行解码，形成模拟量的音频信号，该模拟量的音频信号会传输至功率放大器芯片进行信号放大后，再通过扬声器进行播放。</w:t>
      </w:r>
    </w:p>
    <w:p w14:paraId="6DF1ABC3" w14:textId="6842D148" w:rsidR="00827315" w:rsidRDefault="00F055D5">
      <w:pPr>
        <w:ind w:firstLineChars="200" w:firstLine="480"/>
      </w:pPr>
      <w:r>
        <w:rPr>
          <w:rFonts w:hint="eastAsia"/>
        </w:rPr>
        <w:t>这里功率放大器芯片采用</w:t>
      </w:r>
      <w:proofErr w:type="gramStart"/>
      <w:r>
        <w:rPr>
          <w:rFonts w:hint="eastAsia"/>
        </w:rPr>
        <w:t>纳芯威</w:t>
      </w:r>
      <w:proofErr w:type="gramEnd"/>
      <w:r>
        <w:rPr>
          <w:rFonts w:hint="eastAsia"/>
        </w:rPr>
        <w:t>公司的国产</w:t>
      </w:r>
      <w:r>
        <w:rPr>
          <w:rFonts w:hint="eastAsia"/>
        </w:rPr>
        <w:t>NS4150</w:t>
      </w:r>
      <w:r w:rsidR="00AA1787">
        <w:t>B</w:t>
      </w:r>
      <w:r>
        <w:rPr>
          <w:rFonts w:hint="eastAsia"/>
        </w:rPr>
        <w:t>音频功率放大器。</w:t>
      </w:r>
      <w:r w:rsidR="00AA1787">
        <w:t xml:space="preserve">NS4150B </w:t>
      </w:r>
      <w:r w:rsidR="00AA1787">
        <w:t>是一款超低</w:t>
      </w:r>
      <w:r w:rsidR="00AA1787">
        <w:t xml:space="preserve"> EMI</w:t>
      </w:r>
      <w:r w:rsidR="00AA1787">
        <w:t>、无需滤波</w:t>
      </w:r>
      <w:r w:rsidR="00AA1787">
        <w:rPr>
          <w:rFonts w:hint="eastAsia"/>
        </w:rPr>
        <w:t>的</w:t>
      </w:r>
      <w:r w:rsidR="00AA1787">
        <w:t>3</w:t>
      </w:r>
      <w:r w:rsidR="00AA1787">
        <w:t>W</w:t>
      </w:r>
      <w:r w:rsidR="00AA1787">
        <w:t>单声道</w:t>
      </w:r>
      <w:r w:rsidR="00AA1787">
        <w:t xml:space="preserve">D </w:t>
      </w:r>
      <w:r w:rsidR="00AA1787">
        <w:t>类音频功率放大器。</w:t>
      </w:r>
      <w:r w:rsidR="00AA1787">
        <w:t xml:space="preserve">NS4150B </w:t>
      </w:r>
      <w:r w:rsidR="00AA1787">
        <w:t>采用先进的技术</w:t>
      </w:r>
      <w:r w:rsidR="00AA1787">
        <w:rPr>
          <w:rFonts w:hint="eastAsia"/>
          <w:vertAlign w:val="superscript"/>
        </w:rPr>
        <w:t>[</w:t>
      </w:r>
      <w:r w:rsidR="00D4189F">
        <w:rPr>
          <w:vertAlign w:val="superscript"/>
        </w:rPr>
        <w:t>12</w:t>
      </w:r>
      <w:r w:rsidR="00AA1787">
        <w:rPr>
          <w:vertAlign w:val="superscript"/>
        </w:rPr>
        <w:t>]</w:t>
      </w:r>
      <w:r w:rsidR="00AA1787">
        <w:t>，在全带宽范围内极大地降低了</w:t>
      </w:r>
      <w:r w:rsidR="00AA1787">
        <w:t xml:space="preserve"> EMI </w:t>
      </w:r>
      <w:r w:rsidR="00AA1787">
        <w:t>干扰，最大限度地减少对其他部件的影响。</w:t>
      </w:r>
      <w:r>
        <w:t>该芯片采用先进的</w:t>
      </w:r>
      <w:r>
        <w:t>D</w:t>
      </w:r>
      <w:r>
        <w:t>类放大技术，通过脉冲宽度调制（</w:t>
      </w:r>
      <w:r>
        <w:t>PWM</w:t>
      </w:r>
      <w:r>
        <w:t>）将输入的模拟音频信号转换为高频开关信号，再经低通滤波还原为放大的音频信号驱动负载。</w:t>
      </w:r>
      <w:r>
        <w:rPr>
          <w:rFonts w:hint="eastAsia"/>
        </w:rPr>
        <w:t>该芯片</w:t>
      </w:r>
      <w:r>
        <w:t>在</w:t>
      </w:r>
      <w:r>
        <w:t>5V</w:t>
      </w:r>
      <w:r>
        <w:t>电源、</w:t>
      </w:r>
      <w:r>
        <w:t>4Ω</w:t>
      </w:r>
      <w:r>
        <w:t>负载条件下可向扬声器提供</w:t>
      </w:r>
      <w:r>
        <w:t>3W</w:t>
      </w:r>
      <w:r>
        <w:t>的持续输出功率，效率高达</w:t>
      </w:r>
      <w:r>
        <w:t>88%~90%</w:t>
      </w:r>
      <w:hyperlink r:id="rId38" w:tgtFrame="https://chat.deepseek.com/a/chat/s/_blank" w:history="1"/>
      <w:hyperlink r:id="rId39" w:tgtFrame="https://chat.deepseek.com/a/chat/s/_blank" w:history="1"/>
      <w:r>
        <w:t>。这一效率远超传统</w:t>
      </w:r>
      <w:r>
        <w:t>AB</w:t>
      </w:r>
      <w:r>
        <w:t>类功放，意味着更少的热量产生和更低的电池能量损耗。对于桌面陪护机器人这类电池供电设备而言，高转换效率直接转化为更长的续航时间，同时简化了散热设计，无需大面积散热片或散热孔。此外，</w:t>
      </w:r>
      <w:r>
        <w:t>NS4150B</w:t>
      </w:r>
      <w:r>
        <w:t>的静态电流典型值仅为</w:t>
      </w:r>
      <w:r>
        <w:t>4mA</w:t>
      </w:r>
      <w:r>
        <w:t>（</w:t>
      </w:r>
      <w:r>
        <w:t>3.6V</w:t>
      </w:r>
      <w:r>
        <w:t>电源、空载条件），待机功耗极低，进一步优化了系统的整体功耗表现</w:t>
      </w:r>
      <w:r>
        <w:rPr>
          <w:rFonts w:hint="eastAsia"/>
        </w:rPr>
        <w:t>。</w:t>
      </w:r>
      <w:r>
        <w:t>NS4150B</w:t>
      </w:r>
      <w:r>
        <w:t>提供</w:t>
      </w:r>
      <w:r>
        <w:t>MSOP-8</w:t>
      </w:r>
      <w:r>
        <w:t>小型封装，引脚间距</w:t>
      </w:r>
      <w:r>
        <w:t>0.65mm</w:t>
      </w:r>
      <w:r>
        <w:t>，占用</w:t>
      </w:r>
      <w:r>
        <w:t>PCB</w:t>
      </w:r>
      <w:r>
        <w:t>面积小，非常适合桌面陪护机器人这类空间紧凑的便携设备</w:t>
      </w:r>
      <w:r w:rsidR="002E365A">
        <w:fldChar w:fldCharType="begin"/>
      </w:r>
      <w:r w:rsidR="002E365A">
        <w:instrText xml:space="preserve"> HYPERLINK "https://www.szlcsc.com/p/NS4150B_2584.html" \t "https://chat.deepseek.com/a/chat/s/_blank" </w:instrText>
      </w:r>
      <w:r w:rsidR="00694A92">
        <w:fldChar w:fldCharType="separate"/>
      </w:r>
      <w:r w:rsidR="002E365A">
        <w:fldChar w:fldCharType="end"/>
      </w:r>
      <w:r>
        <w:t>。在成本方面，</w:t>
      </w:r>
      <w:r>
        <w:t>NS4150B</w:t>
      </w:r>
      <w:r>
        <w:t>作为国产芯片，</w:t>
      </w:r>
      <w:r>
        <w:rPr>
          <w:rFonts w:hint="eastAsia"/>
        </w:rPr>
        <w:t>成本</w:t>
      </w:r>
      <w:r>
        <w:t>远低于同类进口功放方案，在保证性能的前提下有效控制了整机物料成本。</w:t>
      </w:r>
      <w:r>
        <w:rPr>
          <w:rFonts w:hint="eastAsia"/>
        </w:rPr>
        <w:t>该部分原理图如下图</w:t>
      </w:r>
      <w:r>
        <w:rPr>
          <w:rFonts w:hint="eastAsia"/>
        </w:rPr>
        <w:t>3.6</w:t>
      </w:r>
      <w:r>
        <w:rPr>
          <w:rFonts w:hint="eastAsia"/>
        </w:rPr>
        <w:t>所示：</w:t>
      </w:r>
    </w:p>
    <w:p w14:paraId="6B5740D0" w14:textId="1C8ABF2C" w:rsidR="00827315" w:rsidRDefault="00B95119">
      <w:pPr>
        <w:ind w:firstLineChars="200" w:firstLine="480"/>
        <w:jc w:val="center"/>
      </w:pPr>
      <w:r>
        <w:rPr>
          <w:noProof/>
        </w:rPr>
        <w:lastRenderedPageBreak/>
        <w:drawing>
          <wp:inline distT="0" distB="0" distL="0" distR="0" wp14:anchorId="6B1CD9CE" wp14:editId="7A8A0911">
            <wp:extent cx="3840480" cy="2146935"/>
            <wp:effectExtent l="0" t="0" r="0" b="0"/>
            <wp:docPr id="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840480" cy="2146935"/>
                    </a:xfrm>
                    <a:prstGeom prst="rect">
                      <a:avLst/>
                    </a:prstGeom>
                    <a:noFill/>
                    <a:ln>
                      <a:noFill/>
                    </a:ln>
                    <a:effectLst/>
                  </pic:spPr>
                </pic:pic>
              </a:graphicData>
            </a:graphic>
          </wp:inline>
        </w:drawing>
      </w:r>
    </w:p>
    <w:p w14:paraId="0D5E57D6" w14:textId="77777777" w:rsidR="00827315" w:rsidRDefault="00F055D5">
      <w:pPr>
        <w:ind w:firstLineChars="200" w:firstLine="480"/>
        <w:jc w:val="center"/>
      </w:pPr>
      <w:r>
        <w:rPr>
          <w:rFonts w:hint="eastAsia"/>
        </w:rPr>
        <w:t>图</w:t>
      </w:r>
      <w:r>
        <w:rPr>
          <w:rFonts w:hint="eastAsia"/>
        </w:rPr>
        <w:t>3.6</w:t>
      </w:r>
      <w:r>
        <w:rPr>
          <w:rFonts w:hint="eastAsia"/>
        </w:rPr>
        <w:t>音频功率放大器电路</w:t>
      </w:r>
    </w:p>
    <w:p w14:paraId="775C7259" w14:textId="77777777" w:rsidR="00827315" w:rsidRDefault="00F055D5">
      <w:pPr>
        <w:pStyle w:val="3"/>
        <w:keepNext w:val="0"/>
        <w:keepLines w:val="0"/>
        <w:spacing w:before="120" w:after="120"/>
        <w:rPr>
          <w:sz w:val="28"/>
          <w:szCs w:val="28"/>
        </w:rPr>
      </w:pPr>
      <w:bookmarkStart w:id="194" w:name="_Toc227599131"/>
      <w:r>
        <w:rPr>
          <w:sz w:val="28"/>
          <w:szCs w:val="28"/>
        </w:rPr>
        <w:t>3.</w:t>
      </w:r>
      <w:r>
        <w:rPr>
          <w:rFonts w:hint="eastAsia"/>
          <w:sz w:val="28"/>
          <w:szCs w:val="28"/>
        </w:rPr>
        <w:t>3</w:t>
      </w:r>
      <w:r>
        <w:rPr>
          <w:sz w:val="28"/>
          <w:szCs w:val="28"/>
        </w:rPr>
        <w:t>.</w:t>
      </w:r>
      <w:r>
        <w:rPr>
          <w:rFonts w:hint="eastAsia"/>
          <w:sz w:val="28"/>
          <w:szCs w:val="28"/>
        </w:rPr>
        <w:t>2</w:t>
      </w:r>
      <w:r>
        <w:rPr>
          <w:sz w:val="28"/>
          <w:szCs w:val="28"/>
        </w:rPr>
        <w:t xml:space="preserve"> </w:t>
      </w:r>
      <w:r>
        <w:rPr>
          <w:rFonts w:hint="eastAsia"/>
          <w:sz w:val="28"/>
          <w:szCs w:val="28"/>
        </w:rPr>
        <w:t>显示模块电路设计</w:t>
      </w:r>
      <w:bookmarkEnd w:id="194"/>
    </w:p>
    <w:p w14:paraId="309BB6B8" w14:textId="77777777" w:rsidR="00827315" w:rsidRDefault="00F055D5">
      <w:pPr>
        <w:ind w:firstLineChars="200" w:firstLine="480"/>
      </w:pPr>
      <w:r>
        <w:rPr>
          <w:rFonts w:hint="eastAsia"/>
        </w:rPr>
        <w:t>显示模块采用中景园的</w:t>
      </w:r>
      <w:r>
        <w:rPr>
          <w:rFonts w:hint="eastAsia"/>
        </w:rPr>
        <w:t>1.54</w:t>
      </w:r>
      <w:r>
        <w:rPr>
          <w:rFonts w:hint="eastAsia"/>
        </w:rPr>
        <w:t>寸</w:t>
      </w:r>
      <w:r>
        <w:rPr>
          <w:rFonts w:hint="eastAsia"/>
        </w:rPr>
        <w:t>LCD</w:t>
      </w:r>
      <w:r>
        <w:rPr>
          <w:rFonts w:hint="eastAsia"/>
        </w:rPr>
        <w:t>显示屏，驱动</w:t>
      </w:r>
      <w:r>
        <w:rPr>
          <w:rFonts w:hint="eastAsia"/>
        </w:rPr>
        <w:t>IC</w:t>
      </w:r>
      <w:r>
        <w:rPr>
          <w:rFonts w:hint="eastAsia"/>
        </w:rPr>
        <w:t>为</w:t>
      </w:r>
      <w:r>
        <w:rPr>
          <w:rFonts w:hint="eastAsia"/>
        </w:rPr>
        <w:t>ST7789</w:t>
      </w:r>
      <w:r>
        <w:rPr>
          <w:rFonts w:hint="eastAsia"/>
        </w:rPr>
        <w:t>，通过</w:t>
      </w:r>
      <w:r>
        <w:rPr>
          <w:rFonts w:hint="eastAsia"/>
        </w:rPr>
        <w:t>SPI</w:t>
      </w:r>
      <w:r>
        <w:rPr>
          <w:rFonts w:hint="eastAsia"/>
        </w:rPr>
        <w:t>接口与</w:t>
      </w:r>
      <w:r>
        <w:rPr>
          <w:rFonts w:hint="eastAsia"/>
        </w:rPr>
        <w:t>ESP32-S3</w:t>
      </w:r>
      <w:r>
        <w:rPr>
          <w:rFonts w:hint="eastAsia"/>
        </w:rPr>
        <w:t>通信。该屏幕用于显示机器人表情、对话文字等信息，增强人机交互的直观性。该部分电路设计主要包括显示屏的接口以及背光灯驱动电路。</w:t>
      </w:r>
    </w:p>
    <w:p w14:paraId="60BD8A62" w14:textId="77777777" w:rsidR="00827315" w:rsidRDefault="00F055D5">
      <w:pPr>
        <w:ind w:firstLineChars="200" w:firstLine="480"/>
      </w:pPr>
      <w:r>
        <w:rPr>
          <w:rFonts w:hint="eastAsia"/>
        </w:rPr>
        <w:t>这个背光灯驱动电路采用</w:t>
      </w:r>
      <w:r>
        <w:rPr>
          <w:rFonts w:hint="eastAsia"/>
        </w:rPr>
        <w:t>S8050NPN</w:t>
      </w:r>
      <w:r>
        <w:rPr>
          <w:rFonts w:hint="eastAsia"/>
        </w:rPr>
        <w:t>三级管和</w:t>
      </w:r>
      <w:r>
        <w:rPr>
          <w:rFonts w:hint="eastAsia"/>
        </w:rPr>
        <w:t>A03401A</w:t>
      </w:r>
      <w:r>
        <w:rPr>
          <w:rFonts w:hint="eastAsia"/>
        </w:rPr>
        <w:t>的</w:t>
      </w:r>
      <w:r>
        <w:rPr>
          <w:rFonts w:hint="eastAsia"/>
        </w:rPr>
        <w:t>P</w:t>
      </w:r>
      <w:r>
        <w:rPr>
          <w:rFonts w:hint="eastAsia"/>
        </w:rPr>
        <w:t>沟道</w:t>
      </w:r>
      <w:r>
        <w:rPr>
          <w:rFonts w:hint="eastAsia"/>
        </w:rPr>
        <w:t>MOSFET</w:t>
      </w:r>
      <w:r>
        <w:rPr>
          <w:rFonts w:hint="eastAsia"/>
        </w:rPr>
        <w:t>的组合电路，实现</w:t>
      </w:r>
      <w:r>
        <w:rPr>
          <w:rFonts w:hint="eastAsia"/>
        </w:rPr>
        <w:t>GPIO</w:t>
      </w:r>
      <w:r>
        <w:rPr>
          <w:rFonts w:hint="eastAsia"/>
        </w:rPr>
        <w:t>控制背光灯的开关。当单片机背光</w:t>
      </w:r>
      <w:proofErr w:type="gramStart"/>
      <w:r>
        <w:rPr>
          <w:rFonts w:hint="eastAsia"/>
        </w:rPr>
        <w:t>灯控制</w:t>
      </w:r>
      <w:proofErr w:type="gramEnd"/>
      <w:r>
        <w:rPr>
          <w:rFonts w:hint="eastAsia"/>
        </w:rPr>
        <w:t>GPIO</w:t>
      </w:r>
      <w:r>
        <w:rPr>
          <w:rFonts w:hint="eastAsia"/>
        </w:rPr>
        <w:t>为高电平时，</w:t>
      </w:r>
      <w:r>
        <w:rPr>
          <w:rFonts w:hint="eastAsia"/>
        </w:rPr>
        <w:t>S8050</w:t>
      </w:r>
      <w:proofErr w:type="gramStart"/>
      <w:r>
        <w:rPr>
          <w:rFonts w:hint="eastAsia"/>
        </w:rPr>
        <w:t>三</w:t>
      </w:r>
      <w:proofErr w:type="gramEnd"/>
      <w:r>
        <w:rPr>
          <w:rFonts w:hint="eastAsia"/>
        </w:rPr>
        <w:t>级管的基极为</w:t>
      </w:r>
      <w:r>
        <w:rPr>
          <w:rFonts w:hint="eastAsia"/>
        </w:rPr>
        <w:t>3.3V</w:t>
      </w:r>
      <w:r>
        <w:rPr>
          <w:rFonts w:hint="eastAsia"/>
        </w:rPr>
        <w:t>，通过限流电阻限流，产生基极电流，三极管饱和导通，集电极电位被拉至接近</w:t>
      </w:r>
      <w:r>
        <w:rPr>
          <w:rFonts w:hint="eastAsia"/>
        </w:rPr>
        <w:t>0V</w:t>
      </w:r>
      <w:r>
        <w:rPr>
          <w:rFonts w:hint="eastAsia"/>
        </w:rPr>
        <w:t>（饱和压降约</w:t>
      </w:r>
      <w:r>
        <w:rPr>
          <w:rFonts w:hint="eastAsia"/>
        </w:rPr>
        <w:t>0.2V</w:t>
      </w:r>
      <w:r>
        <w:rPr>
          <w:rFonts w:hint="eastAsia"/>
        </w:rPr>
        <w:t>），</w:t>
      </w:r>
      <w:r>
        <w:rPr>
          <w:rFonts w:hint="eastAsia"/>
        </w:rPr>
        <w:t>A03401A</w:t>
      </w:r>
      <w:r>
        <w:rPr>
          <w:rFonts w:hint="eastAsia"/>
        </w:rPr>
        <w:t>的栅极电压被拉至约</w:t>
      </w:r>
      <w:r>
        <w:rPr>
          <w:rFonts w:hint="eastAsia"/>
        </w:rPr>
        <w:t>0.2V</w:t>
      </w:r>
      <w:r>
        <w:rPr>
          <w:rFonts w:hint="eastAsia"/>
        </w:rPr>
        <w:t>，而</w:t>
      </w:r>
      <w:r>
        <w:rPr>
          <w:rFonts w:hint="eastAsia"/>
        </w:rPr>
        <w:t>A03401A</w:t>
      </w:r>
      <w:r>
        <w:rPr>
          <w:rFonts w:hint="eastAsia"/>
        </w:rPr>
        <w:t>的源极电压为</w:t>
      </w:r>
      <w:r>
        <w:rPr>
          <w:rFonts w:hint="eastAsia"/>
        </w:rPr>
        <w:t>3.3V</w:t>
      </w:r>
      <w:r>
        <w:rPr>
          <w:rFonts w:hint="eastAsia"/>
        </w:rPr>
        <w:t>，因此</w:t>
      </w:r>
      <w:r>
        <w:rPr>
          <w:rFonts w:hint="eastAsia"/>
        </w:rPr>
        <w:t>A03401A</w:t>
      </w:r>
      <w:r>
        <w:rPr>
          <w:rFonts w:hint="eastAsia"/>
        </w:rPr>
        <w:t>导通，背光灯点亮。</w:t>
      </w:r>
    </w:p>
    <w:p w14:paraId="6272ADC3" w14:textId="77777777" w:rsidR="00827315" w:rsidRDefault="00F055D5">
      <w:r>
        <w:rPr>
          <w:rFonts w:hint="eastAsia"/>
        </w:rPr>
        <w:t>当单片机背光</w:t>
      </w:r>
      <w:proofErr w:type="gramStart"/>
      <w:r>
        <w:rPr>
          <w:rFonts w:hint="eastAsia"/>
        </w:rPr>
        <w:t>灯控制</w:t>
      </w:r>
      <w:proofErr w:type="gramEnd"/>
      <w:r>
        <w:rPr>
          <w:rFonts w:hint="eastAsia"/>
        </w:rPr>
        <w:t>GPIO</w:t>
      </w:r>
      <w:r>
        <w:rPr>
          <w:rFonts w:hint="eastAsia"/>
        </w:rPr>
        <w:t>为低电平时，</w:t>
      </w:r>
      <w:r>
        <w:rPr>
          <w:rFonts w:hint="eastAsia"/>
        </w:rPr>
        <w:t>S8050</w:t>
      </w:r>
      <w:r>
        <w:rPr>
          <w:rFonts w:hint="eastAsia"/>
        </w:rPr>
        <w:t>的集电极为高阻态，</w:t>
      </w:r>
      <w:r>
        <w:rPr>
          <w:rFonts w:hint="eastAsia"/>
        </w:rPr>
        <w:t>A03401A</w:t>
      </w:r>
      <w:r>
        <w:rPr>
          <w:rFonts w:hint="eastAsia"/>
        </w:rPr>
        <w:t>的栅极通过上拉电阻上拉至源极电压，因此</w:t>
      </w:r>
      <w:r>
        <w:rPr>
          <w:rFonts w:hint="eastAsia"/>
        </w:rPr>
        <w:t>A03401A</w:t>
      </w:r>
      <w:r>
        <w:rPr>
          <w:rFonts w:hint="eastAsia"/>
        </w:rPr>
        <w:t>截止，背光灯关闭。具体</w:t>
      </w:r>
      <w:r>
        <w:rPr>
          <w:rFonts w:hint="eastAsia"/>
        </w:rPr>
        <w:t>LCD</w:t>
      </w:r>
      <w:r>
        <w:rPr>
          <w:rFonts w:hint="eastAsia"/>
        </w:rPr>
        <w:t>电路原理图如下图</w:t>
      </w:r>
      <w:r>
        <w:rPr>
          <w:rFonts w:hint="eastAsia"/>
        </w:rPr>
        <w:t>3.7</w:t>
      </w:r>
      <w:r>
        <w:rPr>
          <w:rFonts w:hint="eastAsia"/>
        </w:rPr>
        <w:t>所示：</w:t>
      </w:r>
    </w:p>
    <w:p w14:paraId="6480FBB6" w14:textId="76EC791E" w:rsidR="00827315" w:rsidRDefault="00B95119">
      <w:pPr>
        <w:ind w:firstLineChars="200" w:firstLine="480"/>
        <w:jc w:val="center"/>
      </w:pPr>
      <w:r>
        <w:rPr>
          <w:noProof/>
        </w:rPr>
        <w:lastRenderedPageBreak/>
        <w:drawing>
          <wp:inline distT="0" distB="0" distL="0" distR="0" wp14:anchorId="4CDCA6D0" wp14:editId="1933E532">
            <wp:extent cx="4420870" cy="2966085"/>
            <wp:effectExtent l="0" t="0" r="0" b="0"/>
            <wp:docPr id="8"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420870" cy="2966085"/>
                    </a:xfrm>
                    <a:prstGeom prst="rect">
                      <a:avLst/>
                    </a:prstGeom>
                    <a:noFill/>
                    <a:ln>
                      <a:noFill/>
                    </a:ln>
                    <a:effectLst/>
                  </pic:spPr>
                </pic:pic>
              </a:graphicData>
            </a:graphic>
          </wp:inline>
        </w:drawing>
      </w:r>
    </w:p>
    <w:p w14:paraId="43456835" w14:textId="77777777" w:rsidR="00827315" w:rsidRDefault="00F055D5">
      <w:pPr>
        <w:jc w:val="center"/>
      </w:pPr>
      <w:r>
        <w:rPr>
          <w:rFonts w:hint="eastAsia"/>
        </w:rPr>
        <w:t>图</w:t>
      </w:r>
      <w:r>
        <w:rPr>
          <w:rFonts w:hint="eastAsia"/>
        </w:rPr>
        <w:t>3.7 LCD</w:t>
      </w:r>
      <w:r>
        <w:rPr>
          <w:rFonts w:hint="eastAsia"/>
        </w:rPr>
        <w:t>电路原理图</w:t>
      </w:r>
    </w:p>
    <w:p w14:paraId="58BB9317" w14:textId="77777777" w:rsidR="00827315" w:rsidRDefault="00F055D5">
      <w:pPr>
        <w:pStyle w:val="2"/>
        <w:rPr>
          <w:sz w:val="30"/>
          <w:szCs w:val="30"/>
        </w:rPr>
      </w:pPr>
      <w:bookmarkStart w:id="195" w:name="_Toc227599132"/>
      <w:r>
        <w:rPr>
          <w:sz w:val="30"/>
          <w:szCs w:val="30"/>
        </w:rPr>
        <w:t>3.</w:t>
      </w:r>
      <w:r>
        <w:rPr>
          <w:rFonts w:hint="eastAsia"/>
          <w:sz w:val="30"/>
          <w:szCs w:val="30"/>
        </w:rPr>
        <w:t>4</w:t>
      </w:r>
      <w:r>
        <w:rPr>
          <w:sz w:val="30"/>
          <w:szCs w:val="30"/>
        </w:rPr>
        <w:t xml:space="preserve"> </w:t>
      </w:r>
      <w:r>
        <w:rPr>
          <w:rFonts w:hint="eastAsia"/>
          <w:sz w:val="30"/>
          <w:szCs w:val="30"/>
        </w:rPr>
        <w:t>电源管理模块设计</w:t>
      </w:r>
      <w:bookmarkEnd w:id="195"/>
    </w:p>
    <w:p w14:paraId="2F06D164" w14:textId="09E5D63F" w:rsidR="00827315" w:rsidRDefault="00F055D5">
      <w:pPr>
        <w:ind w:firstLineChars="200" w:firstLine="480"/>
      </w:pPr>
      <w:r>
        <w:rPr>
          <w:rFonts w:hint="eastAsia"/>
        </w:rPr>
        <w:t>在桌面陪护机器人中，电源管理模块是整个系统的供电核心，负责电能的分配、转换、存储与保护。它主要实现将有限的电池能量精准、高效、安全地输送到每一个需要电力的角落。一方面，桌面陪护机器人集成了主控芯片、麦克风、摄像头、音频功放、显示屏等多种外设，不同器件对电压、电流和噪声抑制的要求各不相同——数字电路需要快速响应的瞬态电流，模拟音频电路渴求纯净无纹波的电源，而功放则需要较高的驱动电压和瞬时功率。另一方面，作为一款面向家庭桌面环境的便携设备，机器人必须兼顾长续航、小体积、低成本和用户无感充电等现实需求。一个设计优良的电源管理方案，不仅能够保障系统在各种工况下的稳定运行，还能有效延长电池使用寿命、提升安全性，并优化整机的用户体验。因此，本章将对桌面陪护机器人的电源管理模块进行详细设计，包括电池充电管理、电压转换以等关键子模块。</w:t>
      </w:r>
    </w:p>
    <w:p w14:paraId="339BC2B8" w14:textId="77777777" w:rsidR="00827315" w:rsidRDefault="00F055D5">
      <w:pPr>
        <w:pStyle w:val="3"/>
        <w:keepNext w:val="0"/>
        <w:keepLines w:val="0"/>
        <w:spacing w:before="120" w:after="120"/>
        <w:rPr>
          <w:sz w:val="28"/>
          <w:szCs w:val="28"/>
        </w:rPr>
      </w:pPr>
      <w:bookmarkStart w:id="196" w:name="_Toc227599133"/>
      <w:r>
        <w:rPr>
          <w:sz w:val="28"/>
          <w:szCs w:val="28"/>
        </w:rPr>
        <w:t>3.</w:t>
      </w:r>
      <w:r>
        <w:rPr>
          <w:rFonts w:hint="eastAsia"/>
          <w:sz w:val="28"/>
          <w:szCs w:val="28"/>
        </w:rPr>
        <w:t>4.1</w:t>
      </w:r>
      <w:r>
        <w:rPr>
          <w:sz w:val="28"/>
          <w:szCs w:val="28"/>
        </w:rPr>
        <w:t xml:space="preserve"> </w:t>
      </w:r>
      <w:r>
        <w:rPr>
          <w:rFonts w:hint="eastAsia"/>
          <w:sz w:val="28"/>
          <w:szCs w:val="28"/>
        </w:rPr>
        <w:t>充电模块电路设计</w:t>
      </w:r>
      <w:bookmarkEnd w:id="196"/>
    </w:p>
    <w:p w14:paraId="7989DB11" w14:textId="54C14767" w:rsidR="00827315" w:rsidRDefault="00F055D5">
      <w:pPr>
        <w:ind w:firstLineChars="200" w:firstLine="480"/>
      </w:pPr>
      <w:r>
        <w:rPr>
          <w:rFonts w:hint="eastAsia"/>
        </w:rPr>
        <w:t>充电模块采用</w:t>
      </w:r>
      <w:r>
        <w:rPr>
          <w:rFonts w:hint="eastAsia"/>
        </w:rPr>
        <w:t>TP4056</w:t>
      </w:r>
      <w:r>
        <w:rPr>
          <w:rFonts w:hint="eastAsia"/>
        </w:rPr>
        <w:t>线性充电管理芯片，负责对</w:t>
      </w:r>
      <w:r>
        <w:rPr>
          <w:rFonts w:hint="eastAsia"/>
        </w:rPr>
        <w:t>3.7V</w:t>
      </w:r>
      <w:r>
        <w:rPr>
          <w:rFonts w:hint="eastAsia"/>
        </w:rPr>
        <w:t>锂电池进行恒流</w:t>
      </w:r>
      <w:r>
        <w:rPr>
          <w:rFonts w:hint="eastAsia"/>
        </w:rPr>
        <w:t>/</w:t>
      </w:r>
      <w:r>
        <w:rPr>
          <w:rFonts w:hint="eastAsia"/>
        </w:rPr>
        <w:t>恒压充电。</w:t>
      </w:r>
      <w:r>
        <w:t>TP4056</w:t>
      </w:r>
      <w:r>
        <w:t>是一款专为单节锂离子电池设计的完整恒流</w:t>
      </w:r>
      <w:r>
        <w:t>/</w:t>
      </w:r>
      <w:r>
        <w:t>恒压线性充电芯片，采用底部带有散热片的</w:t>
      </w:r>
      <w:r>
        <w:t>SOP8</w:t>
      </w:r>
      <w:r>
        <w:t>封装，外部元件少，是便携式设备充电方案的理想选</w:t>
      </w:r>
      <w:r>
        <w:lastRenderedPageBreak/>
        <w:t>择</w:t>
      </w:r>
      <w:r w:rsidR="002E365A">
        <w:fldChar w:fldCharType="begin"/>
      </w:r>
      <w:r w:rsidR="002E365A">
        <w:instrText xml:space="preserve"> HYPERLINK "https://www.e-com-net.com/article/1287893468751900672.htm" \t "https://chat.deepseek.com/a/chat/s/_blank" </w:instrText>
      </w:r>
      <w:r w:rsidR="00694A92">
        <w:fldChar w:fldCharType="separate"/>
      </w:r>
      <w:r w:rsidR="002E365A">
        <w:fldChar w:fldCharType="end"/>
      </w:r>
      <w:r>
        <w:t>。</w:t>
      </w:r>
      <w:r>
        <w:t>TP4056</w:t>
      </w:r>
      <w:r>
        <w:t>内部采用</w:t>
      </w:r>
      <w:r>
        <w:t>PMOSFET</w:t>
      </w:r>
      <w:r>
        <w:t>架构并集成防倒充电路，无需外部隔离二极管即可防止电池电流倒灌</w:t>
      </w:r>
      <w:r w:rsidR="002E365A">
        <w:fldChar w:fldCharType="begin"/>
      </w:r>
      <w:r w:rsidR="002E365A">
        <w:instrText xml:space="preserve"> HYPERLINK "https://www.e-com-net.com/article/1287893468751900672.htm" \t "https://chat.deepseek.com/a/chat/s/_blank" </w:instrText>
      </w:r>
      <w:r w:rsidR="00694A92">
        <w:fldChar w:fldCharType="separate"/>
      </w:r>
      <w:r w:rsidR="002E365A">
        <w:fldChar w:fldCharType="end"/>
      </w:r>
      <w:r>
        <w:t>。芯片</w:t>
      </w:r>
      <w:proofErr w:type="gramStart"/>
      <w:r>
        <w:t>内置热</w:t>
      </w:r>
      <w:proofErr w:type="gramEnd"/>
      <w:r>
        <w:t>反馈调节机制，可在高温条件下自动降低充电电流，实现对芯片结温的主动控制，防止过热损坏</w:t>
      </w:r>
      <w:hyperlink r:id="rId42" w:tgtFrame="https://chat.deepseek.com/a/chat/s/_blank" w:history="1"/>
      <w:r>
        <w:t>。</w:t>
      </w:r>
      <w:r w:rsidR="002A4729">
        <w:t>利用</w:t>
      </w:r>
      <w:r w:rsidR="002A4729">
        <w:t xml:space="preserve"> ESP32 </w:t>
      </w:r>
      <w:r w:rsidR="002A4729">
        <w:t>的深度睡眠模式，结合</w:t>
      </w:r>
      <w:r w:rsidR="002A4729">
        <w:t xml:space="preserve"> TP4056 </w:t>
      </w:r>
      <w:r w:rsidR="002A4729">
        <w:t>充电管理芯片，实现了设备的低功耗运行，支持长时间的续航，同时具备完善的充电保护功能</w:t>
      </w:r>
      <w:r w:rsidR="002A4729">
        <w:rPr>
          <w:rFonts w:hint="eastAsia"/>
          <w:vertAlign w:val="superscript"/>
        </w:rPr>
        <w:t>[</w:t>
      </w:r>
      <w:r w:rsidR="00D4189F">
        <w:rPr>
          <w:vertAlign w:val="superscript"/>
        </w:rPr>
        <w:t>13</w:t>
      </w:r>
      <w:r w:rsidR="002A4729">
        <w:rPr>
          <w:vertAlign w:val="superscript"/>
        </w:rPr>
        <w:t>]</w:t>
      </w:r>
      <w:r w:rsidR="002A4729">
        <w:rPr>
          <w:rFonts w:hint="eastAsia"/>
        </w:rPr>
        <w:t>。</w:t>
      </w:r>
    </w:p>
    <w:p w14:paraId="38A60D4B" w14:textId="77777777" w:rsidR="00827315" w:rsidRDefault="00F055D5">
      <w:pPr>
        <w:ind w:firstLineChars="200" w:firstLine="480"/>
      </w:pPr>
      <w:r>
        <w:t>TP4056</w:t>
      </w:r>
      <w:r>
        <w:t>充电电压固定为</w:t>
      </w:r>
      <w:r>
        <w:t>4.2V</w:t>
      </w:r>
      <w:r>
        <w:t>，精度为</w:t>
      </w:r>
      <w:r>
        <w:t>±1.5%</w:t>
      </w:r>
      <w:r>
        <w:t>，充电电流通过外部电阻器可编程设置，最大可达</w:t>
      </w:r>
      <w:r>
        <w:t>1000mA</w:t>
      </w:r>
      <w:hyperlink r:id="rId43" w:tgtFrame="https://chat.deepseek.com/a/chat/s/_blank" w:history="1"/>
      <w:r>
        <w:t>。当输入电源移除时，芯片自动进入低电流状态，将电池漏电流降至</w:t>
      </w:r>
      <w:r>
        <w:t>2μA</w:t>
      </w:r>
      <w:r>
        <w:t>以下；有电源时可置于停机模式，供电电流降至</w:t>
      </w:r>
      <w:r>
        <w:t>55μA</w:t>
      </w:r>
      <w:hyperlink r:id="rId44" w:tgtFrame="https://chat.deepseek.com/a/chat/s/_blank" w:history="1"/>
      <w:r>
        <w:t>。芯片还集成了电池温度监测、欠压闭锁、自动再充电以及双</w:t>
      </w:r>
      <w:r>
        <w:t>LED</w:t>
      </w:r>
      <w:r>
        <w:t>充电状态指示等多项功能</w:t>
      </w:r>
      <w:r w:rsidR="002E365A">
        <w:fldChar w:fldCharType="begin"/>
      </w:r>
      <w:r w:rsidR="002E365A">
        <w:instrText xml:space="preserve"> HYPERLINK "https://www.e-com-net.com/article/1287893468751900672.htm" \t "https://chat.deepseek.com/a/chat/s/_blank" </w:instrText>
      </w:r>
      <w:r w:rsidR="00694A92">
        <w:fldChar w:fldCharType="separate"/>
      </w:r>
      <w:r w:rsidR="002E365A">
        <w:fldChar w:fldCharType="end"/>
      </w:r>
      <w:r>
        <w:t>。</w:t>
      </w:r>
      <w:r>
        <w:t>TP4056</w:t>
      </w:r>
      <w:r>
        <w:t>支持</w:t>
      </w:r>
      <w:r>
        <w:t>USB</w:t>
      </w:r>
      <w:r>
        <w:t>电源和适配器电源工作，输入电压范围为</w:t>
      </w:r>
      <w:r>
        <w:t>4.5V~5.5V</w:t>
      </w:r>
      <w:r>
        <w:t>，与系统</w:t>
      </w:r>
      <w:r>
        <w:t>5V USB</w:t>
      </w:r>
      <w:r>
        <w:t>供电方案完美适配</w:t>
      </w:r>
      <w:r w:rsidR="002E365A">
        <w:fldChar w:fldCharType="begin"/>
      </w:r>
      <w:r w:rsidR="002E365A">
        <w:instrText xml:space="preserve"> HYPERLINK "https://www.e-com-net.com/article/1287893468751900672.htm" \t "https://chat.deepseek.com/a/chat/s/_blank" </w:instrText>
      </w:r>
      <w:r w:rsidR="00694A92">
        <w:fldChar w:fldCharType="separate"/>
      </w:r>
      <w:r w:rsidR="002E365A">
        <w:fldChar w:fldCharType="end"/>
      </w:r>
      <w:hyperlink r:id="rId45" w:tgtFrame="https://chat.deepseek.com/a/chat/s/_blank" w:history="1"/>
      <w:r>
        <w:t>。</w:t>
      </w:r>
      <w:r>
        <w:rPr>
          <w:rFonts w:hint="eastAsia"/>
        </w:rPr>
        <w:t>在本设计中，仅仅只用了单</w:t>
      </w:r>
      <w:r>
        <w:rPr>
          <w:rFonts w:hint="eastAsia"/>
        </w:rPr>
        <w:t>LED</w:t>
      </w:r>
      <w:r>
        <w:rPr>
          <w:rFonts w:hint="eastAsia"/>
        </w:rPr>
        <w:t>显示是否处于充电状态。同时该部分电路还对</w:t>
      </w:r>
      <w:r>
        <w:rPr>
          <w:rFonts w:hint="eastAsia"/>
        </w:rPr>
        <w:t>3.7V</w:t>
      </w:r>
      <w:r>
        <w:rPr>
          <w:rFonts w:hint="eastAsia"/>
        </w:rPr>
        <w:t>锂电池的输入进行电源分压，并且通过</w:t>
      </w:r>
      <w:r>
        <w:rPr>
          <w:rFonts w:hint="eastAsia"/>
        </w:rPr>
        <w:t>ADC</w:t>
      </w:r>
      <w:r>
        <w:rPr>
          <w:rFonts w:hint="eastAsia"/>
        </w:rPr>
        <w:t>实时采集电池电压，便于估计电池剩余电量。具体原理图如下图</w:t>
      </w:r>
      <w:r>
        <w:rPr>
          <w:rFonts w:hint="eastAsia"/>
        </w:rPr>
        <w:t>3.8</w:t>
      </w:r>
      <w:r>
        <w:rPr>
          <w:rFonts w:hint="eastAsia"/>
        </w:rPr>
        <w:t>所示：</w:t>
      </w:r>
    </w:p>
    <w:p w14:paraId="5558C24C" w14:textId="32595087" w:rsidR="00827315" w:rsidRDefault="00B95119">
      <w:pPr>
        <w:ind w:firstLineChars="200" w:firstLine="480"/>
      </w:pPr>
      <w:r>
        <w:rPr>
          <w:noProof/>
        </w:rPr>
        <w:drawing>
          <wp:inline distT="0" distB="0" distL="0" distR="0" wp14:anchorId="47F85C3E" wp14:editId="47480E4C">
            <wp:extent cx="5398770" cy="2568575"/>
            <wp:effectExtent l="0" t="0" r="0" b="0"/>
            <wp:docPr id="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98770" cy="2568575"/>
                    </a:xfrm>
                    <a:prstGeom prst="rect">
                      <a:avLst/>
                    </a:prstGeom>
                    <a:noFill/>
                    <a:ln>
                      <a:noFill/>
                    </a:ln>
                  </pic:spPr>
                </pic:pic>
              </a:graphicData>
            </a:graphic>
          </wp:inline>
        </w:drawing>
      </w:r>
    </w:p>
    <w:p w14:paraId="4922C576" w14:textId="77777777" w:rsidR="00827315" w:rsidRDefault="00F055D5">
      <w:pPr>
        <w:ind w:firstLineChars="200" w:firstLine="480"/>
        <w:jc w:val="center"/>
      </w:pPr>
      <w:r>
        <w:rPr>
          <w:rFonts w:hint="eastAsia"/>
        </w:rPr>
        <w:t>图</w:t>
      </w:r>
      <w:r>
        <w:rPr>
          <w:rFonts w:hint="eastAsia"/>
        </w:rPr>
        <w:t xml:space="preserve">3.8 </w:t>
      </w:r>
      <w:r>
        <w:rPr>
          <w:rFonts w:hint="eastAsia"/>
        </w:rPr>
        <w:t>电池充电电路与电压采集电路原理图</w:t>
      </w:r>
    </w:p>
    <w:p w14:paraId="55FE1044" w14:textId="77777777" w:rsidR="00827315" w:rsidRDefault="00827315"/>
    <w:p w14:paraId="0EC2D6B9" w14:textId="77777777" w:rsidR="00827315" w:rsidRDefault="00F055D5">
      <w:pPr>
        <w:ind w:firstLineChars="200" w:firstLine="480"/>
      </w:pPr>
      <w:r>
        <w:rPr>
          <w:rFonts w:hint="eastAsia"/>
        </w:rPr>
        <w:t>在本设计中，外接充电的电源不仅有</w:t>
      </w:r>
      <w:proofErr w:type="spellStart"/>
      <w:r>
        <w:rPr>
          <w:rFonts w:hint="eastAsia"/>
        </w:rPr>
        <w:t>TypeC</w:t>
      </w:r>
      <w:proofErr w:type="spellEnd"/>
      <w:r>
        <w:rPr>
          <w:rFonts w:hint="eastAsia"/>
        </w:rPr>
        <w:t>,</w:t>
      </w:r>
      <w:r>
        <w:rPr>
          <w:rFonts w:hint="eastAsia"/>
        </w:rPr>
        <w:t>还有底部设计的磁吸接口，因此需要设计电源输入选择电路，将两个输入的电源隔离开，并且用于降压电路的电源输入只能从外置输入和电池输入进行二选</w:t>
      </w:r>
      <w:proofErr w:type="gramStart"/>
      <w:r>
        <w:rPr>
          <w:rFonts w:hint="eastAsia"/>
        </w:rPr>
        <w:t>一</w:t>
      </w:r>
      <w:proofErr w:type="gramEnd"/>
      <w:r>
        <w:rPr>
          <w:rFonts w:hint="eastAsia"/>
        </w:rPr>
        <w:t>，因此采用一个</w:t>
      </w:r>
      <w:r>
        <w:rPr>
          <w:rFonts w:hint="eastAsia"/>
        </w:rPr>
        <w:t>P</w:t>
      </w:r>
      <w:r>
        <w:rPr>
          <w:rFonts w:hint="eastAsia"/>
        </w:rPr>
        <w:t>沟道</w:t>
      </w:r>
      <w:r>
        <w:rPr>
          <w:rFonts w:hint="eastAsia"/>
        </w:rPr>
        <w:t>MOS</w:t>
      </w:r>
      <w:r>
        <w:rPr>
          <w:rFonts w:hint="eastAsia"/>
        </w:rPr>
        <w:t>管</w:t>
      </w:r>
      <w:r>
        <w:rPr>
          <w:rFonts w:hint="eastAsia"/>
        </w:rPr>
        <w:t xml:space="preserve">A03401A </w:t>
      </w:r>
      <w:r>
        <w:rPr>
          <w:rFonts w:hint="eastAsia"/>
        </w:rPr>
        <w:t>进行隔离，具体电路原理图如下图</w:t>
      </w:r>
      <w:r>
        <w:rPr>
          <w:rFonts w:hint="eastAsia"/>
        </w:rPr>
        <w:t>3.9</w:t>
      </w:r>
      <w:r>
        <w:rPr>
          <w:rFonts w:hint="eastAsia"/>
        </w:rPr>
        <w:t>所示：</w:t>
      </w:r>
    </w:p>
    <w:p w14:paraId="63B43EC3" w14:textId="221018DA" w:rsidR="00827315" w:rsidRDefault="00B95119">
      <w:pPr>
        <w:ind w:firstLineChars="200" w:firstLine="480"/>
        <w:jc w:val="center"/>
      </w:pPr>
      <w:r>
        <w:rPr>
          <w:noProof/>
        </w:rPr>
        <w:lastRenderedPageBreak/>
        <w:drawing>
          <wp:inline distT="0" distB="0" distL="0" distR="0" wp14:anchorId="1DF798D5" wp14:editId="02EEE692">
            <wp:extent cx="4364990" cy="2099310"/>
            <wp:effectExtent l="0" t="0" r="0" b="0"/>
            <wp:docPr id="1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364990" cy="2099310"/>
                    </a:xfrm>
                    <a:prstGeom prst="rect">
                      <a:avLst/>
                    </a:prstGeom>
                    <a:noFill/>
                    <a:ln>
                      <a:noFill/>
                    </a:ln>
                    <a:effectLst/>
                  </pic:spPr>
                </pic:pic>
              </a:graphicData>
            </a:graphic>
          </wp:inline>
        </w:drawing>
      </w:r>
    </w:p>
    <w:p w14:paraId="14D8AA97" w14:textId="77777777" w:rsidR="00827315" w:rsidRDefault="00F055D5">
      <w:pPr>
        <w:ind w:firstLineChars="200" w:firstLine="480"/>
        <w:jc w:val="center"/>
      </w:pPr>
      <w:r>
        <w:rPr>
          <w:rFonts w:hint="eastAsia"/>
        </w:rPr>
        <w:t>图</w:t>
      </w:r>
      <w:r>
        <w:rPr>
          <w:rFonts w:hint="eastAsia"/>
        </w:rPr>
        <w:t>3.9</w:t>
      </w:r>
      <w:r>
        <w:rPr>
          <w:rFonts w:hint="eastAsia"/>
        </w:rPr>
        <w:t>电源输入选择电路</w:t>
      </w:r>
    </w:p>
    <w:p w14:paraId="57151DF9" w14:textId="77777777" w:rsidR="00827315" w:rsidRDefault="00F055D5">
      <w:pPr>
        <w:pStyle w:val="3"/>
        <w:keepNext w:val="0"/>
        <w:keepLines w:val="0"/>
        <w:spacing w:before="120" w:after="120"/>
        <w:rPr>
          <w:sz w:val="28"/>
          <w:szCs w:val="28"/>
        </w:rPr>
      </w:pPr>
      <w:bookmarkStart w:id="197" w:name="_Toc227599134"/>
      <w:r>
        <w:rPr>
          <w:sz w:val="28"/>
          <w:szCs w:val="28"/>
        </w:rPr>
        <w:t>3.</w:t>
      </w:r>
      <w:r>
        <w:rPr>
          <w:rFonts w:hint="eastAsia"/>
          <w:sz w:val="28"/>
          <w:szCs w:val="28"/>
        </w:rPr>
        <w:t>4.2</w:t>
      </w:r>
      <w:r>
        <w:rPr>
          <w:sz w:val="28"/>
          <w:szCs w:val="28"/>
        </w:rPr>
        <w:t xml:space="preserve"> </w:t>
      </w:r>
      <w:r>
        <w:rPr>
          <w:rFonts w:hint="eastAsia"/>
          <w:sz w:val="28"/>
          <w:szCs w:val="28"/>
        </w:rPr>
        <w:t>降压模块电路设计</w:t>
      </w:r>
      <w:bookmarkEnd w:id="197"/>
    </w:p>
    <w:p w14:paraId="602BBF5C" w14:textId="77777777" w:rsidR="00827315" w:rsidRDefault="00F055D5">
      <w:pPr>
        <w:ind w:firstLineChars="200" w:firstLine="480"/>
      </w:pPr>
      <w:r>
        <w:rPr>
          <w:rFonts w:hint="eastAsia"/>
        </w:rPr>
        <w:t>本系统采用单节</w:t>
      </w:r>
      <w:r>
        <w:rPr>
          <w:rFonts w:hint="eastAsia"/>
        </w:rPr>
        <w:t>3.7V</w:t>
      </w:r>
      <w:r>
        <w:rPr>
          <w:rFonts w:hint="eastAsia"/>
        </w:rPr>
        <w:t>锂电池供电，标称电压为</w:t>
      </w:r>
      <w:r>
        <w:rPr>
          <w:rFonts w:hint="eastAsia"/>
        </w:rPr>
        <w:t>3.7V</w:t>
      </w:r>
      <w:r>
        <w:rPr>
          <w:rFonts w:hint="eastAsia"/>
        </w:rPr>
        <w:t>，</w:t>
      </w:r>
      <w:proofErr w:type="gramStart"/>
      <w:r>
        <w:rPr>
          <w:rFonts w:hint="eastAsia"/>
        </w:rPr>
        <w:t>满电时</w:t>
      </w:r>
      <w:proofErr w:type="gramEnd"/>
      <w:r>
        <w:rPr>
          <w:rFonts w:hint="eastAsia"/>
        </w:rPr>
        <w:t>为</w:t>
      </w:r>
      <w:r>
        <w:rPr>
          <w:rFonts w:hint="eastAsia"/>
        </w:rPr>
        <w:t>4.2V</w:t>
      </w:r>
      <w:r>
        <w:rPr>
          <w:rFonts w:hint="eastAsia"/>
        </w:rPr>
        <w:t>，放电截止电压约为</w:t>
      </w:r>
      <w:r>
        <w:rPr>
          <w:rFonts w:hint="eastAsia"/>
        </w:rPr>
        <w:t>2.8V</w:t>
      </w:r>
      <w:r>
        <w:t>~3.0V</w:t>
      </w:r>
      <w:r>
        <w:t>。然而，</w:t>
      </w:r>
      <w:r>
        <w:t>ESP32-S3</w:t>
      </w:r>
      <w:r>
        <w:t>主控芯片、</w:t>
      </w:r>
      <w:r>
        <w:t>ES8311</w:t>
      </w:r>
      <w:r>
        <w:t>音频</w:t>
      </w:r>
      <w:r>
        <w:rPr>
          <w:rFonts w:hint="eastAsia"/>
        </w:rPr>
        <w:t>编解码器</w:t>
      </w:r>
      <w:r>
        <w:t>及</w:t>
      </w:r>
      <w:r>
        <w:t>BMI270</w:t>
      </w:r>
      <w:r>
        <w:t>传感器等核心数字电路均需要稳定的</w:t>
      </w:r>
      <w:r>
        <w:t>3.3V</w:t>
      </w:r>
      <w:r>
        <w:t>供电，对电压精度和纹波有较高要求。因此，必须设计降压转换电路，将电池的</w:t>
      </w:r>
      <w:proofErr w:type="gramStart"/>
      <w:r>
        <w:t>宽范围</w:t>
      </w:r>
      <w:proofErr w:type="gramEnd"/>
      <w:r>
        <w:t>输出电压（</w:t>
      </w:r>
      <w:r>
        <w:t>2.8V~4.2V</w:t>
      </w:r>
      <w:r>
        <w:t>）转换为稳定的</w:t>
      </w:r>
      <w:r>
        <w:t>3.3V</w:t>
      </w:r>
      <w:r>
        <w:t>。考虑到</w:t>
      </w:r>
      <w:r>
        <w:t>LDO</w:t>
      </w:r>
      <w:r>
        <w:t>在电池电压低于</w:t>
      </w:r>
      <w:r>
        <w:t>3.4V</w:t>
      </w:r>
      <w:r>
        <w:t>时已无法维持稳定输出</w:t>
      </w:r>
      <w:r>
        <w:rPr>
          <w:rFonts w:hint="eastAsia"/>
        </w:rPr>
        <w:t>并且电源转换效率比较低</w:t>
      </w:r>
      <w:r>
        <w:t>，本系统选用</w:t>
      </w:r>
      <w:r>
        <w:t>SY8088AAC</w:t>
      </w:r>
      <w:r>
        <w:t>同步降压转换器实现高效率、高精度的电压转换</w:t>
      </w:r>
      <w:r>
        <w:rPr>
          <w:rFonts w:hint="eastAsia"/>
        </w:rPr>
        <w:t>。</w:t>
      </w:r>
    </w:p>
    <w:p w14:paraId="09590777" w14:textId="77777777" w:rsidR="00827315" w:rsidRDefault="00F055D5">
      <w:pPr>
        <w:ind w:firstLineChars="200" w:firstLine="480"/>
      </w:pPr>
      <w:r>
        <w:t>SY8088AAC</w:t>
      </w:r>
      <w:r>
        <w:t>是由</w:t>
      </w:r>
      <w:proofErr w:type="gramStart"/>
      <w:r>
        <w:t>矽力杰</w:t>
      </w:r>
      <w:proofErr w:type="gramEnd"/>
      <w:r>
        <w:t>（</w:t>
      </w:r>
      <w:proofErr w:type="spellStart"/>
      <w:r>
        <w:t>Silergy</w:t>
      </w:r>
      <w:proofErr w:type="spellEnd"/>
      <w:r>
        <w:t>）公司生产的高效率同步降压型</w:t>
      </w:r>
      <w:r>
        <w:t>DC-DC</w:t>
      </w:r>
      <w:r>
        <w:t>转换器，采用</w:t>
      </w:r>
      <w:r>
        <w:t>SOT23-5</w:t>
      </w:r>
      <w:r>
        <w:t>小型封装，是便携式和低功耗应用的理想选择</w:t>
      </w:r>
      <w:r w:rsidR="002E365A">
        <w:fldChar w:fldCharType="begin"/>
      </w:r>
      <w:r w:rsidR="002E365A">
        <w:instrText xml:space="preserve"> HYPERLINK "https://www.iczoom.com/t-news/63067-industry.html" \t "https://chat.deepseek.com/a/chat/s/_blank" </w:instrText>
      </w:r>
      <w:r w:rsidR="00694A92">
        <w:fldChar w:fldCharType="separate"/>
      </w:r>
      <w:r w:rsidR="002E365A">
        <w:fldChar w:fldCharType="end"/>
      </w:r>
      <w:r>
        <w:t>。该芯片输入电压范围为</w:t>
      </w:r>
      <w:r>
        <w:t>2.5V~5.5V</w:t>
      </w:r>
      <w:r>
        <w:t>，输出电流能力高达</w:t>
      </w:r>
      <w:r>
        <w:t>1A</w:t>
      </w:r>
      <w:r>
        <w:t>，完全覆盖</w:t>
      </w:r>
      <w:r>
        <w:rPr>
          <w:rFonts w:hint="eastAsia"/>
        </w:rPr>
        <w:t>3.7V</w:t>
      </w:r>
      <w:r>
        <w:t>锂电池</w:t>
      </w:r>
      <w:r>
        <w:t>2.8V~4.2V</w:t>
      </w:r>
      <w:r>
        <w:t>的输出范围及系统约</w:t>
      </w:r>
      <w:r>
        <w:t>500mA</w:t>
      </w:r>
      <w:r>
        <w:t>的峰值电流需求</w:t>
      </w:r>
      <w:r w:rsidR="002E365A">
        <w:fldChar w:fldCharType="begin"/>
      </w:r>
      <w:r w:rsidR="002E365A">
        <w:instrText xml:space="preserve"> HYPERLINK "https://item.szlcsc.com/80451.html" \t "https://chat.deepseek.com/a/chat/s/_blank" </w:instrText>
      </w:r>
      <w:r w:rsidR="00694A92">
        <w:fldChar w:fldCharType="separate"/>
      </w:r>
      <w:r w:rsidR="002E365A">
        <w:fldChar w:fldCharType="end"/>
      </w:r>
      <w:r>
        <w:t>。</w:t>
      </w:r>
      <w:r>
        <w:rPr>
          <w:rFonts w:hint="eastAsia"/>
        </w:rPr>
        <w:t>能够满足该桌面机器人的供电需求。具体降压电路原理图如下图</w:t>
      </w:r>
      <w:r>
        <w:rPr>
          <w:rFonts w:hint="eastAsia"/>
        </w:rPr>
        <w:t>3.10</w:t>
      </w:r>
      <w:r>
        <w:rPr>
          <w:rFonts w:hint="eastAsia"/>
        </w:rPr>
        <w:t>所示：</w:t>
      </w:r>
    </w:p>
    <w:p w14:paraId="378007F1" w14:textId="2B5AAC60" w:rsidR="00827315" w:rsidRDefault="00B95119">
      <w:pPr>
        <w:jc w:val="center"/>
      </w:pPr>
      <w:r>
        <w:rPr>
          <w:rFonts w:hint="eastAsia"/>
          <w:noProof/>
        </w:rPr>
        <w:lastRenderedPageBreak/>
        <w:drawing>
          <wp:inline distT="0" distB="0" distL="0" distR="0" wp14:anchorId="3EAEE2D8" wp14:editId="30E70FEC">
            <wp:extent cx="5192395" cy="2194560"/>
            <wp:effectExtent l="0" t="0" r="0" b="0"/>
            <wp:docPr id="11" name="图片 37" descr="屏幕截图 2026-04-15 105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descr="屏幕截图 2026-04-15 10533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192395" cy="2194560"/>
                    </a:xfrm>
                    <a:prstGeom prst="rect">
                      <a:avLst/>
                    </a:prstGeom>
                    <a:noFill/>
                    <a:ln>
                      <a:noFill/>
                    </a:ln>
                  </pic:spPr>
                </pic:pic>
              </a:graphicData>
            </a:graphic>
          </wp:inline>
        </w:drawing>
      </w:r>
    </w:p>
    <w:p w14:paraId="45BD8CBB" w14:textId="77777777" w:rsidR="00827315" w:rsidRDefault="00F055D5">
      <w:pPr>
        <w:jc w:val="center"/>
      </w:pPr>
      <w:r>
        <w:rPr>
          <w:rFonts w:hint="eastAsia"/>
        </w:rPr>
        <w:t>图</w:t>
      </w:r>
      <w:r>
        <w:rPr>
          <w:rFonts w:hint="eastAsia"/>
        </w:rPr>
        <w:t>3.10 DC-DC</w:t>
      </w:r>
      <w:r>
        <w:rPr>
          <w:rFonts w:hint="eastAsia"/>
        </w:rPr>
        <w:t>降压电路原理图</w:t>
      </w:r>
    </w:p>
    <w:p w14:paraId="13CCB628" w14:textId="30E79FD2" w:rsidR="00827315" w:rsidRDefault="00F055D5">
      <w:pPr>
        <w:pStyle w:val="2"/>
        <w:rPr>
          <w:sz w:val="30"/>
          <w:szCs w:val="30"/>
        </w:rPr>
      </w:pPr>
      <w:bookmarkStart w:id="198" w:name="_Toc227599135"/>
      <w:r>
        <w:rPr>
          <w:sz w:val="30"/>
          <w:szCs w:val="30"/>
        </w:rPr>
        <w:t>3.</w:t>
      </w:r>
      <w:r>
        <w:rPr>
          <w:rFonts w:hint="eastAsia"/>
          <w:sz w:val="30"/>
          <w:szCs w:val="30"/>
        </w:rPr>
        <w:t>5</w:t>
      </w:r>
      <w:r>
        <w:rPr>
          <w:sz w:val="30"/>
          <w:szCs w:val="30"/>
        </w:rPr>
        <w:t xml:space="preserve"> </w:t>
      </w:r>
      <w:r w:rsidR="000C03AD">
        <w:rPr>
          <w:rFonts w:hint="eastAsia"/>
          <w:sz w:val="30"/>
          <w:szCs w:val="30"/>
        </w:rPr>
        <w:t>P</w:t>
      </w:r>
      <w:r w:rsidR="000C03AD">
        <w:rPr>
          <w:sz w:val="30"/>
          <w:szCs w:val="30"/>
        </w:rPr>
        <w:t>CB</w:t>
      </w:r>
      <w:r w:rsidR="000C03AD">
        <w:rPr>
          <w:rFonts w:hint="eastAsia"/>
          <w:sz w:val="30"/>
          <w:szCs w:val="30"/>
        </w:rPr>
        <w:t>设计与实现</w:t>
      </w:r>
      <w:bookmarkEnd w:id="198"/>
    </w:p>
    <w:p w14:paraId="40EB1BA6" w14:textId="1D3C55F1" w:rsidR="00D51600" w:rsidRDefault="00364799" w:rsidP="00364799">
      <w:pPr>
        <w:ind w:firstLineChars="200" w:firstLine="480"/>
      </w:pPr>
      <w:r>
        <w:rPr>
          <w:rFonts w:hint="eastAsia"/>
        </w:rPr>
        <w:t>P</w:t>
      </w:r>
      <w:r>
        <w:t>CB</w:t>
      </w:r>
      <w:r>
        <w:rPr>
          <w:rFonts w:hint="eastAsia"/>
        </w:rPr>
        <w:t>设计与实现是整个硬件设计的</w:t>
      </w:r>
      <w:proofErr w:type="gramStart"/>
      <w:r>
        <w:rPr>
          <w:rFonts w:hint="eastAsia"/>
        </w:rPr>
        <w:t>的</w:t>
      </w:r>
      <w:proofErr w:type="gramEnd"/>
      <w:r>
        <w:rPr>
          <w:rFonts w:hint="eastAsia"/>
        </w:rPr>
        <w:t>最后一环，主要是将设计的电路原理图绘制成实际的电路板文件，经过打板，焊接后形成最终的可以实际运行的电路。同时该电路板设计过程中需要考虑桌面机器人的外形结构，外形结构设计成正方形，因此该电路板采用两块电路板相互交叉配合，形成立体的电路结构，方便放置在正方形的机器人外壳中。</w:t>
      </w:r>
    </w:p>
    <w:p w14:paraId="3797430A" w14:textId="77777777" w:rsidR="0052401E" w:rsidRDefault="00364799" w:rsidP="0052401E">
      <w:pPr>
        <w:ind w:firstLineChars="200" w:firstLine="480"/>
      </w:pPr>
      <w:r>
        <w:rPr>
          <w:rFonts w:hint="eastAsia"/>
        </w:rPr>
        <w:t>除了需要考虑整个机器人的外</w:t>
      </w:r>
      <w:r w:rsidR="00317682">
        <w:rPr>
          <w:rFonts w:hint="eastAsia"/>
        </w:rPr>
        <w:t>壳结构，更需要考虑实际电路的电气性能，整个电路板采用双层</w:t>
      </w:r>
      <w:r w:rsidR="00317682">
        <w:rPr>
          <w:rFonts w:hint="eastAsia"/>
        </w:rPr>
        <w:t>P</w:t>
      </w:r>
      <w:r w:rsidR="00317682">
        <w:t>CB</w:t>
      </w:r>
      <w:r w:rsidR="00317682">
        <w:rPr>
          <w:rFonts w:hint="eastAsia"/>
        </w:rPr>
        <w:t>板设计，板厚</w:t>
      </w:r>
      <w:r w:rsidR="00317682">
        <w:rPr>
          <w:rFonts w:hint="eastAsia"/>
        </w:rPr>
        <w:t>1</w:t>
      </w:r>
      <w:r w:rsidR="00317682">
        <w:t>mm</w:t>
      </w:r>
      <w:r w:rsidR="00317682">
        <w:rPr>
          <w:rFonts w:hint="eastAsia"/>
        </w:rPr>
        <w:t>，</w:t>
      </w:r>
      <w:proofErr w:type="gramStart"/>
      <w:r w:rsidR="00317682">
        <w:rPr>
          <w:rFonts w:hint="eastAsia"/>
        </w:rPr>
        <w:t>铜厚</w:t>
      </w:r>
      <w:proofErr w:type="gramEnd"/>
      <w:r w:rsidR="00317682">
        <w:rPr>
          <w:rFonts w:hint="eastAsia"/>
        </w:rPr>
        <w:t>1</w:t>
      </w:r>
      <w:r w:rsidR="00317682">
        <w:t>oz</w:t>
      </w:r>
      <w:r w:rsidR="00317682">
        <w:rPr>
          <w:rFonts w:hint="eastAsia"/>
        </w:rPr>
        <w:t>。为了将两块电路板放置在一个工程文件中，采用拼板的设计，拼成一整块板，后续再裁开形成两块电路板。在第一块电路板中，主要放置电源开关、充电电路、磁吸接口、</w:t>
      </w:r>
      <w:r w:rsidR="00317682">
        <w:t>DCDC</w:t>
      </w:r>
      <w:r w:rsidR="00317682">
        <w:rPr>
          <w:rFonts w:hint="eastAsia"/>
        </w:rPr>
        <w:t>降压电路以及</w:t>
      </w:r>
      <w:r w:rsidR="00317682">
        <w:t>BMI270</w:t>
      </w:r>
      <w:r w:rsidR="00317682">
        <w:rPr>
          <w:rFonts w:hint="eastAsia"/>
        </w:rPr>
        <w:t>陀螺仪等。第二块电路板中，主要放置</w:t>
      </w:r>
      <w:r w:rsidR="00317682">
        <w:rPr>
          <w:rFonts w:hint="eastAsia"/>
        </w:rPr>
        <w:t>E</w:t>
      </w:r>
      <w:r w:rsidR="00317682">
        <w:t>SP32S3_N16R8</w:t>
      </w:r>
      <w:r w:rsidR="00317682">
        <w:rPr>
          <w:rFonts w:hint="eastAsia"/>
        </w:rPr>
        <w:t>模组、</w:t>
      </w:r>
      <w:r w:rsidR="00317682">
        <w:t>ES8311</w:t>
      </w:r>
      <w:r w:rsidR="00317682">
        <w:rPr>
          <w:rFonts w:hint="eastAsia"/>
        </w:rPr>
        <w:t>音频编解码芯片、</w:t>
      </w:r>
      <w:r w:rsidR="00317682">
        <w:t>NS4150B</w:t>
      </w:r>
      <w:r w:rsidR="00317682">
        <w:rPr>
          <w:rFonts w:hint="eastAsia"/>
        </w:rPr>
        <w:t>音频功率放大器、</w:t>
      </w:r>
      <w:r w:rsidR="00211F96">
        <w:rPr>
          <w:rFonts w:hint="eastAsia"/>
        </w:rPr>
        <w:t>摄像头</w:t>
      </w:r>
      <w:r w:rsidR="00211F96">
        <w:rPr>
          <w:rFonts w:hint="eastAsia"/>
        </w:rPr>
        <w:t>F</w:t>
      </w:r>
      <w:r w:rsidR="00211F96">
        <w:t>PC</w:t>
      </w:r>
      <w:r w:rsidR="00211F96">
        <w:rPr>
          <w:rFonts w:hint="eastAsia"/>
        </w:rPr>
        <w:t>接口，</w:t>
      </w:r>
      <w:r w:rsidR="00211F96">
        <w:rPr>
          <w:rFonts w:hint="eastAsia"/>
        </w:rPr>
        <w:t>L</w:t>
      </w:r>
      <w:r w:rsidR="00211F96">
        <w:t>CDFPC</w:t>
      </w:r>
      <w:r w:rsidR="00211F96">
        <w:rPr>
          <w:rFonts w:hint="eastAsia"/>
        </w:rPr>
        <w:t>接口、麦克风以及扬声器。这两块电路板通过</w:t>
      </w:r>
      <w:r w:rsidR="00211F96">
        <w:rPr>
          <w:rFonts w:hint="eastAsia"/>
        </w:rPr>
        <w:t>1</w:t>
      </w:r>
      <w:r w:rsidR="00211F96">
        <w:t>.27mm</w:t>
      </w:r>
      <w:r w:rsidR="00211F96">
        <w:rPr>
          <w:rFonts w:hint="eastAsia"/>
        </w:rPr>
        <w:t>间距的</w:t>
      </w:r>
      <w:r w:rsidR="00211F96">
        <w:rPr>
          <w:rFonts w:hint="eastAsia"/>
        </w:rPr>
        <w:t>1</w:t>
      </w:r>
      <w:r w:rsidR="00211F96">
        <w:t>5p</w:t>
      </w:r>
      <w:r w:rsidR="00211F96">
        <w:rPr>
          <w:rFonts w:hint="eastAsia"/>
        </w:rPr>
        <w:t>in</w:t>
      </w:r>
      <w:proofErr w:type="gramStart"/>
      <w:r w:rsidR="00211F96">
        <w:rPr>
          <w:rFonts w:hint="eastAsia"/>
        </w:rPr>
        <w:t>排针进行</w:t>
      </w:r>
      <w:proofErr w:type="gramEnd"/>
      <w:r w:rsidR="00211F96">
        <w:rPr>
          <w:rFonts w:hint="eastAsia"/>
        </w:rPr>
        <w:t>连接。</w:t>
      </w:r>
      <w:r w:rsidR="00841293">
        <w:rPr>
          <w:rFonts w:hint="eastAsia"/>
        </w:rPr>
        <w:t>第一块电路板通过该排针将电源</w:t>
      </w:r>
      <w:r w:rsidR="00841293">
        <w:rPr>
          <w:rFonts w:hint="eastAsia"/>
        </w:rPr>
        <w:t>3</w:t>
      </w:r>
      <w:r w:rsidR="00841293">
        <w:t>.3V</w:t>
      </w:r>
      <w:r w:rsidR="00841293">
        <w:rPr>
          <w:rFonts w:hint="eastAsia"/>
        </w:rPr>
        <w:t>传输至第二块电路板，而第二块电路板通过该排针将第一块电路板的传感器连接至主控。实现物理分离但功能一体的</w:t>
      </w:r>
      <w:r w:rsidR="00841293">
        <w:t>PCB</w:t>
      </w:r>
      <w:r w:rsidR="00841293">
        <w:rPr>
          <w:rFonts w:hint="eastAsia"/>
        </w:rPr>
        <w:t>设计。具体设计如下图</w:t>
      </w:r>
      <w:r w:rsidR="00841293">
        <w:rPr>
          <w:rFonts w:hint="eastAsia"/>
        </w:rPr>
        <w:t>3</w:t>
      </w:r>
      <w:r w:rsidR="00841293">
        <w:t>.11</w:t>
      </w:r>
      <w:r w:rsidR="00841293">
        <w:rPr>
          <w:rFonts w:hint="eastAsia"/>
        </w:rPr>
        <w:t>所示：</w:t>
      </w:r>
    </w:p>
    <w:p w14:paraId="2F74D64D" w14:textId="4CF5248C" w:rsidR="00827315" w:rsidRDefault="0052401E" w:rsidP="0052401E">
      <w:pPr>
        <w:ind w:firstLineChars="200" w:firstLine="480"/>
      </w:pPr>
      <w:r>
        <w:rPr>
          <w:noProof/>
        </w:rPr>
        <w:lastRenderedPageBreak/>
        <mc:AlternateContent>
          <mc:Choice Requires="wps">
            <w:drawing>
              <wp:anchor distT="45720" distB="45720" distL="114300" distR="114300" simplePos="0" relativeHeight="251663872" behindDoc="0" locked="0" layoutInCell="1" allowOverlap="1" wp14:anchorId="2AD9D7B1" wp14:editId="3A7BB156">
                <wp:simplePos x="0" y="0"/>
                <wp:positionH relativeFrom="column">
                  <wp:posOffset>604520</wp:posOffset>
                </wp:positionH>
                <wp:positionV relativeFrom="paragraph">
                  <wp:posOffset>187325</wp:posOffset>
                </wp:positionV>
                <wp:extent cx="2152650" cy="271145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2711450"/>
                        </a:xfrm>
                        <a:prstGeom prst="rect">
                          <a:avLst/>
                        </a:prstGeom>
                        <a:solidFill>
                          <a:srgbClr val="FFFFFF"/>
                        </a:solidFill>
                        <a:ln w="9525">
                          <a:noFill/>
                          <a:miter lim="800000"/>
                          <a:headEnd/>
                          <a:tailEnd/>
                        </a:ln>
                      </wps:spPr>
                      <wps:txbx>
                        <w:txbxContent>
                          <w:p w14:paraId="069BCA54" w14:textId="77777777" w:rsidR="00B54D91" w:rsidRDefault="00D651B0" w:rsidP="00B54D91">
                            <w:pPr>
                              <w:keepNext/>
                              <w:spacing w:line="240" w:lineRule="auto"/>
                            </w:pPr>
                            <w:r w:rsidRPr="00D651B0">
                              <w:rPr>
                                <w:noProof/>
                              </w:rPr>
                              <w:drawing>
                                <wp:inline distT="0" distB="0" distL="0" distR="0" wp14:anchorId="336FDF92" wp14:editId="20691E83">
                                  <wp:extent cx="2070000" cy="2456834"/>
                                  <wp:effectExtent l="0" t="0" r="6985"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70000" cy="2456834"/>
                                          </a:xfrm>
                                          <a:prstGeom prst="rect">
                                            <a:avLst/>
                                          </a:prstGeom>
                                          <a:noFill/>
                                          <a:ln>
                                            <a:noFill/>
                                          </a:ln>
                                        </pic:spPr>
                                      </pic:pic>
                                    </a:graphicData>
                                  </a:graphic>
                                </wp:inline>
                              </w:drawing>
                            </w:r>
                          </w:p>
                          <w:p w14:paraId="21ADB642" w14:textId="4C13D0F1" w:rsidR="00B54D91" w:rsidRDefault="00B54D91" w:rsidP="00B54D91">
                            <w:pPr>
                              <w:pStyle w:val="a3"/>
                              <w:jc w:val="center"/>
                            </w:pPr>
                            <w:r>
                              <w:rPr>
                                <w:rFonts w:hint="eastAsia"/>
                              </w:rPr>
                              <w:t>(a)PCB</w:t>
                            </w:r>
                            <w:r>
                              <w:rPr>
                                <w:rFonts w:hint="eastAsia"/>
                              </w:rPr>
                              <w:t>顶层图</w:t>
                            </w:r>
                          </w:p>
                          <w:p w14:paraId="65CDC1E5" w14:textId="30B0B851" w:rsidR="00B54D91" w:rsidRDefault="00B54D91" w:rsidP="00B54D91">
                            <w:pPr>
                              <w:keepNext/>
                              <w:spacing w:line="240" w:lineRule="auto"/>
                            </w:pPr>
                          </w:p>
                          <w:p w14:paraId="3FE78B79" w14:textId="516B9F31" w:rsidR="00D651B0" w:rsidRDefault="00B54D91" w:rsidP="00360F87">
                            <w:pPr>
                              <w:spacing w:line="240" w:lineRule="auto"/>
                            </w:pP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D9D7B1" id="_x0000_t202" coordsize="21600,21600" o:spt="202" path="m,l,21600r21600,l21600,xe">
                <v:stroke joinstyle="miter"/>
                <v:path gradientshapeok="t" o:connecttype="rect"/>
              </v:shapetype>
              <v:shape id="文本框 2" o:spid="_x0000_s1026" type="#_x0000_t202" style="position:absolute;left:0;text-align:left;margin-left:47.6pt;margin-top:14.75pt;width:169.5pt;height:213.5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" stroked="f">
                <v:textbox>
                  <w:txbxContent>
                    <w:p w14:paraId="069BCA54" w14:textId="77777777" w:rsidR="00B54D91" w:rsidRDefault="00D651B0" w:rsidP="00B54D91">
                      <w:pPr>
                        <w:keepNext/>
                        <w:spacing w:line="240" w:lineRule="auto"/>
                      </w:pPr>
                      <w:r w:rsidRPr="00D651B0">
                        <w:rPr>
                          <w:noProof/>
                        </w:rPr>
                        <w:drawing>
                          <wp:inline distT="0" distB="0" distL="0" distR="0" wp14:anchorId="336FDF92" wp14:editId="20691E83">
                            <wp:extent cx="2070000" cy="2456834"/>
                            <wp:effectExtent l="0" t="0" r="6985" b="63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70000" cy="2456834"/>
                                    </a:xfrm>
                                    <a:prstGeom prst="rect">
                                      <a:avLst/>
                                    </a:prstGeom>
                                    <a:noFill/>
                                    <a:ln>
                                      <a:noFill/>
                                    </a:ln>
                                  </pic:spPr>
                                </pic:pic>
                              </a:graphicData>
                            </a:graphic>
                          </wp:inline>
                        </w:drawing>
                      </w:r>
                    </w:p>
                    <w:p w14:paraId="21ADB642" w14:textId="4C13D0F1" w:rsidR="00B54D91" w:rsidRDefault="00B54D91" w:rsidP="00B54D91">
                      <w:pPr>
                        <w:pStyle w:val="a3"/>
                        <w:jc w:val="center"/>
                      </w:pPr>
                      <w:r>
                        <w:rPr>
                          <w:rFonts w:hint="eastAsia"/>
                        </w:rPr>
                        <w:t>(a)PCB</w:t>
                      </w:r>
                      <w:r>
                        <w:rPr>
                          <w:rFonts w:hint="eastAsia"/>
                        </w:rPr>
                        <w:t>顶层图</w:t>
                      </w:r>
                    </w:p>
                    <w:p w14:paraId="65CDC1E5" w14:textId="30B0B851" w:rsidR="00B54D91" w:rsidRDefault="00B54D91" w:rsidP="00B54D91">
                      <w:pPr>
                        <w:keepNext/>
                        <w:spacing w:line="240" w:lineRule="auto"/>
                      </w:pPr>
                    </w:p>
                    <w:p w14:paraId="3FE78B79" w14:textId="516B9F31" w:rsidR="00D651B0" w:rsidRDefault="00B54D91" w:rsidP="00360F87">
                      <w:pPr>
                        <w:spacing w:line="240" w:lineRule="auto"/>
                      </w:pPr>
                      <w:r>
                        <w:t xml:space="preserve"> </w:t>
                      </w:r>
                    </w:p>
                  </w:txbxContent>
                </v:textbox>
                <w10:wrap type="square"/>
              </v:shape>
            </w:pict>
          </mc:Fallback>
        </mc:AlternateContent>
      </w:r>
      <w:r>
        <w:rPr>
          <w:noProof/>
        </w:rPr>
        <mc:AlternateContent>
          <mc:Choice Requires="wps">
            <w:drawing>
              <wp:anchor distT="45720" distB="45720" distL="114300" distR="114300" simplePos="0" relativeHeight="251665920" behindDoc="0" locked="0" layoutInCell="1" allowOverlap="1" wp14:anchorId="119EF604" wp14:editId="1E12846C">
                <wp:simplePos x="0" y="0"/>
                <wp:positionH relativeFrom="column">
                  <wp:posOffset>2971800</wp:posOffset>
                </wp:positionH>
                <wp:positionV relativeFrom="paragraph">
                  <wp:posOffset>177800</wp:posOffset>
                </wp:positionV>
                <wp:extent cx="2139950" cy="2717800"/>
                <wp:effectExtent l="0" t="0" r="0" b="6350"/>
                <wp:wrapSquare wrapText="bothSides"/>
                <wp:docPr id="5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9950" cy="2717800"/>
                        </a:xfrm>
                        <a:prstGeom prst="rect">
                          <a:avLst/>
                        </a:prstGeom>
                        <a:solidFill>
                          <a:srgbClr val="FFFFFF"/>
                        </a:solidFill>
                        <a:ln w="9525">
                          <a:noFill/>
                          <a:miter lim="800000"/>
                          <a:headEnd/>
                          <a:tailEnd/>
                        </a:ln>
                      </wps:spPr>
                      <wps:txbx>
                        <w:txbxContent>
                          <w:p w14:paraId="66AC50AD" w14:textId="77777777" w:rsidR="0052401E" w:rsidRDefault="0052401E" w:rsidP="0052401E">
                            <w:pPr>
                              <w:keepNext/>
                              <w:spacing w:line="240" w:lineRule="auto"/>
                            </w:pPr>
                            <w:r w:rsidRPr="00D651B0">
                              <w:rPr>
                                <w:noProof/>
                              </w:rPr>
                              <w:drawing>
                                <wp:inline distT="0" distB="0" distL="0" distR="0" wp14:anchorId="68C355D9" wp14:editId="7480F782">
                                  <wp:extent cx="1806616" cy="2456834"/>
                                  <wp:effectExtent l="0" t="0" r="3175"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806616" cy="2456834"/>
                                          </a:xfrm>
                                          <a:prstGeom prst="rect">
                                            <a:avLst/>
                                          </a:prstGeom>
                                          <a:noFill/>
                                          <a:ln>
                                            <a:noFill/>
                                          </a:ln>
                                        </pic:spPr>
                                      </pic:pic>
                                    </a:graphicData>
                                  </a:graphic>
                                </wp:inline>
                              </w:drawing>
                            </w:r>
                          </w:p>
                          <w:p w14:paraId="7B9FDFE6" w14:textId="21A58C7F" w:rsidR="0052401E" w:rsidRDefault="0052401E" w:rsidP="0052401E">
                            <w:pPr>
                              <w:pStyle w:val="a3"/>
                              <w:jc w:val="center"/>
                            </w:pPr>
                            <w:r>
                              <w:rPr>
                                <w:rFonts w:hint="eastAsia"/>
                              </w:rPr>
                              <w:t>(</w:t>
                            </w:r>
                            <w:r>
                              <w:t>b</w:t>
                            </w:r>
                            <w:r>
                              <w:rPr>
                                <w:rFonts w:hint="eastAsia"/>
                              </w:rPr>
                              <w:t>)PCB</w:t>
                            </w:r>
                            <w:r>
                              <w:rPr>
                                <w:rFonts w:hint="eastAsia"/>
                              </w:rPr>
                              <w:t>底层图</w:t>
                            </w:r>
                          </w:p>
                          <w:p w14:paraId="3F5D7FB4" w14:textId="77777777" w:rsidR="0052401E" w:rsidRDefault="0052401E" w:rsidP="0052401E">
                            <w:pPr>
                              <w:keepNext/>
                              <w:spacing w:line="240" w:lineRule="auto"/>
                            </w:pPr>
                          </w:p>
                          <w:p w14:paraId="00F8EDB1" w14:textId="77777777" w:rsidR="0052401E" w:rsidRDefault="0052401E" w:rsidP="0052401E">
                            <w:pPr>
                              <w:spacing w:line="240" w:lineRule="auto"/>
                            </w:pPr>
                            <w: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EF604" id="_x0000_s1027" type="#_x0000_t202" style="position:absolute;left:0;text-align:left;margin-left:234pt;margin-top:14pt;width:168.5pt;height:214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" stroked="f">
                <v:textbox>
                  <w:txbxContent>
                    <w:p w14:paraId="66AC50AD" w14:textId="77777777" w:rsidR="0052401E" w:rsidRDefault="0052401E" w:rsidP="0052401E">
                      <w:pPr>
                        <w:keepNext/>
                        <w:spacing w:line="240" w:lineRule="auto"/>
                      </w:pPr>
                      <w:r w:rsidRPr="00D651B0">
                        <w:rPr>
                          <w:noProof/>
                        </w:rPr>
                        <w:drawing>
                          <wp:inline distT="0" distB="0" distL="0" distR="0" wp14:anchorId="68C355D9" wp14:editId="7480F782">
                            <wp:extent cx="1806616" cy="2456834"/>
                            <wp:effectExtent l="0" t="0" r="3175"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50">
                                      <a:extLst>
                                        <a:ext uri="{28A0092B-C50C-407E-A947-70E740481C1C}">
                                          <a14:useLocalDpi xmlns:a14="http://schemas.microsoft.com/office/drawing/2010/main" val="0"/>
                                        </a:ext>
                                      </a:extLst>
                                    </a:blip>
                                    <a:stretch>
                                      <a:fillRect/>
                                    </a:stretch>
                                  </pic:blipFill>
                                  <pic:spPr bwMode="auto">
                                    <a:xfrm>
                                      <a:off x="0" y="0"/>
                                      <a:ext cx="1806616" cy="2456834"/>
                                    </a:xfrm>
                                    <a:prstGeom prst="rect">
                                      <a:avLst/>
                                    </a:prstGeom>
                                    <a:noFill/>
                                    <a:ln>
                                      <a:noFill/>
                                    </a:ln>
                                  </pic:spPr>
                                </pic:pic>
                              </a:graphicData>
                            </a:graphic>
                          </wp:inline>
                        </w:drawing>
                      </w:r>
                    </w:p>
                    <w:p w14:paraId="7B9FDFE6" w14:textId="21A58C7F" w:rsidR="0052401E" w:rsidRDefault="0052401E" w:rsidP="0052401E">
                      <w:pPr>
                        <w:pStyle w:val="a3"/>
                        <w:jc w:val="center"/>
                      </w:pPr>
                      <w:r>
                        <w:rPr>
                          <w:rFonts w:hint="eastAsia"/>
                        </w:rPr>
                        <w:t>(</w:t>
                      </w:r>
                      <w:r>
                        <w:t>b</w:t>
                      </w:r>
                      <w:r>
                        <w:rPr>
                          <w:rFonts w:hint="eastAsia"/>
                        </w:rPr>
                        <w:t>)PCB</w:t>
                      </w:r>
                      <w:r>
                        <w:rPr>
                          <w:rFonts w:hint="eastAsia"/>
                        </w:rPr>
                        <w:t>底层图</w:t>
                      </w:r>
                    </w:p>
                    <w:p w14:paraId="3F5D7FB4" w14:textId="77777777" w:rsidR="0052401E" w:rsidRDefault="0052401E" w:rsidP="0052401E">
                      <w:pPr>
                        <w:keepNext/>
                        <w:spacing w:line="240" w:lineRule="auto"/>
                      </w:pPr>
                    </w:p>
                    <w:p w14:paraId="00F8EDB1" w14:textId="77777777" w:rsidR="0052401E" w:rsidRDefault="0052401E" w:rsidP="0052401E">
                      <w:pPr>
                        <w:spacing w:line="240" w:lineRule="auto"/>
                      </w:pPr>
                      <w:r>
                        <w:t xml:space="preserve"> </w:t>
                      </w:r>
                    </w:p>
                  </w:txbxContent>
                </v:textbox>
                <w10:wrap type="square"/>
              </v:shape>
            </w:pict>
          </mc:Fallback>
        </mc:AlternateContent>
      </w:r>
    </w:p>
    <w:p w14:paraId="304E2389" w14:textId="604815E6" w:rsidR="00827315" w:rsidRDefault="00827315"/>
    <w:p w14:paraId="40B61743" w14:textId="2DC73AA4" w:rsidR="00827315" w:rsidRDefault="00827315"/>
    <w:p w14:paraId="24A72CAC" w14:textId="41DCE42F" w:rsidR="00827315" w:rsidRDefault="00827315"/>
    <w:p w14:paraId="3C699954" w14:textId="77777777" w:rsidR="00827315" w:rsidRDefault="00827315"/>
    <w:p w14:paraId="3A2BF2FF" w14:textId="77777777" w:rsidR="00827315" w:rsidRDefault="00827315"/>
    <w:p w14:paraId="1E5F0F88" w14:textId="77777777" w:rsidR="00D651B0" w:rsidRDefault="00D651B0">
      <w:pPr>
        <w:pStyle w:val="2"/>
        <w:rPr>
          <w:sz w:val="30"/>
          <w:szCs w:val="30"/>
        </w:rPr>
      </w:pPr>
      <w:bookmarkStart w:id="199" w:name="_Toc410226519"/>
      <w:bookmarkStart w:id="200" w:name="_Toc410226965"/>
      <w:bookmarkStart w:id="201" w:name="_Toc251590718"/>
      <w:bookmarkStart w:id="202" w:name="_Toc85901091"/>
      <w:bookmarkStart w:id="203" w:name="_Toc410214085"/>
      <w:bookmarkStart w:id="204" w:name="_Toc410218081"/>
      <w:bookmarkStart w:id="205" w:name="_Toc251145363"/>
      <w:bookmarkStart w:id="206" w:name="_Toc251145527"/>
      <w:bookmarkStart w:id="207" w:name="_Toc410209595"/>
      <w:bookmarkStart w:id="208" w:name="_Toc410207963"/>
      <w:bookmarkStart w:id="209" w:name="_Toc410210586"/>
      <w:bookmarkStart w:id="210" w:name="_Toc410211501"/>
      <w:bookmarkStart w:id="211" w:name="_Toc410227392"/>
      <w:bookmarkStart w:id="212" w:name="_Toc321496424"/>
      <w:bookmarkStart w:id="213" w:name="_Toc228381231"/>
      <w:bookmarkStart w:id="214" w:name="_Toc226843917"/>
      <w:bookmarkStart w:id="215" w:name="_Toc226519924"/>
      <w:bookmarkStart w:id="216" w:name="_Toc223863850"/>
      <w:bookmarkStart w:id="217" w:name="_Toc228047501"/>
      <w:bookmarkStart w:id="218" w:name="_Toc228555645"/>
      <w:bookmarkStart w:id="219" w:name="_Toc225443485"/>
      <w:bookmarkEnd w:id="169"/>
      <w:bookmarkEnd w:id="170"/>
      <w:bookmarkEnd w:id="171"/>
      <w:bookmarkEnd w:id="172"/>
      <w:bookmarkEnd w:id="173"/>
      <w:bookmarkEnd w:id="174"/>
      <w:bookmarkEnd w:id="175"/>
      <w:bookmarkEnd w:id="176"/>
      <w:bookmarkEnd w:id="177"/>
      <w:bookmarkEnd w:id="178"/>
      <w:bookmarkEnd w:id="180"/>
      <w:bookmarkEnd w:id="181"/>
      <w:bookmarkEnd w:id="182"/>
      <w:bookmarkEnd w:id="183"/>
      <w:bookmarkEnd w:id="184"/>
      <w:bookmarkEnd w:id="185"/>
      <w:bookmarkEnd w:id="186"/>
      <w:bookmarkEnd w:id="187"/>
      <w:bookmarkEnd w:id="188"/>
    </w:p>
    <w:p w14:paraId="460E081A" w14:textId="77777777" w:rsidR="00D651B0" w:rsidRDefault="00D651B0">
      <w:pPr>
        <w:pStyle w:val="2"/>
        <w:rPr>
          <w:sz w:val="30"/>
          <w:szCs w:val="30"/>
        </w:rPr>
      </w:pPr>
    </w:p>
    <w:p w14:paraId="40BD43C7" w14:textId="109D493A" w:rsidR="0052401E" w:rsidRDefault="00360F87" w:rsidP="0052763F">
      <w:pPr>
        <w:spacing w:line="240" w:lineRule="auto"/>
      </w:pPr>
      <w:r>
        <w:t xml:space="preserve">              </w:t>
      </w:r>
    </w:p>
    <w:p w14:paraId="7D0EFEF9" w14:textId="77777777" w:rsidR="0052763F" w:rsidRPr="0052763F" w:rsidRDefault="0052763F" w:rsidP="0052763F">
      <w:pPr>
        <w:spacing w:line="240" w:lineRule="auto"/>
      </w:pPr>
    </w:p>
    <w:p w14:paraId="4ED85A2F" w14:textId="5A7A9DFA" w:rsidR="00827315" w:rsidRDefault="00F055D5">
      <w:pPr>
        <w:pStyle w:val="2"/>
        <w:rPr>
          <w:sz w:val="30"/>
          <w:szCs w:val="30"/>
        </w:rPr>
      </w:pPr>
      <w:bookmarkStart w:id="220" w:name="_Toc227599136"/>
      <w:r>
        <w:rPr>
          <w:sz w:val="30"/>
          <w:szCs w:val="30"/>
        </w:rPr>
        <w:t>3.</w:t>
      </w:r>
      <w:r w:rsidR="00795840">
        <w:rPr>
          <w:sz w:val="30"/>
          <w:szCs w:val="30"/>
        </w:rPr>
        <w:t>6</w:t>
      </w:r>
      <w:r>
        <w:rPr>
          <w:sz w:val="30"/>
          <w:szCs w:val="30"/>
        </w:rPr>
        <w:t>本章小结</w:t>
      </w:r>
      <w:bookmarkEnd w:id="199"/>
      <w:bookmarkEnd w:id="200"/>
      <w:bookmarkEnd w:id="201"/>
      <w:bookmarkEnd w:id="202"/>
      <w:bookmarkEnd w:id="203"/>
      <w:bookmarkEnd w:id="204"/>
      <w:bookmarkEnd w:id="205"/>
      <w:bookmarkEnd w:id="206"/>
      <w:bookmarkEnd w:id="207"/>
      <w:bookmarkEnd w:id="208"/>
      <w:bookmarkEnd w:id="209"/>
      <w:bookmarkEnd w:id="210"/>
      <w:bookmarkEnd w:id="211"/>
      <w:bookmarkEnd w:id="220"/>
    </w:p>
    <w:p w14:paraId="5D08A3CD" w14:textId="0EB8541B" w:rsidR="00827315" w:rsidRDefault="00795840">
      <w:pPr>
        <w:ind w:firstLine="472"/>
        <w:rPr>
          <w:rFonts w:cs="Times New Roman"/>
        </w:rPr>
        <w:sectPr w:rsidR="00827315">
          <w:headerReference w:type="default" r:id="rId51"/>
          <w:endnotePr>
            <w:numFmt w:val="decimal"/>
          </w:endnotePr>
          <w:pgSz w:w="11906" w:h="16838"/>
          <w:pgMar w:top="1701" w:right="1418" w:bottom="1418" w:left="1418" w:header="907" w:footer="851" w:gutter="567"/>
          <w:cols w:space="720"/>
          <w:docGrid w:linePitch="403" w:charSpace="-819"/>
        </w:sectPr>
      </w:pPr>
      <w:bookmarkStart w:id="221" w:name="_Toc321496432"/>
      <w:bookmarkStart w:id="222" w:name="_Toc325546492"/>
      <w:bookmarkEnd w:id="212"/>
      <w:r>
        <w:rPr>
          <w:rFonts w:ascii="Segoe UI" w:hAnsi="Segoe UI" w:cs="Segoe UI"/>
          <w:color w:val="0F1115"/>
          <w:shd w:val="clear" w:color="auto" w:fill="FFFFFF"/>
        </w:rPr>
        <w:t>本章围绕桌面陪护机器人的硬件系统，从总体架构到具体电路设计、从元器件选型到</w:t>
      </w:r>
      <w:r>
        <w:rPr>
          <w:rFonts w:ascii="Segoe UI" w:hAnsi="Segoe UI" w:cs="Segoe UI"/>
          <w:color w:val="0F1115"/>
          <w:shd w:val="clear" w:color="auto" w:fill="FFFFFF"/>
        </w:rPr>
        <w:t>PCB</w:t>
      </w:r>
      <w:r>
        <w:rPr>
          <w:rFonts w:ascii="Segoe UI" w:hAnsi="Segoe UI" w:cs="Segoe UI"/>
          <w:color w:val="0F1115"/>
          <w:shd w:val="clear" w:color="auto" w:fill="FFFFFF"/>
        </w:rPr>
        <w:t>实现，进行了全面而详细的设计与论证。</w:t>
      </w:r>
      <w:r>
        <w:rPr>
          <w:rFonts w:ascii="Segoe UI" w:hAnsi="Segoe UI" w:cs="Segoe UI" w:hint="eastAsia"/>
          <w:color w:val="0F1115"/>
          <w:shd w:val="clear" w:color="auto" w:fill="FFFFFF"/>
        </w:rPr>
        <w:t>验证了该硬件设计的合理性、经济性与可靠性。</w:t>
      </w:r>
    </w:p>
    <w:p w14:paraId="2F80CA70" w14:textId="58898061" w:rsidR="00827315" w:rsidRDefault="00F055D5">
      <w:pPr>
        <w:pStyle w:val="1"/>
        <w:rPr>
          <w:sz w:val="32"/>
          <w:szCs w:val="32"/>
        </w:rPr>
      </w:pPr>
      <w:bookmarkStart w:id="223" w:name="_Toc223863851"/>
      <w:bookmarkStart w:id="224" w:name="_Toc223771787"/>
      <w:bookmarkStart w:id="225" w:name="_Toc225443486"/>
      <w:bookmarkStart w:id="226" w:name="_Toc228047502"/>
      <w:bookmarkStart w:id="227" w:name="_Toc325546493"/>
      <w:bookmarkStart w:id="228" w:name="_Toc226843918"/>
      <w:bookmarkStart w:id="229" w:name="_Toc228381232"/>
      <w:bookmarkStart w:id="230" w:name="_Toc321496433"/>
      <w:bookmarkStart w:id="231" w:name="_Toc228555646"/>
      <w:bookmarkStart w:id="232" w:name="_Toc226519925"/>
      <w:bookmarkStart w:id="233" w:name="_Toc410227393"/>
      <w:bookmarkStart w:id="234" w:name="_Toc410214086"/>
      <w:bookmarkStart w:id="235" w:name="_Toc410209596"/>
      <w:bookmarkStart w:id="236" w:name="_Toc410226966"/>
      <w:bookmarkStart w:id="237" w:name="_Toc410211502"/>
      <w:bookmarkStart w:id="238" w:name="_Toc410226520"/>
      <w:bookmarkStart w:id="239" w:name="_Toc410207964"/>
      <w:bookmarkStart w:id="240" w:name="_Toc410210587"/>
      <w:bookmarkStart w:id="241" w:name="_Toc410218082"/>
      <w:bookmarkStart w:id="242" w:name="_Toc227599137"/>
      <w:bookmarkEnd w:id="213"/>
      <w:bookmarkEnd w:id="214"/>
      <w:bookmarkEnd w:id="215"/>
      <w:bookmarkEnd w:id="216"/>
      <w:bookmarkEnd w:id="217"/>
      <w:bookmarkEnd w:id="218"/>
      <w:bookmarkEnd w:id="219"/>
      <w:bookmarkEnd w:id="221"/>
      <w:bookmarkEnd w:id="222"/>
      <w:r>
        <w:rPr>
          <w:sz w:val="32"/>
          <w:szCs w:val="32"/>
        </w:rPr>
        <w:lastRenderedPageBreak/>
        <w:t>第</w:t>
      </w:r>
      <w:r>
        <w:rPr>
          <w:rFonts w:hint="eastAsia"/>
          <w:sz w:val="32"/>
          <w:szCs w:val="32"/>
        </w:rPr>
        <w:t>4</w:t>
      </w:r>
      <w:r>
        <w:rPr>
          <w:sz w:val="32"/>
          <w:szCs w:val="32"/>
        </w:rPr>
        <w:t>章</w:t>
      </w:r>
      <w:bookmarkEnd w:id="223"/>
      <w:bookmarkEnd w:id="224"/>
      <w:bookmarkEnd w:id="225"/>
      <w:bookmarkEnd w:id="226"/>
      <w:bookmarkEnd w:id="227"/>
      <w:bookmarkEnd w:id="228"/>
      <w:bookmarkEnd w:id="229"/>
      <w:bookmarkEnd w:id="230"/>
      <w:bookmarkEnd w:id="231"/>
      <w:bookmarkEnd w:id="232"/>
      <w:r>
        <w:rPr>
          <w:sz w:val="32"/>
          <w:szCs w:val="32"/>
        </w:rPr>
        <w:t xml:space="preserve"> </w:t>
      </w:r>
      <w:bookmarkEnd w:id="233"/>
      <w:bookmarkEnd w:id="234"/>
      <w:bookmarkEnd w:id="235"/>
      <w:bookmarkEnd w:id="236"/>
      <w:bookmarkEnd w:id="237"/>
      <w:bookmarkEnd w:id="238"/>
      <w:bookmarkEnd w:id="239"/>
      <w:bookmarkEnd w:id="240"/>
      <w:bookmarkEnd w:id="241"/>
      <w:r w:rsidR="004C5E43">
        <w:rPr>
          <w:rFonts w:hint="eastAsia"/>
          <w:sz w:val="32"/>
          <w:szCs w:val="32"/>
        </w:rPr>
        <w:t>桌面陪护机器人外形设计</w:t>
      </w:r>
      <w:bookmarkEnd w:id="242"/>
    </w:p>
    <w:p w14:paraId="7AE2F1CB" w14:textId="730CA253" w:rsidR="00827315" w:rsidRDefault="004C5E43">
      <w:pPr>
        <w:ind w:firstLine="480"/>
        <w:rPr>
          <w:rFonts w:cs="Times New Roman"/>
        </w:rPr>
      </w:pPr>
      <w:r>
        <w:rPr>
          <w:rFonts w:ascii="Segoe UI" w:hAnsi="Segoe UI" w:cs="Segoe UI"/>
          <w:color w:val="0F1115"/>
          <w:shd w:val="clear" w:color="auto" w:fill="FFFFFF"/>
        </w:rPr>
        <w:t>桌面陪护机器人不仅需要稳定可靠的硬件电路，还需要美观、紧凑、易用的外形结构，以提升用户体验和产品亲和力。本章</w:t>
      </w:r>
      <w:proofErr w:type="gramStart"/>
      <w:r>
        <w:rPr>
          <w:rFonts w:ascii="Segoe UI" w:hAnsi="Segoe UI" w:cs="Segoe UI"/>
          <w:color w:val="0F1115"/>
          <w:shd w:val="clear" w:color="auto" w:fill="FFFFFF"/>
        </w:rPr>
        <w:t>基于第</w:t>
      </w:r>
      <w:r>
        <w:rPr>
          <w:rFonts w:ascii="Segoe UI" w:hAnsi="Segoe UI" w:cs="Segoe UI"/>
          <w:color w:val="0F1115"/>
          <w:shd w:val="clear" w:color="auto" w:fill="FFFFFF"/>
        </w:rPr>
        <w:t>3</w:t>
      </w:r>
      <w:proofErr w:type="gramEnd"/>
      <w:r>
        <w:rPr>
          <w:rFonts w:ascii="Segoe UI" w:hAnsi="Segoe UI" w:cs="Segoe UI"/>
          <w:color w:val="0F1115"/>
          <w:shd w:val="clear" w:color="auto" w:fill="FFFFFF"/>
        </w:rPr>
        <w:t>章设计的</w:t>
      </w:r>
      <w:r>
        <w:rPr>
          <w:rFonts w:ascii="Segoe UI" w:hAnsi="Segoe UI" w:cs="Segoe UI"/>
          <w:color w:val="0F1115"/>
          <w:shd w:val="clear" w:color="auto" w:fill="FFFFFF"/>
        </w:rPr>
        <w:t>PCB</w:t>
      </w:r>
      <w:r>
        <w:rPr>
          <w:rFonts w:ascii="Segoe UI" w:hAnsi="Segoe UI" w:cs="Segoe UI"/>
          <w:color w:val="0F1115"/>
          <w:shd w:val="clear" w:color="auto" w:fill="FFFFFF"/>
        </w:rPr>
        <w:t>板外形尺寸，利用</w:t>
      </w:r>
      <w:r>
        <w:rPr>
          <w:rFonts w:ascii="Segoe UI" w:hAnsi="Segoe UI" w:cs="Segoe UI"/>
          <w:color w:val="0F1115"/>
          <w:shd w:val="clear" w:color="auto" w:fill="FFFFFF"/>
        </w:rPr>
        <w:t>SolidWorks</w:t>
      </w:r>
      <w:r>
        <w:rPr>
          <w:rFonts w:ascii="Segoe UI" w:hAnsi="Segoe UI" w:cs="Segoe UI"/>
          <w:color w:val="0F1115"/>
          <w:shd w:val="clear" w:color="auto" w:fill="FFFFFF"/>
        </w:rPr>
        <w:t>软件进行三维建模，设计了一款正方形截面的外壳。该外壳采用分体式结构，由背部主壳体和前部盖板两部分组成，分别容纳电路板、电池、扬声器以及</w:t>
      </w:r>
      <w:r>
        <w:rPr>
          <w:rFonts w:ascii="Segoe UI" w:hAnsi="Segoe UI" w:cs="Segoe UI"/>
          <w:color w:val="0F1115"/>
          <w:shd w:val="clear" w:color="auto" w:fill="FFFFFF"/>
        </w:rPr>
        <w:t>LCD</w:t>
      </w:r>
      <w:r>
        <w:rPr>
          <w:rFonts w:ascii="Segoe UI" w:hAnsi="Segoe UI" w:cs="Segoe UI"/>
          <w:color w:val="0F1115"/>
          <w:shd w:val="clear" w:color="auto" w:fill="FFFFFF"/>
        </w:rPr>
        <w:t>屏幕等部件，并预留了充电接口、电源开关和出声孔等开孔位置。以下从设计原则、结构方案、建模实现等方面进行详细阐述。</w:t>
      </w:r>
    </w:p>
    <w:p w14:paraId="5A29E346" w14:textId="11F405AA" w:rsidR="00043F96" w:rsidRDefault="00043F96" w:rsidP="00043F96">
      <w:pPr>
        <w:pStyle w:val="2"/>
        <w:rPr>
          <w:sz w:val="30"/>
          <w:szCs w:val="30"/>
        </w:rPr>
      </w:pPr>
      <w:bookmarkStart w:id="243" w:name="_Toc251590720"/>
      <w:bookmarkStart w:id="244" w:name="_Toc251145365"/>
      <w:bookmarkStart w:id="245" w:name="_Toc251145529"/>
      <w:bookmarkStart w:id="246" w:name="_Toc223863857"/>
      <w:bookmarkStart w:id="247" w:name="_Toc226519929"/>
      <w:bookmarkStart w:id="248" w:name="_Toc225443490"/>
      <w:bookmarkStart w:id="249" w:name="_Toc227599138"/>
      <w:r>
        <w:rPr>
          <w:sz w:val="30"/>
          <w:szCs w:val="30"/>
        </w:rPr>
        <w:t>4.1</w:t>
      </w:r>
      <w:r>
        <w:rPr>
          <w:rFonts w:hint="eastAsia"/>
          <w:sz w:val="30"/>
          <w:szCs w:val="30"/>
        </w:rPr>
        <w:t>外形设计原则与风格定位</w:t>
      </w:r>
      <w:bookmarkEnd w:id="249"/>
    </w:p>
    <w:p w14:paraId="4CE9DFE0" w14:textId="3E3F8A27" w:rsidR="00043F96" w:rsidRDefault="00043F96" w:rsidP="00043F96">
      <w:pPr>
        <w:pStyle w:val="3"/>
        <w:keepNext w:val="0"/>
        <w:keepLines w:val="0"/>
        <w:spacing w:before="120" w:after="120"/>
        <w:rPr>
          <w:sz w:val="28"/>
          <w:szCs w:val="28"/>
        </w:rPr>
      </w:pPr>
      <w:bookmarkStart w:id="250" w:name="_Toc227599139"/>
      <w:r>
        <w:rPr>
          <w:sz w:val="28"/>
          <w:szCs w:val="28"/>
        </w:rPr>
        <w:t xml:space="preserve">4.1.1 </w:t>
      </w:r>
      <w:r>
        <w:rPr>
          <w:rFonts w:hint="eastAsia"/>
          <w:sz w:val="28"/>
          <w:szCs w:val="28"/>
        </w:rPr>
        <w:t>设计原则</w:t>
      </w:r>
      <w:bookmarkEnd w:id="250"/>
    </w:p>
    <w:p w14:paraId="03DB11A8" w14:textId="77777777" w:rsidR="00607C8B" w:rsidRDefault="00607C8B" w:rsidP="00607C8B">
      <w:pPr>
        <w:ind w:firstLine="480"/>
        <w:rPr>
          <w:rFonts w:ascii="Segoe UI" w:hAnsi="Segoe UI" w:cs="Segoe UI"/>
          <w:color w:val="0F1115"/>
          <w:shd w:val="clear" w:color="auto" w:fill="FFFFFF"/>
        </w:rPr>
      </w:pPr>
      <w:r w:rsidRPr="00607C8B">
        <w:rPr>
          <w:rFonts w:ascii="Segoe UI" w:hAnsi="Segoe UI" w:cs="Segoe UI"/>
          <w:color w:val="0F1115"/>
          <w:shd w:val="clear" w:color="auto" w:fill="FFFFFF"/>
        </w:rPr>
        <w:t>桌面陪护机器人的外形设计遵循以下原则：</w:t>
      </w:r>
    </w:p>
    <w:p w14:paraId="3D49D8A2" w14:textId="064BC173" w:rsidR="00607C8B" w:rsidRPr="00607C8B" w:rsidRDefault="00607C8B" w:rsidP="00607C8B">
      <w:pPr>
        <w:ind w:firstLine="480"/>
        <w:rPr>
          <w:rFonts w:ascii="Segoe UI" w:hAnsi="Segoe UI" w:cs="Segoe UI"/>
          <w:color w:val="0F1115"/>
          <w:shd w:val="clear" w:color="auto" w:fill="FFFFFF"/>
        </w:rPr>
      </w:pPr>
      <w:r w:rsidRPr="00607C8B">
        <w:rPr>
          <w:rFonts w:ascii="Segoe UI" w:hAnsi="Segoe UI" w:cs="Segoe UI"/>
          <w:color w:val="0F1115"/>
          <w:shd w:val="clear" w:color="auto" w:fill="FFFFFF"/>
        </w:rPr>
        <w:t>紧凑性：外壳尺寸需与</w:t>
      </w:r>
      <w:r w:rsidRPr="00607C8B">
        <w:rPr>
          <w:rFonts w:ascii="Segoe UI" w:hAnsi="Segoe UI" w:cs="Segoe UI"/>
          <w:color w:val="0F1115"/>
          <w:shd w:val="clear" w:color="auto" w:fill="FFFFFF"/>
        </w:rPr>
        <w:t>PCB</w:t>
      </w:r>
      <w:r w:rsidRPr="00607C8B">
        <w:rPr>
          <w:rFonts w:ascii="Segoe UI" w:hAnsi="Segoe UI" w:cs="Segoe UI"/>
          <w:color w:val="0F1115"/>
          <w:shd w:val="clear" w:color="auto" w:fill="FFFFFF"/>
        </w:rPr>
        <w:t>及电池相匹配，内部空间利用率高，整体体积小巧，便于桌面摆放。</w:t>
      </w:r>
    </w:p>
    <w:p w14:paraId="55089DB6" w14:textId="2349073C" w:rsidR="00607C8B" w:rsidRPr="00607C8B" w:rsidRDefault="00607C8B" w:rsidP="00607C8B">
      <w:pPr>
        <w:ind w:firstLine="480"/>
        <w:rPr>
          <w:rFonts w:ascii="Segoe UI" w:hAnsi="Segoe UI" w:cs="Segoe UI"/>
          <w:color w:val="0F1115"/>
          <w:shd w:val="clear" w:color="auto" w:fill="FFFFFF"/>
        </w:rPr>
      </w:pPr>
      <w:r w:rsidRPr="00607C8B">
        <w:rPr>
          <w:rFonts w:ascii="Segoe UI" w:hAnsi="Segoe UI" w:cs="Segoe UI"/>
          <w:color w:val="0F1115"/>
          <w:shd w:val="clear" w:color="auto" w:fill="FFFFFF"/>
        </w:rPr>
        <w:t>易装配性：采用分体式结构，前后两部分通过卡扣固定，便于内部元器件的安装、调试与维护。</w:t>
      </w:r>
    </w:p>
    <w:p w14:paraId="2FCBD386" w14:textId="4037A092" w:rsidR="00607C8B" w:rsidRPr="00607C8B" w:rsidRDefault="00607C8B" w:rsidP="00607C8B">
      <w:pPr>
        <w:ind w:firstLine="480"/>
        <w:rPr>
          <w:rFonts w:ascii="Segoe UI" w:hAnsi="Segoe UI" w:cs="Segoe UI"/>
          <w:color w:val="0F1115"/>
          <w:shd w:val="clear" w:color="auto" w:fill="FFFFFF"/>
        </w:rPr>
      </w:pPr>
      <w:r w:rsidRPr="00607C8B">
        <w:rPr>
          <w:rFonts w:ascii="Segoe UI" w:hAnsi="Segoe UI" w:cs="Segoe UI"/>
          <w:color w:val="0F1115"/>
          <w:shd w:val="clear" w:color="auto" w:fill="FFFFFF"/>
        </w:rPr>
        <w:t>接口可达性：</w:t>
      </w:r>
      <w:proofErr w:type="spellStart"/>
      <w:r>
        <w:rPr>
          <w:rFonts w:ascii="Segoe UI" w:hAnsi="Segoe UI" w:cs="Segoe UI" w:hint="eastAsia"/>
          <w:color w:val="0F1115"/>
          <w:shd w:val="clear" w:color="auto" w:fill="FFFFFF"/>
        </w:rPr>
        <w:t>Type</w:t>
      </w:r>
      <w:r>
        <w:rPr>
          <w:rFonts w:ascii="Segoe UI" w:hAnsi="Segoe UI" w:cs="Segoe UI"/>
          <w:color w:val="0F1115"/>
          <w:shd w:val="clear" w:color="auto" w:fill="FFFFFF"/>
        </w:rPr>
        <w:t>C</w:t>
      </w:r>
      <w:proofErr w:type="spellEnd"/>
      <w:r>
        <w:rPr>
          <w:rFonts w:ascii="Segoe UI" w:hAnsi="Segoe UI" w:cs="Segoe UI" w:hint="eastAsia"/>
          <w:color w:val="0F1115"/>
          <w:shd w:val="clear" w:color="auto" w:fill="FFFFFF"/>
        </w:rPr>
        <w:t>、磁吸接口</w:t>
      </w:r>
      <w:r w:rsidRPr="00607C8B">
        <w:rPr>
          <w:rFonts w:ascii="Segoe UI" w:hAnsi="Segoe UI" w:cs="Segoe UI"/>
          <w:color w:val="0F1115"/>
          <w:shd w:val="clear" w:color="auto" w:fill="FFFFFF"/>
        </w:rPr>
        <w:t>、电源开关、扬声器出声孔等需在壳体上准确开孔，且位置</w:t>
      </w:r>
      <w:r>
        <w:rPr>
          <w:rFonts w:ascii="Segoe UI" w:hAnsi="Segoe UI" w:cs="Segoe UI" w:hint="eastAsia"/>
          <w:color w:val="0F1115"/>
          <w:shd w:val="clear" w:color="auto" w:fill="FFFFFF"/>
        </w:rPr>
        <w:t>设计合理</w:t>
      </w:r>
      <w:r w:rsidRPr="00607C8B">
        <w:rPr>
          <w:rFonts w:ascii="Segoe UI" w:hAnsi="Segoe UI" w:cs="Segoe UI"/>
          <w:color w:val="0F1115"/>
          <w:shd w:val="clear" w:color="auto" w:fill="FFFFFF"/>
        </w:rPr>
        <w:t>，方便用户操作。</w:t>
      </w:r>
    </w:p>
    <w:p w14:paraId="26A3CFD0" w14:textId="5BB05D26" w:rsidR="00607C8B" w:rsidRPr="00E31975" w:rsidRDefault="00607C8B" w:rsidP="00E31975">
      <w:pPr>
        <w:ind w:firstLine="480"/>
        <w:rPr>
          <w:rFonts w:ascii="Segoe UI" w:hAnsi="Segoe UI" w:cs="Segoe UI"/>
          <w:color w:val="0F1115"/>
          <w:shd w:val="clear" w:color="auto" w:fill="FFFFFF"/>
        </w:rPr>
      </w:pPr>
      <w:r w:rsidRPr="00607C8B">
        <w:rPr>
          <w:rFonts w:ascii="Segoe UI" w:hAnsi="Segoe UI" w:cs="Segoe UI"/>
          <w:color w:val="0F1115"/>
          <w:shd w:val="clear" w:color="auto" w:fill="FFFFFF"/>
        </w:rPr>
        <w:t>美观：采用圆角正方形造型，表面简洁，配合</w:t>
      </w:r>
      <w:r w:rsidRPr="00607C8B">
        <w:rPr>
          <w:rFonts w:ascii="Segoe UI" w:hAnsi="Segoe UI" w:cs="Segoe UI"/>
          <w:color w:val="0F1115"/>
          <w:shd w:val="clear" w:color="auto" w:fill="FFFFFF"/>
        </w:rPr>
        <w:t>LCD</w:t>
      </w:r>
      <w:r w:rsidRPr="00607C8B">
        <w:rPr>
          <w:rFonts w:ascii="Segoe UI" w:hAnsi="Segoe UI" w:cs="Segoe UI"/>
          <w:color w:val="0F1115"/>
          <w:shd w:val="clear" w:color="auto" w:fill="FFFFFF"/>
        </w:rPr>
        <w:t>屏幕显示表情，营造可爱的桌面陪伴形象。</w:t>
      </w:r>
    </w:p>
    <w:p w14:paraId="701DC134" w14:textId="3B8A000C" w:rsidR="00043F96" w:rsidRDefault="00043F96" w:rsidP="00043F96">
      <w:pPr>
        <w:pStyle w:val="3"/>
        <w:keepNext w:val="0"/>
        <w:keepLines w:val="0"/>
        <w:spacing w:before="120" w:after="120"/>
        <w:rPr>
          <w:sz w:val="28"/>
          <w:szCs w:val="28"/>
        </w:rPr>
      </w:pPr>
      <w:bookmarkStart w:id="251" w:name="_Toc227599140"/>
      <w:r>
        <w:rPr>
          <w:sz w:val="28"/>
          <w:szCs w:val="28"/>
        </w:rPr>
        <w:t xml:space="preserve">4.1.2 </w:t>
      </w:r>
      <w:r>
        <w:rPr>
          <w:rFonts w:hint="eastAsia"/>
          <w:sz w:val="28"/>
          <w:szCs w:val="28"/>
        </w:rPr>
        <w:t>风格定位</w:t>
      </w:r>
      <w:bookmarkEnd w:id="251"/>
    </w:p>
    <w:p w14:paraId="3830A7FF" w14:textId="5424A773" w:rsidR="00043F96" w:rsidRPr="00043F96" w:rsidRDefault="00043F96" w:rsidP="00043F96">
      <w:pPr>
        <w:ind w:firstLineChars="200" w:firstLine="480"/>
      </w:pPr>
      <w:r>
        <w:rPr>
          <w:rFonts w:ascii="Segoe UI" w:hAnsi="Segoe UI" w:cs="Segoe UI"/>
          <w:color w:val="0F1115"/>
          <w:shd w:val="clear" w:color="auto" w:fill="FFFFFF"/>
        </w:rPr>
        <w:t>本机器人定位为家庭桌面陪护设备，外形采用</w:t>
      </w:r>
      <w:r>
        <w:rPr>
          <w:rFonts w:ascii="Segoe UI" w:hAnsi="Segoe UI" w:cs="Segoe UI" w:hint="eastAsia"/>
          <w:color w:val="0F1115"/>
          <w:shd w:val="clear" w:color="auto" w:fill="FFFFFF"/>
        </w:rPr>
        <w:t>简约</w:t>
      </w:r>
      <w:r>
        <w:rPr>
          <w:rFonts w:ascii="Segoe UI" w:hAnsi="Segoe UI" w:cs="Segoe UI"/>
          <w:color w:val="0F1115"/>
          <w:shd w:val="clear" w:color="auto" w:fill="FFFFFF"/>
        </w:rPr>
        <w:t>风格。主体为正方体，颜色以浅灰色为主，正面</w:t>
      </w:r>
      <w:r>
        <w:rPr>
          <w:rFonts w:ascii="Segoe UI" w:hAnsi="Segoe UI" w:cs="Segoe UI" w:hint="eastAsia"/>
          <w:color w:val="0F1115"/>
          <w:shd w:val="clear" w:color="auto" w:fill="FFFFFF"/>
        </w:rPr>
        <w:t>嵌入</w:t>
      </w:r>
      <w:r>
        <w:rPr>
          <w:rFonts w:ascii="Segoe UI" w:hAnsi="Segoe UI" w:cs="Segoe UI" w:hint="eastAsia"/>
          <w:color w:val="0F1115"/>
          <w:shd w:val="clear" w:color="auto" w:fill="FFFFFF"/>
        </w:rPr>
        <w:t>1</w:t>
      </w:r>
      <w:r>
        <w:rPr>
          <w:rFonts w:ascii="Segoe UI" w:hAnsi="Segoe UI" w:cs="Segoe UI"/>
          <w:color w:val="0F1115"/>
          <w:shd w:val="clear" w:color="auto" w:fill="FFFFFF"/>
        </w:rPr>
        <w:t>.54</w:t>
      </w:r>
      <w:r>
        <w:rPr>
          <w:rFonts w:ascii="Segoe UI" w:hAnsi="Segoe UI" w:cs="Segoe UI" w:hint="eastAsia"/>
          <w:color w:val="0F1115"/>
          <w:shd w:val="clear" w:color="auto" w:fill="FFFFFF"/>
        </w:rPr>
        <w:t>寸正</w:t>
      </w:r>
      <w:r>
        <w:rPr>
          <w:rFonts w:ascii="Segoe UI" w:hAnsi="Segoe UI" w:cs="Segoe UI"/>
          <w:color w:val="0F1115"/>
          <w:shd w:val="clear" w:color="auto" w:fill="FFFFFF"/>
        </w:rPr>
        <w:t>方形</w:t>
      </w:r>
      <w:r>
        <w:rPr>
          <w:rFonts w:ascii="Segoe UI" w:hAnsi="Segoe UI" w:cs="Segoe UI"/>
          <w:color w:val="0F1115"/>
          <w:shd w:val="clear" w:color="auto" w:fill="FFFFFF"/>
        </w:rPr>
        <w:t>LCD</w:t>
      </w:r>
      <w:r>
        <w:rPr>
          <w:rFonts w:ascii="Segoe UI" w:hAnsi="Segoe UI" w:cs="Segoe UI"/>
          <w:color w:val="0F1115"/>
          <w:shd w:val="clear" w:color="auto" w:fill="FFFFFF"/>
        </w:rPr>
        <w:t>屏幕，。整体造型类似于一个小型智能音箱，</w:t>
      </w:r>
      <w:r>
        <w:rPr>
          <w:rFonts w:ascii="Segoe UI" w:hAnsi="Segoe UI" w:cs="Segoe UI" w:hint="eastAsia"/>
          <w:color w:val="0F1115"/>
          <w:shd w:val="clear" w:color="auto" w:fill="FFFFFF"/>
        </w:rPr>
        <w:t>但有</w:t>
      </w:r>
      <w:r>
        <w:rPr>
          <w:rFonts w:ascii="Segoe UI" w:hAnsi="Segoe UI" w:cs="Segoe UI"/>
          <w:color w:val="0F1115"/>
          <w:shd w:val="clear" w:color="auto" w:fill="FFFFFF"/>
        </w:rPr>
        <w:t>屏幕</w:t>
      </w:r>
      <w:r>
        <w:rPr>
          <w:rFonts w:ascii="Segoe UI" w:hAnsi="Segoe UI" w:cs="Segoe UI" w:hint="eastAsia"/>
          <w:color w:val="0F1115"/>
          <w:shd w:val="clear" w:color="auto" w:fill="FFFFFF"/>
        </w:rPr>
        <w:t>可以显示特定</w:t>
      </w:r>
      <w:r>
        <w:rPr>
          <w:rFonts w:ascii="Segoe UI" w:hAnsi="Segoe UI" w:cs="Segoe UI" w:hint="eastAsia"/>
          <w:color w:val="0F1115"/>
          <w:shd w:val="clear" w:color="auto" w:fill="FFFFFF"/>
        </w:rPr>
        <w:t>U</w:t>
      </w:r>
      <w:r>
        <w:rPr>
          <w:rFonts w:ascii="Segoe UI" w:hAnsi="Segoe UI" w:cs="Segoe UI"/>
          <w:color w:val="0F1115"/>
          <w:shd w:val="clear" w:color="auto" w:fill="FFFFFF"/>
        </w:rPr>
        <w:t>I</w:t>
      </w:r>
      <w:r>
        <w:rPr>
          <w:rFonts w:ascii="Segoe UI" w:hAnsi="Segoe UI" w:cs="Segoe UI" w:hint="eastAsia"/>
          <w:color w:val="0F1115"/>
          <w:shd w:val="clear" w:color="auto" w:fill="FFFFFF"/>
        </w:rPr>
        <w:t>界面</w:t>
      </w:r>
      <w:r>
        <w:rPr>
          <w:rFonts w:ascii="Segoe UI" w:hAnsi="Segoe UI" w:cs="Segoe UI"/>
          <w:color w:val="0F1115"/>
          <w:shd w:val="clear" w:color="auto" w:fill="FFFFFF"/>
        </w:rPr>
        <w:t>，增强互动趣味性</w:t>
      </w:r>
    </w:p>
    <w:p w14:paraId="5B31BE80" w14:textId="1885145F" w:rsidR="00A523FB" w:rsidRDefault="00A523FB" w:rsidP="00A523FB">
      <w:pPr>
        <w:pStyle w:val="2"/>
        <w:rPr>
          <w:sz w:val="30"/>
          <w:szCs w:val="30"/>
        </w:rPr>
      </w:pPr>
      <w:bookmarkStart w:id="252" w:name="_Toc227599141"/>
      <w:r>
        <w:rPr>
          <w:sz w:val="30"/>
          <w:szCs w:val="30"/>
        </w:rPr>
        <w:lastRenderedPageBreak/>
        <w:t>4.2</w:t>
      </w:r>
      <w:r>
        <w:rPr>
          <w:rFonts w:hint="eastAsia"/>
          <w:sz w:val="30"/>
          <w:szCs w:val="30"/>
        </w:rPr>
        <w:t>机械结构设计方案</w:t>
      </w:r>
      <w:bookmarkEnd w:id="252"/>
    </w:p>
    <w:p w14:paraId="446B4140" w14:textId="33975EDF" w:rsidR="00A523FB" w:rsidRPr="00816D87" w:rsidRDefault="00A523FB" w:rsidP="00A523FB">
      <w:pPr>
        <w:ind w:firstLineChars="200" w:firstLine="480"/>
        <w:rPr>
          <w:rFonts w:ascii="Segoe UI" w:hAnsi="Segoe UI" w:cs="Segoe UI"/>
          <w:color w:val="0F1115"/>
          <w:shd w:val="clear" w:color="auto" w:fill="FFFFFF"/>
        </w:rPr>
      </w:pPr>
      <w:r w:rsidRPr="00A523FB">
        <w:rPr>
          <w:rFonts w:ascii="Segoe UI" w:hAnsi="Segoe UI" w:cs="Segoe UI"/>
          <w:color w:val="0F1115"/>
          <w:shd w:val="clear" w:color="auto" w:fill="FFFFFF"/>
        </w:rPr>
        <w:t>根据</w:t>
      </w:r>
      <w:r w:rsidRPr="00A523FB">
        <w:rPr>
          <w:rFonts w:ascii="Segoe UI" w:hAnsi="Segoe UI" w:cs="Segoe UI"/>
          <w:color w:val="0F1115"/>
          <w:shd w:val="clear" w:color="auto" w:fill="FFFFFF"/>
        </w:rPr>
        <w:t>PCB</w:t>
      </w:r>
      <w:r w:rsidRPr="00A523FB">
        <w:rPr>
          <w:rFonts w:ascii="Segoe UI" w:hAnsi="Segoe UI" w:cs="Segoe UI"/>
          <w:color w:val="0F1115"/>
          <w:shd w:val="clear" w:color="auto" w:fill="FFFFFF"/>
        </w:rPr>
        <w:t>布局和元器件尺寸，外壳分为两个主要部件：</w:t>
      </w:r>
      <w:r w:rsidRPr="00816D87">
        <w:rPr>
          <w:rFonts w:ascii="Segoe UI" w:hAnsi="Segoe UI" w:cs="Segoe UI"/>
          <w:color w:val="0F1115"/>
          <w:shd w:val="clear" w:color="auto" w:fill="FFFFFF"/>
        </w:rPr>
        <w:t>背部主壳体</w:t>
      </w:r>
      <w:r w:rsidR="00816D87">
        <w:rPr>
          <w:rFonts w:ascii="Segoe UI" w:hAnsi="Segoe UI" w:cs="Segoe UI" w:hint="eastAsia"/>
          <w:color w:val="0F1115"/>
          <w:shd w:val="clear" w:color="auto" w:fill="FFFFFF"/>
        </w:rPr>
        <w:t>和</w:t>
      </w:r>
      <w:r w:rsidR="00816D87" w:rsidRPr="00816D87">
        <w:rPr>
          <w:rFonts w:ascii="Segoe UI" w:hAnsi="Segoe UI" w:cs="Segoe UI"/>
          <w:color w:val="0F1115"/>
          <w:shd w:val="clear" w:color="auto" w:fill="FFFFFF"/>
        </w:rPr>
        <w:t>前部盖板</w:t>
      </w:r>
      <w:r w:rsidR="00816D87">
        <w:rPr>
          <w:rFonts w:ascii="Segoe UI" w:hAnsi="Segoe UI" w:cs="Segoe UI" w:hint="eastAsia"/>
          <w:color w:val="0F1115"/>
          <w:shd w:val="clear" w:color="auto" w:fill="FFFFFF"/>
        </w:rPr>
        <w:t>。</w:t>
      </w:r>
      <w:r w:rsidR="00816D87" w:rsidRPr="00816D87">
        <w:rPr>
          <w:rFonts w:ascii="Segoe UI" w:hAnsi="Segoe UI" w:cs="Segoe UI"/>
          <w:color w:val="0F1115"/>
          <w:shd w:val="clear" w:color="auto" w:fill="FFFFFF"/>
        </w:rPr>
        <w:t>背部主壳体</w:t>
      </w:r>
      <w:r w:rsidRPr="00A523FB">
        <w:rPr>
          <w:rFonts w:ascii="Segoe UI" w:hAnsi="Segoe UI" w:cs="Segoe UI"/>
          <w:color w:val="0F1115"/>
          <w:shd w:val="clear" w:color="auto" w:fill="FFFFFF"/>
        </w:rPr>
        <w:t>用于容纳电路板、电池和扬声器</w:t>
      </w:r>
      <w:r w:rsidR="00816D87">
        <w:rPr>
          <w:rFonts w:ascii="Segoe UI" w:hAnsi="Segoe UI" w:cs="Segoe UI" w:hint="eastAsia"/>
          <w:color w:val="0F1115"/>
          <w:shd w:val="clear" w:color="auto" w:fill="FFFFFF"/>
        </w:rPr>
        <w:t>，</w:t>
      </w:r>
      <w:r w:rsidRPr="00816D87">
        <w:rPr>
          <w:rFonts w:ascii="Segoe UI" w:hAnsi="Segoe UI" w:cs="Segoe UI"/>
          <w:color w:val="0F1115"/>
          <w:shd w:val="clear" w:color="auto" w:fill="FFFFFF"/>
        </w:rPr>
        <w:t>前部盖板</w:t>
      </w:r>
      <w:r w:rsidR="00816D87">
        <w:rPr>
          <w:rFonts w:ascii="Segoe UI" w:hAnsi="Segoe UI" w:cs="Segoe UI" w:hint="eastAsia"/>
          <w:color w:val="0F1115"/>
          <w:shd w:val="clear" w:color="auto" w:fill="FFFFFF"/>
        </w:rPr>
        <w:t>主要</w:t>
      </w:r>
      <w:r w:rsidRPr="00A523FB">
        <w:rPr>
          <w:rFonts w:ascii="Segoe UI" w:hAnsi="Segoe UI" w:cs="Segoe UI"/>
          <w:color w:val="0F1115"/>
          <w:shd w:val="clear" w:color="auto" w:fill="FFFFFF"/>
        </w:rPr>
        <w:t>用于固定</w:t>
      </w:r>
      <w:r w:rsidRPr="00A523FB">
        <w:rPr>
          <w:rFonts w:ascii="Segoe UI" w:hAnsi="Segoe UI" w:cs="Segoe UI"/>
          <w:color w:val="0F1115"/>
          <w:shd w:val="clear" w:color="auto" w:fill="FFFFFF"/>
        </w:rPr>
        <w:t>LCD</w:t>
      </w:r>
      <w:r w:rsidRPr="00A523FB">
        <w:rPr>
          <w:rFonts w:ascii="Segoe UI" w:hAnsi="Segoe UI" w:cs="Segoe UI"/>
          <w:color w:val="0F1115"/>
          <w:shd w:val="clear" w:color="auto" w:fill="FFFFFF"/>
        </w:rPr>
        <w:t>屏幕。两者通过卡扣连接，形成一个完整的正方体外壳。</w:t>
      </w:r>
    </w:p>
    <w:p w14:paraId="0B72BB56" w14:textId="14F75031" w:rsidR="009C17BD" w:rsidRDefault="009C17BD" w:rsidP="009C17BD">
      <w:pPr>
        <w:pStyle w:val="3"/>
        <w:keepNext w:val="0"/>
        <w:keepLines w:val="0"/>
        <w:spacing w:before="120" w:after="120"/>
        <w:rPr>
          <w:sz w:val="28"/>
          <w:szCs w:val="28"/>
        </w:rPr>
      </w:pPr>
      <w:bookmarkStart w:id="253" w:name="_Toc227599142"/>
      <w:r>
        <w:rPr>
          <w:sz w:val="28"/>
          <w:szCs w:val="28"/>
        </w:rPr>
        <w:t>4.</w:t>
      </w:r>
      <w:r w:rsidR="001E63AA">
        <w:rPr>
          <w:sz w:val="28"/>
          <w:szCs w:val="28"/>
        </w:rPr>
        <w:t>2</w:t>
      </w:r>
      <w:r>
        <w:rPr>
          <w:sz w:val="28"/>
          <w:szCs w:val="28"/>
        </w:rPr>
        <w:t>.</w:t>
      </w:r>
      <w:r w:rsidR="001E63AA">
        <w:rPr>
          <w:sz w:val="28"/>
          <w:szCs w:val="28"/>
        </w:rPr>
        <w:t>1</w:t>
      </w:r>
      <w:r>
        <w:rPr>
          <w:sz w:val="28"/>
          <w:szCs w:val="28"/>
        </w:rPr>
        <w:t xml:space="preserve"> </w:t>
      </w:r>
      <w:r>
        <w:rPr>
          <w:rFonts w:hint="eastAsia"/>
          <w:sz w:val="28"/>
          <w:szCs w:val="28"/>
        </w:rPr>
        <w:t>背部主壳体</w:t>
      </w:r>
      <w:bookmarkEnd w:id="253"/>
    </w:p>
    <w:p w14:paraId="1C059927" w14:textId="09BB0190" w:rsidR="009C17BD" w:rsidRPr="00301494" w:rsidRDefault="009C17BD" w:rsidP="00301494">
      <w:pPr>
        <w:ind w:firstLineChars="200" w:firstLine="480"/>
        <w:rPr>
          <w:rFonts w:ascii="Segoe UI" w:hAnsi="Segoe UI" w:cs="Segoe UI"/>
          <w:color w:val="0F1115"/>
          <w:shd w:val="clear" w:color="auto" w:fill="FFFFFF"/>
        </w:rPr>
      </w:pPr>
      <w:r w:rsidRPr="009C17BD">
        <w:rPr>
          <w:rFonts w:ascii="Segoe UI" w:hAnsi="Segoe UI" w:cs="Segoe UI"/>
          <w:color w:val="0F1115"/>
          <w:shd w:val="clear" w:color="auto" w:fill="FFFFFF"/>
        </w:rPr>
        <w:t>背部壳体是整个机器人的承载基础，整体为一个前侧开口的方形腔体，深度为</w:t>
      </w:r>
      <w:r w:rsidRPr="009C17BD">
        <w:rPr>
          <w:rFonts w:ascii="Segoe UI" w:hAnsi="Segoe UI" w:cs="Segoe UI"/>
          <w:color w:val="0F1115"/>
          <w:shd w:val="clear" w:color="auto" w:fill="FFFFFF"/>
        </w:rPr>
        <w:t xml:space="preserve"> 3</w:t>
      </w:r>
      <w:r w:rsidRPr="00301494">
        <w:rPr>
          <w:rFonts w:ascii="Segoe UI" w:hAnsi="Segoe UI" w:cs="Segoe UI"/>
          <w:color w:val="0F1115"/>
          <w:shd w:val="clear" w:color="auto" w:fill="FFFFFF"/>
        </w:rPr>
        <w:t>5</w:t>
      </w:r>
      <w:r w:rsidRPr="009C17BD">
        <w:rPr>
          <w:rFonts w:ascii="Segoe UI" w:hAnsi="Segoe UI" w:cs="Segoe UI"/>
          <w:color w:val="0F1115"/>
          <w:shd w:val="clear" w:color="auto" w:fill="FFFFFF"/>
        </w:rPr>
        <w:t>mm</w:t>
      </w:r>
      <w:r w:rsidRPr="009C17BD">
        <w:rPr>
          <w:rFonts w:ascii="Segoe UI" w:hAnsi="Segoe UI" w:cs="Segoe UI"/>
          <w:color w:val="0F1115"/>
          <w:shd w:val="clear" w:color="auto" w:fill="FFFFFF"/>
        </w:rPr>
        <w:t>，主要用于容纳内部的</w:t>
      </w:r>
      <w:r w:rsidRPr="009C17BD">
        <w:rPr>
          <w:rFonts w:ascii="Segoe UI" w:hAnsi="Segoe UI" w:cs="Segoe UI"/>
          <w:color w:val="0F1115"/>
          <w:shd w:val="clear" w:color="auto" w:fill="FFFFFF"/>
        </w:rPr>
        <w:t xml:space="preserve"> PCB </w:t>
      </w:r>
      <w:r w:rsidRPr="009C17BD">
        <w:rPr>
          <w:rFonts w:ascii="Segoe UI" w:hAnsi="Segoe UI" w:cs="Segoe UI"/>
          <w:color w:val="0F1115"/>
          <w:shd w:val="clear" w:color="auto" w:fill="FFFFFF"/>
        </w:rPr>
        <w:t>主板、锂电池以及扬声器等核心硬件。壳体的壁厚设计为</w:t>
      </w:r>
      <w:r w:rsidRPr="009C17BD">
        <w:rPr>
          <w:rFonts w:ascii="Segoe UI" w:hAnsi="Segoe UI" w:cs="Segoe UI"/>
          <w:color w:val="0F1115"/>
          <w:shd w:val="clear" w:color="auto" w:fill="FFFFFF"/>
        </w:rPr>
        <w:t xml:space="preserve"> 1mm</w:t>
      </w:r>
      <w:r w:rsidRPr="009C17BD">
        <w:rPr>
          <w:rFonts w:ascii="Segoe UI" w:hAnsi="Segoe UI" w:cs="Segoe UI"/>
          <w:color w:val="0F1115"/>
          <w:shd w:val="clear" w:color="auto" w:fill="FFFFFF"/>
        </w:rPr>
        <w:t>，这一厚度在保证结构强度的同时，有效控制了整体的重量，使得机器人整机重量控制在</w:t>
      </w:r>
      <w:r w:rsidRPr="009C17BD">
        <w:rPr>
          <w:rFonts w:ascii="Segoe UI" w:hAnsi="Segoe UI" w:cs="Segoe UI"/>
          <w:color w:val="0F1115"/>
          <w:shd w:val="clear" w:color="auto" w:fill="FFFFFF"/>
        </w:rPr>
        <w:t xml:space="preserve"> 200g </w:t>
      </w:r>
      <w:r w:rsidRPr="009C17BD">
        <w:rPr>
          <w:rFonts w:ascii="Segoe UI" w:hAnsi="Segoe UI" w:cs="Segoe UI"/>
          <w:color w:val="0F1115"/>
          <w:shd w:val="clear" w:color="auto" w:fill="FFFFFF"/>
        </w:rPr>
        <w:t>以内，提升了便携性。在壳体的内部，</w:t>
      </w:r>
      <w:r w:rsidRPr="00301494">
        <w:rPr>
          <w:rFonts w:ascii="Segoe UI" w:hAnsi="Segoe UI" w:cs="Segoe UI" w:hint="eastAsia"/>
          <w:color w:val="0F1115"/>
          <w:shd w:val="clear" w:color="auto" w:fill="FFFFFF"/>
        </w:rPr>
        <w:t>通过正方形壳体上方的</w:t>
      </w:r>
      <w:proofErr w:type="gramStart"/>
      <w:r w:rsidRPr="00301494">
        <w:rPr>
          <w:rFonts w:ascii="Segoe UI" w:hAnsi="Segoe UI" w:cs="Segoe UI" w:hint="eastAsia"/>
          <w:color w:val="0F1115"/>
          <w:shd w:val="clear" w:color="auto" w:fill="FFFFFF"/>
        </w:rPr>
        <w:t>小突出</w:t>
      </w:r>
      <w:proofErr w:type="gramEnd"/>
      <w:r w:rsidRPr="00301494">
        <w:rPr>
          <w:rFonts w:ascii="Segoe UI" w:hAnsi="Segoe UI" w:cs="Segoe UI" w:hint="eastAsia"/>
          <w:color w:val="0F1115"/>
          <w:shd w:val="clear" w:color="auto" w:fill="FFFFFF"/>
        </w:rPr>
        <w:t>矩形块，能够将</w:t>
      </w:r>
      <w:r w:rsidRPr="00301494">
        <w:rPr>
          <w:rFonts w:ascii="Segoe UI" w:hAnsi="Segoe UI" w:cs="Segoe UI"/>
          <w:color w:val="0F1115"/>
          <w:shd w:val="clear" w:color="auto" w:fill="FFFFFF"/>
        </w:rPr>
        <w:t>PCB</w:t>
      </w:r>
      <w:r w:rsidRPr="00301494">
        <w:rPr>
          <w:rFonts w:ascii="Segoe UI" w:hAnsi="Segoe UI" w:cs="Segoe UI" w:hint="eastAsia"/>
          <w:color w:val="0F1115"/>
          <w:shd w:val="clear" w:color="auto" w:fill="FFFFFF"/>
        </w:rPr>
        <w:t>卡在固定位置，</w:t>
      </w:r>
      <w:r w:rsidRPr="009C17BD">
        <w:rPr>
          <w:rFonts w:ascii="Segoe UI" w:hAnsi="Segoe UI" w:cs="Segoe UI"/>
          <w:color w:val="0F1115"/>
          <w:shd w:val="clear" w:color="auto" w:fill="FFFFFF"/>
        </w:rPr>
        <w:t>有效避免了使用过程中</w:t>
      </w:r>
      <w:r w:rsidRPr="00301494">
        <w:rPr>
          <w:rFonts w:ascii="Segoe UI" w:hAnsi="Segoe UI" w:cs="Segoe UI" w:hint="eastAsia"/>
          <w:color w:val="0F1115"/>
          <w:shd w:val="clear" w:color="auto" w:fill="FFFFFF"/>
        </w:rPr>
        <w:t>P</w:t>
      </w:r>
      <w:r w:rsidRPr="00301494">
        <w:rPr>
          <w:rFonts w:ascii="Segoe UI" w:hAnsi="Segoe UI" w:cs="Segoe UI"/>
          <w:color w:val="0F1115"/>
          <w:shd w:val="clear" w:color="auto" w:fill="FFFFFF"/>
        </w:rPr>
        <w:t>CB</w:t>
      </w:r>
      <w:r w:rsidRPr="009C17BD">
        <w:rPr>
          <w:rFonts w:ascii="Segoe UI" w:hAnsi="Segoe UI" w:cs="Segoe UI"/>
          <w:color w:val="0F1115"/>
          <w:shd w:val="clear" w:color="auto" w:fill="FFFFFF"/>
        </w:rPr>
        <w:t>的晃动与移位。</w:t>
      </w:r>
    </w:p>
    <w:p w14:paraId="6F8A1C4A" w14:textId="68AA76F1" w:rsidR="009C17BD" w:rsidRDefault="009C17BD" w:rsidP="00301494">
      <w:pPr>
        <w:ind w:firstLineChars="200" w:firstLine="480"/>
        <w:rPr>
          <w:rFonts w:ascii="Segoe UI" w:hAnsi="Segoe UI" w:cs="Segoe UI"/>
          <w:color w:val="0F1115"/>
          <w:shd w:val="clear" w:color="auto" w:fill="FFFFFF"/>
        </w:rPr>
      </w:pPr>
      <w:r w:rsidRPr="00301494">
        <w:rPr>
          <w:rFonts w:ascii="Segoe UI" w:hAnsi="Segoe UI" w:cs="Segoe UI" w:hint="eastAsia"/>
          <w:color w:val="0F1115"/>
          <w:shd w:val="clear" w:color="auto" w:fill="FFFFFF"/>
        </w:rPr>
        <w:t>在背部壳体的背</w:t>
      </w:r>
      <w:r w:rsidR="00301494">
        <w:rPr>
          <w:rFonts w:ascii="Segoe UI" w:hAnsi="Segoe UI" w:cs="Segoe UI" w:hint="eastAsia"/>
          <w:color w:val="0F1115"/>
          <w:shd w:val="clear" w:color="auto" w:fill="FFFFFF"/>
        </w:rPr>
        <w:t>部、上部、下部</w:t>
      </w:r>
      <w:r w:rsidRPr="00301494">
        <w:rPr>
          <w:rFonts w:ascii="Segoe UI" w:hAnsi="Segoe UI" w:cs="Segoe UI" w:hint="eastAsia"/>
          <w:color w:val="0F1115"/>
          <w:shd w:val="clear" w:color="auto" w:fill="FFFFFF"/>
        </w:rPr>
        <w:t>进行开孔，</w:t>
      </w:r>
      <w:r w:rsidR="00301494">
        <w:rPr>
          <w:rFonts w:ascii="Segoe UI" w:hAnsi="Segoe UI" w:cs="Segoe UI" w:hint="eastAsia"/>
          <w:color w:val="0F1115"/>
          <w:shd w:val="clear" w:color="auto" w:fill="FFFFFF"/>
        </w:rPr>
        <w:t>背部</w:t>
      </w:r>
      <w:r w:rsidRPr="00301494">
        <w:rPr>
          <w:rFonts w:ascii="Segoe UI" w:hAnsi="Segoe UI" w:cs="Segoe UI" w:hint="eastAsia"/>
          <w:color w:val="0F1115"/>
          <w:shd w:val="clear" w:color="auto" w:fill="FFFFFF"/>
        </w:rPr>
        <w:t>主要包括扬声器播放孔、</w:t>
      </w:r>
      <w:proofErr w:type="spellStart"/>
      <w:r w:rsidRPr="00301494">
        <w:rPr>
          <w:rFonts w:ascii="Segoe UI" w:hAnsi="Segoe UI" w:cs="Segoe UI"/>
          <w:color w:val="0F1115"/>
          <w:shd w:val="clear" w:color="auto" w:fill="FFFFFF"/>
        </w:rPr>
        <w:t>T</w:t>
      </w:r>
      <w:r w:rsidRPr="00301494">
        <w:rPr>
          <w:rFonts w:ascii="Segoe UI" w:hAnsi="Segoe UI" w:cs="Segoe UI" w:hint="eastAsia"/>
          <w:color w:val="0F1115"/>
          <w:shd w:val="clear" w:color="auto" w:fill="FFFFFF"/>
        </w:rPr>
        <w:t>ype</w:t>
      </w:r>
      <w:r w:rsidRPr="00301494">
        <w:rPr>
          <w:rFonts w:ascii="Segoe UI" w:hAnsi="Segoe UI" w:cs="Segoe UI"/>
          <w:color w:val="0F1115"/>
          <w:shd w:val="clear" w:color="auto" w:fill="FFFFFF"/>
        </w:rPr>
        <w:t>C</w:t>
      </w:r>
      <w:proofErr w:type="spellEnd"/>
      <w:r w:rsidRPr="00301494">
        <w:rPr>
          <w:rFonts w:ascii="Segoe UI" w:hAnsi="Segoe UI" w:cs="Segoe UI" w:hint="eastAsia"/>
          <w:color w:val="0F1115"/>
          <w:shd w:val="clear" w:color="auto" w:fill="FFFFFF"/>
        </w:rPr>
        <w:t>充电孔、电源开关</w:t>
      </w:r>
      <w:proofErr w:type="gramStart"/>
      <w:r w:rsidRPr="00301494">
        <w:rPr>
          <w:rFonts w:ascii="Segoe UI" w:hAnsi="Segoe UI" w:cs="Segoe UI" w:hint="eastAsia"/>
          <w:color w:val="0F1115"/>
          <w:shd w:val="clear" w:color="auto" w:fill="FFFFFF"/>
        </w:rPr>
        <w:t>孔以及</w:t>
      </w:r>
      <w:proofErr w:type="gramEnd"/>
      <w:r w:rsidRPr="00301494">
        <w:rPr>
          <w:rFonts w:ascii="Segoe UI" w:hAnsi="Segoe UI" w:cs="Segoe UI" w:hint="eastAsia"/>
          <w:color w:val="0F1115"/>
          <w:shd w:val="clear" w:color="auto" w:fill="FFFFFF"/>
        </w:rPr>
        <w:t>充电指示灯的孔，</w:t>
      </w:r>
      <w:r w:rsidR="00816D87" w:rsidRPr="00301494">
        <w:rPr>
          <w:rFonts w:ascii="Segoe UI" w:hAnsi="Segoe UI" w:cs="Segoe UI" w:hint="eastAsia"/>
          <w:color w:val="0F1115"/>
          <w:shd w:val="clear" w:color="auto" w:fill="FFFFFF"/>
        </w:rPr>
        <w:t>，</w:t>
      </w:r>
      <w:r w:rsidR="00301494">
        <w:rPr>
          <w:rFonts w:ascii="Segoe UI" w:hAnsi="Segoe UI" w:cs="Segoe UI" w:hint="eastAsia"/>
          <w:color w:val="0F1115"/>
          <w:shd w:val="clear" w:color="auto" w:fill="FFFFFF"/>
        </w:rPr>
        <w:t>上部的</w:t>
      </w:r>
      <w:proofErr w:type="gramStart"/>
      <w:r w:rsidR="00301494">
        <w:rPr>
          <w:rFonts w:ascii="Segoe UI" w:hAnsi="Segoe UI" w:cs="Segoe UI" w:hint="eastAsia"/>
          <w:color w:val="0F1115"/>
          <w:shd w:val="clear" w:color="auto" w:fill="FFFFFF"/>
        </w:rPr>
        <w:t>孔主要</w:t>
      </w:r>
      <w:proofErr w:type="gramEnd"/>
      <w:r w:rsidR="00301494">
        <w:rPr>
          <w:rFonts w:ascii="Segoe UI" w:hAnsi="Segoe UI" w:cs="Segoe UI" w:hint="eastAsia"/>
          <w:color w:val="0F1115"/>
          <w:shd w:val="clear" w:color="auto" w:fill="FFFFFF"/>
        </w:rPr>
        <w:t>用于摄像头排线的布置，下部的</w:t>
      </w:r>
      <w:proofErr w:type="gramStart"/>
      <w:r w:rsidR="00301494">
        <w:rPr>
          <w:rFonts w:ascii="Segoe UI" w:hAnsi="Segoe UI" w:cs="Segoe UI" w:hint="eastAsia"/>
          <w:color w:val="0F1115"/>
          <w:shd w:val="clear" w:color="auto" w:fill="FFFFFF"/>
        </w:rPr>
        <w:t>孔主要</w:t>
      </w:r>
      <w:proofErr w:type="gramEnd"/>
      <w:r w:rsidR="00301494">
        <w:rPr>
          <w:rFonts w:ascii="Segoe UI" w:hAnsi="Segoe UI" w:cs="Segoe UI" w:hint="eastAsia"/>
          <w:color w:val="0F1115"/>
          <w:shd w:val="clear" w:color="auto" w:fill="FFFFFF"/>
        </w:rPr>
        <w:t>是放置磁吸接口。</w:t>
      </w:r>
      <w:proofErr w:type="gramStart"/>
      <w:r w:rsidR="00301494" w:rsidRPr="00301494">
        <w:rPr>
          <w:rFonts w:ascii="Segoe UI" w:hAnsi="Segoe UI" w:cs="Segoe UI" w:hint="eastAsia"/>
          <w:color w:val="0F1115"/>
          <w:shd w:val="clear" w:color="auto" w:fill="FFFFFF"/>
        </w:rPr>
        <w:t>这</w:t>
      </w:r>
      <w:r w:rsidR="00301494">
        <w:rPr>
          <w:rFonts w:ascii="Segoe UI" w:hAnsi="Segoe UI" w:cs="Segoe UI" w:hint="eastAsia"/>
          <w:color w:val="0F1115"/>
          <w:shd w:val="clear" w:color="auto" w:fill="FFFFFF"/>
        </w:rPr>
        <w:t>些</w:t>
      </w:r>
      <w:r w:rsidR="00301494" w:rsidRPr="00301494">
        <w:rPr>
          <w:rFonts w:ascii="Segoe UI" w:hAnsi="Segoe UI" w:cs="Segoe UI" w:hint="eastAsia"/>
          <w:color w:val="0F1115"/>
          <w:shd w:val="clear" w:color="auto" w:fill="FFFFFF"/>
        </w:rPr>
        <w:t>孔跟</w:t>
      </w:r>
      <w:proofErr w:type="gramEnd"/>
      <w:r w:rsidR="00301494" w:rsidRPr="00301494">
        <w:rPr>
          <w:rFonts w:ascii="Segoe UI" w:hAnsi="Segoe UI" w:cs="Segoe UI" w:hint="eastAsia"/>
          <w:color w:val="0F1115"/>
          <w:shd w:val="clear" w:color="auto" w:fill="FFFFFF"/>
        </w:rPr>
        <w:t>P</w:t>
      </w:r>
      <w:r w:rsidR="00301494" w:rsidRPr="00301494">
        <w:rPr>
          <w:rFonts w:ascii="Segoe UI" w:hAnsi="Segoe UI" w:cs="Segoe UI"/>
          <w:color w:val="0F1115"/>
          <w:shd w:val="clear" w:color="auto" w:fill="FFFFFF"/>
        </w:rPr>
        <w:t>CB</w:t>
      </w:r>
      <w:r w:rsidR="00301494" w:rsidRPr="00301494">
        <w:rPr>
          <w:rFonts w:ascii="Segoe UI" w:hAnsi="Segoe UI" w:cs="Segoe UI" w:hint="eastAsia"/>
          <w:color w:val="0F1115"/>
          <w:shd w:val="clear" w:color="auto" w:fill="FFFFFF"/>
        </w:rPr>
        <w:t>的元器件的位置相对应</w:t>
      </w:r>
      <w:r w:rsidR="00301494">
        <w:rPr>
          <w:rFonts w:ascii="Segoe UI" w:hAnsi="Segoe UI" w:cs="Segoe UI" w:hint="eastAsia"/>
          <w:color w:val="0F1115"/>
          <w:shd w:val="clear" w:color="auto" w:fill="FFFFFF"/>
        </w:rPr>
        <w:t>，</w:t>
      </w:r>
      <w:r w:rsidR="00816D87" w:rsidRPr="00301494">
        <w:rPr>
          <w:rFonts w:ascii="Segoe UI" w:hAnsi="Segoe UI" w:cs="Segoe UI" w:hint="eastAsia"/>
          <w:color w:val="0F1115"/>
          <w:shd w:val="clear" w:color="auto" w:fill="FFFFFF"/>
        </w:rPr>
        <w:t>提高了内部空间的利用率，减小了整个桌面机器人的体积，提高了该机器人的灵巧性。</w:t>
      </w:r>
      <w:r w:rsidR="001E63AA">
        <w:rPr>
          <w:rFonts w:ascii="Segoe UI" w:hAnsi="Segoe UI" w:cs="Segoe UI" w:hint="eastAsia"/>
          <w:color w:val="0F1115"/>
          <w:shd w:val="clear" w:color="auto" w:fill="FFFFFF"/>
        </w:rPr>
        <w:t>背部主壳体</w:t>
      </w:r>
      <w:r w:rsidR="001E63AA">
        <w:rPr>
          <w:rFonts w:ascii="Segoe UI" w:hAnsi="Segoe UI" w:cs="Segoe UI" w:hint="eastAsia"/>
          <w:color w:val="0F1115"/>
          <w:shd w:val="clear" w:color="auto" w:fill="FFFFFF"/>
        </w:rPr>
        <w:t>3</w:t>
      </w:r>
      <w:r w:rsidR="001E63AA">
        <w:rPr>
          <w:rFonts w:ascii="Segoe UI" w:hAnsi="Segoe UI" w:cs="Segoe UI"/>
          <w:color w:val="0F1115"/>
          <w:shd w:val="clear" w:color="auto" w:fill="FFFFFF"/>
        </w:rPr>
        <w:t>D</w:t>
      </w:r>
      <w:r w:rsidR="001E63AA">
        <w:rPr>
          <w:rFonts w:ascii="Segoe UI" w:hAnsi="Segoe UI" w:cs="Segoe UI" w:hint="eastAsia"/>
          <w:color w:val="0F1115"/>
          <w:shd w:val="clear" w:color="auto" w:fill="FFFFFF"/>
        </w:rPr>
        <w:t>零件图如下图</w:t>
      </w:r>
      <w:r w:rsidR="001E63AA">
        <w:rPr>
          <w:rFonts w:ascii="Segoe UI" w:hAnsi="Segoe UI" w:cs="Segoe UI" w:hint="eastAsia"/>
          <w:color w:val="0F1115"/>
          <w:shd w:val="clear" w:color="auto" w:fill="FFFFFF"/>
        </w:rPr>
        <w:t>4</w:t>
      </w:r>
      <w:r w:rsidR="001E63AA">
        <w:rPr>
          <w:rFonts w:ascii="Segoe UI" w:hAnsi="Segoe UI" w:cs="Segoe UI"/>
          <w:color w:val="0F1115"/>
          <w:shd w:val="clear" w:color="auto" w:fill="FFFFFF"/>
        </w:rPr>
        <w:t>.1</w:t>
      </w:r>
      <w:r w:rsidR="001E63AA">
        <w:rPr>
          <w:rFonts w:ascii="Segoe UI" w:hAnsi="Segoe UI" w:cs="Segoe UI" w:hint="eastAsia"/>
          <w:color w:val="0F1115"/>
          <w:shd w:val="clear" w:color="auto" w:fill="FFFFFF"/>
        </w:rPr>
        <w:t>所示：</w:t>
      </w:r>
    </w:p>
    <w:p w14:paraId="22A3CC9D" w14:textId="31FFD51C" w:rsidR="001E63AA" w:rsidRDefault="001E63AA" w:rsidP="001E63AA">
      <w:pPr>
        <w:ind w:firstLineChars="200" w:firstLine="480"/>
        <w:jc w:val="center"/>
        <w:rPr>
          <w:rFonts w:ascii="Segoe UI" w:hAnsi="Segoe UI" w:cs="Segoe UI"/>
          <w:color w:val="0F1115"/>
          <w:shd w:val="clear" w:color="auto" w:fill="FFFFFF"/>
        </w:rPr>
      </w:pPr>
      <w:r w:rsidRPr="001E63AA">
        <w:rPr>
          <w:rFonts w:ascii="Segoe UI" w:hAnsi="Segoe UI" w:cs="Segoe UI"/>
          <w:noProof/>
          <w:color w:val="0F1115"/>
          <w:shd w:val="clear" w:color="auto" w:fill="FFFFFF"/>
        </w:rPr>
        <w:drawing>
          <wp:inline distT="0" distB="0" distL="0" distR="0" wp14:anchorId="1038F37F" wp14:editId="50DA3806">
            <wp:extent cx="3028950" cy="2692321"/>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032604" cy="2695569"/>
                    </a:xfrm>
                    <a:prstGeom prst="rect">
                      <a:avLst/>
                    </a:prstGeom>
                  </pic:spPr>
                </pic:pic>
              </a:graphicData>
            </a:graphic>
          </wp:inline>
        </w:drawing>
      </w:r>
    </w:p>
    <w:p w14:paraId="3E9F606C" w14:textId="3DC3EB76" w:rsidR="001E63AA" w:rsidRPr="009C17BD" w:rsidRDefault="001E63AA" w:rsidP="001E63AA">
      <w:pPr>
        <w:ind w:firstLineChars="200" w:firstLine="480"/>
        <w:jc w:val="center"/>
        <w:rPr>
          <w:rFonts w:ascii="Segoe UI" w:hAnsi="Segoe UI" w:cs="Segoe UI"/>
          <w:color w:val="0F1115"/>
          <w:shd w:val="clear" w:color="auto" w:fill="FFFFFF"/>
        </w:rPr>
      </w:pPr>
      <w:r>
        <w:rPr>
          <w:rFonts w:ascii="Segoe UI" w:hAnsi="Segoe UI" w:cs="Segoe UI" w:hint="eastAsia"/>
          <w:color w:val="0F1115"/>
          <w:shd w:val="clear" w:color="auto" w:fill="FFFFFF"/>
        </w:rPr>
        <w:t>图</w:t>
      </w:r>
      <w:r>
        <w:rPr>
          <w:rFonts w:ascii="Segoe UI" w:hAnsi="Segoe UI" w:cs="Segoe UI" w:hint="eastAsia"/>
          <w:color w:val="0F1115"/>
          <w:shd w:val="clear" w:color="auto" w:fill="FFFFFF"/>
        </w:rPr>
        <w:t>4</w:t>
      </w:r>
      <w:r>
        <w:rPr>
          <w:rFonts w:ascii="Segoe UI" w:hAnsi="Segoe UI" w:cs="Segoe UI"/>
          <w:color w:val="0F1115"/>
          <w:shd w:val="clear" w:color="auto" w:fill="FFFFFF"/>
        </w:rPr>
        <w:t xml:space="preserve">.1 </w:t>
      </w:r>
      <w:r>
        <w:rPr>
          <w:rFonts w:ascii="Segoe UI" w:hAnsi="Segoe UI" w:cs="Segoe UI" w:hint="eastAsia"/>
          <w:color w:val="0F1115"/>
          <w:shd w:val="clear" w:color="auto" w:fill="FFFFFF"/>
        </w:rPr>
        <w:t>背部主壳体零件图</w:t>
      </w:r>
    </w:p>
    <w:p w14:paraId="120A63B7" w14:textId="187E0A86" w:rsidR="009C17BD" w:rsidRDefault="009C17BD" w:rsidP="009C17BD">
      <w:pPr>
        <w:pStyle w:val="3"/>
        <w:keepNext w:val="0"/>
        <w:keepLines w:val="0"/>
        <w:spacing w:before="120" w:after="120"/>
        <w:rPr>
          <w:sz w:val="28"/>
          <w:szCs w:val="28"/>
        </w:rPr>
      </w:pPr>
      <w:bookmarkStart w:id="254" w:name="_Toc227599143"/>
      <w:r>
        <w:rPr>
          <w:sz w:val="28"/>
          <w:szCs w:val="28"/>
        </w:rPr>
        <w:lastRenderedPageBreak/>
        <w:t>4.</w:t>
      </w:r>
      <w:r w:rsidR="001E63AA">
        <w:rPr>
          <w:sz w:val="28"/>
          <w:szCs w:val="28"/>
        </w:rPr>
        <w:t>2</w:t>
      </w:r>
      <w:r>
        <w:rPr>
          <w:sz w:val="28"/>
          <w:szCs w:val="28"/>
        </w:rPr>
        <w:t xml:space="preserve">.2 </w:t>
      </w:r>
      <w:r>
        <w:rPr>
          <w:rFonts w:hint="eastAsia"/>
          <w:sz w:val="28"/>
          <w:szCs w:val="28"/>
        </w:rPr>
        <w:t>前部盖板</w:t>
      </w:r>
      <w:bookmarkEnd w:id="254"/>
    </w:p>
    <w:p w14:paraId="497979EB" w14:textId="6AA57E31" w:rsidR="00ED41E0" w:rsidRDefault="00ED41E0" w:rsidP="00ED41E0">
      <w:pPr>
        <w:ind w:firstLineChars="200" w:firstLine="480"/>
        <w:rPr>
          <w:rFonts w:ascii="Segoe UI" w:hAnsi="Segoe UI" w:cs="Segoe UI"/>
          <w:color w:val="0F1115"/>
          <w:shd w:val="clear" w:color="auto" w:fill="FFFFFF"/>
        </w:rPr>
      </w:pPr>
      <w:r w:rsidRPr="00ED41E0">
        <w:rPr>
          <w:rFonts w:ascii="Segoe UI" w:hAnsi="Segoe UI" w:cs="Segoe UI" w:hint="eastAsia"/>
          <w:color w:val="0F1115"/>
          <w:shd w:val="clear" w:color="auto" w:fill="FFFFFF"/>
        </w:rPr>
        <w:t>前部盖板主要用于安装</w:t>
      </w:r>
      <w:r w:rsidRPr="00ED41E0">
        <w:rPr>
          <w:rFonts w:ascii="Segoe UI" w:hAnsi="Segoe UI" w:cs="Segoe UI" w:hint="eastAsia"/>
          <w:color w:val="0F1115"/>
          <w:shd w:val="clear" w:color="auto" w:fill="FFFFFF"/>
        </w:rPr>
        <w:t>L</w:t>
      </w:r>
      <w:r w:rsidRPr="00ED41E0">
        <w:rPr>
          <w:rFonts w:ascii="Segoe UI" w:hAnsi="Segoe UI" w:cs="Segoe UI"/>
          <w:color w:val="0F1115"/>
          <w:shd w:val="clear" w:color="auto" w:fill="FFFFFF"/>
        </w:rPr>
        <w:t>CD</w:t>
      </w:r>
      <w:r w:rsidRPr="00ED41E0">
        <w:rPr>
          <w:rFonts w:ascii="Segoe UI" w:hAnsi="Segoe UI" w:cs="Segoe UI" w:hint="eastAsia"/>
          <w:color w:val="0F1115"/>
          <w:shd w:val="clear" w:color="auto" w:fill="FFFFFF"/>
        </w:rPr>
        <w:t>屏幕。该盖</w:t>
      </w:r>
      <w:r w:rsidRPr="00ED41E0">
        <w:rPr>
          <w:rFonts w:ascii="Segoe UI" w:hAnsi="Segoe UI" w:cs="Segoe UI"/>
          <w:color w:val="0F1115"/>
          <w:shd w:val="clear" w:color="auto" w:fill="FFFFFF"/>
        </w:rPr>
        <w:t>板的外轮廓尺寸与背部壳体的前开口完全匹配，装配后二者的边缘完美贴合，形成无缝的视觉效果。面板的内侧设计了一个与</w:t>
      </w:r>
      <w:r w:rsidRPr="00ED41E0">
        <w:rPr>
          <w:rFonts w:ascii="Segoe UI" w:hAnsi="Segoe UI" w:cs="Segoe UI"/>
          <w:color w:val="0F1115"/>
          <w:shd w:val="clear" w:color="auto" w:fill="FFFFFF"/>
        </w:rPr>
        <w:t xml:space="preserve"> 1.54 </w:t>
      </w:r>
      <w:r w:rsidRPr="00ED41E0">
        <w:rPr>
          <w:rFonts w:ascii="Segoe UI" w:hAnsi="Segoe UI" w:cs="Segoe UI"/>
          <w:color w:val="0F1115"/>
          <w:shd w:val="clear" w:color="auto" w:fill="FFFFFF"/>
        </w:rPr>
        <w:t>英寸</w:t>
      </w:r>
      <w:r w:rsidRPr="00ED41E0">
        <w:rPr>
          <w:rFonts w:ascii="Segoe UI" w:hAnsi="Segoe UI" w:cs="Segoe UI"/>
          <w:color w:val="0F1115"/>
          <w:shd w:val="clear" w:color="auto" w:fill="FFFFFF"/>
        </w:rPr>
        <w:t xml:space="preserve"> LCD </w:t>
      </w:r>
      <w:r w:rsidRPr="00ED41E0">
        <w:rPr>
          <w:rFonts w:ascii="Segoe UI" w:hAnsi="Segoe UI" w:cs="Segoe UI"/>
          <w:color w:val="0F1115"/>
          <w:shd w:val="clear" w:color="auto" w:fill="FFFFFF"/>
        </w:rPr>
        <w:t>屏幕尺寸完全匹配的下沉式限位槽，屏幕可以精准地嵌入到槽内，通过</w:t>
      </w:r>
      <w:proofErr w:type="gramStart"/>
      <w:r w:rsidRPr="00ED41E0">
        <w:rPr>
          <w:rFonts w:ascii="Segoe UI" w:hAnsi="Segoe UI" w:cs="Segoe UI"/>
          <w:color w:val="0F1115"/>
          <w:shd w:val="clear" w:color="auto" w:fill="FFFFFF"/>
        </w:rPr>
        <w:t>背胶即可</w:t>
      </w:r>
      <w:proofErr w:type="gramEnd"/>
      <w:r w:rsidRPr="00ED41E0">
        <w:rPr>
          <w:rFonts w:ascii="Segoe UI" w:hAnsi="Segoe UI" w:cs="Segoe UI"/>
          <w:color w:val="0F1115"/>
          <w:shd w:val="clear" w:color="auto" w:fill="FFFFFF"/>
        </w:rPr>
        <w:t>完成固定。屏幕的外表面与面板的外表面保持齐平，既保证了外观的简洁一体性，也避免了屏幕边缘因突出而受到磕碰损伤。</w:t>
      </w:r>
      <w:r w:rsidR="001E63AA">
        <w:rPr>
          <w:rFonts w:ascii="Segoe UI" w:hAnsi="Segoe UI" w:cs="Segoe UI" w:hint="eastAsia"/>
          <w:color w:val="0F1115"/>
          <w:shd w:val="clear" w:color="auto" w:fill="FFFFFF"/>
        </w:rPr>
        <w:t>前部盖板</w:t>
      </w:r>
      <w:r w:rsidR="001E63AA">
        <w:rPr>
          <w:rFonts w:ascii="Segoe UI" w:hAnsi="Segoe UI" w:cs="Segoe UI" w:hint="eastAsia"/>
          <w:color w:val="0F1115"/>
          <w:shd w:val="clear" w:color="auto" w:fill="FFFFFF"/>
        </w:rPr>
        <w:t>3</w:t>
      </w:r>
      <w:r w:rsidR="001E63AA">
        <w:rPr>
          <w:rFonts w:ascii="Segoe UI" w:hAnsi="Segoe UI" w:cs="Segoe UI"/>
          <w:color w:val="0F1115"/>
          <w:shd w:val="clear" w:color="auto" w:fill="FFFFFF"/>
        </w:rPr>
        <w:t>D</w:t>
      </w:r>
      <w:r w:rsidR="001E63AA">
        <w:rPr>
          <w:rFonts w:ascii="Segoe UI" w:hAnsi="Segoe UI" w:cs="Segoe UI" w:hint="eastAsia"/>
          <w:color w:val="0F1115"/>
          <w:shd w:val="clear" w:color="auto" w:fill="FFFFFF"/>
        </w:rPr>
        <w:t>零件图如下图</w:t>
      </w:r>
      <w:r w:rsidR="001E63AA">
        <w:rPr>
          <w:rFonts w:ascii="Segoe UI" w:hAnsi="Segoe UI" w:cs="Segoe UI" w:hint="eastAsia"/>
          <w:color w:val="0F1115"/>
          <w:shd w:val="clear" w:color="auto" w:fill="FFFFFF"/>
        </w:rPr>
        <w:t>4</w:t>
      </w:r>
      <w:r w:rsidR="001E63AA">
        <w:rPr>
          <w:rFonts w:ascii="Segoe UI" w:hAnsi="Segoe UI" w:cs="Segoe UI"/>
          <w:color w:val="0F1115"/>
          <w:shd w:val="clear" w:color="auto" w:fill="FFFFFF"/>
        </w:rPr>
        <w:t>.2</w:t>
      </w:r>
      <w:r w:rsidR="001E63AA">
        <w:rPr>
          <w:rFonts w:ascii="Segoe UI" w:hAnsi="Segoe UI" w:cs="Segoe UI" w:hint="eastAsia"/>
          <w:color w:val="0F1115"/>
          <w:shd w:val="clear" w:color="auto" w:fill="FFFFFF"/>
        </w:rPr>
        <w:t>所示：</w:t>
      </w:r>
    </w:p>
    <w:p w14:paraId="1BE0CA86" w14:textId="6610501E" w:rsidR="00ED41E0" w:rsidRDefault="00ED41E0" w:rsidP="001E63AA">
      <w:pPr>
        <w:ind w:firstLineChars="200" w:firstLine="480"/>
        <w:jc w:val="center"/>
        <w:rPr>
          <w:rFonts w:ascii="Segoe UI" w:hAnsi="Segoe UI" w:cs="Segoe UI"/>
          <w:color w:val="0F1115"/>
          <w:shd w:val="clear" w:color="auto" w:fill="FFFFFF"/>
        </w:rPr>
      </w:pPr>
      <w:r w:rsidRPr="00ED41E0">
        <w:rPr>
          <w:rFonts w:ascii="Segoe UI" w:hAnsi="Segoe UI" w:cs="Segoe UI"/>
          <w:noProof/>
          <w:color w:val="0F1115"/>
          <w:shd w:val="clear" w:color="auto" w:fill="FFFFFF"/>
        </w:rPr>
        <w:drawing>
          <wp:inline distT="0" distB="0" distL="0" distR="0" wp14:anchorId="5280BF7B" wp14:editId="6A94B5D3">
            <wp:extent cx="2592246" cy="2381250"/>
            <wp:effectExtent l="0" t="0" r="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602083" cy="2390286"/>
                    </a:xfrm>
                    <a:prstGeom prst="rect">
                      <a:avLst/>
                    </a:prstGeom>
                  </pic:spPr>
                </pic:pic>
              </a:graphicData>
            </a:graphic>
          </wp:inline>
        </w:drawing>
      </w:r>
    </w:p>
    <w:p w14:paraId="4E4D970E" w14:textId="52E57E52" w:rsidR="00043F96" w:rsidRPr="00E2162C" w:rsidRDefault="001E63AA" w:rsidP="00E2162C">
      <w:pPr>
        <w:ind w:firstLineChars="200" w:firstLine="480"/>
        <w:jc w:val="center"/>
        <w:rPr>
          <w:rFonts w:ascii="Segoe UI" w:hAnsi="Segoe UI" w:cs="Segoe UI"/>
          <w:color w:val="0F1115"/>
          <w:shd w:val="clear" w:color="auto" w:fill="FFFFFF"/>
        </w:rPr>
      </w:pPr>
      <w:r>
        <w:rPr>
          <w:rFonts w:ascii="Segoe UI" w:hAnsi="Segoe UI" w:cs="Segoe UI" w:hint="eastAsia"/>
          <w:color w:val="0F1115"/>
          <w:shd w:val="clear" w:color="auto" w:fill="FFFFFF"/>
        </w:rPr>
        <w:t>图</w:t>
      </w:r>
      <w:r>
        <w:rPr>
          <w:rFonts w:ascii="Segoe UI" w:hAnsi="Segoe UI" w:cs="Segoe UI" w:hint="eastAsia"/>
          <w:color w:val="0F1115"/>
          <w:shd w:val="clear" w:color="auto" w:fill="FFFFFF"/>
        </w:rPr>
        <w:t>4</w:t>
      </w:r>
      <w:r>
        <w:rPr>
          <w:rFonts w:ascii="Segoe UI" w:hAnsi="Segoe UI" w:cs="Segoe UI"/>
          <w:color w:val="0F1115"/>
          <w:shd w:val="clear" w:color="auto" w:fill="FFFFFF"/>
        </w:rPr>
        <w:t>.2</w:t>
      </w:r>
      <w:r>
        <w:rPr>
          <w:rFonts w:ascii="Segoe UI" w:hAnsi="Segoe UI" w:cs="Segoe UI" w:hint="eastAsia"/>
          <w:color w:val="0F1115"/>
          <w:shd w:val="clear" w:color="auto" w:fill="FFFFFF"/>
        </w:rPr>
        <w:t>前部盖板零件图</w:t>
      </w:r>
    </w:p>
    <w:p w14:paraId="21221D48" w14:textId="375B13C8" w:rsidR="00827315" w:rsidRDefault="00F055D5">
      <w:pPr>
        <w:pStyle w:val="2"/>
        <w:rPr>
          <w:sz w:val="30"/>
          <w:szCs w:val="30"/>
        </w:rPr>
      </w:pPr>
      <w:bookmarkStart w:id="255" w:name="_Toc410214097"/>
      <w:bookmarkStart w:id="256" w:name="_Toc410211513"/>
      <w:bookmarkStart w:id="257" w:name="_Toc410210598"/>
      <w:bookmarkStart w:id="258" w:name="_Toc410226531"/>
      <w:bookmarkStart w:id="259" w:name="_Toc410207975"/>
      <w:bookmarkStart w:id="260" w:name="_Toc410226977"/>
      <w:bookmarkStart w:id="261" w:name="_Toc410218093"/>
      <w:bookmarkStart w:id="262" w:name="_Toc410209607"/>
      <w:bookmarkStart w:id="263" w:name="_Toc410227404"/>
      <w:bookmarkStart w:id="264" w:name="_Toc227599144"/>
      <w:bookmarkEnd w:id="243"/>
      <w:bookmarkEnd w:id="244"/>
      <w:bookmarkEnd w:id="245"/>
      <w:r>
        <w:rPr>
          <w:sz w:val="30"/>
          <w:szCs w:val="30"/>
        </w:rPr>
        <w:t>4.</w:t>
      </w:r>
      <w:r w:rsidR="00E2162C">
        <w:rPr>
          <w:sz w:val="30"/>
          <w:szCs w:val="30"/>
        </w:rPr>
        <w:t>3</w:t>
      </w:r>
      <w:r>
        <w:rPr>
          <w:sz w:val="30"/>
          <w:szCs w:val="30"/>
        </w:rPr>
        <w:t>本章小结</w:t>
      </w:r>
      <w:bookmarkEnd w:id="255"/>
      <w:bookmarkEnd w:id="256"/>
      <w:bookmarkEnd w:id="257"/>
      <w:bookmarkEnd w:id="258"/>
      <w:bookmarkEnd w:id="259"/>
      <w:bookmarkEnd w:id="260"/>
      <w:bookmarkEnd w:id="261"/>
      <w:bookmarkEnd w:id="262"/>
      <w:bookmarkEnd w:id="263"/>
      <w:bookmarkEnd w:id="264"/>
    </w:p>
    <w:p w14:paraId="4E0CBF34" w14:textId="6AE91598" w:rsidR="00E2162C" w:rsidRDefault="00E2162C" w:rsidP="00E2162C">
      <w:pPr>
        <w:ind w:firstLineChars="200" w:firstLine="480"/>
        <w:rPr>
          <w:rFonts w:ascii="Segoe UI" w:hAnsi="Segoe UI" w:cs="Segoe UI"/>
          <w:color w:val="0F1115"/>
          <w:shd w:val="clear" w:color="auto" w:fill="FFFFFF"/>
        </w:rPr>
      </w:pPr>
      <w:bookmarkStart w:id="265" w:name="_Toc410209608"/>
      <w:bookmarkStart w:id="266" w:name="_Toc410211514"/>
      <w:bookmarkStart w:id="267" w:name="_Toc410227405"/>
      <w:bookmarkStart w:id="268" w:name="_Toc410207976"/>
      <w:bookmarkStart w:id="269" w:name="_Toc410226978"/>
      <w:bookmarkStart w:id="270" w:name="_Toc410210599"/>
      <w:bookmarkStart w:id="271" w:name="_Toc410214098"/>
      <w:bookmarkStart w:id="272" w:name="_Toc410226532"/>
      <w:bookmarkStart w:id="273" w:name="_Toc410218094"/>
      <w:bookmarkStart w:id="274" w:name="_Toc225443498"/>
      <w:bookmarkStart w:id="275" w:name="_Toc228381243"/>
      <w:bookmarkStart w:id="276" w:name="_Toc228555658"/>
      <w:bookmarkStart w:id="277" w:name="_Toc226519937"/>
      <w:bookmarkStart w:id="278" w:name="_Toc223863860"/>
      <w:bookmarkStart w:id="279" w:name="_Toc226843929"/>
      <w:bookmarkStart w:id="280" w:name="_Toc325546502"/>
      <w:bookmarkStart w:id="281" w:name="_Toc228047513"/>
      <w:bookmarkStart w:id="282" w:name="_Toc321496443"/>
      <w:bookmarkEnd w:id="246"/>
      <w:bookmarkEnd w:id="247"/>
      <w:bookmarkEnd w:id="248"/>
      <w:r w:rsidRPr="00E2162C">
        <w:rPr>
          <w:rFonts w:ascii="Segoe UI" w:hAnsi="Segoe UI" w:cs="Segoe UI"/>
          <w:color w:val="0F1115"/>
          <w:shd w:val="clear" w:color="auto" w:fill="FFFFFF"/>
        </w:rPr>
        <w:t>本章完成了桌面陪护机器人的外形与外壳结构设计。通过</w:t>
      </w:r>
      <w:r w:rsidRPr="00E2162C">
        <w:rPr>
          <w:rFonts w:ascii="Segoe UI" w:hAnsi="Segoe UI" w:cs="Segoe UI"/>
          <w:color w:val="0F1115"/>
          <w:shd w:val="clear" w:color="auto" w:fill="FFFFFF"/>
        </w:rPr>
        <w:t xml:space="preserve">SolidWorks </w:t>
      </w:r>
      <w:r w:rsidRPr="00E2162C">
        <w:rPr>
          <w:rFonts w:ascii="Segoe UI" w:hAnsi="Segoe UI" w:cs="Segoe UI"/>
          <w:color w:val="0F1115"/>
          <w:shd w:val="clear" w:color="auto" w:fill="FFFFFF"/>
        </w:rPr>
        <w:t>建模，实现了硬件与结构的高精度匹配，确保了装配的准确性。设计的分体式方形外壳，将硬件容纳与交互界面进行了模块化分离，既保证了内部硬件的紧凑容纳，也兼顾了交互的便利性。底部隐藏式的接口设计，在保证功能完整的同时，最大化了正面外观的简洁性。整体设计充分考虑了桌面陪护场景的需求，为后续的原型制作与功能测试提供了可靠的结构保障。</w:t>
      </w:r>
    </w:p>
    <w:p w14:paraId="0AEE6221" w14:textId="77777777" w:rsidR="005C714D" w:rsidRPr="00E2162C" w:rsidRDefault="005C714D" w:rsidP="00E2162C">
      <w:pPr>
        <w:ind w:firstLineChars="200" w:firstLine="480"/>
        <w:rPr>
          <w:rFonts w:ascii="Segoe UI" w:hAnsi="Segoe UI" w:cs="Segoe UI"/>
          <w:color w:val="0F1115"/>
          <w:shd w:val="clear" w:color="auto" w:fill="FFFFFF"/>
        </w:rPr>
      </w:pPr>
    </w:p>
    <w:p w14:paraId="49417A6C" w14:textId="16D08416" w:rsidR="00827315" w:rsidRDefault="00F055D5">
      <w:pPr>
        <w:pStyle w:val="1"/>
        <w:rPr>
          <w:sz w:val="32"/>
          <w:szCs w:val="32"/>
        </w:rPr>
      </w:pPr>
      <w:bookmarkStart w:id="283" w:name="_Toc227599145"/>
      <w:r>
        <w:rPr>
          <w:sz w:val="32"/>
          <w:szCs w:val="32"/>
        </w:rPr>
        <w:lastRenderedPageBreak/>
        <w:t>第</w:t>
      </w:r>
      <w:r>
        <w:rPr>
          <w:sz w:val="32"/>
          <w:szCs w:val="32"/>
        </w:rPr>
        <w:t>5</w:t>
      </w:r>
      <w:r>
        <w:rPr>
          <w:sz w:val="32"/>
          <w:szCs w:val="32"/>
        </w:rPr>
        <w:t>章</w:t>
      </w:r>
      <w:r>
        <w:rPr>
          <w:sz w:val="32"/>
          <w:szCs w:val="32"/>
        </w:rPr>
        <w:t xml:space="preserve"> </w:t>
      </w:r>
      <w:bookmarkEnd w:id="265"/>
      <w:bookmarkEnd w:id="266"/>
      <w:bookmarkEnd w:id="267"/>
      <w:bookmarkEnd w:id="268"/>
      <w:bookmarkEnd w:id="269"/>
      <w:bookmarkEnd w:id="270"/>
      <w:bookmarkEnd w:id="271"/>
      <w:bookmarkEnd w:id="272"/>
      <w:bookmarkEnd w:id="273"/>
      <w:r w:rsidR="00A80BBD">
        <w:rPr>
          <w:rFonts w:hint="eastAsia"/>
          <w:sz w:val="32"/>
          <w:szCs w:val="32"/>
        </w:rPr>
        <w:t>桌面</w:t>
      </w:r>
      <w:r w:rsidR="005C714D">
        <w:rPr>
          <w:rFonts w:hint="eastAsia"/>
          <w:sz w:val="32"/>
          <w:szCs w:val="32"/>
        </w:rPr>
        <w:t>陪护</w:t>
      </w:r>
      <w:r w:rsidR="00A80BBD">
        <w:rPr>
          <w:rFonts w:hint="eastAsia"/>
          <w:sz w:val="32"/>
          <w:szCs w:val="32"/>
        </w:rPr>
        <w:t>机器人软件设计</w:t>
      </w:r>
      <w:bookmarkEnd w:id="283"/>
    </w:p>
    <w:p w14:paraId="700268C8" w14:textId="5C9B8271" w:rsidR="00827315" w:rsidRDefault="005C714D" w:rsidP="00317F57">
      <w:pPr>
        <w:ind w:firstLineChars="200" w:firstLine="480"/>
        <w:rPr>
          <w:rFonts w:ascii="Segoe UI" w:hAnsi="Segoe UI" w:cs="Segoe UI"/>
          <w:color w:val="0F1115"/>
          <w:shd w:val="clear" w:color="auto" w:fill="FFFFFF"/>
        </w:rPr>
      </w:pPr>
      <w:r w:rsidRPr="00317F57">
        <w:rPr>
          <w:rFonts w:ascii="Segoe UI" w:hAnsi="Segoe UI" w:cs="Segoe UI" w:hint="eastAsia"/>
          <w:color w:val="0F1115"/>
          <w:shd w:val="clear" w:color="auto" w:fill="FFFFFF"/>
        </w:rPr>
        <w:t>该桌面陪护机器人的软件设计是最重要的一环，该环节直接决定了该机器人的用户体验</w:t>
      </w:r>
      <w:r w:rsidR="00317F57" w:rsidRPr="00317F57">
        <w:rPr>
          <w:rFonts w:ascii="Segoe UI" w:hAnsi="Segoe UI" w:cs="Segoe UI" w:hint="eastAsia"/>
          <w:color w:val="0F1115"/>
          <w:shd w:val="clear" w:color="auto" w:fill="FFFFFF"/>
        </w:rPr>
        <w:t>。</w:t>
      </w:r>
      <w:r w:rsidR="00317F57" w:rsidRPr="00317F57">
        <w:rPr>
          <w:rFonts w:ascii="Segoe UI" w:hAnsi="Segoe UI" w:cs="Segoe UI"/>
          <w:color w:val="0F1115"/>
          <w:shd w:val="clear" w:color="auto" w:fill="FFFFFF"/>
        </w:rPr>
        <w:t>本章围绕机器人的核心交互能力，</w:t>
      </w:r>
      <w:r w:rsidR="00317F57">
        <w:rPr>
          <w:rFonts w:ascii="Segoe UI" w:hAnsi="Segoe UI" w:cs="Segoe UI" w:hint="eastAsia"/>
          <w:color w:val="0F1115"/>
          <w:shd w:val="clear" w:color="auto" w:fill="FFFFFF"/>
        </w:rPr>
        <w:t>依赖于乐鑫官方的</w:t>
      </w:r>
      <w:r w:rsidR="00317F57">
        <w:rPr>
          <w:rFonts w:ascii="Segoe UI" w:hAnsi="Segoe UI" w:cs="Segoe UI"/>
          <w:color w:val="0F1115"/>
          <w:shd w:val="clear" w:color="auto" w:fill="FFFFFF"/>
        </w:rPr>
        <w:t>ESPIDF</w:t>
      </w:r>
      <w:r w:rsidR="00317F57">
        <w:rPr>
          <w:rFonts w:ascii="Segoe UI" w:hAnsi="Segoe UI" w:cs="Segoe UI" w:hint="eastAsia"/>
          <w:color w:val="0F1115"/>
          <w:shd w:val="clear" w:color="auto" w:fill="FFFFFF"/>
        </w:rPr>
        <w:t>框架</w:t>
      </w:r>
      <w:r w:rsidR="00317F57" w:rsidRPr="00317F57">
        <w:rPr>
          <w:rFonts w:ascii="Segoe UI" w:hAnsi="Segoe UI" w:cs="Segoe UI"/>
          <w:color w:val="0F1115"/>
          <w:shd w:val="clear" w:color="auto" w:fill="FFFFFF"/>
        </w:rPr>
        <w:t>构建了一套</w:t>
      </w:r>
      <w:r w:rsidR="00317F57" w:rsidRPr="00317F57">
        <w:rPr>
          <w:rFonts w:ascii="Segoe UI" w:hAnsi="Segoe UI" w:cs="Segoe UI"/>
          <w:color w:val="0F1115"/>
          <w:shd w:val="clear" w:color="auto" w:fill="FFFFFF"/>
        </w:rPr>
        <w:t xml:space="preserve"> “</w:t>
      </w:r>
      <w:r w:rsidR="00317F57" w:rsidRPr="00317F57">
        <w:rPr>
          <w:rFonts w:ascii="Segoe UI" w:hAnsi="Segoe UI" w:cs="Segoe UI"/>
          <w:color w:val="0F1115"/>
          <w:shd w:val="clear" w:color="auto" w:fill="FFFFFF"/>
        </w:rPr>
        <w:t>边缘计算</w:t>
      </w:r>
      <w:r w:rsidR="00317F57" w:rsidRPr="00317F57">
        <w:rPr>
          <w:rFonts w:ascii="Segoe UI" w:hAnsi="Segoe UI" w:cs="Segoe UI"/>
          <w:color w:val="0F1115"/>
          <w:shd w:val="clear" w:color="auto" w:fill="FFFFFF"/>
        </w:rPr>
        <w:t xml:space="preserve"> + </w:t>
      </w:r>
      <w:r w:rsidR="00317F57" w:rsidRPr="00317F57">
        <w:rPr>
          <w:rFonts w:ascii="Segoe UI" w:hAnsi="Segoe UI" w:cs="Segoe UI"/>
          <w:color w:val="0F1115"/>
          <w:shd w:val="clear" w:color="auto" w:fill="FFFFFF"/>
        </w:rPr>
        <w:t>云端协同</w:t>
      </w:r>
      <w:r w:rsidR="00317F57" w:rsidRPr="00317F57">
        <w:rPr>
          <w:rFonts w:ascii="Segoe UI" w:hAnsi="Segoe UI" w:cs="Segoe UI"/>
          <w:color w:val="0F1115"/>
          <w:shd w:val="clear" w:color="auto" w:fill="FFFFFF"/>
        </w:rPr>
        <w:t xml:space="preserve">” </w:t>
      </w:r>
      <w:r w:rsidR="00317F57" w:rsidRPr="00317F57">
        <w:rPr>
          <w:rFonts w:ascii="Segoe UI" w:hAnsi="Segoe UI" w:cs="Segoe UI"/>
          <w:color w:val="0F1115"/>
          <w:shd w:val="clear" w:color="auto" w:fill="FFFFFF"/>
        </w:rPr>
        <w:t>的软件架构</w:t>
      </w:r>
      <w:r w:rsidR="00D81D27">
        <w:rPr>
          <w:rFonts w:ascii="Segoe UI" w:hAnsi="Segoe UI" w:cs="Segoe UI" w:hint="eastAsia"/>
          <w:color w:val="0F1115"/>
          <w:shd w:val="clear" w:color="auto" w:fill="FFFFFF"/>
          <w:vertAlign w:val="superscript"/>
        </w:rPr>
        <w:t>【</w:t>
      </w:r>
      <w:r w:rsidR="00D81D27">
        <w:rPr>
          <w:rFonts w:ascii="Segoe UI" w:hAnsi="Segoe UI" w:cs="Segoe UI" w:hint="eastAsia"/>
          <w:color w:val="0F1115"/>
          <w:shd w:val="clear" w:color="auto" w:fill="FFFFFF"/>
          <w:vertAlign w:val="superscript"/>
        </w:rPr>
        <w:t>9</w:t>
      </w:r>
      <w:r w:rsidR="00D81D27">
        <w:rPr>
          <w:rFonts w:ascii="Segoe UI" w:hAnsi="Segoe UI" w:cs="Segoe UI" w:hint="eastAsia"/>
          <w:color w:val="0F1115"/>
          <w:shd w:val="clear" w:color="auto" w:fill="FFFFFF"/>
          <w:vertAlign w:val="superscript"/>
        </w:rPr>
        <w:t>】</w:t>
      </w:r>
      <w:r w:rsidR="00317F57" w:rsidRPr="00317F57">
        <w:rPr>
          <w:rFonts w:ascii="Segoe UI" w:hAnsi="Segoe UI" w:cs="Segoe UI"/>
          <w:color w:val="0F1115"/>
          <w:shd w:val="clear" w:color="auto" w:fill="FFFFFF"/>
        </w:rPr>
        <w:t>。</w:t>
      </w:r>
      <w:r w:rsidR="00253E0C" w:rsidRPr="00253E0C">
        <w:rPr>
          <w:rFonts w:ascii="Segoe UI" w:hAnsi="Segoe UI" w:cs="Segoe UI"/>
          <w:color w:val="0F1115"/>
          <w:shd w:val="clear" w:color="auto" w:fill="FFFFFF"/>
        </w:rPr>
        <w:t>基于</w:t>
      </w:r>
      <w:r w:rsidR="00253E0C" w:rsidRPr="00253E0C">
        <w:rPr>
          <w:rFonts w:ascii="Segoe UI" w:hAnsi="Segoe UI" w:cs="Segoe UI"/>
          <w:color w:val="0F1115"/>
          <w:shd w:val="clear" w:color="auto" w:fill="FFFFFF"/>
        </w:rPr>
        <w:t xml:space="preserve"> ESP32 </w:t>
      </w:r>
      <w:r w:rsidR="00253E0C" w:rsidRPr="00253E0C">
        <w:rPr>
          <w:rFonts w:ascii="Segoe UI" w:hAnsi="Segoe UI" w:cs="Segoe UI"/>
          <w:color w:val="0F1115"/>
          <w:shd w:val="clear" w:color="auto" w:fill="FFFFFF"/>
        </w:rPr>
        <w:t>可以通过</w:t>
      </w:r>
      <w:r w:rsidR="00253E0C" w:rsidRPr="00253E0C">
        <w:rPr>
          <w:rFonts w:ascii="Segoe UI" w:hAnsi="Segoe UI" w:cs="Segoe UI"/>
          <w:color w:val="0F1115"/>
          <w:shd w:val="clear" w:color="auto" w:fill="FFFFFF"/>
        </w:rPr>
        <w:t xml:space="preserve"> </w:t>
      </w:r>
      <w:proofErr w:type="spellStart"/>
      <w:r w:rsidR="00253E0C" w:rsidRPr="00253E0C">
        <w:rPr>
          <w:rFonts w:ascii="Segoe UI" w:hAnsi="Segoe UI" w:cs="Segoe UI"/>
          <w:color w:val="0F1115"/>
          <w:shd w:val="clear" w:color="auto" w:fill="FFFFFF"/>
        </w:rPr>
        <w:t>WiFi</w:t>
      </w:r>
      <w:proofErr w:type="spellEnd"/>
      <w:r w:rsidR="00253E0C" w:rsidRPr="00253E0C">
        <w:rPr>
          <w:rFonts w:ascii="Segoe UI" w:hAnsi="Segoe UI" w:cs="Segoe UI"/>
          <w:color w:val="0F1115"/>
          <w:shd w:val="clear" w:color="auto" w:fill="FFFFFF"/>
        </w:rPr>
        <w:t xml:space="preserve"> </w:t>
      </w:r>
      <w:r w:rsidR="00253E0C" w:rsidRPr="00253E0C">
        <w:rPr>
          <w:rFonts w:ascii="Segoe UI" w:hAnsi="Segoe UI" w:cs="Segoe UI"/>
          <w:color w:val="0F1115"/>
          <w:shd w:val="clear" w:color="auto" w:fill="FFFFFF"/>
        </w:rPr>
        <w:t>无线连接，同时接入云端语音识别服务器、语音合成服务器、</w:t>
      </w:r>
      <w:r w:rsidR="00253E0C" w:rsidRPr="00253E0C">
        <w:rPr>
          <w:rFonts w:ascii="Segoe UI" w:hAnsi="Segoe UI" w:cs="Segoe UI"/>
          <w:color w:val="0F1115"/>
          <w:shd w:val="clear" w:color="auto" w:fill="FFFFFF"/>
        </w:rPr>
        <w:t xml:space="preserve">AI </w:t>
      </w:r>
      <w:r w:rsidR="00253E0C" w:rsidRPr="00253E0C">
        <w:rPr>
          <w:rFonts w:ascii="Segoe UI" w:hAnsi="Segoe UI" w:cs="Segoe UI"/>
          <w:color w:val="0F1115"/>
          <w:shd w:val="clear" w:color="auto" w:fill="FFFFFF"/>
        </w:rPr>
        <w:t>大语言模型服务器，实现完整的</w:t>
      </w:r>
      <w:r w:rsidR="00253E0C" w:rsidRPr="00253E0C">
        <w:rPr>
          <w:rFonts w:ascii="Segoe UI" w:hAnsi="Segoe UI" w:cs="Segoe UI"/>
          <w:color w:val="0F1115"/>
          <w:shd w:val="clear" w:color="auto" w:fill="FFFFFF"/>
        </w:rPr>
        <w:t xml:space="preserve"> AI </w:t>
      </w:r>
      <w:r w:rsidR="00253E0C" w:rsidRPr="00253E0C">
        <w:rPr>
          <w:rFonts w:ascii="Segoe UI" w:hAnsi="Segoe UI" w:cs="Segoe UI"/>
          <w:color w:val="0F1115"/>
          <w:shd w:val="clear" w:color="auto" w:fill="FFFFFF"/>
        </w:rPr>
        <w:t>语音助手功能</w:t>
      </w:r>
      <w:r w:rsidR="00253E0C">
        <w:rPr>
          <w:rFonts w:ascii="Segoe UI" w:hAnsi="Segoe UI" w:cs="Segoe UI"/>
          <w:color w:val="0F1115"/>
          <w:shd w:val="clear" w:color="auto" w:fill="FFFFFF"/>
          <w:vertAlign w:val="superscript"/>
        </w:rPr>
        <w:t>[1</w:t>
      </w:r>
      <w:r w:rsidR="00D4189F">
        <w:rPr>
          <w:rFonts w:ascii="Segoe UI" w:hAnsi="Segoe UI" w:cs="Segoe UI"/>
          <w:color w:val="0F1115"/>
          <w:shd w:val="clear" w:color="auto" w:fill="FFFFFF"/>
          <w:vertAlign w:val="superscript"/>
        </w:rPr>
        <w:t>4</w:t>
      </w:r>
      <w:r w:rsidR="00253E0C">
        <w:rPr>
          <w:rFonts w:ascii="Segoe UI" w:hAnsi="Segoe UI" w:cs="Segoe UI"/>
          <w:color w:val="0F1115"/>
          <w:shd w:val="clear" w:color="auto" w:fill="FFFFFF"/>
          <w:vertAlign w:val="superscript"/>
        </w:rPr>
        <w:t>]</w:t>
      </w:r>
      <w:r w:rsidR="00253E0C">
        <w:rPr>
          <w:rFonts w:ascii="Segoe UI" w:hAnsi="Segoe UI" w:cs="Segoe UI" w:hint="eastAsia"/>
          <w:color w:val="0F1115"/>
          <w:shd w:val="clear" w:color="auto" w:fill="FFFFFF"/>
        </w:rPr>
        <w:t>。</w:t>
      </w:r>
      <w:r w:rsidR="003B597E">
        <w:rPr>
          <w:rFonts w:ascii="Segoe UI" w:hAnsi="Segoe UI" w:cs="Segoe UI" w:hint="eastAsia"/>
          <w:color w:val="0F1115"/>
          <w:shd w:val="clear" w:color="auto" w:fill="FFFFFF"/>
        </w:rPr>
        <w:t>为了实现该软件架构，首先实现了</w:t>
      </w:r>
      <w:r w:rsidR="003B597E">
        <w:rPr>
          <w:rFonts w:ascii="Segoe UI" w:hAnsi="Segoe UI" w:cs="Segoe UI" w:hint="eastAsia"/>
          <w:color w:val="0F1115"/>
          <w:shd w:val="clear" w:color="auto" w:fill="FFFFFF"/>
        </w:rPr>
        <w:t>E</w:t>
      </w:r>
      <w:r w:rsidR="003B597E">
        <w:rPr>
          <w:rFonts w:ascii="Segoe UI" w:hAnsi="Segoe UI" w:cs="Segoe UI"/>
          <w:color w:val="0F1115"/>
          <w:shd w:val="clear" w:color="auto" w:fill="FFFFFF"/>
        </w:rPr>
        <w:t>SP32S3</w:t>
      </w:r>
      <w:r w:rsidR="003B597E">
        <w:rPr>
          <w:rFonts w:ascii="Segoe UI" w:hAnsi="Segoe UI" w:cs="Segoe UI" w:hint="eastAsia"/>
          <w:color w:val="0F1115"/>
          <w:shd w:val="clear" w:color="auto" w:fill="FFFFFF"/>
        </w:rPr>
        <w:t>的外部</w:t>
      </w:r>
      <w:r w:rsidR="003B597E">
        <w:rPr>
          <w:rFonts w:ascii="Segoe UI" w:hAnsi="Segoe UI" w:cs="Segoe UI" w:hint="eastAsia"/>
          <w:color w:val="0F1115"/>
          <w:shd w:val="clear" w:color="auto" w:fill="FFFFFF"/>
        </w:rPr>
        <w:t>F</w:t>
      </w:r>
      <w:r w:rsidR="003B597E">
        <w:rPr>
          <w:rFonts w:ascii="Segoe UI" w:hAnsi="Segoe UI" w:cs="Segoe UI"/>
          <w:color w:val="0F1115"/>
          <w:shd w:val="clear" w:color="auto" w:fill="FFFFFF"/>
        </w:rPr>
        <w:t>LASH</w:t>
      </w:r>
      <w:r w:rsidR="003B597E">
        <w:rPr>
          <w:rFonts w:ascii="Segoe UI" w:hAnsi="Segoe UI" w:cs="Segoe UI" w:hint="eastAsia"/>
          <w:color w:val="0F1115"/>
          <w:shd w:val="clear" w:color="auto" w:fill="FFFFFF"/>
        </w:rPr>
        <w:t>和外部</w:t>
      </w:r>
      <w:r w:rsidR="003B597E">
        <w:rPr>
          <w:rFonts w:ascii="Segoe UI" w:hAnsi="Segoe UI" w:cs="Segoe UI" w:hint="eastAsia"/>
          <w:color w:val="0F1115"/>
          <w:shd w:val="clear" w:color="auto" w:fill="FFFFFF"/>
        </w:rPr>
        <w:t>P</w:t>
      </w:r>
      <w:r w:rsidR="003B597E">
        <w:rPr>
          <w:rFonts w:ascii="Segoe UI" w:hAnsi="Segoe UI" w:cs="Segoe UI"/>
          <w:color w:val="0F1115"/>
          <w:shd w:val="clear" w:color="auto" w:fill="FFFFFF"/>
        </w:rPr>
        <w:t>SRAM</w:t>
      </w:r>
      <w:r w:rsidR="003B597E">
        <w:rPr>
          <w:rFonts w:ascii="Segoe UI" w:hAnsi="Segoe UI" w:cs="Segoe UI" w:hint="eastAsia"/>
          <w:color w:val="0F1115"/>
          <w:shd w:val="clear" w:color="auto" w:fill="FFFFFF"/>
        </w:rPr>
        <w:t>的内存扩展，</w:t>
      </w:r>
      <w:r w:rsidR="00076CC9">
        <w:rPr>
          <w:rFonts w:ascii="Segoe UI" w:hAnsi="Segoe UI" w:cs="Segoe UI" w:hint="eastAsia"/>
          <w:color w:val="0F1115"/>
          <w:shd w:val="clear" w:color="auto" w:fill="FFFFFF"/>
        </w:rPr>
        <w:t>为后续算法提供内存基础，</w:t>
      </w:r>
      <w:r w:rsidR="00317F57" w:rsidRPr="00317F57">
        <w:rPr>
          <w:rFonts w:ascii="Segoe UI" w:hAnsi="Segoe UI" w:cs="Segoe UI"/>
          <w:color w:val="0F1115"/>
          <w:shd w:val="clear" w:color="auto" w:fill="FFFFFF"/>
        </w:rPr>
        <w:t>在本地端，基于</w:t>
      </w:r>
      <w:r w:rsidR="00317F57" w:rsidRPr="00317F57">
        <w:rPr>
          <w:rFonts w:ascii="Segoe UI" w:hAnsi="Segoe UI" w:cs="Segoe UI"/>
          <w:color w:val="0F1115"/>
          <w:shd w:val="clear" w:color="auto" w:fill="FFFFFF"/>
        </w:rPr>
        <w:t xml:space="preserve"> ESP-SR </w:t>
      </w:r>
      <w:r w:rsidR="00317F57" w:rsidRPr="00317F57">
        <w:rPr>
          <w:rFonts w:ascii="Segoe UI" w:hAnsi="Segoe UI" w:cs="Segoe UI"/>
          <w:color w:val="0F1115"/>
          <w:shd w:val="clear" w:color="auto" w:fill="FFFFFF"/>
        </w:rPr>
        <w:t>框架实现了低功耗的语音唤醒</w:t>
      </w:r>
      <w:r w:rsidR="00317F57" w:rsidRPr="00317F57">
        <w:rPr>
          <w:rFonts w:ascii="Segoe UI" w:hAnsi="Segoe UI" w:cs="Segoe UI" w:hint="eastAsia"/>
          <w:color w:val="0F1115"/>
          <w:shd w:val="clear" w:color="auto" w:fill="FFFFFF"/>
        </w:rPr>
        <w:t>、命令词检测</w:t>
      </w:r>
      <w:r w:rsidR="00317F57" w:rsidRPr="00317F57">
        <w:rPr>
          <w:rFonts w:ascii="Segoe UI" w:hAnsi="Segoe UI" w:cs="Segoe UI"/>
          <w:color w:val="0F1115"/>
          <w:shd w:val="clear" w:color="auto" w:fill="FFFFFF"/>
        </w:rPr>
        <w:t>与前端处理；在云端，通过</w:t>
      </w:r>
      <w:r w:rsidR="00317F57" w:rsidRPr="00317F57">
        <w:rPr>
          <w:rFonts w:ascii="Segoe UI" w:hAnsi="Segoe UI" w:cs="Segoe UI"/>
          <w:color w:val="0F1115"/>
          <w:shd w:val="clear" w:color="auto" w:fill="FFFFFF"/>
        </w:rPr>
        <w:t xml:space="preserve"> WebSocket </w:t>
      </w:r>
      <w:r w:rsidR="00317F57" w:rsidRPr="00317F57">
        <w:rPr>
          <w:rFonts w:ascii="Segoe UI" w:hAnsi="Segoe UI" w:cs="Segoe UI"/>
          <w:color w:val="0F1115"/>
          <w:shd w:val="clear" w:color="auto" w:fill="FFFFFF"/>
        </w:rPr>
        <w:t>协议实现了</w:t>
      </w:r>
      <w:proofErr w:type="gramStart"/>
      <w:r w:rsidR="00317F57" w:rsidRPr="00317F57">
        <w:rPr>
          <w:rFonts w:ascii="Segoe UI" w:hAnsi="Segoe UI" w:cs="Segoe UI"/>
          <w:color w:val="0F1115"/>
          <w:shd w:val="clear" w:color="auto" w:fill="FFFFFF"/>
        </w:rPr>
        <w:t>与</w:t>
      </w:r>
      <w:r w:rsidR="00317F57" w:rsidRPr="00317F57">
        <w:rPr>
          <w:rFonts w:ascii="Segoe UI" w:hAnsi="Segoe UI" w:cs="Segoe UI" w:hint="eastAsia"/>
          <w:color w:val="0F1115"/>
          <w:shd w:val="clear" w:color="auto" w:fill="FFFFFF"/>
        </w:rPr>
        <w:t>千问</w:t>
      </w:r>
      <w:r w:rsidR="00317F57" w:rsidRPr="00317F57">
        <w:rPr>
          <w:rFonts w:ascii="Segoe UI" w:hAnsi="Segoe UI" w:cs="Segoe UI"/>
          <w:color w:val="0F1115"/>
          <w:shd w:val="clear" w:color="auto" w:fill="FFFFFF"/>
        </w:rPr>
        <w:t>大</w:t>
      </w:r>
      <w:proofErr w:type="gramEnd"/>
      <w:r w:rsidR="00317F57" w:rsidRPr="00317F57">
        <w:rPr>
          <w:rFonts w:ascii="Segoe UI" w:hAnsi="Segoe UI" w:cs="Segoe UI"/>
          <w:color w:val="0F1115"/>
          <w:shd w:val="clear" w:color="auto" w:fill="FFFFFF"/>
        </w:rPr>
        <w:t>模型的实时流式语音交互；同时，基于</w:t>
      </w:r>
      <w:r w:rsidR="00317F57" w:rsidRPr="00317F57">
        <w:rPr>
          <w:rFonts w:ascii="Segoe UI" w:hAnsi="Segoe UI" w:cs="Segoe UI"/>
          <w:color w:val="0F1115"/>
          <w:shd w:val="clear" w:color="auto" w:fill="FFFFFF"/>
        </w:rPr>
        <w:t xml:space="preserve"> LVGL </w:t>
      </w:r>
      <w:r w:rsidR="00317F57" w:rsidRPr="00317F57">
        <w:rPr>
          <w:rFonts w:ascii="Segoe UI" w:hAnsi="Segoe UI" w:cs="Segoe UI"/>
          <w:color w:val="0F1115"/>
          <w:shd w:val="clear" w:color="auto" w:fill="FFFFFF"/>
        </w:rPr>
        <w:t>图形库构建了情感化的交互界面，并通过状态机机制实现了各模块的协同调度，最终实现了完整的语音对话与情感陪护功能。</w:t>
      </w:r>
    </w:p>
    <w:p w14:paraId="6CFDB72F" w14:textId="1F72BB83" w:rsidR="00076CC9" w:rsidRDefault="00076CC9" w:rsidP="00076CC9">
      <w:pPr>
        <w:pStyle w:val="2"/>
        <w:rPr>
          <w:sz w:val="30"/>
          <w:szCs w:val="30"/>
        </w:rPr>
      </w:pPr>
      <w:bookmarkStart w:id="284" w:name="_Toc227599146"/>
      <w:r>
        <w:rPr>
          <w:sz w:val="30"/>
          <w:szCs w:val="30"/>
        </w:rPr>
        <w:t xml:space="preserve">5.1 </w:t>
      </w:r>
      <w:r>
        <w:rPr>
          <w:rFonts w:hint="eastAsia"/>
          <w:sz w:val="30"/>
          <w:szCs w:val="30"/>
        </w:rPr>
        <w:t>系统内存扩展与分配</w:t>
      </w:r>
      <w:bookmarkEnd w:id="284"/>
    </w:p>
    <w:p w14:paraId="287DD32A" w14:textId="17500A7C" w:rsidR="00076CC9" w:rsidRDefault="00076CC9" w:rsidP="00076CC9">
      <w:pPr>
        <w:ind w:firstLineChars="200" w:firstLine="480"/>
        <w:rPr>
          <w:rFonts w:ascii="Segoe UI" w:hAnsi="Segoe UI" w:cs="Segoe UI"/>
          <w:color w:val="0F1115"/>
          <w:shd w:val="clear" w:color="auto" w:fill="FFFFFF"/>
        </w:rPr>
      </w:pPr>
      <w:r>
        <w:rPr>
          <w:rFonts w:ascii="Segoe UI" w:hAnsi="Segoe UI" w:cs="Segoe UI" w:hint="eastAsia"/>
          <w:color w:val="0F1115"/>
          <w:shd w:val="clear" w:color="auto" w:fill="FFFFFF"/>
        </w:rPr>
        <w:t>根据该桌面陪护机器人的前期构想，需要实现本地模型部署、音频的流式传输、</w:t>
      </w:r>
      <w:r>
        <w:rPr>
          <w:rFonts w:ascii="Segoe UI" w:hAnsi="Segoe UI" w:cs="Segoe UI"/>
          <w:color w:val="0F1115"/>
          <w:shd w:val="clear" w:color="auto" w:fill="FFFFFF"/>
        </w:rPr>
        <w:t>LVGL</w:t>
      </w:r>
      <w:r>
        <w:rPr>
          <w:rFonts w:ascii="Segoe UI" w:hAnsi="Segoe UI" w:cs="Segoe UI" w:hint="eastAsia"/>
          <w:color w:val="0F1115"/>
          <w:shd w:val="clear" w:color="auto" w:fill="FFFFFF"/>
        </w:rPr>
        <w:t>界面设计，摄像头画面采集等诸多功能，因此仅仅只依赖</w:t>
      </w:r>
      <w:r>
        <w:rPr>
          <w:rFonts w:ascii="Segoe UI" w:hAnsi="Segoe UI" w:cs="Segoe UI" w:hint="eastAsia"/>
          <w:color w:val="0F1115"/>
          <w:shd w:val="clear" w:color="auto" w:fill="FFFFFF"/>
        </w:rPr>
        <w:t>E</w:t>
      </w:r>
      <w:r>
        <w:rPr>
          <w:rFonts w:ascii="Segoe UI" w:hAnsi="Segoe UI" w:cs="Segoe UI"/>
          <w:color w:val="0F1115"/>
          <w:shd w:val="clear" w:color="auto" w:fill="FFFFFF"/>
        </w:rPr>
        <w:t>SPP32S3</w:t>
      </w:r>
      <w:r>
        <w:rPr>
          <w:rFonts w:ascii="Segoe UI" w:hAnsi="Segoe UI" w:cs="Segoe UI" w:hint="eastAsia"/>
          <w:color w:val="0F1115"/>
          <w:shd w:val="clear" w:color="auto" w:fill="FFFFFF"/>
        </w:rPr>
        <w:t>内置的</w:t>
      </w:r>
      <w:r>
        <w:rPr>
          <w:rFonts w:ascii="Segoe UI" w:hAnsi="Segoe UI" w:cs="Segoe UI" w:hint="eastAsia"/>
          <w:color w:val="0F1115"/>
          <w:shd w:val="clear" w:color="auto" w:fill="FFFFFF"/>
        </w:rPr>
        <w:t>3</w:t>
      </w:r>
      <w:r>
        <w:rPr>
          <w:rFonts w:ascii="Segoe UI" w:hAnsi="Segoe UI" w:cs="Segoe UI"/>
          <w:color w:val="0F1115"/>
          <w:shd w:val="clear" w:color="auto" w:fill="FFFFFF"/>
        </w:rPr>
        <w:t>84KBROM,512KBRAM</w:t>
      </w:r>
      <w:r>
        <w:rPr>
          <w:rFonts w:ascii="Segoe UI" w:hAnsi="Segoe UI" w:cs="Segoe UI" w:hint="eastAsia"/>
          <w:color w:val="0F1115"/>
          <w:shd w:val="clear" w:color="auto" w:fill="FFFFFF"/>
        </w:rPr>
        <w:t>内存，会导致资源不够使用。而本设计采用的主控是</w:t>
      </w:r>
      <w:r>
        <w:rPr>
          <w:rFonts w:ascii="Segoe UI" w:hAnsi="Segoe UI" w:cs="Segoe UI"/>
          <w:color w:val="0F1115"/>
          <w:shd w:val="clear" w:color="auto" w:fill="FFFFFF"/>
        </w:rPr>
        <w:t>ESP32S3_N16R8</w:t>
      </w:r>
      <w:r>
        <w:rPr>
          <w:rFonts w:ascii="Segoe UI" w:hAnsi="Segoe UI" w:cs="Segoe UI" w:hint="eastAsia"/>
          <w:color w:val="0F1115"/>
          <w:shd w:val="clear" w:color="auto" w:fill="FFFFFF"/>
        </w:rPr>
        <w:t>的模组，在硬件上实现了外部内存的扩展，因此还需要在软件上进行了外部</w:t>
      </w:r>
      <w:r>
        <w:rPr>
          <w:rFonts w:ascii="Segoe UI" w:hAnsi="Segoe UI" w:cs="Segoe UI" w:hint="eastAsia"/>
          <w:color w:val="0F1115"/>
          <w:shd w:val="clear" w:color="auto" w:fill="FFFFFF"/>
        </w:rPr>
        <w:t>F</w:t>
      </w:r>
      <w:r>
        <w:rPr>
          <w:rFonts w:ascii="Segoe UI" w:hAnsi="Segoe UI" w:cs="Segoe UI"/>
          <w:color w:val="0F1115"/>
          <w:shd w:val="clear" w:color="auto" w:fill="FFFFFF"/>
        </w:rPr>
        <w:t>LASH,PSRAM</w:t>
      </w:r>
      <w:r>
        <w:rPr>
          <w:rFonts w:ascii="Segoe UI" w:hAnsi="Segoe UI" w:cs="Segoe UI" w:hint="eastAsia"/>
          <w:color w:val="0F1115"/>
          <w:shd w:val="clear" w:color="auto" w:fill="FFFFFF"/>
        </w:rPr>
        <w:t>的扩展以及合理分配。下面将从这两个外部内存进行介绍。</w:t>
      </w:r>
    </w:p>
    <w:p w14:paraId="1FE4404A" w14:textId="554C26D8" w:rsidR="00076CC9" w:rsidRDefault="00076CC9" w:rsidP="00076CC9">
      <w:pPr>
        <w:pStyle w:val="3"/>
        <w:keepNext w:val="0"/>
        <w:keepLines w:val="0"/>
        <w:spacing w:before="120" w:after="120"/>
        <w:rPr>
          <w:sz w:val="28"/>
          <w:szCs w:val="28"/>
        </w:rPr>
      </w:pPr>
      <w:bookmarkStart w:id="285" w:name="_Toc227599147"/>
      <w:r>
        <w:rPr>
          <w:sz w:val="28"/>
          <w:szCs w:val="28"/>
        </w:rPr>
        <w:t xml:space="preserve">5.1.1 </w:t>
      </w:r>
      <w:r>
        <w:rPr>
          <w:rFonts w:hint="eastAsia"/>
          <w:sz w:val="28"/>
          <w:szCs w:val="28"/>
        </w:rPr>
        <w:t>外部</w:t>
      </w:r>
      <w:r>
        <w:rPr>
          <w:rFonts w:hint="eastAsia"/>
          <w:sz w:val="28"/>
          <w:szCs w:val="28"/>
        </w:rPr>
        <w:t>F</w:t>
      </w:r>
      <w:r>
        <w:rPr>
          <w:sz w:val="28"/>
          <w:szCs w:val="28"/>
        </w:rPr>
        <w:t>LASH</w:t>
      </w:r>
      <w:r>
        <w:rPr>
          <w:rFonts w:hint="eastAsia"/>
          <w:sz w:val="28"/>
          <w:szCs w:val="28"/>
        </w:rPr>
        <w:t>内存扩展与分配</w:t>
      </w:r>
      <w:bookmarkEnd w:id="285"/>
    </w:p>
    <w:p w14:paraId="657B0DE0" w14:textId="2E0639C5" w:rsidR="00076CC9" w:rsidRDefault="00076CC9" w:rsidP="00076CC9">
      <w:r>
        <w:rPr>
          <w:rFonts w:hint="eastAsia"/>
        </w:rPr>
        <w:t xml:space="preserve"> </w:t>
      </w:r>
      <w:r>
        <w:t xml:space="preserve"> </w:t>
      </w:r>
      <w:r w:rsidR="00737512">
        <w:rPr>
          <w:rFonts w:hint="eastAsia"/>
        </w:rPr>
        <w:t>在</w:t>
      </w:r>
      <w:r w:rsidR="00737512">
        <w:rPr>
          <w:rFonts w:hint="eastAsia"/>
        </w:rPr>
        <w:t>E</w:t>
      </w:r>
      <w:r w:rsidR="00737512">
        <w:t>SPIDF</w:t>
      </w:r>
      <w:r w:rsidR="00737512">
        <w:rPr>
          <w:rFonts w:hint="eastAsia"/>
        </w:rPr>
        <w:t>框架下通过</w:t>
      </w:r>
      <w:proofErr w:type="spellStart"/>
      <w:r w:rsidR="00737512">
        <w:rPr>
          <w:rFonts w:hint="eastAsia"/>
        </w:rPr>
        <w:t>menuconfig</w:t>
      </w:r>
      <w:proofErr w:type="spellEnd"/>
      <w:r w:rsidR="00737512">
        <w:rPr>
          <w:rFonts w:hint="eastAsia"/>
        </w:rPr>
        <w:t>进行主控芯片的配置，在本设计中通过</w:t>
      </w:r>
      <w:proofErr w:type="spellStart"/>
      <w:r w:rsidR="00737512">
        <w:rPr>
          <w:rFonts w:hint="eastAsia"/>
        </w:rPr>
        <w:t>m</w:t>
      </w:r>
      <w:r w:rsidR="00737512">
        <w:t>enuconfig</w:t>
      </w:r>
      <w:proofErr w:type="spellEnd"/>
      <w:r w:rsidR="00737512">
        <w:rPr>
          <w:rFonts w:hint="eastAsia"/>
        </w:rPr>
        <w:t>修改</w:t>
      </w:r>
      <w:r w:rsidR="00737512">
        <w:rPr>
          <w:rFonts w:hint="eastAsia"/>
        </w:rPr>
        <w:t>Serial</w:t>
      </w:r>
      <w:r w:rsidR="00737512">
        <w:t xml:space="preserve"> flasher config</w:t>
      </w:r>
      <w:r w:rsidR="00737512">
        <w:rPr>
          <w:rFonts w:hint="eastAsia"/>
        </w:rPr>
        <w:t>，实现外部内存扩展的参数设置。设置</w:t>
      </w:r>
      <w:r w:rsidR="00737512">
        <w:t>F</w:t>
      </w:r>
      <w:r w:rsidR="00737512">
        <w:rPr>
          <w:rFonts w:hint="eastAsia"/>
        </w:rPr>
        <w:t>lash</w:t>
      </w:r>
      <w:r w:rsidR="00737512">
        <w:t xml:space="preserve"> SPI mode </w:t>
      </w:r>
      <w:r w:rsidR="00737512">
        <w:rPr>
          <w:rFonts w:hint="eastAsia"/>
        </w:rPr>
        <w:t>为</w:t>
      </w:r>
      <w:r w:rsidR="00737512">
        <w:rPr>
          <w:rFonts w:hint="eastAsia"/>
        </w:rPr>
        <w:t>D</w:t>
      </w:r>
      <w:r w:rsidR="00737512">
        <w:t>IO,</w:t>
      </w:r>
      <w:r w:rsidR="00737512">
        <w:rPr>
          <w:rFonts w:hint="eastAsia"/>
        </w:rPr>
        <w:t>本质是通过四线制的</w:t>
      </w:r>
      <w:r w:rsidR="00737512">
        <w:rPr>
          <w:rFonts w:hint="eastAsia"/>
        </w:rPr>
        <w:t>Quad</w:t>
      </w:r>
      <w:r w:rsidR="00737512">
        <w:t xml:space="preserve"> SPI</w:t>
      </w:r>
      <w:r w:rsidR="00737512">
        <w:rPr>
          <w:rFonts w:hint="eastAsia"/>
        </w:rPr>
        <w:t>的四线双向读写模式来提高外部</w:t>
      </w:r>
      <w:r w:rsidR="00737512">
        <w:rPr>
          <w:rFonts w:hint="eastAsia"/>
        </w:rPr>
        <w:t>Flash</w:t>
      </w:r>
      <w:r w:rsidR="00737512">
        <w:rPr>
          <w:rFonts w:hint="eastAsia"/>
        </w:rPr>
        <w:t>的读写速度。设置</w:t>
      </w:r>
      <w:r w:rsidR="00737512">
        <w:t>F</w:t>
      </w:r>
      <w:r w:rsidR="00737512">
        <w:rPr>
          <w:rFonts w:hint="eastAsia"/>
        </w:rPr>
        <w:t>lash</w:t>
      </w:r>
      <w:r w:rsidR="00737512">
        <w:t xml:space="preserve"> SPI speed</w:t>
      </w:r>
      <w:r w:rsidR="00737512">
        <w:rPr>
          <w:rFonts w:hint="eastAsia"/>
        </w:rPr>
        <w:t>为</w:t>
      </w:r>
      <w:r w:rsidR="00737512">
        <w:t>80MHz,</w:t>
      </w:r>
      <w:r w:rsidR="00737512">
        <w:rPr>
          <w:rFonts w:hint="eastAsia"/>
        </w:rPr>
        <w:t>用于提高</w:t>
      </w:r>
      <w:r w:rsidR="008B1D11">
        <w:rPr>
          <w:rFonts w:hint="eastAsia"/>
        </w:rPr>
        <w:t>S</w:t>
      </w:r>
      <w:r w:rsidR="008B1D11">
        <w:t>PI</w:t>
      </w:r>
      <w:r w:rsidR="008B1D11">
        <w:rPr>
          <w:rFonts w:hint="eastAsia"/>
        </w:rPr>
        <w:t>的</w:t>
      </w:r>
      <w:r w:rsidR="008B1D11">
        <w:rPr>
          <w:rFonts w:hint="eastAsia"/>
        </w:rPr>
        <w:t>S</w:t>
      </w:r>
      <w:r w:rsidR="008B1D11">
        <w:t>CLK</w:t>
      </w:r>
      <w:r w:rsidR="008B1D11">
        <w:rPr>
          <w:rFonts w:hint="eastAsia"/>
        </w:rPr>
        <w:t>时钟线的频率，提高外部</w:t>
      </w:r>
      <w:r w:rsidR="008B1D11">
        <w:rPr>
          <w:rFonts w:hint="eastAsia"/>
        </w:rPr>
        <w:t>Flash</w:t>
      </w:r>
      <w:r w:rsidR="008B1D11">
        <w:rPr>
          <w:rFonts w:hint="eastAsia"/>
        </w:rPr>
        <w:t>的读写速度。</w:t>
      </w:r>
      <w:r w:rsidR="00737512">
        <w:rPr>
          <w:rFonts w:hint="eastAsia"/>
        </w:rPr>
        <w:t>具体参数设置如下图</w:t>
      </w:r>
      <w:r w:rsidR="00737512">
        <w:rPr>
          <w:rFonts w:hint="eastAsia"/>
        </w:rPr>
        <w:t>5</w:t>
      </w:r>
      <w:r w:rsidR="00737512">
        <w:t>.1</w:t>
      </w:r>
      <w:r w:rsidR="00737512">
        <w:rPr>
          <w:rFonts w:hint="eastAsia"/>
        </w:rPr>
        <w:t>所示：</w:t>
      </w:r>
    </w:p>
    <w:p w14:paraId="2D249BBE" w14:textId="3FE2F755" w:rsidR="00737512" w:rsidRDefault="00737512" w:rsidP="008B1D11">
      <w:pPr>
        <w:jc w:val="center"/>
      </w:pPr>
      <w:r w:rsidRPr="00737512">
        <w:rPr>
          <w:noProof/>
        </w:rPr>
        <w:lastRenderedPageBreak/>
        <w:drawing>
          <wp:inline distT="0" distB="0" distL="0" distR="0" wp14:anchorId="2AA968A9" wp14:editId="0C94C5E5">
            <wp:extent cx="3664634" cy="1949453"/>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671488" cy="1953099"/>
                    </a:xfrm>
                    <a:prstGeom prst="rect">
                      <a:avLst/>
                    </a:prstGeom>
                  </pic:spPr>
                </pic:pic>
              </a:graphicData>
            </a:graphic>
          </wp:inline>
        </w:drawing>
      </w:r>
    </w:p>
    <w:p w14:paraId="01375DA3" w14:textId="4EF5E2DD" w:rsidR="008B1D11" w:rsidRDefault="008B1D11" w:rsidP="008B1D11">
      <w:pPr>
        <w:jc w:val="center"/>
      </w:pPr>
      <w:r>
        <w:rPr>
          <w:rFonts w:hint="eastAsia"/>
        </w:rPr>
        <w:t>图</w:t>
      </w:r>
      <w:r>
        <w:t xml:space="preserve">5.1 </w:t>
      </w:r>
      <w:r>
        <w:rPr>
          <w:rFonts w:hint="eastAsia"/>
        </w:rPr>
        <w:t>外部</w:t>
      </w:r>
      <w:r>
        <w:rPr>
          <w:rFonts w:hint="eastAsia"/>
        </w:rPr>
        <w:t>Flash</w:t>
      </w:r>
      <w:r>
        <w:rPr>
          <w:rFonts w:hint="eastAsia"/>
        </w:rPr>
        <w:t>内存扩展参数</w:t>
      </w:r>
      <w:r w:rsidR="006E0100">
        <w:rPr>
          <w:rFonts w:hint="eastAsia"/>
        </w:rPr>
        <w:t>设置界面</w:t>
      </w:r>
    </w:p>
    <w:p w14:paraId="4A0D0683" w14:textId="2AB4901A" w:rsidR="006E0100" w:rsidRDefault="00143A06" w:rsidP="000F2FFD">
      <w:pPr>
        <w:ind w:firstLineChars="200" w:firstLine="480"/>
      </w:pPr>
      <w:r>
        <w:rPr>
          <w:rFonts w:hint="eastAsia"/>
        </w:rPr>
        <w:t>实现</w:t>
      </w:r>
      <w:r w:rsidR="00FE3BD1">
        <w:rPr>
          <w:rFonts w:hint="eastAsia"/>
        </w:rPr>
        <w:t>Flash</w:t>
      </w:r>
      <w:r>
        <w:rPr>
          <w:rFonts w:hint="eastAsia"/>
        </w:rPr>
        <w:t>内存扩展后</w:t>
      </w:r>
      <w:r w:rsidR="00FE3BD1">
        <w:rPr>
          <w:rFonts w:hint="eastAsia"/>
        </w:rPr>
        <w:t>,</w:t>
      </w:r>
      <w:r w:rsidR="00D2022D">
        <w:rPr>
          <w:rFonts w:hint="eastAsia"/>
        </w:rPr>
        <w:t>可以得到一个完整的</w:t>
      </w:r>
      <w:r w:rsidR="00D2022D">
        <w:rPr>
          <w:rFonts w:hint="eastAsia"/>
        </w:rPr>
        <w:t>1</w:t>
      </w:r>
      <w:r w:rsidR="00D2022D">
        <w:t>6MB</w:t>
      </w:r>
      <w:r w:rsidR="00D2022D">
        <w:rPr>
          <w:rFonts w:hint="eastAsia"/>
        </w:rPr>
        <w:t>的内存大小，为了实现的</w:t>
      </w:r>
      <w:r w:rsidR="002B3452">
        <w:rPr>
          <w:rFonts w:hint="eastAsia"/>
        </w:rPr>
        <w:t>合理</w:t>
      </w:r>
      <w:r w:rsidR="00D2022D">
        <w:rPr>
          <w:rFonts w:hint="eastAsia"/>
        </w:rPr>
        <w:t>内存管理，将该</w:t>
      </w:r>
      <w:r w:rsidR="00D2022D">
        <w:rPr>
          <w:rFonts w:hint="eastAsia"/>
        </w:rPr>
        <w:t>Flash</w:t>
      </w:r>
      <w:r w:rsidR="00D2022D">
        <w:rPr>
          <w:rFonts w:hint="eastAsia"/>
        </w:rPr>
        <w:t>内存进行分区</w:t>
      </w:r>
      <w:r w:rsidR="000F2FFD">
        <w:rPr>
          <w:rFonts w:hint="eastAsia"/>
        </w:rPr>
        <w:t>，最终形成分区表。该分区表主要包括系统生成分区和用户自定义分区。</w:t>
      </w:r>
      <w:r w:rsidR="002B3452">
        <w:rPr>
          <w:rFonts w:hint="eastAsia"/>
        </w:rPr>
        <w:t>系统生成分区主要包括：</w:t>
      </w:r>
      <w:proofErr w:type="spellStart"/>
      <w:r w:rsidR="002B3452">
        <w:rPr>
          <w:rFonts w:hint="eastAsia"/>
        </w:rPr>
        <w:t>nvs</w:t>
      </w:r>
      <w:proofErr w:type="spellEnd"/>
      <w:r w:rsidR="002B3452">
        <w:rPr>
          <w:rFonts w:hint="eastAsia"/>
        </w:rPr>
        <w:t>、</w:t>
      </w:r>
      <w:proofErr w:type="spellStart"/>
      <w:r w:rsidR="002B3452">
        <w:rPr>
          <w:rFonts w:hint="eastAsia"/>
        </w:rPr>
        <w:t>phy</w:t>
      </w:r>
      <w:r w:rsidR="002B3452">
        <w:t>_init</w:t>
      </w:r>
      <w:proofErr w:type="spellEnd"/>
      <w:r w:rsidR="002B3452">
        <w:rPr>
          <w:rFonts w:hint="eastAsia"/>
        </w:rPr>
        <w:t>、</w:t>
      </w:r>
      <w:r w:rsidR="002B3452">
        <w:rPr>
          <w:rFonts w:hint="eastAsia"/>
        </w:rPr>
        <w:t>fac</w:t>
      </w:r>
      <w:r w:rsidR="002B3452">
        <w:t>tory</w:t>
      </w:r>
      <w:r w:rsidR="002B3452">
        <w:rPr>
          <w:rFonts w:hint="eastAsia"/>
        </w:rPr>
        <w:t>分区</w:t>
      </w:r>
      <w:r w:rsidR="000F2FFD">
        <w:rPr>
          <w:rFonts w:hint="eastAsia"/>
        </w:rPr>
        <w:t>。</w:t>
      </w:r>
      <w:proofErr w:type="spellStart"/>
      <w:r w:rsidR="002B3452">
        <w:rPr>
          <w:rFonts w:hint="eastAsia"/>
        </w:rPr>
        <w:t>nv</w:t>
      </w:r>
      <w:r w:rsidR="002B3452">
        <w:t>s</w:t>
      </w:r>
      <w:proofErr w:type="spellEnd"/>
      <w:r w:rsidR="002B3452">
        <w:rPr>
          <w:rFonts w:hint="eastAsia"/>
        </w:rPr>
        <w:t>分区主要用于给</w:t>
      </w:r>
      <w:proofErr w:type="spellStart"/>
      <w:r w:rsidR="002B3452">
        <w:rPr>
          <w:rFonts w:hint="eastAsia"/>
        </w:rPr>
        <w:t>nvs</w:t>
      </w:r>
      <w:proofErr w:type="spellEnd"/>
      <w:r w:rsidR="002B3452">
        <w:rPr>
          <w:rFonts w:hint="eastAsia"/>
        </w:rPr>
        <w:t>库留出数据存储空间，在该内存中以键值对的形式，持久存储应用数据和用户参数。</w:t>
      </w:r>
      <w:proofErr w:type="spellStart"/>
      <w:r w:rsidR="002B3452">
        <w:t>phy_init</w:t>
      </w:r>
      <w:proofErr w:type="spellEnd"/>
      <w:r w:rsidR="002B3452">
        <w:rPr>
          <w:rFonts w:hint="eastAsia"/>
        </w:rPr>
        <w:t>分区主要用于存放</w:t>
      </w:r>
      <w:proofErr w:type="spellStart"/>
      <w:r w:rsidR="002B3452">
        <w:t>w</w:t>
      </w:r>
      <w:r w:rsidR="002B3452">
        <w:rPr>
          <w:rFonts w:hint="eastAsia"/>
        </w:rPr>
        <w:t>ifi</w:t>
      </w:r>
      <w:proofErr w:type="spellEnd"/>
      <w:r w:rsidR="002B3452">
        <w:rPr>
          <w:rFonts w:hint="eastAsia"/>
        </w:rPr>
        <w:t>、</w:t>
      </w:r>
      <w:proofErr w:type="gramStart"/>
      <w:r w:rsidR="002B3452">
        <w:rPr>
          <w:rFonts w:hint="eastAsia"/>
        </w:rPr>
        <w:t>蓝牙射频</w:t>
      </w:r>
      <w:proofErr w:type="gramEnd"/>
      <w:r w:rsidR="002B3452">
        <w:rPr>
          <w:rFonts w:hint="eastAsia"/>
        </w:rPr>
        <w:t>电路出厂时的物理层初始化数据</w:t>
      </w:r>
      <w:r w:rsidR="000F2FFD">
        <w:rPr>
          <w:rFonts w:hint="eastAsia"/>
        </w:rPr>
        <w:t>。</w:t>
      </w:r>
      <w:r w:rsidR="000F2FFD">
        <w:t>factory</w:t>
      </w:r>
      <w:r w:rsidR="000F2FFD">
        <w:rPr>
          <w:rFonts w:hint="eastAsia"/>
        </w:rPr>
        <w:t>分区主要用于存储用户代码。用户自定义分区主要包括</w:t>
      </w:r>
      <w:r w:rsidR="000F2FFD">
        <w:rPr>
          <w:rFonts w:hint="eastAsia"/>
        </w:rPr>
        <w:t>mo</w:t>
      </w:r>
      <w:r w:rsidR="000F2FFD">
        <w:t>d</w:t>
      </w:r>
      <w:r w:rsidR="000F2FFD">
        <w:rPr>
          <w:rFonts w:hint="eastAsia"/>
        </w:rPr>
        <w:t>el</w:t>
      </w:r>
      <w:r w:rsidR="000F2FFD">
        <w:rPr>
          <w:rFonts w:hint="eastAsia"/>
        </w:rPr>
        <w:t>、</w:t>
      </w:r>
      <w:r w:rsidR="000F2FFD">
        <w:rPr>
          <w:rFonts w:hint="eastAsia"/>
        </w:rPr>
        <w:t>s</w:t>
      </w:r>
      <w:r w:rsidR="000F2FFD">
        <w:t>torage</w:t>
      </w:r>
      <w:r w:rsidR="000F2FFD">
        <w:rPr>
          <w:rFonts w:hint="eastAsia"/>
        </w:rPr>
        <w:t>分区。</w:t>
      </w:r>
      <w:r w:rsidR="000F2FFD">
        <w:t>model</w:t>
      </w:r>
      <w:r w:rsidR="000F2FFD">
        <w:rPr>
          <w:rFonts w:hint="eastAsia"/>
        </w:rPr>
        <w:t>分区主要用于存储本地部署的唤醒词模型和命令词模型，</w:t>
      </w:r>
      <w:r w:rsidR="000F2FFD">
        <w:rPr>
          <w:rFonts w:hint="eastAsia"/>
        </w:rPr>
        <w:t>st</w:t>
      </w:r>
      <w:r w:rsidR="000F2FFD">
        <w:t>orage</w:t>
      </w:r>
      <w:r w:rsidR="000F2FFD">
        <w:rPr>
          <w:rFonts w:hint="eastAsia"/>
        </w:rPr>
        <w:t>分区主要用于存放音乐的</w:t>
      </w:r>
      <w:r w:rsidR="000F2FFD">
        <w:t>mp3</w:t>
      </w:r>
      <w:r w:rsidR="000F2FFD">
        <w:rPr>
          <w:rFonts w:hint="eastAsia"/>
        </w:rPr>
        <w:t>文件。外部</w:t>
      </w:r>
      <w:r w:rsidR="000F2FFD">
        <w:t>F</w:t>
      </w:r>
      <w:r w:rsidR="000F2FFD">
        <w:rPr>
          <w:rFonts w:hint="eastAsia"/>
        </w:rPr>
        <w:t>la</w:t>
      </w:r>
      <w:r w:rsidR="000F2FFD">
        <w:t>sh</w:t>
      </w:r>
      <w:r w:rsidR="000F2FFD">
        <w:rPr>
          <w:rFonts w:hint="eastAsia"/>
        </w:rPr>
        <w:t>分区定义图如下图</w:t>
      </w:r>
      <w:r w:rsidR="000F2FFD">
        <w:rPr>
          <w:rFonts w:hint="eastAsia"/>
        </w:rPr>
        <w:t>5</w:t>
      </w:r>
      <w:r w:rsidR="000F2FFD">
        <w:t>.2</w:t>
      </w:r>
      <w:r w:rsidR="000F2FFD">
        <w:rPr>
          <w:rFonts w:hint="eastAsia"/>
        </w:rPr>
        <w:t>所示：</w:t>
      </w:r>
    </w:p>
    <w:p w14:paraId="6C08EC37" w14:textId="24ACA1C4" w:rsidR="000F2FFD" w:rsidRDefault="000F2FFD" w:rsidP="000F2FFD">
      <w:pPr>
        <w:ind w:firstLineChars="200" w:firstLine="480"/>
        <w:jc w:val="center"/>
      </w:pPr>
      <w:r w:rsidRPr="000F2FFD">
        <w:rPr>
          <w:noProof/>
        </w:rPr>
        <w:drawing>
          <wp:inline distT="0" distB="0" distL="0" distR="0" wp14:anchorId="267E5BF1" wp14:editId="5899F082">
            <wp:extent cx="3829584" cy="1810003"/>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829584" cy="1810003"/>
                    </a:xfrm>
                    <a:prstGeom prst="rect">
                      <a:avLst/>
                    </a:prstGeom>
                  </pic:spPr>
                </pic:pic>
              </a:graphicData>
            </a:graphic>
          </wp:inline>
        </w:drawing>
      </w:r>
    </w:p>
    <w:p w14:paraId="0DC69D52" w14:textId="79DC14A1" w:rsidR="000F2FFD" w:rsidRDefault="000F2FFD" w:rsidP="000F2FFD">
      <w:pPr>
        <w:ind w:firstLineChars="200" w:firstLine="480"/>
        <w:jc w:val="center"/>
      </w:pPr>
      <w:r>
        <w:rPr>
          <w:rFonts w:hint="eastAsia"/>
        </w:rPr>
        <w:t>图</w:t>
      </w:r>
      <w:r>
        <w:rPr>
          <w:rFonts w:hint="eastAsia"/>
        </w:rPr>
        <w:t>5</w:t>
      </w:r>
      <w:r>
        <w:t xml:space="preserve">.2 </w:t>
      </w:r>
      <w:r>
        <w:rPr>
          <w:rFonts w:hint="eastAsia"/>
        </w:rPr>
        <w:t>外部</w:t>
      </w:r>
      <w:r>
        <w:rPr>
          <w:rFonts w:hint="eastAsia"/>
        </w:rPr>
        <w:t>Flash</w:t>
      </w:r>
      <w:r>
        <w:rPr>
          <w:rFonts w:hint="eastAsia"/>
        </w:rPr>
        <w:t>分区定义图</w:t>
      </w:r>
    </w:p>
    <w:p w14:paraId="175DA8B1" w14:textId="52C12B79" w:rsidR="000F2FFD" w:rsidRDefault="000F2FFD" w:rsidP="000F2FFD">
      <w:pPr>
        <w:pStyle w:val="3"/>
        <w:keepNext w:val="0"/>
        <w:keepLines w:val="0"/>
        <w:spacing w:before="120" w:after="120"/>
        <w:rPr>
          <w:sz w:val="28"/>
          <w:szCs w:val="28"/>
        </w:rPr>
      </w:pPr>
      <w:bookmarkStart w:id="286" w:name="_Toc227599148"/>
      <w:r>
        <w:rPr>
          <w:sz w:val="28"/>
          <w:szCs w:val="28"/>
        </w:rPr>
        <w:t xml:space="preserve">5.1.1 </w:t>
      </w:r>
      <w:r>
        <w:rPr>
          <w:rFonts w:hint="eastAsia"/>
          <w:sz w:val="28"/>
          <w:szCs w:val="28"/>
        </w:rPr>
        <w:t>内部</w:t>
      </w:r>
      <w:r>
        <w:rPr>
          <w:rFonts w:hint="eastAsia"/>
          <w:sz w:val="28"/>
          <w:szCs w:val="28"/>
        </w:rPr>
        <w:t>F</w:t>
      </w:r>
      <w:r>
        <w:rPr>
          <w:sz w:val="28"/>
          <w:szCs w:val="28"/>
        </w:rPr>
        <w:t>LASH</w:t>
      </w:r>
      <w:r>
        <w:rPr>
          <w:rFonts w:hint="eastAsia"/>
          <w:sz w:val="28"/>
          <w:szCs w:val="28"/>
        </w:rPr>
        <w:t>内存扩展与分配</w:t>
      </w:r>
      <w:bookmarkEnd w:id="286"/>
    </w:p>
    <w:p w14:paraId="41D488CB" w14:textId="7D4EFAEB" w:rsidR="000F2FFD" w:rsidRDefault="000F2FFD" w:rsidP="000F2FFD">
      <w:pPr>
        <w:ind w:firstLineChars="200" w:firstLine="480"/>
      </w:pPr>
      <w:r>
        <w:rPr>
          <w:rFonts w:hint="eastAsia"/>
        </w:rPr>
        <w:t>在</w:t>
      </w:r>
      <w:r>
        <w:rPr>
          <w:rFonts w:hint="eastAsia"/>
        </w:rPr>
        <w:t>E</w:t>
      </w:r>
      <w:r>
        <w:t>SPIDF</w:t>
      </w:r>
      <w:r>
        <w:rPr>
          <w:rFonts w:hint="eastAsia"/>
        </w:rPr>
        <w:t>框架下通过</w:t>
      </w:r>
      <w:proofErr w:type="spellStart"/>
      <w:r>
        <w:rPr>
          <w:rFonts w:hint="eastAsia"/>
        </w:rPr>
        <w:t>menuconfig</w:t>
      </w:r>
      <w:proofErr w:type="spellEnd"/>
      <w:r>
        <w:rPr>
          <w:rFonts w:hint="eastAsia"/>
        </w:rPr>
        <w:t>进行主控芯片的配置，在本设计中通过</w:t>
      </w:r>
      <w:proofErr w:type="spellStart"/>
      <w:r>
        <w:rPr>
          <w:rFonts w:hint="eastAsia"/>
        </w:rPr>
        <w:t>m</w:t>
      </w:r>
      <w:r>
        <w:t>enuconfig</w:t>
      </w:r>
      <w:proofErr w:type="spellEnd"/>
      <w:r>
        <w:rPr>
          <w:rFonts w:hint="eastAsia"/>
        </w:rPr>
        <w:t>修改</w:t>
      </w:r>
      <w:r>
        <w:t>ESP PSRAM</w:t>
      </w:r>
      <w:r>
        <w:rPr>
          <w:rFonts w:hint="eastAsia"/>
        </w:rPr>
        <w:t>，实现外部</w:t>
      </w:r>
      <w:proofErr w:type="spellStart"/>
      <w:r>
        <w:rPr>
          <w:rFonts w:hint="eastAsia"/>
        </w:rPr>
        <w:t>psram</w:t>
      </w:r>
      <w:proofErr w:type="spellEnd"/>
      <w:r>
        <w:rPr>
          <w:rFonts w:hint="eastAsia"/>
        </w:rPr>
        <w:t>内存扩展的参数设置。设置</w:t>
      </w:r>
      <w:r w:rsidR="00CF04F7">
        <w:rPr>
          <w:rFonts w:hint="eastAsia"/>
        </w:rPr>
        <w:t>Mode</w:t>
      </w:r>
      <w:r w:rsidR="00CF04F7">
        <w:t xml:space="preserve"> of SPI RAM</w:t>
      </w:r>
      <w:r w:rsidR="00CF04F7">
        <w:rPr>
          <w:rFonts w:hint="eastAsia"/>
        </w:rPr>
        <w:t>为</w:t>
      </w:r>
      <w:r w:rsidR="00CF04F7">
        <w:rPr>
          <w:rFonts w:hint="eastAsia"/>
        </w:rPr>
        <w:t>Octal</w:t>
      </w:r>
      <w:r w:rsidR="00CF04F7">
        <w:t xml:space="preserve"> Mode,</w:t>
      </w:r>
      <w:r w:rsidR="00CF04F7">
        <w:rPr>
          <w:rFonts w:hint="eastAsia"/>
        </w:rPr>
        <w:t>本质是将</w:t>
      </w:r>
      <w:r w:rsidR="00CF04F7">
        <w:rPr>
          <w:rFonts w:hint="eastAsia"/>
        </w:rPr>
        <w:t>S</w:t>
      </w:r>
      <w:r w:rsidR="00CF04F7">
        <w:t>PI</w:t>
      </w:r>
      <w:r w:rsidR="00CF04F7">
        <w:rPr>
          <w:rFonts w:hint="eastAsia"/>
        </w:rPr>
        <w:t>设置成八线制，从而实现</w:t>
      </w:r>
      <w:proofErr w:type="spellStart"/>
      <w:r w:rsidR="00CF04F7">
        <w:rPr>
          <w:rFonts w:hint="eastAsia"/>
        </w:rPr>
        <w:t>p</w:t>
      </w:r>
      <w:r w:rsidR="00CF04F7">
        <w:t>s</w:t>
      </w:r>
      <w:r w:rsidR="00CF04F7">
        <w:rPr>
          <w:rFonts w:hint="eastAsia"/>
        </w:rPr>
        <w:t>ram</w:t>
      </w:r>
      <w:proofErr w:type="spellEnd"/>
      <w:r w:rsidR="00CF04F7">
        <w:rPr>
          <w:rFonts w:hint="eastAsia"/>
        </w:rPr>
        <w:t>数据的快</w:t>
      </w:r>
      <w:r w:rsidR="00CF04F7">
        <w:rPr>
          <w:rFonts w:hint="eastAsia"/>
        </w:rPr>
        <w:lastRenderedPageBreak/>
        <w:t>速读写。取消设置</w:t>
      </w:r>
      <w:r w:rsidR="00CF04F7">
        <w:rPr>
          <w:rFonts w:hint="eastAsia"/>
        </w:rPr>
        <w:t>Mov</w:t>
      </w:r>
      <w:r w:rsidR="00CF04F7">
        <w:t>e Instructions</w:t>
      </w:r>
      <w:r w:rsidR="00CF04F7">
        <w:rPr>
          <w:rFonts w:hint="eastAsia"/>
        </w:rPr>
        <w:t>和</w:t>
      </w:r>
      <w:r w:rsidR="00CF04F7">
        <w:rPr>
          <w:rFonts w:hint="eastAsia"/>
        </w:rPr>
        <w:t>Mov</w:t>
      </w:r>
      <w:r w:rsidR="00CF04F7">
        <w:t>e Read</w:t>
      </w:r>
      <w:r w:rsidR="00EB6783">
        <w:t>-Only Data,</w:t>
      </w:r>
      <w:r w:rsidR="00EB6783">
        <w:rPr>
          <w:rFonts w:hint="eastAsia"/>
        </w:rPr>
        <w:t>不将代码指令和只读数据从</w:t>
      </w:r>
      <w:r w:rsidR="00EB6783">
        <w:rPr>
          <w:rFonts w:hint="eastAsia"/>
        </w:rPr>
        <w:t>flash</w:t>
      </w:r>
      <w:r w:rsidR="00EB6783">
        <w:rPr>
          <w:rFonts w:hint="eastAsia"/>
        </w:rPr>
        <w:t>拷贝到</w:t>
      </w:r>
      <w:proofErr w:type="spellStart"/>
      <w:r w:rsidR="00EB6783">
        <w:rPr>
          <w:rFonts w:hint="eastAsia"/>
        </w:rPr>
        <w:t>psram</w:t>
      </w:r>
      <w:proofErr w:type="spellEnd"/>
      <w:r w:rsidR="00EB6783">
        <w:rPr>
          <w:rFonts w:hint="eastAsia"/>
        </w:rPr>
        <w:t>中，虽然这样会降低指令和只读数据读取的速率，但是可以节约</w:t>
      </w:r>
      <w:r w:rsidR="00EB6783">
        <w:rPr>
          <w:rFonts w:hint="eastAsia"/>
        </w:rPr>
        <w:t>3</w:t>
      </w:r>
      <w:r w:rsidR="00EB6783">
        <w:t>~4MB</w:t>
      </w:r>
      <w:r w:rsidR="00EB6783">
        <w:rPr>
          <w:rFonts w:hint="eastAsia"/>
        </w:rPr>
        <w:t>的</w:t>
      </w:r>
      <w:proofErr w:type="spellStart"/>
      <w:r w:rsidR="00EB6783">
        <w:rPr>
          <w:rFonts w:hint="eastAsia"/>
        </w:rPr>
        <w:t>psram</w:t>
      </w:r>
      <w:proofErr w:type="spellEnd"/>
      <w:r w:rsidR="00EB6783">
        <w:rPr>
          <w:rFonts w:hint="eastAsia"/>
        </w:rPr>
        <w:t>，为后续各种大内存的数据分配留出空间。设置</w:t>
      </w:r>
      <w:r w:rsidR="00EB6783">
        <w:rPr>
          <w:rFonts w:hint="eastAsia"/>
        </w:rPr>
        <w:t>Max</w:t>
      </w:r>
      <w:r w:rsidR="00EB6783">
        <w:t>imum malloc size</w:t>
      </w:r>
      <w:r w:rsidR="00EB6783">
        <w:rPr>
          <w:rFonts w:hint="eastAsia"/>
        </w:rPr>
        <w:t>为</w:t>
      </w:r>
      <w:r w:rsidR="00EB6783">
        <w:rPr>
          <w:rFonts w:hint="eastAsia"/>
        </w:rPr>
        <w:t>0</w:t>
      </w:r>
      <w:r w:rsidR="00EB6783">
        <w:rPr>
          <w:rFonts w:hint="eastAsia"/>
        </w:rPr>
        <w:t>，尝试将系统运行过程中涉及的</w:t>
      </w:r>
      <w:r w:rsidR="00EB6783">
        <w:rPr>
          <w:rFonts w:hint="eastAsia"/>
        </w:rPr>
        <w:t>ram</w:t>
      </w:r>
      <w:r w:rsidR="00EB6783">
        <w:rPr>
          <w:rFonts w:hint="eastAsia"/>
        </w:rPr>
        <w:t>内存分配均优先从</w:t>
      </w:r>
      <w:proofErr w:type="spellStart"/>
      <w:r w:rsidR="00EB6783">
        <w:rPr>
          <w:rFonts w:hint="eastAsia"/>
        </w:rPr>
        <w:t>psram</w:t>
      </w:r>
      <w:proofErr w:type="spellEnd"/>
      <w:r w:rsidR="00EB6783">
        <w:rPr>
          <w:rFonts w:hint="eastAsia"/>
        </w:rPr>
        <w:t>中分配，设置</w:t>
      </w:r>
      <w:r w:rsidR="00EB6783">
        <w:rPr>
          <w:rFonts w:hint="eastAsia"/>
        </w:rPr>
        <w:t>All</w:t>
      </w:r>
      <w:r w:rsidR="00EB6783">
        <w:t>ow .</w:t>
      </w:r>
      <w:proofErr w:type="spellStart"/>
      <w:r w:rsidR="00EB6783">
        <w:t>bss</w:t>
      </w:r>
      <w:proofErr w:type="spellEnd"/>
      <w:r w:rsidR="00EB6783">
        <w:t xml:space="preserve"> segment placed in external memory</w:t>
      </w:r>
      <w:r w:rsidR="00EB6783">
        <w:rPr>
          <w:rFonts w:hint="eastAsia"/>
        </w:rPr>
        <w:t>和</w:t>
      </w:r>
      <w:r w:rsidR="00EB6783">
        <w:rPr>
          <w:rFonts w:hint="eastAsia"/>
        </w:rPr>
        <w:t>All</w:t>
      </w:r>
      <w:r w:rsidR="00EB6783">
        <w:t>ow .</w:t>
      </w:r>
      <w:proofErr w:type="spellStart"/>
      <w:r w:rsidR="00EB6783">
        <w:rPr>
          <w:rFonts w:hint="eastAsia"/>
        </w:rPr>
        <w:t>no</w:t>
      </w:r>
      <w:r w:rsidR="00EB6783">
        <w:t>init</w:t>
      </w:r>
      <w:proofErr w:type="spellEnd"/>
      <w:r w:rsidR="00EB6783">
        <w:t xml:space="preserve"> segment placed in external memory,</w:t>
      </w:r>
      <w:r w:rsidR="00EB6783">
        <w:rPr>
          <w:rFonts w:hint="eastAsia"/>
        </w:rPr>
        <w:t>将这两个只能分配</w:t>
      </w:r>
      <w:r w:rsidR="00EB6783">
        <w:rPr>
          <w:rFonts w:hint="eastAsia"/>
        </w:rPr>
        <w:t>ram</w:t>
      </w:r>
      <w:r w:rsidR="00EB6783">
        <w:rPr>
          <w:rFonts w:hint="eastAsia"/>
        </w:rPr>
        <w:t>内存的字段的数据优先分配到</w:t>
      </w:r>
      <w:proofErr w:type="spellStart"/>
      <w:r w:rsidR="00EB6783">
        <w:rPr>
          <w:rFonts w:hint="eastAsia"/>
        </w:rPr>
        <w:t>psram</w:t>
      </w:r>
      <w:proofErr w:type="spellEnd"/>
      <w:r w:rsidR="00EB6783">
        <w:rPr>
          <w:rFonts w:hint="eastAsia"/>
        </w:rPr>
        <w:t>上，这样可以将大部分的数据分配到</w:t>
      </w:r>
      <w:proofErr w:type="spellStart"/>
      <w:r w:rsidR="00EB6783">
        <w:rPr>
          <w:rFonts w:hint="eastAsia"/>
        </w:rPr>
        <w:t>psram</w:t>
      </w:r>
      <w:proofErr w:type="spellEnd"/>
      <w:r w:rsidR="00EB6783">
        <w:rPr>
          <w:rFonts w:hint="eastAsia"/>
        </w:rPr>
        <w:t>上，从而留出宝贵的内部</w:t>
      </w:r>
      <w:r w:rsidR="00EB6783">
        <w:rPr>
          <w:rFonts w:hint="eastAsia"/>
        </w:rPr>
        <w:t>ram</w:t>
      </w:r>
      <w:r w:rsidR="00EB6783">
        <w:t>,</w:t>
      </w:r>
      <w:r w:rsidR="00EB6783">
        <w:rPr>
          <w:rFonts w:hint="eastAsia"/>
        </w:rPr>
        <w:t>用于分配操作系统的任务</w:t>
      </w:r>
      <w:proofErr w:type="gramStart"/>
      <w:r w:rsidR="00EB6783">
        <w:rPr>
          <w:rFonts w:hint="eastAsia"/>
        </w:rPr>
        <w:t>栈</w:t>
      </w:r>
      <w:proofErr w:type="gramEnd"/>
      <w:r w:rsidR="00EB6783">
        <w:rPr>
          <w:rFonts w:hint="eastAsia"/>
        </w:rPr>
        <w:t>以及必须使用</w:t>
      </w:r>
      <w:proofErr w:type="spellStart"/>
      <w:r w:rsidR="00EB6783">
        <w:rPr>
          <w:rFonts w:hint="eastAsia"/>
        </w:rPr>
        <w:t>dma</w:t>
      </w:r>
      <w:proofErr w:type="spellEnd"/>
      <w:r w:rsidR="00EB6783">
        <w:rPr>
          <w:rFonts w:hint="eastAsia"/>
        </w:rPr>
        <w:t>传输数据的场景。具体配置选项如下图</w:t>
      </w:r>
      <w:r w:rsidR="00EB6783">
        <w:rPr>
          <w:rFonts w:hint="eastAsia"/>
        </w:rPr>
        <w:t>5</w:t>
      </w:r>
      <w:r w:rsidR="00EB6783">
        <w:t>.3</w:t>
      </w:r>
      <w:r w:rsidR="00EB6783">
        <w:rPr>
          <w:rFonts w:hint="eastAsia"/>
        </w:rPr>
        <w:t>所示：</w:t>
      </w:r>
    </w:p>
    <w:p w14:paraId="59FCF87D" w14:textId="1A373628" w:rsidR="00EB6783" w:rsidRDefault="00EB6783" w:rsidP="000F2FFD">
      <w:pPr>
        <w:ind w:firstLineChars="200" w:firstLine="480"/>
      </w:pPr>
      <w:r w:rsidRPr="00EB6783">
        <w:rPr>
          <w:noProof/>
        </w:rPr>
        <w:drawing>
          <wp:inline distT="0" distB="0" distL="0" distR="0" wp14:anchorId="73EB4834" wp14:editId="390557A1">
            <wp:extent cx="5064369" cy="1642063"/>
            <wp:effectExtent l="0" t="0" r="317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76479" cy="1645989"/>
                    </a:xfrm>
                    <a:prstGeom prst="rect">
                      <a:avLst/>
                    </a:prstGeom>
                  </pic:spPr>
                </pic:pic>
              </a:graphicData>
            </a:graphic>
          </wp:inline>
        </w:drawing>
      </w:r>
    </w:p>
    <w:p w14:paraId="53255D58" w14:textId="20140CA5" w:rsidR="00EB6783" w:rsidRPr="00076CC9" w:rsidRDefault="00EB6783" w:rsidP="0056227C">
      <w:pPr>
        <w:ind w:firstLineChars="200" w:firstLine="480"/>
        <w:jc w:val="center"/>
      </w:pPr>
      <w:r>
        <w:rPr>
          <w:rFonts w:hint="eastAsia"/>
        </w:rPr>
        <w:t>图</w:t>
      </w:r>
      <w:r w:rsidR="0056227C">
        <w:rPr>
          <w:rFonts w:hint="eastAsia"/>
        </w:rPr>
        <w:t>5</w:t>
      </w:r>
      <w:r w:rsidR="0056227C">
        <w:t xml:space="preserve">.3 </w:t>
      </w:r>
      <w:r w:rsidR="0056227C">
        <w:rPr>
          <w:rFonts w:hint="eastAsia"/>
        </w:rPr>
        <w:t>外部</w:t>
      </w:r>
      <w:r w:rsidR="0056227C">
        <w:rPr>
          <w:rFonts w:hint="eastAsia"/>
        </w:rPr>
        <w:t>P</w:t>
      </w:r>
      <w:r w:rsidR="0056227C">
        <w:t>SRAM</w:t>
      </w:r>
      <w:r w:rsidR="0056227C">
        <w:rPr>
          <w:rFonts w:hint="eastAsia"/>
        </w:rPr>
        <w:t>内存扩展与分配参数设置界面</w:t>
      </w:r>
    </w:p>
    <w:p w14:paraId="277AC1E9" w14:textId="52116D1B" w:rsidR="00827315" w:rsidRDefault="00F055D5">
      <w:pPr>
        <w:pStyle w:val="2"/>
        <w:rPr>
          <w:sz w:val="30"/>
          <w:szCs w:val="30"/>
        </w:rPr>
      </w:pPr>
      <w:bookmarkStart w:id="287" w:name="_Toc410210600"/>
      <w:bookmarkStart w:id="288" w:name="_Toc410227406"/>
      <w:bookmarkStart w:id="289" w:name="_Toc410209609"/>
      <w:bookmarkStart w:id="290" w:name="_Toc410214099"/>
      <w:bookmarkStart w:id="291" w:name="_Toc410226979"/>
      <w:bookmarkStart w:id="292" w:name="_Toc410218095"/>
      <w:bookmarkStart w:id="293" w:name="_Toc410226533"/>
      <w:bookmarkStart w:id="294" w:name="_Toc410207977"/>
      <w:bookmarkStart w:id="295" w:name="_Toc410211515"/>
      <w:bookmarkStart w:id="296" w:name="_Toc227599149"/>
      <w:r>
        <w:rPr>
          <w:sz w:val="30"/>
          <w:szCs w:val="30"/>
        </w:rPr>
        <w:t>5.</w:t>
      </w:r>
      <w:r w:rsidR="00076CC9">
        <w:rPr>
          <w:sz w:val="30"/>
          <w:szCs w:val="30"/>
        </w:rPr>
        <w:t>2</w:t>
      </w:r>
      <w:r>
        <w:rPr>
          <w:sz w:val="30"/>
          <w:szCs w:val="30"/>
        </w:rPr>
        <w:t xml:space="preserve"> </w:t>
      </w:r>
      <w:bookmarkEnd w:id="287"/>
      <w:bookmarkEnd w:id="288"/>
      <w:bookmarkEnd w:id="289"/>
      <w:bookmarkEnd w:id="290"/>
      <w:bookmarkEnd w:id="291"/>
      <w:bookmarkEnd w:id="292"/>
      <w:bookmarkEnd w:id="293"/>
      <w:bookmarkEnd w:id="294"/>
      <w:bookmarkEnd w:id="295"/>
      <w:r w:rsidR="00317F57">
        <w:rPr>
          <w:rFonts w:hint="eastAsia"/>
          <w:sz w:val="30"/>
          <w:szCs w:val="30"/>
        </w:rPr>
        <w:t>本地语音处理模块设计</w:t>
      </w:r>
      <w:bookmarkEnd w:id="296"/>
    </w:p>
    <w:p w14:paraId="7AF5E4D1" w14:textId="2AFA097C" w:rsidR="00317F57" w:rsidRDefault="00317F57" w:rsidP="00317F57">
      <w:pPr>
        <w:ind w:firstLineChars="200" w:firstLine="480"/>
        <w:rPr>
          <w:rFonts w:ascii="Segoe UI" w:hAnsi="Segoe UI" w:cs="Segoe UI"/>
          <w:color w:val="0F1115"/>
          <w:shd w:val="clear" w:color="auto" w:fill="FFFFFF"/>
        </w:rPr>
      </w:pPr>
      <w:bookmarkStart w:id="297" w:name="_Toc410218096"/>
      <w:bookmarkStart w:id="298" w:name="_Toc410226980"/>
      <w:bookmarkStart w:id="299" w:name="_Toc410226534"/>
      <w:bookmarkStart w:id="300" w:name="_Toc410210601"/>
      <w:bookmarkStart w:id="301" w:name="_Toc410227407"/>
      <w:bookmarkStart w:id="302" w:name="_Toc410211516"/>
      <w:bookmarkStart w:id="303" w:name="_Toc410214100"/>
      <w:bookmarkStart w:id="304" w:name="_Toc410207978"/>
      <w:bookmarkStart w:id="305" w:name="_Toc410209610"/>
      <w:r w:rsidRPr="00317F57">
        <w:rPr>
          <w:rFonts w:ascii="Segoe UI" w:hAnsi="Segoe UI" w:cs="Segoe UI"/>
          <w:color w:val="0F1115"/>
          <w:shd w:val="clear" w:color="auto" w:fill="FFFFFF"/>
        </w:rPr>
        <w:t>为了实现低功耗的离线唤醒与实时语音预处理，本设计采用了乐鑫官方的</w:t>
      </w:r>
      <w:r w:rsidRPr="00317F57">
        <w:rPr>
          <w:rFonts w:ascii="Segoe UI" w:hAnsi="Segoe UI" w:cs="Segoe UI"/>
          <w:color w:val="0F1115"/>
          <w:shd w:val="clear" w:color="auto" w:fill="FFFFFF"/>
        </w:rPr>
        <w:t xml:space="preserve"> ESP-SR</w:t>
      </w:r>
      <w:r w:rsidRPr="00317F57">
        <w:rPr>
          <w:rFonts w:ascii="Segoe UI" w:hAnsi="Segoe UI" w:cs="Segoe UI"/>
          <w:color w:val="0F1115"/>
          <w:shd w:val="clear" w:color="auto" w:fill="FFFFFF"/>
        </w:rPr>
        <w:t>（</w:t>
      </w:r>
      <w:proofErr w:type="spellStart"/>
      <w:r w:rsidRPr="00317F57">
        <w:rPr>
          <w:rFonts w:ascii="Segoe UI" w:hAnsi="Segoe UI" w:cs="Segoe UI"/>
          <w:color w:val="0F1115"/>
          <w:shd w:val="clear" w:color="auto" w:fill="FFFFFF"/>
        </w:rPr>
        <w:t>Espressif</w:t>
      </w:r>
      <w:proofErr w:type="spellEnd"/>
      <w:r w:rsidRPr="00317F57">
        <w:rPr>
          <w:rFonts w:ascii="Segoe UI" w:hAnsi="Segoe UI" w:cs="Segoe UI"/>
          <w:color w:val="0F1115"/>
          <w:shd w:val="clear" w:color="auto" w:fill="FFFFFF"/>
        </w:rPr>
        <w:t xml:space="preserve"> Speech Recognition</w:t>
      </w:r>
      <w:r w:rsidRPr="00317F57">
        <w:rPr>
          <w:rFonts w:ascii="Segoe UI" w:hAnsi="Segoe UI" w:cs="Segoe UI"/>
          <w:color w:val="0F1115"/>
          <w:shd w:val="clear" w:color="auto" w:fill="FFFFFF"/>
        </w:rPr>
        <w:t>）软件开发框架。该框架专为</w:t>
      </w:r>
      <w:r w:rsidRPr="00317F57">
        <w:rPr>
          <w:rFonts w:ascii="Segoe UI" w:hAnsi="Segoe UI" w:cs="Segoe UI"/>
          <w:color w:val="0F1115"/>
          <w:shd w:val="clear" w:color="auto" w:fill="FFFFFF"/>
        </w:rPr>
        <w:t xml:space="preserve"> ESP32 </w:t>
      </w:r>
      <w:r w:rsidRPr="00317F57">
        <w:rPr>
          <w:rFonts w:ascii="Segoe UI" w:hAnsi="Segoe UI" w:cs="Segoe UI"/>
          <w:color w:val="0F1115"/>
          <w:shd w:val="clear" w:color="auto" w:fill="FFFFFF"/>
        </w:rPr>
        <w:t>系列芯片优化，能够在有限的计算资源下实现高性能的语音处理，为后续的云端交互提供了可靠的前端支持。</w:t>
      </w:r>
    </w:p>
    <w:p w14:paraId="6F9694C4" w14:textId="16008EDB" w:rsidR="00317F57" w:rsidRDefault="00317F57" w:rsidP="00317F57">
      <w:pPr>
        <w:pStyle w:val="3"/>
        <w:keepNext w:val="0"/>
        <w:keepLines w:val="0"/>
        <w:spacing w:before="120" w:after="120"/>
        <w:rPr>
          <w:sz w:val="28"/>
          <w:szCs w:val="28"/>
        </w:rPr>
      </w:pPr>
      <w:bookmarkStart w:id="306" w:name="_Toc227599150"/>
      <w:r>
        <w:rPr>
          <w:sz w:val="28"/>
          <w:szCs w:val="28"/>
        </w:rPr>
        <w:t>5.</w:t>
      </w:r>
      <w:r w:rsidR="00076CC9">
        <w:rPr>
          <w:sz w:val="28"/>
          <w:szCs w:val="28"/>
        </w:rPr>
        <w:t>2</w:t>
      </w:r>
      <w:r>
        <w:rPr>
          <w:sz w:val="28"/>
          <w:szCs w:val="28"/>
        </w:rPr>
        <w:t xml:space="preserve">.1 </w:t>
      </w:r>
      <w:r>
        <w:rPr>
          <w:rFonts w:hint="eastAsia"/>
          <w:sz w:val="28"/>
          <w:szCs w:val="28"/>
        </w:rPr>
        <w:t>A</w:t>
      </w:r>
      <w:r>
        <w:rPr>
          <w:sz w:val="28"/>
          <w:szCs w:val="28"/>
        </w:rPr>
        <w:t>FE</w:t>
      </w:r>
      <w:r>
        <w:rPr>
          <w:rFonts w:hint="eastAsia"/>
          <w:sz w:val="28"/>
          <w:szCs w:val="28"/>
        </w:rPr>
        <w:t>声学前端算法部署</w:t>
      </w:r>
      <w:bookmarkEnd w:id="306"/>
    </w:p>
    <w:p w14:paraId="0CEAF61C" w14:textId="4F87D112" w:rsidR="00317F57" w:rsidRPr="00C53533" w:rsidRDefault="00317F57" w:rsidP="00C53533">
      <w:pPr>
        <w:ind w:firstLineChars="200" w:firstLine="480"/>
        <w:rPr>
          <w:rFonts w:ascii="Segoe UI" w:hAnsi="Segoe UI" w:cs="Segoe UI"/>
          <w:color w:val="0F1115"/>
          <w:shd w:val="clear" w:color="auto" w:fill="FFFFFF"/>
        </w:rPr>
      </w:pPr>
      <w:r w:rsidRPr="00317F57">
        <w:rPr>
          <w:rFonts w:ascii="Segoe UI" w:hAnsi="Segoe UI" w:cs="Segoe UI"/>
          <w:color w:val="0F1115"/>
          <w:shd w:val="clear" w:color="auto" w:fill="FFFFFF"/>
        </w:rPr>
        <w:t>在真实的居家环境中，背景噪声、回声干扰等因素会严重影响语音识别的准确率。为此，本设计首先部署了</w:t>
      </w:r>
      <w:r w:rsidRPr="00317F57">
        <w:rPr>
          <w:rFonts w:ascii="Segoe UI" w:hAnsi="Segoe UI" w:cs="Segoe UI"/>
          <w:color w:val="0F1115"/>
          <w:shd w:val="clear" w:color="auto" w:fill="FFFFFF"/>
        </w:rPr>
        <w:t xml:space="preserve"> AFE</w:t>
      </w:r>
      <w:r w:rsidRPr="00317F57">
        <w:rPr>
          <w:rFonts w:ascii="Segoe UI" w:hAnsi="Segoe UI" w:cs="Segoe UI"/>
          <w:color w:val="0F1115"/>
          <w:shd w:val="clear" w:color="auto" w:fill="FFFFFF"/>
        </w:rPr>
        <w:t>（</w:t>
      </w:r>
      <w:r w:rsidRPr="00317F57">
        <w:rPr>
          <w:rFonts w:ascii="Segoe UI" w:hAnsi="Segoe UI" w:cs="Segoe UI"/>
          <w:color w:val="0F1115"/>
          <w:shd w:val="clear" w:color="auto" w:fill="FFFFFF"/>
        </w:rPr>
        <w:t>Audio Front-end</w:t>
      </w:r>
      <w:r w:rsidRPr="00317F57">
        <w:rPr>
          <w:rFonts w:ascii="Segoe UI" w:hAnsi="Segoe UI" w:cs="Segoe UI"/>
          <w:color w:val="0F1115"/>
          <w:shd w:val="clear" w:color="auto" w:fill="FFFFFF"/>
        </w:rPr>
        <w:t>）声学前端算法，对麦克风采集到的原始音频信号进行实时处理。</w:t>
      </w:r>
    </w:p>
    <w:p w14:paraId="28880DC1" w14:textId="77777777" w:rsidR="00635C32" w:rsidRPr="00635C32" w:rsidRDefault="00635C32" w:rsidP="00C53533">
      <w:pPr>
        <w:ind w:firstLineChars="200" w:firstLine="480"/>
        <w:rPr>
          <w:rFonts w:ascii="Segoe UI" w:hAnsi="Segoe UI" w:cs="Segoe UI"/>
          <w:color w:val="0F1115"/>
          <w:shd w:val="clear" w:color="auto" w:fill="FFFFFF"/>
        </w:rPr>
      </w:pPr>
      <w:r w:rsidRPr="00635C32">
        <w:rPr>
          <w:rFonts w:ascii="Segoe UI" w:hAnsi="Segoe UI" w:cs="Segoe UI"/>
          <w:color w:val="0F1115"/>
          <w:shd w:val="clear" w:color="auto" w:fill="FFFFFF"/>
        </w:rPr>
        <w:t xml:space="preserve">AFE </w:t>
      </w:r>
      <w:r w:rsidRPr="00635C32">
        <w:rPr>
          <w:rFonts w:ascii="Segoe UI" w:hAnsi="Segoe UI" w:cs="Segoe UI"/>
          <w:color w:val="0F1115"/>
          <w:shd w:val="clear" w:color="auto" w:fill="FFFFFF"/>
        </w:rPr>
        <w:t>模块集成了多项先进的信号处理算法：</w:t>
      </w:r>
    </w:p>
    <w:p w14:paraId="06847A03" w14:textId="77777777" w:rsidR="00635C32" w:rsidRPr="00635C32" w:rsidRDefault="00635C32" w:rsidP="00C53533">
      <w:pPr>
        <w:ind w:firstLineChars="200" w:firstLine="480"/>
        <w:rPr>
          <w:rFonts w:ascii="Segoe UI" w:hAnsi="Segoe UI" w:cs="Segoe UI"/>
          <w:color w:val="0F1115"/>
          <w:shd w:val="clear" w:color="auto" w:fill="FFFFFF"/>
        </w:rPr>
      </w:pPr>
      <w:r w:rsidRPr="00635C32">
        <w:rPr>
          <w:rFonts w:ascii="Segoe UI" w:hAnsi="Segoe UI" w:cs="Segoe UI"/>
          <w:color w:val="0F1115"/>
          <w:shd w:val="clear" w:color="auto" w:fill="FFFFFF"/>
        </w:rPr>
        <w:lastRenderedPageBreak/>
        <w:t xml:space="preserve">AEC </w:t>
      </w:r>
      <w:r w:rsidRPr="00635C32">
        <w:rPr>
          <w:rFonts w:ascii="Segoe UI" w:hAnsi="Segoe UI" w:cs="Segoe UI"/>
          <w:color w:val="0F1115"/>
          <w:shd w:val="clear" w:color="auto" w:fill="FFFFFF"/>
        </w:rPr>
        <w:t>声学回声消除：能够消除机器人自身扬声器播放声音产生的回声，避免机器人</w:t>
      </w:r>
      <w:r w:rsidRPr="00635C32">
        <w:rPr>
          <w:rFonts w:ascii="Segoe UI" w:hAnsi="Segoe UI" w:cs="Segoe UI"/>
          <w:color w:val="0F1115"/>
          <w:shd w:val="clear" w:color="auto" w:fill="FFFFFF"/>
        </w:rPr>
        <w:t xml:space="preserve"> “</w:t>
      </w:r>
      <w:r w:rsidRPr="00635C32">
        <w:rPr>
          <w:rFonts w:ascii="Segoe UI" w:hAnsi="Segoe UI" w:cs="Segoe UI"/>
          <w:color w:val="0F1115"/>
          <w:shd w:val="clear" w:color="auto" w:fill="FFFFFF"/>
        </w:rPr>
        <w:t>听</w:t>
      </w:r>
      <w:r w:rsidRPr="00635C32">
        <w:rPr>
          <w:rFonts w:ascii="Segoe UI" w:hAnsi="Segoe UI" w:cs="Segoe UI"/>
          <w:color w:val="0F1115"/>
          <w:shd w:val="clear" w:color="auto" w:fill="FFFFFF"/>
        </w:rPr>
        <w:t xml:space="preserve">” </w:t>
      </w:r>
      <w:r w:rsidRPr="00635C32">
        <w:rPr>
          <w:rFonts w:ascii="Segoe UI" w:hAnsi="Segoe UI" w:cs="Segoe UI"/>
          <w:color w:val="0F1115"/>
          <w:shd w:val="clear" w:color="auto" w:fill="FFFFFF"/>
        </w:rPr>
        <w:t>到自己说话，确保在对话过程中能够正确识别用户的打断指令。</w:t>
      </w:r>
    </w:p>
    <w:p w14:paraId="234970DA" w14:textId="77777777" w:rsidR="00635C32" w:rsidRPr="00635C32" w:rsidRDefault="00635C32" w:rsidP="00C53533">
      <w:pPr>
        <w:ind w:firstLineChars="200" w:firstLine="480"/>
        <w:rPr>
          <w:rFonts w:ascii="Segoe UI" w:hAnsi="Segoe UI" w:cs="Segoe UI"/>
          <w:color w:val="0F1115"/>
          <w:shd w:val="clear" w:color="auto" w:fill="FFFFFF"/>
        </w:rPr>
      </w:pPr>
      <w:r w:rsidRPr="00635C32">
        <w:rPr>
          <w:rFonts w:ascii="Segoe UI" w:hAnsi="Segoe UI" w:cs="Segoe UI"/>
          <w:color w:val="0F1115"/>
          <w:shd w:val="clear" w:color="auto" w:fill="FFFFFF"/>
        </w:rPr>
        <w:t xml:space="preserve">VAD </w:t>
      </w:r>
      <w:r w:rsidRPr="00635C32">
        <w:rPr>
          <w:rFonts w:ascii="Segoe UI" w:hAnsi="Segoe UI" w:cs="Segoe UI"/>
          <w:color w:val="0F1115"/>
          <w:shd w:val="clear" w:color="auto" w:fill="FFFFFF"/>
        </w:rPr>
        <w:t>语音活动检测：能够自动检测音频流中是否包含人声，在没有用户说话的时候自动跳过静音段，减少无效数据的传输与处理，降低系统功耗。</w:t>
      </w:r>
    </w:p>
    <w:p w14:paraId="537B11AB" w14:textId="77777777" w:rsidR="00635C32" w:rsidRPr="00635C32" w:rsidRDefault="00635C32" w:rsidP="00C53533">
      <w:pPr>
        <w:ind w:firstLineChars="200" w:firstLine="480"/>
        <w:rPr>
          <w:rFonts w:ascii="Segoe UI" w:hAnsi="Segoe UI" w:cs="Segoe UI"/>
          <w:color w:val="0F1115"/>
          <w:shd w:val="clear" w:color="auto" w:fill="FFFFFF"/>
        </w:rPr>
      </w:pPr>
      <w:r w:rsidRPr="00635C32">
        <w:rPr>
          <w:rFonts w:ascii="Segoe UI" w:hAnsi="Segoe UI" w:cs="Segoe UI"/>
          <w:color w:val="0F1115"/>
          <w:shd w:val="clear" w:color="auto" w:fill="FFFFFF"/>
        </w:rPr>
        <w:t xml:space="preserve">NS </w:t>
      </w:r>
      <w:r w:rsidRPr="00635C32">
        <w:rPr>
          <w:rFonts w:ascii="Segoe UI" w:hAnsi="Segoe UI" w:cs="Segoe UI"/>
          <w:color w:val="0F1115"/>
          <w:shd w:val="clear" w:color="auto" w:fill="FFFFFF"/>
        </w:rPr>
        <w:t>噪声抑制：基于深度学习的降噪算法，能够有效过滤环境中的稳态噪声（如空调声、风扇声），提升语音信号的信噪比。</w:t>
      </w:r>
    </w:p>
    <w:p w14:paraId="3361A8FC" w14:textId="64FBF221" w:rsidR="00635C32" w:rsidRPr="00C53533" w:rsidRDefault="00635C32" w:rsidP="00C53533">
      <w:pPr>
        <w:ind w:firstLineChars="200" w:firstLine="480"/>
        <w:rPr>
          <w:rFonts w:ascii="Segoe UI" w:hAnsi="Segoe UI" w:cs="Segoe UI"/>
          <w:color w:val="0F1115"/>
          <w:shd w:val="clear" w:color="auto" w:fill="FFFFFF"/>
        </w:rPr>
      </w:pPr>
      <w:r w:rsidRPr="00635C32">
        <w:rPr>
          <w:rFonts w:ascii="Segoe UI" w:hAnsi="Segoe UI" w:cs="Segoe UI"/>
          <w:color w:val="0F1115"/>
          <w:shd w:val="clear" w:color="auto" w:fill="FFFFFF"/>
        </w:rPr>
        <w:t xml:space="preserve">BSS </w:t>
      </w:r>
      <w:proofErr w:type="gramStart"/>
      <w:r w:rsidRPr="00635C32">
        <w:rPr>
          <w:rFonts w:ascii="Segoe UI" w:hAnsi="Segoe UI" w:cs="Segoe UI"/>
          <w:color w:val="0F1115"/>
          <w:shd w:val="clear" w:color="auto" w:fill="FFFFFF"/>
        </w:rPr>
        <w:t>盲源分离</w:t>
      </w:r>
      <w:proofErr w:type="gramEnd"/>
      <w:r w:rsidRPr="00635C32">
        <w:rPr>
          <w:rFonts w:ascii="Segoe UI" w:hAnsi="Segoe UI" w:cs="Segoe UI"/>
          <w:color w:val="0F1115"/>
          <w:shd w:val="clear" w:color="auto" w:fill="FFFFFF"/>
        </w:rPr>
        <w:t>：能够将混合的声源进行分离，进一步提升远场拾音的效果</w:t>
      </w:r>
    </w:p>
    <w:p w14:paraId="3084BC46" w14:textId="09BA28A4" w:rsidR="00635C32" w:rsidRPr="00635C32" w:rsidRDefault="00635C32" w:rsidP="00C53533">
      <w:pPr>
        <w:ind w:firstLineChars="200" w:firstLine="480"/>
        <w:rPr>
          <w:rFonts w:ascii="Segoe UI" w:hAnsi="Segoe UI" w:cs="Segoe UI"/>
          <w:color w:val="0F1115"/>
          <w:shd w:val="clear" w:color="auto" w:fill="FFFFFF"/>
        </w:rPr>
      </w:pPr>
      <w:r w:rsidRPr="00C53533">
        <w:rPr>
          <w:rFonts w:ascii="Segoe UI" w:hAnsi="Segoe UI" w:cs="Segoe UI" w:hint="eastAsia"/>
          <w:color w:val="0F1115"/>
          <w:shd w:val="clear" w:color="auto" w:fill="FFFFFF"/>
        </w:rPr>
        <w:t xml:space="preserve"> </w:t>
      </w:r>
      <w:r w:rsidRPr="00C53533">
        <w:rPr>
          <w:rFonts w:ascii="Segoe UI" w:hAnsi="Segoe UI" w:cs="Segoe UI"/>
          <w:color w:val="0F1115"/>
          <w:shd w:val="clear" w:color="auto" w:fill="FFFFFF"/>
        </w:rPr>
        <w:t xml:space="preserve">  </w:t>
      </w:r>
      <w:r w:rsidRPr="00C53533">
        <w:rPr>
          <w:rFonts w:ascii="Segoe UI" w:hAnsi="Segoe UI" w:cs="Segoe UI" w:hint="eastAsia"/>
          <w:color w:val="0F1115"/>
          <w:shd w:val="clear" w:color="auto" w:fill="FFFFFF"/>
        </w:rPr>
        <w:t>在该机器人中主要运用了</w:t>
      </w:r>
      <w:r w:rsidRPr="00C53533">
        <w:rPr>
          <w:rFonts w:ascii="Segoe UI" w:hAnsi="Segoe UI" w:cs="Segoe UI" w:hint="eastAsia"/>
          <w:color w:val="0F1115"/>
          <w:shd w:val="clear" w:color="auto" w:fill="FFFFFF"/>
        </w:rPr>
        <w:t>A</w:t>
      </w:r>
      <w:r w:rsidRPr="00C53533">
        <w:rPr>
          <w:rFonts w:ascii="Segoe UI" w:hAnsi="Segoe UI" w:cs="Segoe UI"/>
          <w:color w:val="0F1115"/>
          <w:shd w:val="clear" w:color="auto" w:fill="FFFFFF"/>
        </w:rPr>
        <w:t>FE</w:t>
      </w:r>
      <w:r w:rsidRPr="00C53533">
        <w:rPr>
          <w:rFonts w:ascii="Segoe UI" w:hAnsi="Segoe UI" w:cs="Segoe UI" w:hint="eastAsia"/>
          <w:color w:val="0F1115"/>
          <w:shd w:val="clear" w:color="auto" w:fill="FFFFFF"/>
        </w:rPr>
        <w:t>声学前端算法中的</w:t>
      </w:r>
      <w:r w:rsidRPr="00C53533">
        <w:rPr>
          <w:rFonts w:ascii="Segoe UI" w:hAnsi="Segoe UI" w:cs="Segoe UI" w:hint="eastAsia"/>
          <w:color w:val="0F1115"/>
          <w:shd w:val="clear" w:color="auto" w:fill="FFFFFF"/>
        </w:rPr>
        <w:t>V</w:t>
      </w:r>
      <w:r w:rsidRPr="00C53533">
        <w:rPr>
          <w:rFonts w:ascii="Segoe UI" w:hAnsi="Segoe UI" w:cs="Segoe UI"/>
          <w:color w:val="0F1115"/>
          <w:shd w:val="clear" w:color="auto" w:fill="FFFFFF"/>
        </w:rPr>
        <w:t>AD</w:t>
      </w:r>
      <w:r w:rsidRPr="00C53533">
        <w:rPr>
          <w:rFonts w:ascii="Segoe UI" w:hAnsi="Segoe UI" w:cs="Segoe UI" w:hint="eastAsia"/>
          <w:color w:val="0F1115"/>
          <w:shd w:val="clear" w:color="auto" w:fill="FFFFFF"/>
        </w:rPr>
        <w:t>语音活动检测算法，当检测到用户正在说话的时候，进行本地模型的数据处理。从而能够实现减少模型计算次数，减少实时内存消耗以及降低功耗等作用。</w:t>
      </w:r>
    </w:p>
    <w:p w14:paraId="0EA0110A" w14:textId="413A8245" w:rsidR="00C53533" w:rsidRDefault="00C53533" w:rsidP="00C53533">
      <w:pPr>
        <w:pStyle w:val="3"/>
        <w:keepNext w:val="0"/>
        <w:keepLines w:val="0"/>
        <w:spacing w:before="120" w:after="120"/>
        <w:rPr>
          <w:sz w:val="28"/>
          <w:szCs w:val="28"/>
        </w:rPr>
      </w:pPr>
      <w:bookmarkStart w:id="307" w:name="_Toc227599151"/>
      <w:r>
        <w:rPr>
          <w:sz w:val="28"/>
          <w:szCs w:val="28"/>
        </w:rPr>
        <w:t>5.2.2</w:t>
      </w:r>
      <w:r>
        <w:rPr>
          <w:rFonts w:hint="eastAsia"/>
          <w:sz w:val="28"/>
          <w:szCs w:val="28"/>
        </w:rPr>
        <w:t>本地唤醒词与命令词模型</w:t>
      </w:r>
      <w:bookmarkEnd w:id="307"/>
    </w:p>
    <w:p w14:paraId="56015F73" w14:textId="7C253DE8" w:rsidR="00045B1A" w:rsidRPr="00045B1A" w:rsidRDefault="00C53533" w:rsidP="00045B1A">
      <w:pPr>
        <w:ind w:firstLineChars="200" w:firstLine="480"/>
        <w:rPr>
          <w:rFonts w:ascii="Segoe UI" w:hAnsi="Segoe UI" w:cs="Segoe UI"/>
          <w:color w:val="0F1115"/>
          <w:shd w:val="clear" w:color="auto" w:fill="FFFFFF"/>
        </w:rPr>
      </w:pPr>
      <w:r w:rsidRPr="00C53533">
        <w:rPr>
          <w:rFonts w:ascii="Segoe UI" w:hAnsi="Segoe UI" w:cs="Segoe UI"/>
          <w:color w:val="0F1115"/>
          <w:shd w:val="clear" w:color="auto" w:fill="FFFFFF"/>
        </w:rPr>
        <w:t>为了实现离线唤醒与基础指令的快速响应，</w:t>
      </w:r>
      <w:r w:rsidRPr="00045B1A">
        <w:rPr>
          <w:rFonts w:ascii="Segoe UI" w:hAnsi="Segoe UI" w:cs="Segoe UI" w:hint="eastAsia"/>
          <w:color w:val="0F1115"/>
          <w:shd w:val="clear" w:color="auto" w:fill="FFFFFF"/>
        </w:rPr>
        <w:t>该桌面机器人</w:t>
      </w:r>
      <w:r w:rsidRPr="00C53533">
        <w:rPr>
          <w:rFonts w:ascii="Segoe UI" w:hAnsi="Segoe UI" w:cs="Segoe UI"/>
          <w:color w:val="0F1115"/>
          <w:shd w:val="clear" w:color="auto" w:fill="FFFFFF"/>
        </w:rPr>
        <w:t>在本地部署了</w:t>
      </w:r>
      <w:r w:rsidRPr="00C53533">
        <w:rPr>
          <w:rFonts w:ascii="Segoe UI" w:hAnsi="Segoe UI" w:cs="Segoe UI"/>
          <w:color w:val="0F1115"/>
          <w:shd w:val="clear" w:color="auto" w:fill="FFFFFF"/>
        </w:rPr>
        <w:t xml:space="preserve"> </w:t>
      </w:r>
      <w:proofErr w:type="spellStart"/>
      <w:r w:rsidRPr="00C53533">
        <w:rPr>
          <w:rFonts w:ascii="Segoe UI" w:hAnsi="Segoe UI" w:cs="Segoe UI"/>
          <w:color w:val="0F1115"/>
          <w:shd w:val="clear" w:color="auto" w:fill="FFFFFF"/>
        </w:rPr>
        <w:t>WakeNet</w:t>
      </w:r>
      <w:proofErr w:type="spellEnd"/>
      <w:r w:rsidRPr="00C53533">
        <w:rPr>
          <w:rFonts w:ascii="Segoe UI" w:hAnsi="Segoe UI" w:cs="Segoe UI"/>
          <w:color w:val="0F1115"/>
          <w:shd w:val="clear" w:color="auto" w:fill="FFFFFF"/>
        </w:rPr>
        <w:t xml:space="preserve"> </w:t>
      </w:r>
      <w:r w:rsidRPr="00C53533">
        <w:rPr>
          <w:rFonts w:ascii="Segoe UI" w:hAnsi="Segoe UI" w:cs="Segoe UI"/>
          <w:color w:val="0F1115"/>
          <w:shd w:val="clear" w:color="auto" w:fill="FFFFFF"/>
        </w:rPr>
        <w:t>唤醒词检测模型与</w:t>
      </w:r>
      <w:r w:rsidRPr="00C53533">
        <w:rPr>
          <w:rFonts w:ascii="Segoe UI" w:hAnsi="Segoe UI" w:cs="Segoe UI"/>
          <w:color w:val="0F1115"/>
          <w:shd w:val="clear" w:color="auto" w:fill="FFFFFF"/>
        </w:rPr>
        <w:t xml:space="preserve"> </w:t>
      </w:r>
      <w:proofErr w:type="spellStart"/>
      <w:r w:rsidRPr="00C53533">
        <w:rPr>
          <w:rFonts w:ascii="Segoe UI" w:hAnsi="Segoe UI" w:cs="Segoe UI"/>
          <w:color w:val="0F1115"/>
          <w:shd w:val="clear" w:color="auto" w:fill="FFFFFF"/>
        </w:rPr>
        <w:t>MultiNet</w:t>
      </w:r>
      <w:proofErr w:type="spellEnd"/>
      <w:r w:rsidRPr="00C53533">
        <w:rPr>
          <w:rFonts w:ascii="Segoe UI" w:hAnsi="Segoe UI" w:cs="Segoe UI"/>
          <w:color w:val="0F1115"/>
          <w:shd w:val="clear" w:color="auto" w:fill="FFFFFF"/>
        </w:rPr>
        <w:t xml:space="preserve"> </w:t>
      </w:r>
      <w:r w:rsidRPr="00C53533">
        <w:rPr>
          <w:rFonts w:ascii="Segoe UI" w:hAnsi="Segoe UI" w:cs="Segoe UI"/>
          <w:color w:val="0F1115"/>
          <w:shd w:val="clear" w:color="auto" w:fill="FFFFFF"/>
        </w:rPr>
        <w:t>命令词识别模型。</w:t>
      </w:r>
      <w:r w:rsidR="00045B1A" w:rsidRPr="00045B1A">
        <w:rPr>
          <w:rFonts w:ascii="Segoe UI" w:hAnsi="Segoe UI" w:cs="Segoe UI" w:hint="eastAsia"/>
          <w:color w:val="0F1115"/>
          <w:shd w:val="clear" w:color="auto" w:fill="FFFFFF"/>
        </w:rPr>
        <w:t>其中</w:t>
      </w:r>
      <w:proofErr w:type="spellStart"/>
      <w:r w:rsidR="00045B1A" w:rsidRPr="00045B1A">
        <w:rPr>
          <w:rFonts w:ascii="Segoe UI" w:hAnsi="Segoe UI" w:cs="Segoe UI" w:hint="eastAsia"/>
          <w:color w:val="0F1115"/>
          <w:shd w:val="clear" w:color="auto" w:fill="FFFFFF"/>
        </w:rPr>
        <w:t>Wake</w:t>
      </w:r>
      <w:r w:rsidR="00045B1A" w:rsidRPr="00045B1A">
        <w:rPr>
          <w:rFonts w:ascii="Segoe UI" w:hAnsi="Segoe UI" w:cs="Segoe UI"/>
          <w:color w:val="0F1115"/>
          <w:shd w:val="clear" w:color="auto" w:fill="FFFFFF"/>
        </w:rPr>
        <w:t>Net</w:t>
      </w:r>
      <w:proofErr w:type="spellEnd"/>
      <w:r w:rsidR="00045B1A" w:rsidRPr="00045B1A">
        <w:rPr>
          <w:rFonts w:ascii="Segoe UI" w:hAnsi="Segoe UI" w:cs="Segoe UI" w:hint="eastAsia"/>
          <w:color w:val="0F1115"/>
          <w:shd w:val="clear" w:color="auto" w:fill="FFFFFF"/>
        </w:rPr>
        <w:t>唤醒词模型为</w:t>
      </w:r>
      <w:r w:rsidR="00045B1A" w:rsidRPr="00045B1A">
        <w:rPr>
          <w:rFonts w:ascii="Segoe UI" w:hAnsi="Segoe UI" w:cs="Segoe UI" w:hint="eastAsia"/>
          <w:color w:val="0F1115"/>
          <w:shd w:val="clear" w:color="auto" w:fill="FFFFFF"/>
        </w:rPr>
        <w:t>Q</w:t>
      </w:r>
      <w:r w:rsidR="00045B1A" w:rsidRPr="00045B1A">
        <w:rPr>
          <w:rFonts w:ascii="Segoe UI" w:hAnsi="Segoe UI" w:cs="Segoe UI"/>
          <w:color w:val="0F1115"/>
          <w:shd w:val="clear" w:color="auto" w:fill="FFFFFF"/>
        </w:rPr>
        <w:t>uantisedWakeNet9s,MultiNet</w:t>
      </w:r>
      <w:r w:rsidR="00045B1A" w:rsidRPr="00045B1A">
        <w:rPr>
          <w:rFonts w:ascii="Segoe UI" w:hAnsi="Segoe UI" w:cs="Segoe UI" w:hint="eastAsia"/>
          <w:color w:val="0F1115"/>
          <w:shd w:val="clear" w:color="auto" w:fill="FFFFFF"/>
        </w:rPr>
        <w:t>命令词模型为</w:t>
      </w:r>
      <w:r w:rsidR="00045B1A" w:rsidRPr="00045B1A">
        <w:rPr>
          <w:rFonts w:ascii="Segoe UI" w:hAnsi="Segoe UI" w:cs="Segoe UI" w:hint="eastAsia"/>
          <w:color w:val="0F1115"/>
          <w:shd w:val="clear" w:color="auto" w:fill="FFFFFF"/>
        </w:rPr>
        <w:t>Mul</w:t>
      </w:r>
      <w:r w:rsidR="00045B1A" w:rsidRPr="00045B1A">
        <w:rPr>
          <w:rFonts w:ascii="Segoe UI" w:hAnsi="Segoe UI" w:cs="Segoe UI"/>
          <w:color w:val="0F1115"/>
          <w:shd w:val="clear" w:color="auto" w:fill="FFFFFF"/>
        </w:rPr>
        <w:t>tiNet7_CN</w:t>
      </w:r>
      <w:r w:rsidR="00045B1A" w:rsidRPr="00045B1A">
        <w:rPr>
          <w:rFonts w:ascii="Segoe UI" w:hAnsi="Segoe UI" w:cs="Segoe UI" w:hint="eastAsia"/>
          <w:color w:val="0F1115"/>
          <w:shd w:val="clear" w:color="auto" w:fill="FFFFFF"/>
        </w:rPr>
        <w:t>。这两个模型经过官方优化，部署在本系统中实现了性能与资源占用之间的平衡。</w:t>
      </w:r>
    </w:p>
    <w:p w14:paraId="482A49CB" w14:textId="7C4CD25C" w:rsidR="00C53533" w:rsidRPr="00C53533" w:rsidRDefault="00C53533" w:rsidP="00045B1A">
      <w:pPr>
        <w:ind w:firstLineChars="200" w:firstLine="480"/>
        <w:rPr>
          <w:rFonts w:ascii="Segoe UI" w:hAnsi="Segoe UI" w:cs="Segoe UI"/>
          <w:color w:val="0F1115"/>
          <w:shd w:val="clear" w:color="auto" w:fill="FFFFFF"/>
        </w:rPr>
      </w:pPr>
      <w:r w:rsidRPr="00045B1A">
        <w:rPr>
          <w:rFonts w:ascii="Segoe UI" w:hAnsi="Segoe UI" w:cs="Segoe UI" w:hint="eastAsia"/>
          <w:color w:val="0F1115"/>
          <w:shd w:val="clear" w:color="auto" w:fill="FFFFFF"/>
        </w:rPr>
        <w:t>在系统待机过程中，持续采集音频数据，经过</w:t>
      </w:r>
      <w:r w:rsidRPr="00045B1A">
        <w:rPr>
          <w:rFonts w:ascii="Segoe UI" w:hAnsi="Segoe UI" w:cs="Segoe UI" w:hint="eastAsia"/>
          <w:color w:val="0F1115"/>
          <w:shd w:val="clear" w:color="auto" w:fill="FFFFFF"/>
        </w:rPr>
        <w:t>A</w:t>
      </w:r>
      <w:r w:rsidRPr="00045B1A">
        <w:rPr>
          <w:rFonts w:ascii="Segoe UI" w:hAnsi="Segoe UI" w:cs="Segoe UI"/>
          <w:color w:val="0F1115"/>
          <w:shd w:val="clear" w:color="auto" w:fill="FFFFFF"/>
        </w:rPr>
        <w:t>FE</w:t>
      </w:r>
      <w:r w:rsidRPr="00045B1A">
        <w:rPr>
          <w:rFonts w:ascii="Segoe UI" w:hAnsi="Segoe UI" w:cs="Segoe UI" w:hint="eastAsia"/>
          <w:color w:val="0F1115"/>
          <w:shd w:val="clear" w:color="auto" w:fill="FFFFFF"/>
        </w:rPr>
        <w:t>声学前端算法处理后，进行</w:t>
      </w:r>
      <w:proofErr w:type="spellStart"/>
      <w:r w:rsidRPr="00045B1A">
        <w:rPr>
          <w:rFonts w:ascii="Segoe UI" w:hAnsi="Segoe UI" w:cs="Segoe UI" w:hint="eastAsia"/>
          <w:color w:val="0F1115"/>
          <w:shd w:val="clear" w:color="auto" w:fill="FFFFFF"/>
        </w:rPr>
        <w:t>Wake</w:t>
      </w:r>
      <w:r w:rsidRPr="00045B1A">
        <w:rPr>
          <w:rFonts w:ascii="Segoe UI" w:hAnsi="Segoe UI" w:cs="Segoe UI"/>
          <w:color w:val="0F1115"/>
          <w:shd w:val="clear" w:color="auto" w:fill="FFFFFF"/>
        </w:rPr>
        <w:t>Net</w:t>
      </w:r>
      <w:proofErr w:type="spellEnd"/>
      <w:r w:rsidRPr="00045B1A">
        <w:rPr>
          <w:rFonts w:ascii="Segoe UI" w:hAnsi="Segoe UI" w:cs="Segoe UI" w:hint="eastAsia"/>
          <w:color w:val="0F1115"/>
          <w:shd w:val="clear" w:color="auto" w:fill="FFFFFF"/>
        </w:rPr>
        <w:t>唤醒词模型检测，唤醒</w:t>
      </w:r>
      <w:proofErr w:type="gramStart"/>
      <w:r w:rsidRPr="00045B1A">
        <w:rPr>
          <w:rFonts w:ascii="Segoe UI" w:hAnsi="Segoe UI" w:cs="Segoe UI" w:hint="eastAsia"/>
          <w:color w:val="0F1115"/>
          <w:shd w:val="clear" w:color="auto" w:fill="FFFFFF"/>
        </w:rPr>
        <w:t>词采用</w:t>
      </w:r>
      <w:proofErr w:type="gramEnd"/>
      <w:r w:rsidRPr="00045B1A">
        <w:rPr>
          <w:rFonts w:ascii="Segoe UI" w:hAnsi="Segoe UI" w:cs="Segoe UI" w:hint="eastAsia"/>
          <w:color w:val="0F1115"/>
          <w:shd w:val="clear" w:color="auto" w:fill="FFFFFF"/>
        </w:rPr>
        <w:t>的是“</w:t>
      </w:r>
      <w:r w:rsidRPr="00045B1A">
        <w:rPr>
          <w:rFonts w:ascii="Segoe UI" w:hAnsi="Segoe UI" w:cs="Segoe UI"/>
          <w:color w:val="0F1115"/>
          <w:shd w:val="clear" w:color="auto" w:fill="FFFFFF"/>
        </w:rPr>
        <w:t>H</w:t>
      </w:r>
      <w:r w:rsidRPr="00045B1A">
        <w:rPr>
          <w:rFonts w:ascii="Segoe UI" w:hAnsi="Segoe UI" w:cs="Segoe UI" w:hint="eastAsia"/>
          <w:color w:val="0F1115"/>
          <w:shd w:val="clear" w:color="auto" w:fill="FFFFFF"/>
        </w:rPr>
        <w:t>i</w:t>
      </w:r>
      <w:r w:rsidRPr="00045B1A">
        <w:rPr>
          <w:rFonts w:ascii="Segoe UI" w:hAnsi="Segoe UI" w:cs="Segoe UI" w:hint="eastAsia"/>
          <w:color w:val="0F1115"/>
          <w:shd w:val="clear" w:color="auto" w:fill="FFFFFF"/>
        </w:rPr>
        <w:t>，乐鑫”。当系统检测到该唤醒词</w:t>
      </w:r>
      <w:r w:rsidR="00045B1A" w:rsidRPr="00045B1A">
        <w:rPr>
          <w:rFonts w:ascii="Segoe UI" w:hAnsi="Segoe UI" w:cs="Segoe UI" w:hint="eastAsia"/>
          <w:color w:val="0F1115"/>
          <w:shd w:val="clear" w:color="auto" w:fill="FFFFFF"/>
        </w:rPr>
        <w:t>后，进入正常工作状态，在该状态下，系统会进行</w:t>
      </w:r>
      <w:proofErr w:type="spellStart"/>
      <w:r w:rsidR="00045B1A" w:rsidRPr="00045B1A">
        <w:rPr>
          <w:rFonts w:ascii="Segoe UI" w:hAnsi="Segoe UI" w:cs="Segoe UI" w:hint="eastAsia"/>
          <w:color w:val="0F1115"/>
          <w:shd w:val="clear" w:color="auto" w:fill="FFFFFF"/>
        </w:rPr>
        <w:t>Mul</w:t>
      </w:r>
      <w:r w:rsidR="00045B1A" w:rsidRPr="00045B1A">
        <w:rPr>
          <w:rFonts w:ascii="Segoe UI" w:hAnsi="Segoe UI" w:cs="Segoe UI"/>
          <w:color w:val="0F1115"/>
          <w:shd w:val="clear" w:color="auto" w:fill="FFFFFF"/>
        </w:rPr>
        <w:t>tiNet</w:t>
      </w:r>
      <w:proofErr w:type="spellEnd"/>
      <w:r w:rsidR="00045B1A" w:rsidRPr="00045B1A">
        <w:rPr>
          <w:rFonts w:ascii="Segoe UI" w:hAnsi="Segoe UI" w:cs="Segoe UI" w:hint="eastAsia"/>
          <w:color w:val="0F1115"/>
          <w:shd w:val="clear" w:color="auto" w:fill="FFFFFF"/>
        </w:rPr>
        <w:t>命令词检测，当识别到对应的命令词后，会进入命令词对应的工作模式，如：摄像头流式显示、</w:t>
      </w:r>
      <w:proofErr w:type="gramStart"/>
      <w:r w:rsidR="00045B1A" w:rsidRPr="00045B1A">
        <w:rPr>
          <w:rFonts w:ascii="Segoe UI" w:hAnsi="Segoe UI" w:cs="Segoe UI" w:hint="eastAsia"/>
          <w:color w:val="0F1115"/>
          <w:shd w:val="clear" w:color="auto" w:fill="FFFFFF"/>
        </w:rPr>
        <w:t>千问大</w:t>
      </w:r>
      <w:proofErr w:type="gramEnd"/>
      <w:r w:rsidR="00045B1A" w:rsidRPr="00045B1A">
        <w:rPr>
          <w:rFonts w:ascii="Segoe UI" w:hAnsi="Segoe UI" w:cs="Segoe UI" w:hint="eastAsia"/>
          <w:color w:val="0F1115"/>
          <w:shd w:val="clear" w:color="auto" w:fill="FFFFFF"/>
        </w:rPr>
        <w:t>模型对话等</w:t>
      </w:r>
      <w:r w:rsidR="00045B1A">
        <w:rPr>
          <w:rFonts w:ascii="Segoe UI" w:hAnsi="Segoe UI" w:cs="Segoe UI" w:hint="eastAsia"/>
          <w:color w:val="0F1115"/>
          <w:shd w:val="clear" w:color="auto" w:fill="FFFFFF"/>
        </w:rPr>
        <w:t>。</w:t>
      </w:r>
      <w:r w:rsidR="004F53BC">
        <w:rPr>
          <w:rFonts w:ascii="Segoe UI" w:hAnsi="Segoe UI" w:cs="Segoe UI" w:hint="eastAsia"/>
          <w:color w:val="0F1115"/>
          <w:shd w:val="clear" w:color="auto" w:fill="FFFFFF"/>
        </w:rPr>
        <w:t>本地语音处理模块工作流程图如下图</w:t>
      </w:r>
      <w:r w:rsidR="006F4C9D">
        <w:rPr>
          <w:rFonts w:ascii="Segoe UI" w:hAnsi="Segoe UI" w:cs="Segoe UI" w:hint="eastAsia"/>
          <w:color w:val="0F1115"/>
          <w:shd w:val="clear" w:color="auto" w:fill="FFFFFF"/>
        </w:rPr>
        <w:t>5</w:t>
      </w:r>
      <w:r w:rsidR="006F4C9D">
        <w:rPr>
          <w:rFonts w:ascii="Segoe UI" w:hAnsi="Segoe UI" w:cs="Segoe UI"/>
          <w:color w:val="0F1115"/>
          <w:shd w:val="clear" w:color="auto" w:fill="FFFFFF"/>
        </w:rPr>
        <w:t>.4</w:t>
      </w:r>
      <w:r w:rsidR="004F53BC">
        <w:rPr>
          <w:rFonts w:ascii="Segoe UI" w:hAnsi="Segoe UI" w:cs="Segoe UI" w:hint="eastAsia"/>
          <w:color w:val="0F1115"/>
          <w:shd w:val="clear" w:color="auto" w:fill="FFFFFF"/>
        </w:rPr>
        <w:t>所示：</w:t>
      </w:r>
    </w:p>
    <w:p w14:paraId="02DD7344" w14:textId="1823AA76" w:rsidR="00317F57" w:rsidRDefault="00317F57" w:rsidP="00014A63">
      <w:pPr>
        <w:jc w:val="center"/>
      </w:pPr>
    </w:p>
    <w:p w14:paraId="0DB7BA59" w14:textId="5C749117" w:rsidR="00014A63" w:rsidRDefault="00014A63" w:rsidP="00014A63">
      <w:pPr>
        <w:jc w:val="center"/>
      </w:pPr>
    </w:p>
    <w:p w14:paraId="7EEF185C" w14:textId="27B69255" w:rsidR="00014A63" w:rsidRPr="00C53533" w:rsidRDefault="00014A63" w:rsidP="00014A63">
      <w:pPr>
        <w:jc w:val="center"/>
      </w:pPr>
      <w:r w:rsidRPr="00014A63">
        <w:rPr>
          <w:noProof/>
        </w:rPr>
        <w:lastRenderedPageBreak/>
        <w:drawing>
          <wp:inline distT="0" distB="0" distL="0" distR="0" wp14:anchorId="22189914" wp14:editId="3AB45EB8">
            <wp:extent cx="2172003" cy="3542778"/>
            <wp:effectExtent l="0" t="0" r="0" b="63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57">
                      <a:extLst>
                        <a:ext uri="{28A0092B-C50C-407E-A947-70E740481C1C}">
                          <a14:useLocalDpi xmlns:a14="http://schemas.microsoft.com/office/drawing/2010/main" val="0"/>
                        </a:ext>
                      </a:extLst>
                    </a:blip>
                    <a:stretch>
                      <a:fillRect/>
                    </a:stretch>
                  </pic:blipFill>
                  <pic:spPr>
                    <a:xfrm>
                      <a:off x="0" y="0"/>
                      <a:ext cx="2172003" cy="3542778"/>
                    </a:xfrm>
                    <a:prstGeom prst="rect">
                      <a:avLst/>
                    </a:prstGeom>
                  </pic:spPr>
                </pic:pic>
              </a:graphicData>
            </a:graphic>
          </wp:inline>
        </w:drawing>
      </w:r>
    </w:p>
    <w:p w14:paraId="333003FF" w14:textId="34A27FE0" w:rsidR="00317F57" w:rsidRPr="00C53533" w:rsidRDefault="00014A63" w:rsidP="00014A63">
      <w:pPr>
        <w:ind w:firstLineChars="200" w:firstLine="480"/>
        <w:jc w:val="center"/>
        <w:rPr>
          <w:rFonts w:ascii="Segoe UI" w:hAnsi="Segoe UI" w:cs="Segoe UI"/>
          <w:color w:val="0F1115"/>
          <w:shd w:val="clear" w:color="auto" w:fill="FFFFFF"/>
        </w:rPr>
      </w:pPr>
      <w:r>
        <w:rPr>
          <w:rFonts w:ascii="Segoe UI" w:hAnsi="Segoe UI" w:cs="Segoe UI" w:hint="eastAsia"/>
          <w:color w:val="0F1115"/>
          <w:shd w:val="clear" w:color="auto" w:fill="FFFFFF"/>
        </w:rPr>
        <w:t>图</w:t>
      </w:r>
      <w:r>
        <w:rPr>
          <w:rFonts w:ascii="Segoe UI" w:hAnsi="Segoe UI" w:cs="Segoe UI" w:hint="eastAsia"/>
          <w:color w:val="0F1115"/>
          <w:shd w:val="clear" w:color="auto" w:fill="FFFFFF"/>
        </w:rPr>
        <w:t>5</w:t>
      </w:r>
      <w:r>
        <w:rPr>
          <w:rFonts w:ascii="Segoe UI" w:hAnsi="Segoe UI" w:cs="Segoe UI"/>
          <w:color w:val="0F1115"/>
          <w:shd w:val="clear" w:color="auto" w:fill="FFFFFF"/>
        </w:rPr>
        <w:t>.4</w:t>
      </w:r>
      <w:r>
        <w:rPr>
          <w:rFonts w:ascii="Segoe UI" w:hAnsi="Segoe UI" w:cs="Segoe UI" w:hint="eastAsia"/>
          <w:color w:val="0F1115"/>
          <w:shd w:val="clear" w:color="auto" w:fill="FFFFFF"/>
        </w:rPr>
        <w:t>本地语音处理模块流程图</w:t>
      </w:r>
    </w:p>
    <w:p w14:paraId="076F349A" w14:textId="142959F7" w:rsidR="00D373E5" w:rsidRDefault="00D373E5" w:rsidP="00D373E5">
      <w:pPr>
        <w:pStyle w:val="2"/>
      </w:pPr>
      <w:bookmarkStart w:id="308" w:name="_Toc227599152"/>
      <w:r>
        <w:t xml:space="preserve">5.3 </w:t>
      </w:r>
      <w:proofErr w:type="gramStart"/>
      <w:r w:rsidR="00C76518">
        <w:rPr>
          <w:rFonts w:hint="eastAsia"/>
        </w:rPr>
        <w:t>千问</w:t>
      </w:r>
      <w:proofErr w:type="gramEnd"/>
      <w:r w:rsidR="00C76518">
        <w:rPr>
          <w:rFonts w:hint="eastAsia"/>
        </w:rPr>
        <w:t>A</w:t>
      </w:r>
      <w:r w:rsidR="00C76518">
        <w:t>I</w:t>
      </w:r>
      <w:r>
        <w:t>大模型交互模块设计</w:t>
      </w:r>
      <w:bookmarkEnd w:id="308"/>
    </w:p>
    <w:p w14:paraId="5E3E78BD" w14:textId="44E9649C" w:rsidR="00C76518" w:rsidRPr="00E9219A" w:rsidRDefault="00C76518" w:rsidP="00E9219A">
      <w:pPr>
        <w:ind w:firstLineChars="200" w:firstLine="480"/>
        <w:rPr>
          <w:rFonts w:ascii="Segoe UI" w:hAnsi="Segoe UI" w:cs="Segoe UI"/>
          <w:color w:val="0F1115"/>
          <w:shd w:val="clear" w:color="auto" w:fill="FFFFFF"/>
        </w:rPr>
      </w:pPr>
      <w:r w:rsidRPr="00E9219A">
        <w:rPr>
          <w:rFonts w:ascii="Segoe UI" w:hAnsi="Segoe UI" w:cs="Segoe UI" w:hint="eastAsia"/>
          <w:color w:val="0F1115"/>
          <w:shd w:val="clear" w:color="auto" w:fill="FFFFFF"/>
        </w:rPr>
        <w:t>在该桌面陪护机器人系统中</w:t>
      </w:r>
      <w:r w:rsidRPr="00C76518">
        <w:rPr>
          <w:rFonts w:ascii="Segoe UI" w:hAnsi="Segoe UI" w:cs="Segoe UI"/>
          <w:color w:val="0F1115"/>
          <w:shd w:val="clear" w:color="auto" w:fill="FFFFFF"/>
        </w:rPr>
        <w:t>本地语音模块仅负责前端的唤醒与预处理，而复杂的对话理解与生成能力则由云端的大模型提供。本设计采用</w:t>
      </w:r>
      <w:r w:rsidRPr="00C76518">
        <w:rPr>
          <w:rFonts w:ascii="Segoe UI" w:hAnsi="Segoe UI" w:cs="Segoe UI"/>
          <w:color w:val="0F1115"/>
          <w:shd w:val="clear" w:color="auto" w:fill="FFFFFF"/>
        </w:rPr>
        <w:t xml:space="preserve"> WebSocket </w:t>
      </w:r>
      <w:r w:rsidRPr="00C76518">
        <w:rPr>
          <w:rFonts w:ascii="Segoe UI" w:hAnsi="Segoe UI" w:cs="Segoe UI"/>
          <w:color w:val="0F1115"/>
          <w:shd w:val="clear" w:color="auto" w:fill="FFFFFF"/>
        </w:rPr>
        <w:t>协议实现终端</w:t>
      </w:r>
      <w:proofErr w:type="gramStart"/>
      <w:r w:rsidRPr="00C76518">
        <w:rPr>
          <w:rFonts w:ascii="Segoe UI" w:hAnsi="Segoe UI" w:cs="Segoe UI"/>
          <w:color w:val="0F1115"/>
          <w:shd w:val="clear" w:color="auto" w:fill="FFFFFF"/>
        </w:rPr>
        <w:t>与</w:t>
      </w:r>
      <w:r w:rsidRPr="00E9219A">
        <w:rPr>
          <w:rFonts w:ascii="Segoe UI" w:hAnsi="Segoe UI" w:cs="Segoe UI" w:hint="eastAsia"/>
          <w:color w:val="0F1115"/>
          <w:shd w:val="clear" w:color="auto" w:fill="FFFFFF"/>
        </w:rPr>
        <w:t>千问多模态</w:t>
      </w:r>
      <w:proofErr w:type="gramEnd"/>
      <w:r w:rsidRPr="00C76518">
        <w:rPr>
          <w:rFonts w:ascii="Segoe UI" w:hAnsi="Segoe UI" w:cs="Segoe UI"/>
          <w:color w:val="0F1115"/>
          <w:shd w:val="clear" w:color="auto" w:fill="FFFFFF"/>
        </w:rPr>
        <w:t>大模型服务的长连接，以支持实时的流式语音交互。</w:t>
      </w:r>
    </w:p>
    <w:p w14:paraId="1CF2A9B3" w14:textId="2D6B1AAC" w:rsidR="00C76518" w:rsidRDefault="00C76518" w:rsidP="00C76518">
      <w:pPr>
        <w:pStyle w:val="3"/>
        <w:keepNext w:val="0"/>
        <w:keepLines w:val="0"/>
        <w:spacing w:before="120" w:after="120"/>
        <w:rPr>
          <w:sz w:val="28"/>
          <w:szCs w:val="28"/>
        </w:rPr>
      </w:pPr>
      <w:bookmarkStart w:id="309" w:name="_Toc227599153"/>
      <w:r>
        <w:rPr>
          <w:sz w:val="28"/>
          <w:szCs w:val="28"/>
        </w:rPr>
        <w:t>5.3.1 W</w:t>
      </w:r>
      <w:r>
        <w:rPr>
          <w:rFonts w:hint="eastAsia"/>
          <w:sz w:val="28"/>
          <w:szCs w:val="28"/>
        </w:rPr>
        <w:t>eb</w:t>
      </w:r>
      <w:r>
        <w:rPr>
          <w:sz w:val="28"/>
          <w:szCs w:val="28"/>
        </w:rPr>
        <w:t>Socket</w:t>
      </w:r>
      <w:r>
        <w:rPr>
          <w:rFonts w:hint="eastAsia"/>
          <w:sz w:val="28"/>
          <w:szCs w:val="28"/>
        </w:rPr>
        <w:t>连接建立与管理</w:t>
      </w:r>
      <w:bookmarkEnd w:id="309"/>
    </w:p>
    <w:p w14:paraId="1A426345" w14:textId="77777777" w:rsidR="00E9219A" w:rsidRDefault="00C76518" w:rsidP="00C76518">
      <w:pPr>
        <w:ind w:firstLineChars="200" w:firstLine="480"/>
      </w:pPr>
      <w:r>
        <w:t>系统在初始化完成并连接</w:t>
      </w:r>
      <w:r>
        <w:t xml:space="preserve"> </w:t>
      </w:r>
      <w:proofErr w:type="spellStart"/>
      <w:r>
        <w:t>WiFi</w:t>
      </w:r>
      <w:proofErr w:type="spellEnd"/>
      <w:r>
        <w:t xml:space="preserve"> </w:t>
      </w:r>
      <w:r>
        <w:t>后，</w:t>
      </w:r>
      <w:r w:rsidR="00E9219A">
        <w:rPr>
          <w:rFonts w:hint="eastAsia"/>
        </w:rPr>
        <w:t>需要</w:t>
      </w:r>
      <w:proofErr w:type="gramStart"/>
      <w:r>
        <w:t>与</w:t>
      </w:r>
      <w:r>
        <w:rPr>
          <w:rFonts w:hint="eastAsia"/>
        </w:rPr>
        <w:t>千问</w:t>
      </w:r>
      <w:r>
        <w:t>的</w:t>
      </w:r>
      <w:proofErr w:type="gramEnd"/>
      <w:r>
        <w:rPr>
          <w:rFonts w:hint="eastAsia"/>
        </w:rPr>
        <w:t>多模态</w:t>
      </w:r>
      <w:r>
        <w:t>大模型中转服务器建立</w:t>
      </w:r>
      <w:r>
        <w:t xml:space="preserve"> WebSocket </w:t>
      </w:r>
      <w:r>
        <w:t>长连接。相比于传统的</w:t>
      </w:r>
      <w:r>
        <w:t xml:space="preserve"> HTTP </w:t>
      </w:r>
      <w:r>
        <w:t>请求，</w:t>
      </w:r>
      <w:r>
        <w:t xml:space="preserve">WebSocket </w:t>
      </w:r>
      <w:r>
        <w:t>协议具有更低的延迟开销，并且支持双向的实时数据传输，非常适合语音</w:t>
      </w:r>
      <w:proofErr w:type="gramStart"/>
      <w:r>
        <w:t>流这种</w:t>
      </w:r>
      <w:proofErr w:type="gramEnd"/>
      <w:r>
        <w:t>连续的数据交互</w:t>
      </w:r>
      <w:r>
        <w:rPr>
          <w:rFonts w:hint="eastAsia"/>
        </w:rPr>
        <w:t>，同时，这</w:t>
      </w:r>
      <w:proofErr w:type="gramStart"/>
      <w:r>
        <w:rPr>
          <w:rFonts w:hint="eastAsia"/>
        </w:rPr>
        <w:t>也是千问大</w:t>
      </w:r>
      <w:proofErr w:type="gramEnd"/>
      <w:r>
        <w:rPr>
          <w:rFonts w:hint="eastAsia"/>
        </w:rPr>
        <w:t>模型服务器端的</w:t>
      </w:r>
      <w:r w:rsidR="00E9219A">
        <w:rPr>
          <w:rFonts w:hint="eastAsia"/>
        </w:rPr>
        <w:t>数据传输</w:t>
      </w:r>
      <w:r>
        <w:rPr>
          <w:rFonts w:hint="eastAsia"/>
        </w:rPr>
        <w:t>要求</w:t>
      </w:r>
      <w:r>
        <w:t>。</w:t>
      </w:r>
    </w:p>
    <w:p w14:paraId="4DCE8821" w14:textId="21C6E9DF" w:rsidR="00C76518" w:rsidRDefault="00E9219A" w:rsidP="00C76518">
      <w:pPr>
        <w:ind w:firstLineChars="200" w:firstLine="480"/>
      </w:pPr>
      <w:r>
        <w:rPr>
          <w:rFonts w:hint="eastAsia"/>
        </w:rPr>
        <w:t>本设计采用</w:t>
      </w:r>
      <w:r>
        <w:rPr>
          <w:rFonts w:hint="eastAsia"/>
        </w:rPr>
        <w:t>E</w:t>
      </w:r>
      <w:r>
        <w:t>SPIDF</w:t>
      </w:r>
      <w:r>
        <w:rPr>
          <w:rFonts w:hint="eastAsia"/>
        </w:rPr>
        <w:t>框架下的</w:t>
      </w:r>
      <w:proofErr w:type="spellStart"/>
      <w:r>
        <w:t>WebSocket</w:t>
      </w:r>
      <w:r>
        <w:rPr>
          <w:rFonts w:hint="eastAsia"/>
        </w:rPr>
        <w:t>_</w:t>
      </w:r>
      <w:r>
        <w:t>Client</w:t>
      </w:r>
      <w:proofErr w:type="spellEnd"/>
      <w:r>
        <w:rPr>
          <w:rFonts w:hint="eastAsia"/>
        </w:rPr>
        <w:t>组件实现</w:t>
      </w:r>
      <w:r>
        <w:t>W</w:t>
      </w:r>
      <w:r>
        <w:rPr>
          <w:rFonts w:hint="eastAsia"/>
        </w:rPr>
        <w:t>eb</w:t>
      </w:r>
      <w:r>
        <w:t>Socket</w:t>
      </w:r>
      <w:r>
        <w:rPr>
          <w:rFonts w:hint="eastAsia"/>
        </w:rPr>
        <w:t>协议的连接的建立。在该组件下</w:t>
      </w:r>
      <w:r w:rsidR="00623411">
        <w:rPr>
          <w:rFonts w:hint="eastAsia"/>
        </w:rPr>
        <w:t>，系统会创建一个</w:t>
      </w:r>
      <w:r w:rsidR="00623411">
        <w:rPr>
          <w:rFonts w:hint="eastAsia"/>
        </w:rPr>
        <w:t>Web</w:t>
      </w:r>
      <w:r w:rsidR="00623411">
        <w:t>Socket</w:t>
      </w:r>
      <w:r w:rsidR="00623411">
        <w:rPr>
          <w:rFonts w:hint="eastAsia"/>
        </w:rPr>
        <w:t>的任务，实现</w:t>
      </w:r>
      <w:r w:rsidR="00623411">
        <w:t>W</w:t>
      </w:r>
      <w:r w:rsidR="00623411">
        <w:rPr>
          <w:rFonts w:hint="eastAsia"/>
        </w:rPr>
        <w:t>eb</w:t>
      </w:r>
      <w:r w:rsidR="00623411">
        <w:t>Socket</w:t>
      </w:r>
      <w:r w:rsidR="00623411">
        <w:rPr>
          <w:rFonts w:hint="eastAsia"/>
        </w:rPr>
        <w:t>的协议</w:t>
      </w:r>
      <w:proofErr w:type="gramStart"/>
      <w:r w:rsidR="00623411">
        <w:rPr>
          <w:rFonts w:hint="eastAsia"/>
        </w:rPr>
        <w:t>栈</w:t>
      </w:r>
      <w:proofErr w:type="gramEnd"/>
      <w:r w:rsidR="00623411">
        <w:rPr>
          <w:rFonts w:hint="eastAsia"/>
        </w:rPr>
        <w:t>内容，为了均衡内存占用，该任务的</w:t>
      </w:r>
      <w:proofErr w:type="gramStart"/>
      <w:r w:rsidR="00623411">
        <w:rPr>
          <w:rFonts w:hint="eastAsia"/>
        </w:rPr>
        <w:t>栈</w:t>
      </w:r>
      <w:proofErr w:type="gramEnd"/>
      <w:r w:rsidR="00623411">
        <w:rPr>
          <w:rFonts w:hint="eastAsia"/>
        </w:rPr>
        <w:t>大小设置为</w:t>
      </w:r>
      <w:r w:rsidR="00623411">
        <w:t>6144</w:t>
      </w:r>
      <w:r w:rsidR="00623411">
        <w:rPr>
          <w:rFonts w:hint="eastAsia"/>
        </w:rPr>
        <w:t>字，同时接收缓冲区设置成</w:t>
      </w:r>
      <w:r w:rsidR="00623411">
        <w:rPr>
          <w:rFonts w:hint="eastAsia"/>
        </w:rPr>
        <w:t>4</w:t>
      </w:r>
      <w:r w:rsidR="00623411">
        <w:t>096</w:t>
      </w:r>
      <w:r w:rsidR="00623411">
        <w:rPr>
          <w:rFonts w:hint="eastAsia"/>
        </w:rPr>
        <w:t>字节，该缓冲区大小决定了应用层接收到的数据的缓冲区的最大长度。当该缓冲区太大时，会造成内存空间的浪费，当该缓冲区</w:t>
      </w:r>
      <w:proofErr w:type="gramStart"/>
      <w:r w:rsidR="00623411">
        <w:rPr>
          <w:rFonts w:hint="eastAsia"/>
        </w:rPr>
        <w:t>太</w:t>
      </w:r>
      <w:proofErr w:type="gramEnd"/>
      <w:r w:rsidR="00623411">
        <w:rPr>
          <w:rFonts w:hint="eastAsia"/>
        </w:rPr>
        <w:t>小时，会将原始数</w:t>
      </w:r>
      <w:r w:rsidR="00623411">
        <w:rPr>
          <w:rFonts w:hint="eastAsia"/>
        </w:rPr>
        <w:lastRenderedPageBreak/>
        <w:t>据包进行大量分片，需要进行数据分片合并的处理，不利于数据解析。因此设定为</w:t>
      </w:r>
      <w:r w:rsidR="00623411">
        <w:rPr>
          <w:rFonts w:hint="eastAsia"/>
        </w:rPr>
        <w:t>4</w:t>
      </w:r>
      <w:r w:rsidR="00623411">
        <w:t>096</w:t>
      </w:r>
      <w:r w:rsidR="00623411">
        <w:rPr>
          <w:rFonts w:hint="eastAsia"/>
        </w:rPr>
        <w:t>字节，该参数能够保证除了返回的原始音频数据，其他数据都不需要进行分片。</w:t>
      </w:r>
    </w:p>
    <w:p w14:paraId="02A88D03" w14:textId="6E96FD38" w:rsidR="00E9219A" w:rsidRPr="00623411" w:rsidRDefault="00F409E7" w:rsidP="00C76518">
      <w:pPr>
        <w:ind w:firstLineChars="200" w:firstLine="480"/>
      </w:pPr>
      <w:r>
        <w:t>W</w:t>
      </w:r>
      <w:r>
        <w:rPr>
          <w:rFonts w:hint="eastAsia"/>
        </w:rPr>
        <w:t>eb</w:t>
      </w:r>
      <w:r>
        <w:t>Socket</w:t>
      </w:r>
      <w:r>
        <w:rPr>
          <w:rFonts w:hint="eastAsia"/>
        </w:rPr>
        <w:t>的</w:t>
      </w:r>
      <w:r w:rsidR="008D7F07">
        <w:rPr>
          <w:rFonts w:hint="eastAsia"/>
        </w:rPr>
        <w:t>连接是通过</w:t>
      </w:r>
      <w:r w:rsidR="005D781E">
        <w:rPr>
          <w:rFonts w:hint="eastAsia"/>
        </w:rPr>
        <w:t>发送</w:t>
      </w:r>
      <w:r w:rsidR="008D7F07">
        <w:rPr>
          <w:rFonts w:hint="eastAsia"/>
        </w:rPr>
        <w:t>H</w:t>
      </w:r>
      <w:r w:rsidR="008D7F07">
        <w:t>TTP</w:t>
      </w:r>
      <w:r w:rsidR="005D781E">
        <w:rPr>
          <w:rFonts w:hint="eastAsia"/>
        </w:rPr>
        <w:t>请求开始的。当连接建立开始时，客户端会先发送一个标准的</w:t>
      </w:r>
      <w:r w:rsidR="005D781E">
        <w:rPr>
          <w:rFonts w:hint="eastAsia"/>
        </w:rPr>
        <w:t>H</w:t>
      </w:r>
      <w:r w:rsidR="005D781E">
        <w:t>TTP GET</w:t>
      </w:r>
      <w:r w:rsidR="005D781E">
        <w:rPr>
          <w:rFonts w:hint="eastAsia"/>
        </w:rPr>
        <w:t>请求，请求服务器端把当前的</w:t>
      </w:r>
      <w:r w:rsidR="005D781E">
        <w:rPr>
          <w:rFonts w:hint="eastAsia"/>
        </w:rPr>
        <w:t>H</w:t>
      </w:r>
      <w:r w:rsidR="005D781E">
        <w:t>TTP</w:t>
      </w:r>
      <w:r w:rsidR="005D781E">
        <w:rPr>
          <w:rFonts w:hint="eastAsia"/>
        </w:rPr>
        <w:t>连接升级为</w:t>
      </w:r>
      <w:r w:rsidR="005D781E">
        <w:rPr>
          <w:rFonts w:hint="eastAsia"/>
        </w:rPr>
        <w:t>Web</w:t>
      </w:r>
      <w:r w:rsidR="005D781E">
        <w:t>Socket</w:t>
      </w:r>
      <w:r w:rsidR="005D781E">
        <w:rPr>
          <w:rFonts w:hint="eastAsia"/>
        </w:rPr>
        <w:t>连接。在该</w:t>
      </w:r>
      <w:r w:rsidR="005D781E">
        <w:rPr>
          <w:rFonts w:hint="eastAsia"/>
        </w:rPr>
        <w:t>H</w:t>
      </w:r>
      <w:r w:rsidR="005D781E">
        <w:t>TTP GET</w:t>
      </w:r>
      <w:r w:rsidR="005D781E">
        <w:rPr>
          <w:rFonts w:hint="eastAsia"/>
        </w:rPr>
        <w:t>请求中，需要附带“</w:t>
      </w:r>
      <w:r w:rsidR="005D781E">
        <w:t>Authorization: Bearer</w:t>
      </w:r>
      <w:r w:rsidR="005D781E">
        <w:rPr>
          <w:rFonts w:hint="eastAsia"/>
        </w:rPr>
        <w:t>”开始的头部数据，在该头部数据中携带了从阿里千问获取的</w:t>
      </w:r>
      <w:r w:rsidR="005D781E">
        <w:rPr>
          <w:rFonts w:hint="eastAsia"/>
        </w:rPr>
        <w:t>A</w:t>
      </w:r>
      <w:r w:rsidR="005D781E">
        <w:t>PI-KEY</w:t>
      </w:r>
      <w:r w:rsidR="005D781E">
        <w:rPr>
          <w:rFonts w:hint="eastAsia"/>
        </w:rPr>
        <w:t>，从而实现服务器端的身份验证。通过该身份验证后，</w:t>
      </w:r>
      <w:r w:rsidR="005D781E">
        <w:rPr>
          <w:rFonts w:hint="eastAsia"/>
        </w:rPr>
        <w:t>Web</w:t>
      </w:r>
      <w:r w:rsidR="005D781E">
        <w:t>Socke</w:t>
      </w:r>
      <w:r w:rsidR="005D781E">
        <w:rPr>
          <w:rFonts w:hint="eastAsia"/>
        </w:rPr>
        <w:t>t</w:t>
      </w:r>
      <w:r w:rsidR="005D781E">
        <w:rPr>
          <w:rFonts w:hint="eastAsia"/>
        </w:rPr>
        <w:t>协议连接成功建立。</w:t>
      </w:r>
    </w:p>
    <w:p w14:paraId="0749381A" w14:textId="3167BF14" w:rsidR="00C76518" w:rsidRDefault="005D781E" w:rsidP="00C76518">
      <w:pPr>
        <w:ind w:firstLineChars="200" w:firstLine="480"/>
      </w:pPr>
      <w:proofErr w:type="gramStart"/>
      <w:r>
        <w:rPr>
          <w:rFonts w:hint="eastAsia"/>
        </w:rPr>
        <w:t>千问多模态</w:t>
      </w:r>
      <w:proofErr w:type="gramEnd"/>
      <w:r>
        <w:rPr>
          <w:rFonts w:hint="eastAsia"/>
        </w:rPr>
        <w:t>大模型服务器端在长时间未检测到来自客户端的音频数据时，会主动关闭与客户端的连接。</w:t>
      </w:r>
      <w:r w:rsidR="00C76518">
        <w:t>为了保证连接的可靠性</w:t>
      </w:r>
      <w:r>
        <w:rPr>
          <w:rFonts w:hint="eastAsia"/>
        </w:rPr>
        <w:t>，以及防止</w:t>
      </w:r>
      <w:proofErr w:type="gramStart"/>
      <w:r>
        <w:rPr>
          <w:rFonts w:hint="eastAsia"/>
        </w:rPr>
        <w:t>被千问大</w:t>
      </w:r>
      <w:proofErr w:type="gramEnd"/>
      <w:r>
        <w:rPr>
          <w:rFonts w:hint="eastAsia"/>
        </w:rPr>
        <w:t>模型关闭连接</w:t>
      </w:r>
      <w:r w:rsidR="00C76518">
        <w:t>，系统实现了自动重连机制。</w:t>
      </w:r>
      <w:r w:rsidR="00C76518">
        <w:rPr>
          <w:rFonts w:hint="eastAsia"/>
        </w:rPr>
        <w:t>通过创建一个任务，专门用于检测网络</w:t>
      </w:r>
      <w:r w:rsidR="00C76518">
        <w:t>当检测到网络断开或连接超时</w:t>
      </w:r>
      <w:proofErr w:type="gramStart"/>
      <w:r w:rsidR="00C76518">
        <w:t>时</w:t>
      </w:r>
      <w:proofErr w:type="gramEnd"/>
      <w:r w:rsidR="00C76518">
        <w:t>，系统会自动进行</w:t>
      </w:r>
      <w:r w:rsidR="00C76518">
        <w:rPr>
          <w:rFonts w:hint="eastAsia"/>
        </w:rPr>
        <w:t>重连测试</w:t>
      </w:r>
      <w:r w:rsidR="00C76518">
        <w:t>，确保在网络恢复后能够快速恢复服务，避免用户的交互中断。</w:t>
      </w:r>
    </w:p>
    <w:p w14:paraId="2CE57077" w14:textId="223A1E64" w:rsidR="00221F69" w:rsidRDefault="00221F69" w:rsidP="00221F69">
      <w:pPr>
        <w:pStyle w:val="3"/>
        <w:keepNext w:val="0"/>
        <w:keepLines w:val="0"/>
        <w:spacing w:before="120" w:after="120"/>
        <w:rPr>
          <w:sz w:val="28"/>
          <w:szCs w:val="28"/>
        </w:rPr>
      </w:pPr>
      <w:bookmarkStart w:id="310" w:name="_Toc227599154"/>
      <w:r>
        <w:rPr>
          <w:sz w:val="28"/>
          <w:szCs w:val="28"/>
        </w:rPr>
        <w:t xml:space="preserve">5.3.2 </w:t>
      </w:r>
      <w:proofErr w:type="gramStart"/>
      <w:r w:rsidR="006D294D">
        <w:rPr>
          <w:rFonts w:hint="eastAsia"/>
          <w:sz w:val="28"/>
          <w:szCs w:val="28"/>
        </w:rPr>
        <w:t>千问大</w:t>
      </w:r>
      <w:proofErr w:type="gramEnd"/>
      <w:r w:rsidR="006D294D">
        <w:rPr>
          <w:rFonts w:hint="eastAsia"/>
          <w:sz w:val="28"/>
          <w:szCs w:val="28"/>
        </w:rPr>
        <w:t>模型交互</w:t>
      </w:r>
      <w:r w:rsidR="00E0023F">
        <w:rPr>
          <w:rFonts w:hint="eastAsia"/>
          <w:sz w:val="28"/>
          <w:szCs w:val="28"/>
        </w:rPr>
        <w:t>流程</w:t>
      </w:r>
      <w:bookmarkEnd w:id="310"/>
    </w:p>
    <w:p w14:paraId="3E160E90" w14:textId="212C7D97" w:rsidR="006D294D" w:rsidRDefault="006D294D" w:rsidP="006D294D">
      <w:pPr>
        <w:ind w:firstLineChars="200" w:firstLine="480"/>
      </w:pPr>
      <w:r>
        <w:rPr>
          <w:rFonts w:hint="eastAsia"/>
        </w:rPr>
        <w:t>为了实现该桌面陪护机器人</w:t>
      </w:r>
      <w:proofErr w:type="gramStart"/>
      <w:r>
        <w:rPr>
          <w:rFonts w:hint="eastAsia"/>
        </w:rPr>
        <w:t>与千问大</w:t>
      </w:r>
      <w:proofErr w:type="gramEnd"/>
      <w:r>
        <w:rPr>
          <w:rFonts w:hint="eastAsia"/>
        </w:rPr>
        <w:t>模型的正常交互，需要确定交互模式，以正常的实现整个交互</w:t>
      </w:r>
      <w:r w:rsidR="00E0023F">
        <w:rPr>
          <w:rFonts w:hint="eastAsia"/>
        </w:rPr>
        <w:t>流程</w:t>
      </w:r>
      <w:r>
        <w:rPr>
          <w:rFonts w:hint="eastAsia"/>
        </w:rPr>
        <w:t>。</w:t>
      </w:r>
      <w:proofErr w:type="gramStart"/>
      <w:r>
        <w:rPr>
          <w:rFonts w:hint="eastAsia"/>
        </w:rPr>
        <w:t>根据千问大模型官网文档</w:t>
      </w:r>
      <w:proofErr w:type="gramEnd"/>
      <w:r>
        <w:rPr>
          <w:rFonts w:hint="eastAsia"/>
        </w:rPr>
        <w:t>，在实时多模态大模型主要分为</w:t>
      </w:r>
      <w:r>
        <w:rPr>
          <w:rFonts w:hint="eastAsia"/>
        </w:rPr>
        <w:t>V</w:t>
      </w:r>
      <w:r>
        <w:t>AD</w:t>
      </w:r>
      <w:r>
        <w:rPr>
          <w:rFonts w:hint="eastAsia"/>
        </w:rPr>
        <w:t>和</w:t>
      </w:r>
      <w:r>
        <w:rPr>
          <w:rFonts w:hint="eastAsia"/>
        </w:rPr>
        <w:t>Manual</w:t>
      </w:r>
      <w:r>
        <w:rPr>
          <w:rFonts w:hint="eastAsia"/>
        </w:rPr>
        <w:t>这两种交互模式。</w:t>
      </w:r>
      <w:r>
        <w:t>VAD</w:t>
      </w:r>
      <w:r>
        <w:rPr>
          <w:rFonts w:hint="eastAsia"/>
        </w:rPr>
        <w:t>模式是</w:t>
      </w:r>
      <w:r w:rsidRPr="002449C4">
        <w:t>服务端对传入的音频进行语音活动检测，并在检测到</w:t>
      </w:r>
      <w:r w:rsidRPr="002449C4">
        <w:rPr>
          <w:rFonts w:hint="eastAsia"/>
        </w:rPr>
        <w:t>音频时</w:t>
      </w:r>
      <w:proofErr w:type="gramStart"/>
      <w:r w:rsidRPr="002449C4">
        <w:t>作出</w:t>
      </w:r>
      <w:proofErr w:type="gramEnd"/>
      <w:r w:rsidRPr="002449C4">
        <w:t>响应</w:t>
      </w:r>
      <w:r w:rsidRPr="002449C4">
        <w:rPr>
          <w:rFonts w:hint="eastAsia"/>
        </w:rPr>
        <w:t>，在整个过程中，客户端只需要将音频数据上传，并获取返回的状态数据、文本数据以及音频数据即可，客户端不需要参与到整个对话流程的控制当中。该种模式适用于客户端到服务器始终发送音频的情况。</w:t>
      </w:r>
      <w:r w:rsidRPr="002449C4">
        <w:rPr>
          <w:rFonts w:hint="eastAsia"/>
        </w:rPr>
        <w:t>Man</w:t>
      </w:r>
      <w:r w:rsidRPr="002449C4">
        <w:t>ual</w:t>
      </w:r>
      <w:r w:rsidRPr="002449C4">
        <w:rPr>
          <w:rFonts w:hint="eastAsia"/>
        </w:rPr>
        <w:t>模式下，客户端通过显示发送</w:t>
      </w:r>
      <w:proofErr w:type="spellStart"/>
      <w:r w:rsidRPr="002449C4">
        <w:rPr>
          <w:rFonts w:hint="eastAsia"/>
        </w:rPr>
        <w:t>i</w:t>
      </w:r>
      <w:r w:rsidRPr="002449C4">
        <w:t>nput_audio_buffer.commit</w:t>
      </w:r>
      <w:proofErr w:type="spellEnd"/>
      <w:r w:rsidRPr="002449C4">
        <w:rPr>
          <w:rFonts w:hint="eastAsia"/>
        </w:rPr>
        <w:t>和</w:t>
      </w:r>
      <w:proofErr w:type="spellStart"/>
      <w:r w:rsidRPr="002449C4">
        <w:rPr>
          <w:rFonts w:hint="eastAsia"/>
        </w:rPr>
        <w:t>res</w:t>
      </w:r>
      <w:r w:rsidRPr="002449C4">
        <w:t>ponse.create</w:t>
      </w:r>
      <w:proofErr w:type="spellEnd"/>
      <w:r w:rsidRPr="002449C4">
        <w:rPr>
          <w:rFonts w:hint="eastAsia"/>
        </w:rPr>
        <w:t>事件请求服务器响应。这个过程需要客户端对音频做较多的前置处理，客户端与服务器</w:t>
      </w:r>
      <w:proofErr w:type="gramStart"/>
      <w:r w:rsidRPr="002449C4">
        <w:rPr>
          <w:rFonts w:hint="eastAsia"/>
        </w:rPr>
        <w:t>端高度</w:t>
      </w:r>
      <w:proofErr w:type="gramEnd"/>
      <w:r w:rsidRPr="002449C4">
        <w:rPr>
          <w:rFonts w:hint="eastAsia"/>
        </w:rPr>
        <w:t>配合使用。该种模式适用于按下即说的场景。如聊天软件中的发送语音。</w:t>
      </w:r>
    </w:p>
    <w:p w14:paraId="47AF3971" w14:textId="0CCF1556" w:rsidR="006D294D" w:rsidRDefault="006D294D" w:rsidP="006D294D">
      <w:pPr>
        <w:ind w:firstLineChars="200" w:firstLine="480"/>
      </w:pPr>
      <w:r>
        <w:rPr>
          <w:rFonts w:hint="eastAsia"/>
        </w:rPr>
        <w:t>在该桌面陪护机器人的使用场景中，选择使用</w:t>
      </w:r>
      <w:r>
        <w:rPr>
          <w:rFonts w:hint="eastAsia"/>
        </w:rPr>
        <w:t>V</w:t>
      </w:r>
      <w:r>
        <w:t>AD</w:t>
      </w:r>
      <w:r>
        <w:rPr>
          <w:rFonts w:hint="eastAsia"/>
        </w:rPr>
        <w:t>模式，以实现与人的正常对话交流。具体的交互流程如下图</w:t>
      </w:r>
      <w:r>
        <w:rPr>
          <w:rFonts w:hint="eastAsia"/>
        </w:rPr>
        <w:t>5</w:t>
      </w:r>
      <w:r>
        <w:t>.5</w:t>
      </w:r>
      <w:r>
        <w:rPr>
          <w:rFonts w:hint="eastAsia"/>
        </w:rPr>
        <w:t>所示：</w:t>
      </w:r>
    </w:p>
    <w:p w14:paraId="7F7239E3" w14:textId="6494B288" w:rsidR="00E0023F" w:rsidRDefault="00B51D37" w:rsidP="00E0023F">
      <w:pPr>
        <w:ind w:firstLineChars="200" w:firstLine="480"/>
        <w:jc w:val="center"/>
      </w:pPr>
      <w:r>
        <w:rPr>
          <w:rFonts w:hint="eastAsia"/>
        </w:rPr>
        <w:lastRenderedPageBreak/>
        <w:t xml:space="preserve"> </w:t>
      </w:r>
      <w:r>
        <w:t xml:space="preserve">    </w:t>
      </w:r>
      <w:r w:rsidR="00495D8F">
        <w:rPr>
          <w:rFonts w:hint="eastAsia"/>
          <w:noProof/>
        </w:rPr>
        <w:drawing>
          <wp:inline distT="0" distB="0" distL="0" distR="0" wp14:anchorId="379203F7" wp14:editId="1740E535">
            <wp:extent cx="4190337" cy="8260847"/>
            <wp:effectExtent l="0" t="0" r="1270" b="6985"/>
            <wp:docPr id="20" name="图形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形 20"/>
                    <pic:cNvPicPr/>
                  </pic:nvPicPr>
                  <pic:blipFill>
                    <a:blip r:embed="rId58">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a:xfrm>
                      <a:off x="0" y="0"/>
                      <a:ext cx="4192905" cy="8265910"/>
                    </a:xfrm>
                    <a:prstGeom prst="rect">
                      <a:avLst/>
                    </a:prstGeom>
                  </pic:spPr>
                </pic:pic>
              </a:graphicData>
            </a:graphic>
          </wp:inline>
        </w:drawing>
      </w:r>
    </w:p>
    <w:p w14:paraId="741A380E" w14:textId="4B811259" w:rsidR="00221F69" w:rsidRPr="006D294D" w:rsidRDefault="0063529D" w:rsidP="00E0023F">
      <w:pPr>
        <w:jc w:val="center"/>
      </w:pPr>
      <w:r>
        <w:rPr>
          <w:rFonts w:hint="eastAsia"/>
        </w:rPr>
        <w:t xml:space="preserve"> </w:t>
      </w:r>
      <w:r>
        <w:t xml:space="preserve">    </w:t>
      </w:r>
      <w:r w:rsidR="00E0023F">
        <w:rPr>
          <w:rFonts w:hint="eastAsia"/>
        </w:rPr>
        <w:t>图</w:t>
      </w:r>
      <w:r w:rsidR="00E0023F">
        <w:rPr>
          <w:rFonts w:hint="eastAsia"/>
        </w:rPr>
        <w:t>5</w:t>
      </w:r>
      <w:r w:rsidR="00E0023F">
        <w:t xml:space="preserve">.5 </w:t>
      </w:r>
      <w:proofErr w:type="gramStart"/>
      <w:r w:rsidR="00E0023F">
        <w:rPr>
          <w:rFonts w:hint="eastAsia"/>
        </w:rPr>
        <w:t>千问大</w:t>
      </w:r>
      <w:proofErr w:type="gramEnd"/>
      <w:r w:rsidR="00E0023F">
        <w:rPr>
          <w:rFonts w:hint="eastAsia"/>
        </w:rPr>
        <w:t>模型</w:t>
      </w:r>
      <w:r w:rsidR="00E0023F">
        <w:rPr>
          <w:rFonts w:hint="eastAsia"/>
        </w:rPr>
        <w:t>V</w:t>
      </w:r>
      <w:r w:rsidR="00E0023F">
        <w:t>AD</w:t>
      </w:r>
      <w:r w:rsidR="00E0023F">
        <w:rPr>
          <w:rFonts w:hint="eastAsia"/>
        </w:rPr>
        <w:t>模式交互流程</w:t>
      </w:r>
    </w:p>
    <w:p w14:paraId="3B4301DB" w14:textId="3F7A91DB" w:rsidR="00C76518" w:rsidRDefault="00C76518" w:rsidP="00C76518">
      <w:pPr>
        <w:pStyle w:val="3"/>
        <w:keepNext w:val="0"/>
        <w:keepLines w:val="0"/>
        <w:spacing w:before="120" w:after="120"/>
        <w:rPr>
          <w:sz w:val="28"/>
          <w:szCs w:val="28"/>
        </w:rPr>
      </w:pPr>
      <w:bookmarkStart w:id="311" w:name="_Toc227599155"/>
      <w:r>
        <w:rPr>
          <w:sz w:val="28"/>
          <w:szCs w:val="28"/>
        </w:rPr>
        <w:lastRenderedPageBreak/>
        <w:t>5.3.</w:t>
      </w:r>
      <w:r w:rsidR="00B51D37">
        <w:rPr>
          <w:sz w:val="28"/>
          <w:szCs w:val="28"/>
        </w:rPr>
        <w:t>3</w:t>
      </w:r>
      <w:r>
        <w:rPr>
          <w:sz w:val="28"/>
          <w:szCs w:val="28"/>
        </w:rPr>
        <w:t xml:space="preserve"> </w:t>
      </w:r>
      <w:r>
        <w:rPr>
          <w:rFonts w:hint="eastAsia"/>
          <w:sz w:val="28"/>
          <w:szCs w:val="28"/>
        </w:rPr>
        <w:t>音频数据流式上传</w:t>
      </w:r>
      <w:bookmarkEnd w:id="311"/>
    </w:p>
    <w:p w14:paraId="3F5E54FC" w14:textId="77777777" w:rsidR="00052B80" w:rsidRDefault="00C76518" w:rsidP="00924052">
      <w:pPr>
        <w:ind w:firstLineChars="200" w:firstLine="480"/>
      </w:pPr>
      <w:r>
        <w:rPr>
          <w:rFonts w:hint="eastAsia"/>
        </w:rPr>
        <w:t>音频数据</w:t>
      </w:r>
      <w:r w:rsidR="00E9219A">
        <w:rPr>
          <w:rFonts w:hint="eastAsia"/>
        </w:rPr>
        <w:t>在经过</w:t>
      </w:r>
      <w:r w:rsidR="00E9219A">
        <w:rPr>
          <w:rFonts w:hint="eastAsia"/>
        </w:rPr>
        <w:t>A</w:t>
      </w:r>
      <w:r w:rsidR="00E9219A">
        <w:t>FE</w:t>
      </w:r>
      <w:r w:rsidR="00E9219A">
        <w:rPr>
          <w:rFonts w:hint="eastAsia"/>
        </w:rPr>
        <w:t>声学前端算法处理后得到噪声抑制后的音频数据，该音频数据在语音交互环节发送至</w:t>
      </w:r>
      <w:proofErr w:type="gramStart"/>
      <w:r w:rsidR="00E9219A">
        <w:rPr>
          <w:rFonts w:hint="eastAsia"/>
        </w:rPr>
        <w:t>云端千问多模态</w:t>
      </w:r>
      <w:proofErr w:type="gramEnd"/>
      <w:r w:rsidR="00E9219A">
        <w:rPr>
          <w:rFonts w:hint="eastAsia"/>
        </w:rPr>
        <w:t>大模型</w:t>
      </w:r>
      <w:r w:rsidR="00924052">
        <w:rPr>
          <w:rFonts w:hint="eastAsia"/>
        </w:rPr>
        <w:t>。</w:t>
      </w:r>
    </w:p>
    <w:p w14:paraId="4F989119" w14:textId="7AEF0ADF" w:rsidR="002449C4" w:rsidRDefault="002449C4" w:rsidP="002449C4">
      <w:pPr>
        <w:ind w:firstLineChars="200" w:firstLine="480"/>
      </w:pPr>
      <w:r w:rsidRPr="002449C4">
        <w:rPr>
          <w:rFonts w:hint="eastAsia"/>
        </w:rPr>
        <w:t>在该桌面机器人中选择使用了</w:t>
      </w:r>
      <w:r w:rsidRPr="002449C4">
        <w:rPr>
          <w:rFonts w:hint="eastAsia"/>
        </w:rPr>
        <w:t>V</w:t>
      </w:r>
      <w:r w:rsidRPr="002449C4">
        <w:t>AD</w:t>
      </w:r>
      <w:r w:rsidRPr="002449C4">
        <w:rPr>
          <w:rFonts w:hint="eastAsia"/>
        </w:rPr>
        <w:t>模式，因此只需要完成音频数据流式上</w:t>
      </w:r>
      <w:proofErr w:type="gramStart"/>
      <w:r w:rsidRPr="002449C4">
        <w:rPr>
          <w:rFonts w:hint="eastAsia"/>
        </w:rPr>
        <w:t>传至千问大</w:t>
      </w:r>
      <w:proofErr w:type="gramEnd"/>
      <w:r w:rsidRPr="002449C4">
        <w:rPr>
          <w:rFonts w:hint="eastAsia"/>
        </w:rPr>
        <w:t>模型，</w:t>
      </w:r>
      <w:proofErr w:type="gramStart"/>
      <w:r w:rsidRPr="002449C4">
        <w:rPr>
          <w:rFonts w:hint="eastAsia"/>
        </w:rPr>
        <w:t>千问大</w:t>
      </w:r>
      <w:proofErr w:type="gramEnd"/>
      <w:r w:rsidRPr="002449C4">
        <w:rPr>
          <w:rFonts w:hint="eastAsia"/>
        </w:rPr>
        <w:t>模型会实时检测音频数据，进行</w:t>
      </w:r>
      <w:r>
        <w:rPr>
          <w:rFonts w:hint="eastAsia"/>
        </w:rPr>
        <w:t>自动</w:t>
      </w:r>
      <w:r w:rsidRPr="002449C4">
        <w:rPr>
          <w:rFonts w:hint="eastAsia"/>
        </w:rPr>
        <w:t>识别和</w:t>
      </w:r>
      <w:r>
        <w:rPr>
          <w:rFonts w:hint="eastAsia"/>
        </w:rPr>
        <w:t>对话生成与返回回答文字与音频</w:t>
      </w:r>
      <w:r w:rsidRPr="002449C4">
        <w:rPr>
          <w:rFonts w:hint="eastAsia"/>
        </w:rPr>
        <w:t>。</w:t>
      </w:r>
      <w:r w:rsidR="008C62AA">
        <w:rPr>
          <w:rFonts w:hint="eastAsia"/>
        </w:rPr>
        <w:t>为了实现音频数据流的上传，该系统创建了一个数据上传任务，该任务主要负责从</w:t>
      </w:r>
      <w:r w:rsidR="008C62AA">
        <w:rPr>
          <w:rFonts w:hint="eastAsia"/>
        </w:rPr>
        <w:t>E</w:t>
      </w:r>
      <w:r w:rsidR="008C62AA">
        <w:t>S8311</w:t>
      </w:r>
      <w:r w:rsidR="008C62AA">
        <w:rPr>
          <w:rFonts w:hint="eastAsia"/>
        </w:rPr>
        <w:t>底层驱动中读取音频原始数据，然后将该原始数据进行</w:t>
      </w:r>
      <w:r w:rsidR="008C62AA">
        <w:rPr>
          <w:rFonts w:hint="eastAsia"/>
        </w:rPr>
        <w:t>b</w:t>
      </w:r>
      <w:r w:rsidR="008C62AA">
        <w:t>ase64</w:t>
      </w:r>
      <w:r w:rsidR="008C62AA">
        <w:rPr>
          <w:rFonts w:hint="eastAsia"/>
        </w:rPr>
        <w:t>编码，从而达到将音频数字数据转换文本数据，以便于后续的传输。然后利用</w:t>
      </w:r>
      <w:proofErr w:type="spellStart"/>
      <w:r w:rsidR="008C62AA">
        <w:t>cJSON</w:t>
      </w:r>
      <w:proofErr w:type="spellEnd"/>
      <w:r w:rsidR="008C62AA">
        <w:rPr>
          <w:rFonts w:hint="eastAsia"/>
        </w:rPr>
        <w:t>库将编码后的音频数据进行</w:t>
      </w:r>
      <w:r w:rsidR="008C62AA">
        <w:rPr>
          <w:rFonts w:hint="eastAsia"/>
        </w:rPr>
        <w:t>J</w:t>
      </w:r>
      <w:r w:rsidR="008C62AA">
        <w:t>SON</w:t>
      </w:r>
      <w:r w:rsidR="008C62AA">
        <w:rPr>
          <w:rFonts w:hint="eastAsia"/>
        </w:rPr>
        <w:t>格式的封装，最后再将</w:t>
      </w:r>
      <w:proofErr w:type="spellStart"/>
      <w:r w:rsidR="008C62AA">
        <w:rPr>
          <w:rFonts w:hint="eastAsia"/>
        </w:rPr>
        <w:t>c</w:t>
      </w:r>
      <w:r w:rsidR="008C62AA">
        <w:t>JSON</w:t>
      </w:r>
      <w:proofErr w:type="spellEnd"/>
      <w:r w:rsidR="008C62AA">
        <w:rPr>
          <w:rFonts w:hint="eastAsia"/>
        </w:rPr>
        <w:t>字符串通过</w:t>
      </w:r>
      <w:r w:rsidR="008C62AA">
        <w:t>W</w:t>
      </w:r>
      <w:r w:rsidR="008C62AA">
        <w:rPr>
          <w:rFonts w:hint="eastAsia"/>
        </w:rPr>
        <w:t>eb</w:t>
      </w:r>
      <w:r w:rsidR="008C62AA">
        <w:t>Socket</w:t>
      </w:r>
      <w:r w:rsidR="008C62AA">
        <w:rPr>
          <w:rFonts w:hint="eastAsia"/>
        </w:rPr>
        <w:t>协议以文本的方式发送</w:t>
      </w:r>
      <w:proofErr w:type="gramStart"/>
      <w:r w:rsidR="008C62AA">
        <w:rPr>
          <w:rFonts w:hint="eastAsia"/>
        </w:rPr>
        <w:t>到千问服务器</w:t>
      </w:r>
      <w:proofErr w:type="gramEnd"/>
      <w:r w:rsidR="008C62AA">
        <w:rPr>
          <w:rFonts w:hint="eastAsia"/>
        </w:rPr>
        <w:t>端。整个音频数据流上传的</w:t>
      </w:r>
      <w:r w:rsidR="00695FF6">
        <w:rPr>
          <w:rFonts w:hint="eastAsia"/>
        </w:rPr>
        <w:t>程序流程图如下图</w:t>
      </w:r>
      <w:r w:rsidR="00695FF6">
        <w:rPr>
          <w:rFonts w:hint="eastAsia"/>
        </w:rPr>
        <w:t>5</w:t>
      </w:r>
      <w:r w:rsidR="00695FF6">
        <w:t>.5</w:t>
      </w:r>
      <w:r w:rsidR="00695FF6">
        <w:rPr>
          <w:rFonts w:hint="eastAsia"/>
        </w:rPr>
        <w:t>所示：</w:t>
      </w:r>
    </w:p>
    <w:p w14:paraId="3F80F670" w14:textId="154E8041" w:rsidR="00695FF6" w:rsidRDefault="00695FF6" w:rsidP="00695FF6">
      <w:pPr>
        <w:ind w:firstLineChars="200" w:firstLine="480"/>
        <w:jc w:val="center"/>
      </w:pPr>
      <w:r w:rsidRPr="00695FF6">
        <w:rPr>
          <w:noProof/>
        </w:rPr>
        <w:drawing>
          <wp:inline distT="0" distB="0" distL="0" distR="0" wp14:anchorId="65DBFDB6" wp14:editId="692D7953">
            <wp:extent cx="1916264" cy="3320348"/>
            <wp:effectExtent l="0" t="0" r="8255"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921271" cy="3329024"/>
                    </a:xfrm>
                    <a:prstGeom prst="rect">
                      <a:avLst/>
                    </a:prstGeom>
                  </pic:spPr>
                </pic:pic>
              </a:graphicData>
            </a:graphic>
          </wp:inline>
        </w:drawing>
      </w:r>
    </w:p>
    <w:p w14:paraId="7F9AFE59" w14:textId="17441E2E" w:rsidR="00695FF6" w:rsidRDefault="00695FF6" w:rsidP="00695FF6">
      <w:pPr>
        <w:ind w:firstLineChars="200" w:firstLine="480"/>
        <w:jc w:val="center"/>
      </w:pPr>
      <w:r>
        <w:rPr>
          <w:rFonts w:hint="eastAsia"/>
        </w:rPr>
        <w:t>图</w:t>
      </w:r>
      <w:r>
        <w:rPr>
          <w:rFonts w:hint="eastAsia"/>
        </w:rPr>
        <w:t>5</w:t>
      </w:r>
      <w:r>
        <w:t>.5</w:t>
      </w:r>
      <w:r w:rsidR="00DF2806">
        <w:rPr>
          <w:rFonts w:hint="eastAsia"/>
        </w:rPr>
        <w:t>音频数据流上传流程图</w:t>
      </w:r>
    </w:p>
    <w:p w14:paraId="497813B7" w14:textId="448D6FA6" w:rsidR="00AE24B8" w:rsidRDefault="00AE24B8" w:rsidP="00AE24B8">
      <w:pPr>
        <w:pStyle w:val="3"/>
        <w:keepNext w:val="0"/>
        <w:keepLines w:val="0"/>
        <w:spacing w:before="120" w:after="120"/>
        <w:rPr>
          <w:sz w:val="28"/>
          <w:szCs w:val="28"/>
        </w:rPr>
      </w:pPr>
      <w:bookmarkStart w:id="312" w:name="_Toc227599156"/>
      <w:r>
        <w:rPr>
          <w:sz w:val="28"/>
          <w:szCs w:val="28"/>
        </w:rPr>
        <w:t>5.3.</w:t>
      </w:r>
      <w:r w:rsidR="00B51D37">
        <w:rPr>
          <w:sz w:val="28"/>
          <w:szCs w:val="28"/>
        </w:rPr>
        <w:t>4</w:t>
      </w:r>
      <w:r>
        <w:rPr>
          <w:sz w:val="28"/>
          <w:szCs w:val="28"/>
        </w:rPr>
        <w:t xml:space="preserve"> </w:t>
      </w:r>
      <w:proofErr w:type="gramStart"/>
      <w:r>
        <w:rPr>
          <w:rFonts w:hint="eastAsia"/>
          <w:sz w:val="28"/>
          <w:szCs w:val="28"/>
        </w:rPr>
        <w:t>千问大</w:t>
      </w:r>
      <w:proofErr w:type="gramEnd"/>
      <w:r>
        <w:rPr>
          <w:rFonts w:hint="eastAsia"/>
          <w:sz w:val="28"/>
          <w:szCs w:val="28"/>
        </w:rPr>
        <w:t>模型应答数据接收</w:t>
      </w:r>
      <w:r w:rsidR="00EB2952">
        <w:rPr>
          <w:rFonts w:hint="eastAsia"/>
          <w:sz w:val="28"/>
          <w:szCs w:val="28"/>
        </w:rPr>
        <w:t>与解析</w:t>
      </w:r>
      <w:bookmarkEnd w:id="312"/>
    </w:p>
    <w:p w14:paraId="72A041D0" w14:textId="7F6412B3" w:rsidR="00AE24B8" w:rsidRDefault="00AE24B8" w:rsidP="00BF1D62">
      <w:pPr>
        <w:ind w:firstLineChars="200" w:firstLine="480"/>
      </w:pPr>
      <w:r>
        <w:rPr>
          <w:rFonts w:hint="eastAsia"/>
        </w:rPr>
        <w:t>音频数据流上</w:t>
      </w:r>
      <w:proofErr w:type="gramStart"/>
      <w:r>
        <w:rPr>
          <w:rFonts w:hint="eastAsia"/>
        </w:rPr>
        <w:t>传至千问大</w:t>
      </w:r>
      <w:proofErr w:type="gramEnd"/>
      <w:r>
        <w:rPr>
          <w:rFonts w:hint="eastAsia"/>
        </w:rPr>
        <w:t>模型后，</w:t>
      </w:r>
      <w:proofErr w:type="gramStart"/>
      <w:r>
        <w:rPr>
          <w:rFonts w:hint="eastAsia"/>
        </w:rPr>
        <w:t>当千问大</w:t>
      </w:r>
      <w:proofErr w:type="gramEnd"/>
      <w:r>
        <w:rPr>
          <w:rFonts w:hint="eastAsia"/>
        </w:rPr>
        <w:t>模型检测到说话的语音后，会</w:t>
      </w:r>
      <w:r w:rsidR="00BF1D62">
        <w:rPr>
          <w:rFonts w:hint="eastAsia"/>
        </w:rPr>
        <w:t>生成回答文本数据以及回答的音频数据。该数据通过</w:t>
      </w:r>
      <w:r w:rsidR="00BF1D62">
        <w:rPr>
          <w:rFonts w:hint="eastAsia"/>
        </w:rPr>
        <w:t>Web</w:t>
      </w:r>
      <w:r w:rsidR="00BF1D62">
        <w:t>Socket</w:t>
      </w:r>
      <w:r w:rsidR="00BF1D62">
        <w:rPr>
          <w:rFonts w:hint="eastAsia"/>
        </w:rPr>
        <w:t>协议</w:t>
      </w:r>
      <w:proofErr w:type="gramStart"/>
      <w:r w:rsidR="00BF1D62">
        <w:rPr>
          <w:rFonts w:hint="eastAsia"/>
        </w:rPr>
        <w:t>从千问大</w:t>
      </w:r>
      <w:proofErr w:type="gramEnd"/>
      <w:r w:rsidR="00BF1D62">
        <w:rPr>
          <w:rFonts w:hint="eastAsia"/>
        </w:rPr>
        <w:t>模型的服务器端发送至该机器人的客户端主控。该</w:t>
      </w:r>
      <w:r w:rsidR="0063529D">
        <w:rPr>
          <w:rFonts w:hint="eastAsia"/>
        </w:rPr>
        <w:t>系统</w:t>
      </w:r>
      <w:r w:rsidR="00BF1D62">
        <w:rPr>
          <w:rFonts w:hint="eastAsia"/>
        </w:rPr>
        <w:t>通过接收回</w:t>
      </w:r>
      <w:proofErr w:type="gramStart"/>
      <w:r w:rsidR="00BF1D62">
        <w:rPr>
          <w:rFonts w:hint="eastAsia"/>
        </w:rPr>
        <w:t>调函数实现</w:t>
      </w:r>
      <w:proofErr w:type="gramEnd"/>
      <w:r w:rsidR="00BF1D62">
        <w:rPr>
          <w:rFonts w:hint="eastAsia"/>
        </w:rPr>
        <w:t>数据解析。</w:t>
      </w:r>
    </w:p>
    <w:p w14:paraId="1F9624B2" w14:textId="43F672D1" w:rsidR="00C82923" w:rsidRDefault="00BF1D62" w:rsidP="00AE24B8">
      <w:r>
        <w:lastRenderedPageBreak/>
        <w:tab/>
      </w:r>
      <w:r>
        <w:rPr>
          <w:rFonts w:hint="eastAsia"/>
        </w:rPr>
        <w:t>具体</w:t>
      </w:r>
      <w:r w:rsidR="00516607">
        <w:rPr>
          <w:rFonts w:hint="eastAsia"/>
        </w:rPr>
        <w:t>接收流程包括底层</w:t>
      </w:r>
      <w:proofErr w:type="gramStart"/>
      <w:r w:rsidR="00516607">
        <w:rPr>
          <w:rFonts w:hint="eastAsia"/>
        </w:rPr>
        <w:t>驱动回调函数</w:t>
      </w:r>
      <w:proofErr w:type="gramEnd"/>
      <w:r w:rsidR="00516607">
        <w:rPr>
          <w:rFonts w:hint="eastAsia"/>
        </w:rPr>
        <w:t>触发，在传入该回调函数中的形参中可以区分</w:t>
      </w:r>
      <w:r w:rsidR="00516607">
        <w:rPr>
          <w:rFonts w:hint="eastAsia"/>
        </w:rPr>
        <w:t>Web</w:t>
      </w:r>
      <w:r w:rsidR="00516607">
        <w:t>Socket</w:t>
      </w:r>
      <w:r w:rsidR="00516607">
        <w:rPr>
          <w:rFonts w:hint="eastAsia"/>
        </w:rPr>
        <w:t>事件类型</w:t>
      </w:r>
      <w:r w:rsidR="00C82923">
        <w:rPr>
          <w:rFonts w:hint="eastAsia"/>
        </w:rPr>
        <w:t>，常见事件类型包括：开始、连接、断连、数据、关闭、错误。当进入该回</w:t>
      </w:r>
      <w:proofErr w:type="gramStart"/>
      <w:r w:rsidR="00C82923">
        <w:rPr>
          <w:rFonts w:hint="eastAsia"/>
        </w:rPr>
        <w:t>调函数</w:t>
      </w:r>
      <w:proofErr w:type="gramEnd"/>
      <w:r w:rsidR="00C82923">
        <w:rPr>
          <w:rFonts w:hint="eastAsia"/>
        </w:rPr>
        <w:t>后，调用用户注册的处理函数，避免直接修改底层回调函数。在用户回调函数中，会专门对接收到文本的数据帧进行处理。将接收到的原始数据拷贝到新分配的数据缓冲区，并记录该缓冲区的数据长度、数据类型以及该数据帧的负载总长度、负载偏移等。然后以消息队列的形式发送</w:t>
      </w:r>
      <w:proofErr w:type="gramStart"/>
      <w:r w:rsidR="00C82923">
        <w:rPr>
          <w:rFonts w:hint="eastAsia"/>
        </w:rPr>
        <w:t>至千问大</w:t>
      </w:r>
      <w:proofErr w:type="gramEnd"/>
      <w:r w:rsidR="00C82923">
        <w:rPr>
          <w:rFonts w:hint="eastAsia"/>
        </w:rPr>
        <w:t>模型消息的处理任务。</w:t>
      </w:r>
      <w:proofErr w:type="gramStart"/>
      <w:r w:rsidR="00C82923">
        <w:rPr>
          <w:rFonts w:hint="eastAsia"/>
        </w:rPr>
        <w:t>在千问大</w:t>
      </w:r>
      <w:proofErr w:type="gramEnd"/>
      <w:r w:rsidR="00C82923">
        <w:rPr>
          <w:rFonts w:hint="eastAsia"/>
        </w:rPr>
        <w:t>模型消息处理任务中，持续阻塞接收消息队列，在接收到消息队列后，判断接收到的数据长度与数据帧的负载总长度是否一致，当两个参数一致时，表示</w:t>
      </w:r>
      <w:r w:rsidR="00F8769F">
        <w:rPr>
          <w:rFonts w:hint="eastAsia"/>
        </w:rPr>
        <w:t>数据并没有进行分片，可以直接对该数据进行</w:t>
      </w:r>
      <w:r w:rsidR="00F8769F">
        <w:t>JSON</w:t>
      </w:r>
      <w:r w:rsidR="00F8769F">
        <w:rPr>
          <w:rFonts w:hint="eastAsia"/>
        </w:rPr>
        <w:t>格式的数据解析。当两个参数不一致时，表示数据进行了分片，通常情况下，仅音频数据才会进行分片，并且原始数据</w:t>
      </w:r>
      <w:proofErr w:type="gramStart"/>
      <w:r w:rsidR="00F8769F">
        <w:rPr>
          <w:rFonts w:hint="eastAsia"/>
        </w:rPr>
        <w:t>帧</w:t>
      </w:r>
      <w:proofErr w:type="gramEnd"/>
      <w:r w:rsidR="00F8769F">
        <w:rPr>
          <w:rFonts w:hint="eastAsia"/>
        </w:rPr>
        <w:t>负载总长度恒定为</w:t>
      </w:r>
      <w:r w:rsidR="00F8769F">
        <w:rPr>
          <w:rFonts w:hint="eastAsia"/>
        </w:rPr>
        <w:t>2</w:t>
      </w:r>
      <w:r w:rsidR="00F8769F">
        <w:t>0680</w:t>
      </w:r>
      <w:r w:rsidR="00F8769F">
        <w:rPr>
          <w:rFonts w:hint="eastAsia"/>
        </w:rPr>
        <w:t>字节。根据前面</w:t>
      </w:r>
      <w:r w:rsidR="00F8769F">
        <w:t>W</w:t>
      </w:r>
      <w:r w:rsidR="00F8769F">
        <w:rPr>
          <w:rFonts w:hint="eastAsia"/>
        </w:rPr>
        <w:t>eb</w:t>
      </w:r>
      <w:r w:rsidR="00F8769F">
        <w:t>Socket</w:t>
      </w:r>
      <w:r w:rsidR="00F8769F">
        <w:rPr>
          <w:rFonts w:hint="eastAsia"/>
        </w:rPr>
        <w:t>协议的连接建立与管理中提到的</w:t>
      </w:r>
      <w:r w:rsidR="00F8769F">
        <w:t>W</w:t>
      </w:r>
      <w:r w:rsidR="00F8769F">
        <w:rPr>
          <w:rFonts w:hint="eastAsia"/>
        </w:rPr>
        <w:t>e</w:t>
      </w:r>
      <w:r w:rsidR="00F8769F">
        <w:t>bSocket</w:t>
      </w:r>
      <w:r w:rsidR="00F8769F">
        <w:rPr>
          <w:rFonts w:hint="eastAsia"/>
        </w:rPr>
        <w:t>协议的底层缓冲区大小设置为</w:t>
      </w:r>
      <w:r w:rsidR="00F8769F">
        <w:rPr>
          <w:rFonts w:hint="eastAsia"/>
        </w:rPr>
        <w:t>4</w:t>
      </w:r>
      <w:r w:rsidR="00F8769F">
        <w:t>096</w:t>
      </w:r>
      <w:r w:rsidR="00F8769F">
        <w:rPr>
          <w:rFonts w:hint="eastAsia"/>
        </w:rPr>
        <w:t>，因此一帧原始音频数据会被分片</w:t>
      </w:r>
      <w:r w:rsidR="00F8769F">
        <w:t>5</w:t>
      </w:r>
      <w:r w:rsidR="00F8769F">
        <w:rPr>
          <w:rFonts w:hint="eastAsia"/>
        </w:rPr>
        <w:t>次左右，被分片的音频数据无法进行</w:t>
      </w:r>
      <w:r w:rsidR="00F8769F">
        <w:rPr>
          <w:rFonts w:hint="eastAsia"/>
        </w:rPr>
        <w:t>J</w:t>
      </w:r>
      <w:r w:rsidR="00F8769F">
        <w:t>SON</w:t>
      </w:r>
      <w:r w:rsidR="00F8769F">
        <w:rPr>
          <w:rFonts w:hint="eastAsia"/>
        </w:rPr>
        <w:t>格式的数据解析，因此需要再将这些音频数据分片进行内存拷贝至额外的能够容纳</w:t>
      </w:r>
      <w:r w:rsidR="00EB2952">
        <w:rPr>
          <w:rFonts w:hint="eastAsia"/>
        </w:rPr>
        <w:t>整个原始音频数据帧的缓冲区，</w:t>
      </w:r>
      <w:proofErr w:type="gramStart"/>
      <w:r w:rsidR="00EB2952">
        <w:rPr>
          <w:rFonts w:hint="eastAsia"/>
        </w:rPr>
        <w:t>当该帧接收</w:t>
      </w:r>
      <w:proofErr w:type="gramEnd"/>
      <w:r w:rsidR="00EB2952">
        <w:rPr>
          <w:rFonts w:hint="eastAsia"/>
        </w:rPr>
        <w:t>完成后再进行</w:t>
      </w:r>
      <w:r w:rsidR="00EB2952">
        <w:t>JSON</w:t>
      </w:r>
      <w:r w:rsidR="00EB2952">
        <w:rPr>
          <w:rFonts w:hint="eastAsia"/>
        </w:rPr>
        <w:t>解析，解析出音频数据后，再将该音频数据进行</w:t>
      </w:r>
      <w:r w:rsidR="00EB2952">
        <w:rPr>
          <w:rFonts w:hint="eastAsia"/>
        </w:rPr>
        <w:t>B</w:t>
      </w:r>
      <w:r w:rsidR="00EB2952">
        <w:t>ASE64</w:t>
      </w:r>
      <w:r w:rsidR="00EB2952">
        <w:rPr>
          <w:rFonts w:hint="eastAsia"/>
        </w:rPr>
        <w:t>的解码，最终得到完整的一帧音频数据。具体程序流程图如下图</w:t>
      </w:r>
      <w:r w:rsidR="00EB2952">
        <w:rPr>
          <w:rFonts w:hint="eastAsia"/>
        </w:rPr>
        <w:t>5</w:t>
      </w:r>
      <w:r w:rsidR="00EB2952">
        <w:t>.6</w:t>
      </w:r>
      <w:r w:rsidR="00EB2952">
        <w:rPr>
          <w:rFonts w:hint="eastAsia"/>
        </w:rPr>
        <w:t>所示：</w:t>
      </w:r>
    </w:p>
    <w:p w14:paraId="609FA38D" w14:textId="6C17853F" w:rsidR="00EA6E2F" w:rsidRDefault="00EA6E2F" w:rsidP="00EA6E2F">
      <w:pPr>
        <w:jc w:val="center"/>
      </w:pPr>
      <w:r>
        <w:rPr>
          <w:rFonts w:hint="eastAsia"/>
        </w:rPr>
        <w:t xml:space="preserve"> </w:t>
      </w:r>
      <w:r>
        <w:t xml:space="preserve">   </w:t>
      </w:r>
      <w:r w:rsidRPr="00EA6E2F">
        <w:rPr>
          <w:noProof/>
        </w:rPr>
        <w:drawing>
          <wp:inline distT="0" distB="0" distL="0" distR="0" wp14:anchorId="053B5347" wp14:editId="051EE368">
            <wp:extent cx="2059388" cy="329665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2063676" cy="3303514"/>
                    </a:xfrm>
                    <a:prstGeom prst="rect">
                      <a:avLst/>
                    </a:prstGeom>
                  </pic:spPr>
                </pic:pic>
              </a:graphicData>
            </a:graphic>
          </wp:inline>
        </w:drawing>
      </w:r>
    </w:p>
    <w:p w14:paraId="20432090" w14:textId="25BC7FDB" w:rsidR="00EB2952" w:rsidRDefault="00EA6E2F" w:rsidP="005803E0">
      <w:pPr>
        <w:jc w:val="center"/>
      </w:pPr>
      <w:r>
        <w:rPr>
          <w:rFonts w:hint="eastAsia"/>
        </w:rPr>
        <w:t>图</w:t>
      </w:r>
      <w:r>
        <w:rPr>
          <w:rFonts w:hint="eastAsia"/>
        </w:rPr>
        <w:t>5</w:t>
      </w:r>
      <w:r>
        <w:t>.6</w:t>
      </w:r>
      <w:r>
        <w:rPr>
          <w:rFonts w:hint="eastAsia"/>
        </w:rPr>
        <w:t>接收数据接收与解析流程图</w:t>
      </w:r>
    </w:p>
    <w:p w14:paraId="07852068" w14:textId="674066B6" w:rsidR="005803E0" w:rsidRDefault="005803E0" w:rsidP="005803E0">
      <w:pPr>
        <w:pStyle w:val="3"/>
        <w:keepNext w:val="0"/>
        <w:keepLines w:val="0"/>
        <w:spacing w:before="120" w:after="120"/>
        <w:rPr>
          <w:sz w:val="28"/>
          <w:szCs w:val="28"/>
        </w:rPr>
      </w:pPr>
      <w:bookmarkStart w:id="313" w:name="_Toc227599157"/>
      <w:r>
        <w:rPr>
          <w:sz w:val="28"/>
          <w:szCs w:val="28"/>
        </w:rPr>
        <w:lastRenderedPageBreak/>
        <w:t xml:space="preserve">5.3.5 </w:t>
      </w:r>
      <w:r>
        <w:rPr>
          <w:rFonts w:hint="eastAsia"/>
          <w:sz w:val="28"/>
          <w:szCs w:val="28"/>
        </w:rPr>
        <w:t>音频数据流式播放</w:t>
      </w:r>
      <w:bookmarkEnd w:id="313"/>
    </w:p>
    <w:p w14:paraId="2CB142B6" w14:textId="28C5BA91" w:rsidR="005803E0" w:rsidRDefault="00495D8F" w:rsidP="00495D8F">
      <w:pPr>
        <w:ind w:firstLineChars="200" w:firstLine="480"/>
      </w:pPr>
      <w:r>
        <w:rPr>
          <w:rFonts w:hint="eastAsia"/>
        </w:rPr>
        <w:t>当桌面机器人接收到</w:t>
      </w:r>
      <w:proofErr w:type="gramStart"/>
      <w:r>
        <w:rPr>
          <w:rFonts w:hint="eastAsia"/>
        </w:rPr>
        <w:t>来自千问大</w:t>
      </w:r>
      <w:proofErr w:type="gramEnd"/>
      <w:r>
        <w:rPr>
          <w:rFonts w:hint="eastAsia"/>
        </w:rPr>
        <w:t>模型的数据并完成解析后，能够得到原始音频数据，这个音频数据根据数据帧进行分割，每一次音频数据，帧的长度约为</w:t>
      </w:r>
      <w:r>
        <w:rPr>
          <w:rFonts w:hint="eastAsia"/>
        </w:rPr>
        <w:t>2</w:t>
      </w:r>
      <w:r>
        <w:t>0KB</w:t>
      </w:r>
      <w:r>
        <w:rPr>
          <w:rFonts w:hint="eastAsia"/>
        </w:rPr>
        <w:t>，通过</w:t>
      </w:r>
      <w:r>
        <w:rPr>
          <w:rFonts w:hint="eastAsia"/>
        </w:rPr>
        <w:t>B</w:t>
      </w:r>
      <w:r>
        <w:t>ASE64</w:t>
      </w:r>
      <w:r>
        <w:rPr>
          <w:rFonts w:hint="eastAsia"/>
        </w:rPr>
        <w:t>的编码得到原始音频为</w:t>
      </w:r>
      <w:r>
        <w:rPr>
          <w:rFonts w:hint="eastAsia"/>
        </w:rPr>
        <w:t>1</w:t>
      </w:r>
      <w:r>
        <w:t>6KB</w:t>
      </w:r>
      <w:r>
        <w:rPr>
          <w:rFonts w:hint="eastAsia"/>
        </w:rPr>
        <w:t>左右，该机器人的音频系统参数采用的是</w:t>
      </w:r>
      <w:r>
        <w:rPr>
          <w:rFonts w:hint="eastAsia"/>
        </w:rPr>
        <w:t>1</w:t>
      </w:r>
      <w:r>
        <w:t>6KB</w:t>
      </w:r>
      <w:r>
        <w:rPr>
          <w:rFonts w:hint="eastAsia"/>
        </w:rPr>
        <w:t>的采样率，</w:t>
      </w:r>
      <w:r>
        <w:rPr>
          <w:rFonts w:hint="eastAsia"/>
        </w:rPr>
        <w:t>1</w:t>
      </w:r>
      <w:r>
        <w:t>6bit</w:t>
      </w:r>
      <w:r>
        <w:rPr>
          <w:rFonts w:hint="eastAsia"/>
        </w:rPr>
        <w:t>的位宽。因此每</w:t>
      </w:r>
      <w:r>
        <w:rPr>
          <w:rFonts w:hint="eastAsia"/>
        </w:rPr>
        <w:t>1</w:t>
      </w:r>
      <w:r>
        <w:rPr>
          <w:rFonts w:hint="eastAsia"/>
        </w:rPr>
        <w:t>秒可以播放</w:t>
      </w:r>
      <w:r>
        <w:t>32KB</w:t>
      </w:r>
      <w:r>
        <w:rPr>
          <w:rFonts w:hint="eastAsia"/>
        </w:rPr>
        <w:t>的音频数据。</w:t>
      </w:r>
      <w:proofErr w:type="gramStart"/>
      <w:r>
        <w:rPr>
          <w:rFonts w:hint="eastAsia"/>
        </w:rPr>
        <w:t>从千问大</w:t>
      </w:r>
      <w:proofErr w:type="gramEnd"/>
      <w:r>
        <w:rPr>
          <w:rFonts w:hint="eastAsia"/>
        </w:rPr>
        <w:t>模型的返回数据得到的原始音频数据大约可以播放</w:t>
      </w:r>
      <w:r>
        <w:rPr>
          <w:rFonts w:hint="eastAsia"/>
        </w:rPr>
        <w:t>0</w:t>
      </w:r>
      <w:r>
        <w:t>.5</w:t>
      </w:r>
      <w:r>
        <w:rPr>
          <w:rFonts w:hint="eastAsia"/>
        </w:rPr>
        <w:t>秒左右。</w:t>
      </w:r>
      <w:r w:rsidR="009B5BE9">
        <w:rPr>
          <w:rFonts w:hint="eastAsia"/>
        </w:rPr>
        <w:t>该系统采用的是</w:t>
      </w:r>
      <w:r w:rsidR="009B5BE9">
        <w:rPr>
          <w:rFonts w:hint="eastAsia"/>
        </w:rPr>
        <w:t>V</w:t>
      </w:r>
      <w:r w:rsidR="009B5BE9">
        <w:t>AD</w:t>
      </w:r>
      <w:r w:rsidR="009B5BE9">
        <w:rPr>
          <w:rFonts w:hint="eastAsia"/>
        </w:rPr>
        <w:t>对话模式，该模式的对话过程完全</w:t>
      </w:r>
      <w:proofErr w:type="gramStart"/>
      <w:r w:rsidR="009B5BE9">
        <w:rPr>
          <w:rFonts w:hint="eastAsia"/>
        </w:rPr>
        <w:t>由千问服务器</w:t>
      </w:r>
      <w:proofErr w:type="gramEnd"/>
      <w:r w:rsidR="009B5BE9">
        <w:rPr>
          <w:rFonts w:hint="eastAsia"/>
        </w:rPr>
        <w:t>端进行主导，因此，每次对话的开始阶段，</w:t>
      </w:r>
      <w:proofErr w:type="gramStart"/>
      <w:r w:rsidR="009B5BE9">
        <w:rPr>
          <w:rFonts w:hint="eastAsia"/>
        </w:rPr>
        <w:t>千问大</w:t>
      </w:r>
      <w:proofErr w:type="gramEnd"/>
      <w:r w:rsidR="009B5BE9">
        <w:rPr>
          <w:rFonts w:hint="eastAsia"/>
        </w:rPr>
        <w:t>模型</w:t>
      </w:r>
      <w:proofErr w:type="gramStart"/>
      <w:r w:rsidR="009B5BE9">
        <w:rPr>
          <w:rFonts w:hint="eastAsia"/>
        </w:rPr>
        <w:t>服务器端会发送</w:t>
      </w:r>
      <w:proofErr w:type="gramEnd"/>
      <w:r w:rsidR="009B5BE9">
        <w:rPr>
          <w:rFonts w:hint="eastAsia"/>
        </w:rPr>
        <w:t>各种格式的数据，其中主要包括：对话成功创建消息、对话音频转写分片消息、对话音频分片消息等，这些消息会占用大量的网络带宽，导致接收到音频分片消息的延时不稳定，容易出现音频数据播放间断的情况</w:t>
      </w:r>
      <w:r w:rsidR="00D23EFC">
        <w:rPr>
          <w:rFonts w:hint="eastAsia"/>
        </w:rPr>
        <w:t>，而在对话进行一段事件后，该音频分片数据传输的速度较快，无法在及时播放</w:t>
      </w:r>
      <w:r w:rsidR="009B5BE9">
        <w:rPr>
          <w:rFonts w:hint="eastAsia"/>
        </w:rPr>
        <w:t>。为了</w:t>
      </w:r>
      <w:r w:rsidR="00D23EFC">
        <w:rPr>
          <w:rFonts w:hint="eastAsia"/>
        </w:rPr>
        <w:t>解决上述问题，</w:t>
      </w:r>
      <w:r w:rsidR="009B5BE9">
        <w:rPr>
          <w:rFonts w:hint="eastAsia"/>
        </w:rPr>
        <w:t>实现音频数据流式播放，并且播放过程中音频数据不间断，设计了环形缓冲区来解决该问题。</w:t>
      </w:r>
      <w:r w:rsidR="00D23EFC">
        <w:rPr>
          <w:rFonts w:hint="eastAsia"/>
        </w:rPr>
        <w:t>在音频分片数据接收的开始阶段，接收到音频数据后，</w:t>
      </w:r>
      <w:proofErr w:type="gramStart"/>
      <w:r w:rsidR="00D23EFC">
        <w:rPr>
          <w:rFonts w:hint="eastAsia"/>
        </w:rPr>
        <w:t>不</w:t>
      </w:r>
      <w:proofErr w:type="gramEnd"/>
      <w:r w:rsidR="00D23EFC">
        <w:rPr>
          <w:rFonts w:hint="eastAsia"/>
        </w:rPr>
        <w:t>立刻进行播放，而是放进环形缓冲区，这个环形缓冲区大小为</w:t>
      </w:r>
      <w:r w:rsidR="00D23EFC">
        <w:rPr>
          <w:rFonts w:hint="eastAsia"/>
        </w:rPr>
        <w:t>1</w:t>
      </w:r>
      <w:r w:rsidR="00D23EFC">
        <w:t>MB</w:t>
      </w:r>
      <w:r w:rsidR="00D23EFC">
        <w:rPr>
          <w:rFonts w:hint="eastAsia"/>
        </w:rPr>
        <w:t>，可以缓冲大约</w:t>
      </w:r>
      <w:r w:rsidR="00D23EFC">
        <w:t>30S</w:t>
      </w:r>
      <w:r w:rsidR="00D23EFC">
        <w:rPr>
          <w:rFonts w:hint="eastAsia"/>
        </w:rPr>
        <w:t>左右的音频数据，但是为了兼顾时延与内存占用，在接收到</w:t>
      </w:r>
      <w:r w:rsidR="00D23EFC">
        <w:rPr>
          <w:rFonts w:hint="eastAsia"/>
        </w:rPr>
        <w:t>5</w:t>
      </w:r>
      <w:r w:rsidR="00D23EFC">
        <w:t>S</w:t>
      </w:r>
      <w:r w:rsidR="00D23EFC">
        <w:rPr>
          <w:rFonts w:hint="eastAsia"/>
        </w:rPr>
        <w:t>的音频数据后，就开始进行音频的播放。在整个过程中，</w:t>
      </w:r>
      <w:proofErr w:type="gramStart"/>
      <w:r w:rsidR="00D23EFC">
        <w:rPr>
          <w:rFonts w:hint="eastAsia"/>
        </w:rPr>
        <w:t>千问数据</w:t>
      </w:r>
      <w:proofErr w:type="gramEnd"/>
      <w:r w:rsidR="00D23EFC">
        <w:rPr>
          <w:rFonts w:hint="eastAsia"/>
        </w:rPr>
        <w:t>解析任务将数据解析完成后，放进环形缓冲区，而播放任务则持续从环形缓冲区接收数据进行播放。整个过程的流程图如下图</w:t>
      </w:r>
      <w:r w:rsidR="00D23EFC">
        <w:rPr>
          <w:rFonts w:hint="eastAsia"/>
        </w:rPr>
        <w:t>5</w:t>
      </w:r>
      <w:r w:rsidR="00D23EFC">
        <w:t>.7</w:t>
      </w:r>
      <w:r w:rsidR="00D23EFC">
        <w:rPr>
          <w:rFonts w:hint="eastAsia"/>
        </w:rPr>
        <w:t>所示：</w:t>
      </w:r>
    </w:p>
    <w:p w14:paraId="41A9513F" w14:textId="791FE689" w:rsidR="00EB67AF" w:rsidRDefault="00EB67AF" w:rsidP="00EB67AF">
      <w:pPr>
        <w:jc w:val="center"/>
      </w:pPr>
      <w:r w:rsidRPr="00EB67AF">
        <w:rPr>
          <w:noProof/>
        </w:rPr>
        <w:drawing>
          <wp:inline distT="0" distB="0" distL="0" distR="0" wp14:anchorId="57DC1047" wp14:editId="6E437B10">
            <wp:extent cx="1375576" cy="2929468"/>
            <wp:effectExtent l="0" t="0" r="0" b="444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382173" cy="2943517"/>
                    </a:xfrm>
                    <a:prstGeom prst="rect">
                      <a:avLst/>
                    </a:prstGeom>
                  </pic:spPr>
                </pic:pic>
              </a:graphicData>
            </a:graphic>
          </wp:inline>
        </w:drawing>
      </w:r>
    </w:p>
    <w:p w14:paraId="54EE04F2" w14:textId="132731E6" w:rsidR="00EB67AF" w:rsidRPr="005803E0" w:rsidRDefault="00EB67AF" w:rsidP="00941790">
      <w:pPr>
        <w:ind w:firstLineChars="200" w:firstLine="480"/>
        <w:jc w:val="center"/>
      </w:pPr>
      <w:r>
        <w:rPr>
          <w:rFonts w:hint="eastAsia"/>
        </w:rPr>
        <w:lastRenderedPageBreak/>
        <w:t>图</w:t>
      </w:r>
      <w:r>
        <w:rPr>
          <w:rFonts w:hint="eastAsia"/>
        </w:rPr>
        <w:t>5</w:t>
      </w:r>
      <w:r>
        <w:t xml:space="preserve">.7 </w:t>
      </w:r>
      <w:r>
        <w:rPr>
          <w:rFonts w:hint="eastAsia"/>
        </w:rPr>
        <w:t>音频流式播放流程图</w:t>
      </w:r>
    </w:p>
    <w:p w14:paraId="7664CC59" w14:textId="65BC2D18" w:rsidR="00D373E5" w:rsidRDefault="00D373E5" w:rsidP="00D373E5">
      <w:pPr>
        <w:pStyle w:val="2"/>
      </w:pPr>
      <w:bookmarkStart w:id="314" w:name="_Toc227599158"/>
      <w:r>
        <w:t xml:space="preserve">5.4 LVGL </w:t>
      </w:r>
      <w:r>
        <w:t>交互界面设计</w:t>
      </w:r>
      <w:bookmarkEnd w:id="314"/>
    </w:p>
    <w:p w14:paraId="7F1AF178" w14:textId="0E910DA3" w:rsidR="00E90D8C" w:rsidRDefault="00E90D8C" w:rsidP="00E90D8C">
      <w:pPr>
        <w:ind w:firstLineChars="200" w:firstLine="480"/>
      </w:pPr>
      <w:r>
        <w:rPr>
          <w:rFonts w:hint="eastAsia"/>
        </w:rPr>
        <w:t>该桌面陪护机器人除了实现与人的语音交互。还需要实现界面显示等，以提高用户的体验。为了实现高效的屏幕界面开发与显示，本设计采用</w:t>
      </w:r>
      <w:r>
        <w:rPr>
          <w:rFonts w:hint="eastAsia"/>
        </w:rPr>
        <w:t>L</w:t>
      </w:r>
      <w:r>
        <w:t>VGL</w:t>
      </w:r>
      <w:r>
        <w:rPr>
          <w:rFonts w:hint="eastAsia"/>
        </w:rPr>
        <w:t>轻量级图形化显示库。并结合</w:t>
      </w:r>
      <w:r>
        <w:rPr>
          <w:rFonts w:hint="eastAsia"/>
        </w:rPr>
        <w:t>L</w:t>
      </w:r>
      <w:r>
        <w:t>VGL</w:t>
      </w:r>
      <w:proofErr w:type="gramStart"/>
      <w:r>
        <w:rPr>
          <w:rFonts w:hint="eastAsia"/>
        </w:rPr>
        <w:t>官网的</w:t>
      </w:r>
      <w:proofErr w:type="gramEnd"/>
      <w:r>
        <w:rPr>
          <w:rFonts w:hint="eastAsia"/>
        </w:rPr>
        <w:t>界面开发工作</w:t>
      </w:r>
      <w:r>
        <w:rPr>
          <w:rFonts w:hint="eastAsia"/>
        </w:rPr>
        <w:t>L</w:t>
      </w:r>
      <w:r>
        <w:t>VGL PRO</w:t>
      </w:r>
      <w:r>
        <w:rPr>
          <w:rFonts w:hint="eastAsia"/>
        </w:rPr>
        <w:t>进行交互界面的设计与开发</w:t>
      </w:r>
      <w:r w:rsidR="00BE6647" w:rsidRPr="008F2941">
        <w:rPr>
          <w:rFonts w:hint="eastAsia"/>
          <w:vertAlign w:val="superscript"/>
        </w:rPr>
        <w:t>[</w:t>
      </w:r>
      <w:r w:rsidR="00BE6647" w:rsidRPr="008F2941">
        <w:rPr>
          <w:vertAlign w:val="superscript"/>
        </w:rPr>
        <w:t>15]</w:t>
      </w:r>
      <w:r>
        <w:rPr>
          <w:rFonts w:hint="eastAsia"/>
        </w:rPr>
        <w:t>。</w:t>
      </w:r>
    </w:p>
    <w:p w14:paraId="0D184CDE" w14:textId="3997D66A" w:rsidR="00E90D8C" w:rsidRDefault="00E90D8C" w:rsidP="00E90D8C">
      <w:pPr>
        <w:pStyle w:val="3"/>
        <w:keepNext w:val="0"/>
        <w:keepLines w:val="0"/>
        <w:spacing w:before="120" w:after="120"/>
        <w:rPr>
          <w:sz w:val="28"/>
          <w:szCs w:val="28"/>
        </w:rPr>
      </w:pPr>
      <w:bookmarkStart w:id="315" w:name="_Toc227599159"/>
      <w:r>
        <w:rPr>
          <w:sz w:val="28"/>
          <w:szCs w:val="28"/>
        </w:rPr>
        <w:t xml:space="preserve">5.4.1 LVGL </w:t>
      </w:r>
      <w:r>
        <w:rPr>
          <w:rFonts w:hint="eastAsia"/>
          <w:sz w:val="28"/>
          <w:szCs w:val="28"/>
        </w:rPr>
        <w:t>界面开发软件介绍</w:t>
      </w:r>
      <w:bookmarkEnd w:id="315"/>
    </w:p>
    <w:p w14:paraId="02E5392F" w14:textId="62896591" w:rsidR="00E90D8C" w:rsidRDefault="00E90D8C" w:rsidP="00FD71A5">
      <w:pPr>
        <w:ind w:firstLineChars="200" w:firstLine="480"/>
      </w:pPr>
      <w:r>
        <w:rPr>
          <w:rFonts w:hint="eastAsia"/>
        </w:rPr>
        <w:t>该桌面陪护机器人的</w:t>
      </w:r>
      <w:r>
        <w:rPr>
          <w:rFonts w:hint="eastAsia"/>
        </w:rPr>
        <w:t>L</w:t>
      </w:r>
      <w:r>
        <w:t>VGL</w:t>
      </w:r>
      <w:r>
        <w:rPr>
          <w:rFonts w:hint="eastAsia"/>
        </w:rPr>
        <w:t>界面开发过程中，采用</w:t>
      </w:r>
      <w:r>
        <w:rPr>
          <w:rFonts w:hint="eastAsia"/>
        </w:rPr>
        <w:t>L</w:t>
      </w:r>
      <w:r>
        <w:t>VGL</w:t>
      </w:r>
      <w:r>
        <w:rPr>
          <w:rFonts w:hint="eastAsia"/>
        </w:rPr>
        <w:t>官方的界面设计工具</w:t>
      </w:r>
      <w:r>
        <w:rPr>
          <w:rFonts w:hint="eastAsia"/>
        </w:rPr>
        <w:t>L</w:t>
      </w:r>
      <w:r>
        <w:t>VGL PRO</w:t>
      </w:r>
      <w:r>
        <w:rPr>
          <w:rFonts w:hint="eastAsia"/>
        </w:rPr>
        <w:t>进行界面</w:t>
      </w:r>
      <w:r w:rsidR="00FD71A5">
        <w:rPr>
          <w:rFonts w:hint="eastAsia"/>
        </w:rPr>
        <w:t>设计与开发。</w:t>
      </w:r>
    </w:p>
    <w:p w14:paraId="4C0A600A" w14:textId="542E8889" w:rsidR="00FD71A5" w:rsidRDefault="00FD71A5" w:rsidP="00FD71A5">
      <w:pPr>
        <w:ind w:firstLineChars="200" w:firstLine="480"/>
      </w:pPr>
      <w:r>
        <w:rPr>
          <w:rFonts w:hint="eastAsia"/>
        </w:rPr>
        <w:t>该软件通过</w:t>
      </w:r>
      <w:r>
        <w:rPr>
          <w:rFonts w:hint="eastAsia"/>
        </w:rPr>
        <w:t>X</w:t>
      </w:r>
      <w:r>
        <w:t>ML</w:t>
      </w:r>
      <w:r>
        <w:rPr>
          <w:rFonts w:hint="eastAsia"/>
        </w:rPr>
        <w:t>文件进行界面</w:t>
      </w:r>
      <w:r>
        <w:rPr>
          <w:rFonts w:hint="eastAsia"/>
        </w:rPr>
        <w:t>U</w:t>
      </w:r>
      <w:r>
        <w:t>I</w:t>
      </w:r>
      <w:r>
        <w:rPr>
          <w:rFonts w:hint="eastAsia"/>
        </w:rPr>
        <w:t>的设计，符合</w:t>
      </w:r>
      <w:r>
        <w:rPr>
          <w:rFonts w:hint="eastAsia"/>
        </w:rPr>
        <w:t>U</w:t>
      </w:r>
      <w:r>
        <w:t>I</w:t>
      </w:r>
      <w:r>
        <w:rPr>
          <w:rFonts w:hint="eastAsia"/>
        </w:rPr>
        <w:t>界面设计的开发者习惯，并且该</w:t>
      </w:r>
      <w:r>
        <w:rPr>
          <w:rFonts w:hint="eastAsia"/>
        </w:rPr>
        <w:t>X</w:t>
      </w:r>
      <w:r>
        <w:t>ML</w:t>
      </w:r>
      <w:r>
        <w:rPr>
          <w:rFonts w:hint="eastAsia"/>
        </w:rPr>
        <w:t>文件进行实时加载，将其描述的</w:t>
      </w:r>
      <w:r>
        <w:rPr>
          <w:rFonts w:hint="eastAsia"/>
        </w:rPr>
        <w:t>U</w:t>
      </w:r>
      <w:r>
        <w:t>I</w:t>
      </w:r>
      <w:r>
        <w:rPr>
          <w:rFonts w:hint="eastAsia"/>
        </w:rPr>
        <w:t>界面显示在仿真显示区，便于用户实时修改参数界面等，而不依赖于平台进行</w:t>
      </w:r>
      <w:r>
        <w:rPr>
          <w:rFonts w:hint="eastAsia"/>
        </w:rPr>
        <w:t>U</w:t>
      </w:r>
      <w:r>
        <w:t>I</w:t>
      </w:r>
      <w:r>
        <w:rPr>
          <w:rFonts w:hint="eastAsia"/>
        </w:rPr>
        <w:t>设计和调试，缩短了调试</w:t>
      </w:r>
      <w:r>
        <w:rPr>
          <w:rFonts w:hint="eastAsia"/>
        </w:rPr>
        <w:t>U</w:t>
      </w:r>
      <w:r>
        <w:t>I</w:t>
      </w:r>
      <w:r>
        <w:rPr>
          <w:rFonts w:hint="eastAsia"/>
        </w:rPr>
        <w:t>的时间、提高了调试的效率。并且该软件支持将</w:t>
      </w:r>
      <w:r>
        <w:rPr>
          <w:rFonts w:hint="eastAsia"/>
        </w:rPr>
        <w:t>X</w:t>
      </w:r>
      <w:r>
        <w:t>ML</w:t>
      </w:r>
      <w:r>
        <w:rPr>
          <w:rFonts w:hint="eastAsia"/>
        </w:rPr>
        <w:t>文件直接编译生成对应的界面</w:t>
      </w:r>
      <w:r>
        <w:rPr>
          <w:rFonts w:hint="eastAsia"/>
        </w:rPr>
        <w:t>C</w:t>
      </w:r>
      <w:r>
        <w:rPr>
          <w:rFonts w:hint="eastAsia"/>
        </w:rPr>
        <w:t>文件，便于移植到嵌入式平台。同时，软件平台支持从</w:t>
      </w:r>
      <w:proofErr w:type="spellStart"/>
      <w:r>
        <w:rPr>
          <w:rFonts w:hint="eastAsia"/>
        </w:rPr>
        <w:t>t</w:t>
      </w:r>
      <w:r>
        <w:t>tf</w:t>
      </w:r>
      <w:proofErr w:type="spellEnd"/>
      <w:r>
        <w:rPr>
          <w:rFonts w:hint="eastAsia"/>
        </w:rPr>
        <w:t>字体库中读取指定字体，生成指定字体的</w:t>
      </w:r>
      <w:r>
        <w:rPr>
          <w:rFonts w:hint="eastAsia"/>
        </w:rPr>
        <w:t>C</w:t>
      </w:r>
      <w:r>
        <w:rPr>
          <w:rFonts w:hint="eastAsia"/>
        </w:rPr>
        <w:t>文件，</w:t>
      </w:r>
      <w:r w:rsidR="00FC55B2">
        <w:rPr>
          <w:rFonts w:hint="eastAsia"/>
        </w:rPr>
        <w:t>大大简化了字体库转换过程的复杂性，并</w:t>
      </w:r>
      <w:r>
        <w:rPr>
          <w:rFonts w:hint="eastAsia"/>
        </w:rPr>
        <w:t>方便移植，使用。</w:t>
      </w:r>
      <w:r w:rsidR="00FC55B2">
        <w:rPr>
          <w:rFonts w:hint="eastAsia"/>
        </w:rPr>
        <w:t>软件用户界面见下图</w:t>
      </w:r>
      <w:r w:rsidR="00FC55B2">
        <w:rPr>
          <w:rFonts w:hint="eastAsia"/>
        </w:rPr>
        <w:t>5</w:t>
      </w:r>
      <w:r w:rsidR="00FC55B2">
        <w:t>.8</w:t>
      </w:r>
      <w:r w:rsidR="00FC55B2">
        <w:rPr>
          <w:rFonts w:hint="eastAsia"/>
        </w:rPr>
        <w:t>：</w:t>
      </w:r>
    </w:p>
    <w:p w14:paraId="1156B7DC" w14:textId="1BCD3E12" w:rsidR="00FC55B2" w:rsidRDefault="00FC55B2" w:rsidP="00FC55B2">
      <w:pPr>
        <w:ind w:firstLineChars="200" w:firstLine="480"/>
        <w:jc w:val="center"/>
      </w:pPr>
      <w:r w:rsidRPr="00FC55B2">
        <w:rPr>
          <w:noProof/>
        </w:rPr>
        <w:drawing>
          <wp:inline distT="0" distB="0" distL="0" distR="0" wp14:anchorId="2BD2F0A9" wp14:editId="41F0C2D7">
            <wp:extent cx="5399405" cy="3045460"/>
            <wp:effectExtent l="0" t="0" r="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399405" cy="3045460"/>
                    </a:xfrm>
                    <a:prstGeom prst="rect">
                      <a:avLst/>
                    </a:prstGeom>
                  </pic:spPr>
                </pic:pic>
              </a:graphicData>
            </a:graphic>
          </wp:inline>
        </w:drawing>
      </w:r>
    </w:p>
    <w:p w14:paraId="7D3F0BE7" w14:textId="76E91986" w:rsidR="00FC55B2" w:rsidRPr="00E90D8C" w:rsidRDefault="00FC55B2" w:rsidP="00FC55B2">
      <w:pPr>
        <w:ind w:firstLineChars="200" w:firstLine="480"/>
        <w:jc w:val="center"/>
      </w:pPr>
      <w:r>
        <w:rPr>
          <w:rFonts w:hint="eastAsia"/>
        </w:rPr>
        <w:t>图</w:t>
      </w:r>
      <w:r>
        <w:rPr>
          <w:rFonts w:hint="eastAsia"/>
        </w:rPr>
        <w:t>5</w:t>
      </w:r>
      <w:r>
        <w:t>.8 LVGL PRO</w:t>
      </w:r>
      <w:r>
        <w:rPr>
          <w:rFonts w:hint="eastAsia"/>
        </w:rPr>
        <w:t>软件用户界面图</w:t>
      </w:r>
    </w:p>
    <w:p w14:paraId="5B70EE27" w14:textId="1A7A80FB" w:rsidR="00E90D8C" w:rsidRDefault="00E90D8C" w:rsidP="00E90D8C">
      <w:pPr>
        <w:pStyle w:val="3"/>
        <w:keepNext w:val="0"/>
        <w:keepLines w:val="0"/>
        <w:spacing w:before="120" w:after="120"/>
        <w:rPr>
          <w:sz w:val="28"/>
          <w:szCs w:val="28"/>
        </w:rPr>
      </w:pPr>
      <w:bookmarkStart w:id="316" w:name="_Toc227599160"/>
      <w:r>
        <w:rPr>
          <w:sz w:val="28"/>
          <w:szCs w:val="28"/>
        </w:rPr>
        <w:lastRenderedPageBreak/>
        <w:t>5.4.2 LVGL</w:t>
      </w:r>
      <w:r w:rsidR="00D51DF1">
        <w:rPr>
          <w:rFonts w:hint="eastAsia"/>
          <w:sz w:val="28"/>
          <w:szCs w:val="28"/>
        </w:rPr>
        <w:t>相关</w:t>
      </w:r>
      <w:r>
        <w:rPr>
          <w:rFonts w:hint="eastAsia"/>
          <w:sz w:val="28"/>
          <w:szCs w:val="28"/>
        </w:rPr>
        <w:t>组件</w:t>
      </w:r>
      <w:r w:rsidR="00D51DF1">
        <w:rPr>
          <w:rFonts w:hint="eastAsia"/>
          <w:sz w:val="28"/>
          <w:szCs w:val="28"/>
        </w:rPr>
        <w:t>库</w:t>
      </w:r>
      <w:bookmarkEnd w:id="316"/>
    </w:p>
    <w:p w14:paraId="553DDBE7" w14:textId="03045915" w:rsidR="00866DEE" w:rsidRDefault="00866DEE" w:rsidP="00866DEE">
      <w:pPr>
        <w:ind w:firstLineChars="200" w:firstLine="480"/>
      </w:pPr>
      <w:r>
        <w:rPr>
          <w:rFonts w:hint="eastAsia"/>
        </w:rPr>
        <w:t>该桌面陪护机器</w:t>
      </w:r>
      <w:proofErr w:type="gramStart"/>
      <w:r>
        <w:rPr>
          <w:rFonts w:hint="eastAsia"/>
        </w:rPr>
        <w:t>人主控是</w:t>
      </w:r>
      <w:proofErr w:type="gramEnd"/>
      <w:r>
        <w:rPr>
          <w:rFonts w:hint="eastAsia"/>
        </w:rPr>
        <w:t>E</w:t>
      </w:r>
      <w:r>
        <w:t>SP32S3,</w:t>
      </w:r>
      <w:r>
        <w:rPr>
          <w:rFonts w:hint="eastAsia"/>
        </w:rPr>
        <w:t>在该芯片上实现</w:t>
      </w:r>
      <w:r>
        <w:rPr>
          <w:rFonts w:hint="eastAsia"/>
        </w:rPr>
        <w:t>L</w:t>
      </w:r>
      <w:r>
        <w:t>VGL</w:t>
      </w:r>
      <w:r>
        <w:rPr>
          <w:rFonts w:hint="eastAsia"/>
        </w:rPr>
        <w:t>需要完成</w:t>
      </w:r>
      <w:r>
        <w:rPr>
          <w:rFonts w:hint="eastAsia"/>
        </w:rPr>
        <w:t>L</w:t>
      </w:r>
      <w:r>
        <w:t>VGL</w:t>
      </w:r>
      <w:r>
        <w:rPr>
          <w:rFonts w:hint="eastAsia"/>
        </w:rPr>
        <w:t>库的移植和接口调用。在</w:t>
      </w:r>
      <w:r>
        <w:rPr>
          <w:rFonts w:hint="eastAsia"/>
        </w:rPr>
        <w:t>E</w:t>
      </w:r>
      <w:r>
        <w:t>SPIDF</w:t>
      </w:r>
      <w:r>
        <w:rPr>
          <w:rFonts w:hint="eastAsia"/>
        </w:rPr>
        <w:t>框架下</w:t>
      </w:r>
      <w:r>
        <w:rPr>
          <w:rFonts w:hint="eastAsia"/>
        </w:rPr>
        <w:t>L</w:t>
      </w:r>
      <w:r>
        <w:t>VGL</w:t>
      </w:r>
      <w:r>
        <w:rPr>
          <w:rFonts w:hint="eastAsia"/>
        </w:rPr>
        <w:t>和接口都被制作成官方组件库，因此仅需在代码中添加官方组件库的依赖，从官网中拉取组件到本地的组件管理器，从而可以方便实现</w:t>
      </w:r>
      <w:r>
        <w:rPr>
          <w:rFonts w:hint="eastAsia"/>
        </w:rPr>
        <w:t>L</w:t>
      </w:r>
      <w:r>
        <w:t>VGL</w:t>
      </w:r>
      <w:r>
        <w:rPr>
          <w:rFonts w:hint="eastAsia"/>
        </w:rPr>
        <w:t>的部署。</w:t>
      </w:r>
    </w:p>
    <w:p w14:paraId="58DA209E" w14:textId="0EEFB73B" w:rsidR="00866DEE" w:rsidRDefault="00866DEE" w:rsidP="00866DEE">
      <w:pPr>
        <w:ind w:firstLineChars="200" w:firstLine="480"/>
      </w:pPr>
      <w:r>
        <w:rPr>
          <w:rFonts w:hint="eastAsia"/>
        </w:rPr>
        <w:t>在</w:t>
      </w:r>
      <w:r>
        <w:t>ESPIDF</w:t>
      </w:r>
      <w:r>
        <w:rPr>
          <w:rFonts w:hint="eastAsia"/>
        </w:rPr>
        <w:t>框架下对应的组件库分别是</w:t>
      </w:r>
      <w:proofErr w:type="spellStart"/>
      <w:r>
        <w:rPr>
          <w:rFonts w:hint="eastAsia"/>
        </w:rPr>
        <w:t>l</w:t>
      </w:r>
      <w:r>
        <w:t>vgl</w:t>
      </w:r>
      <w:proofErr w:type="spellEnd"/>
      <w:r>
        <w:rPr>
          <w:rFonts w:hint="eastAsia"/>
        </w:rPr>
        <w:t>以及</w:t>
      </w:r>
      <w:proofErr w:type="spellStart"/>
      <w:r>
        <w:rPr>
          <w:rFonts w:hint="eastAsia"/>
        </w:rPr>
        <w:t>esp_lvgl_port</w:t>
      </w:r>
      <w:proofErr w:type="spellEnd"/>
      <w:r>
        <w:rPr>
          <w:rFonts w:hint="eastAsia"/>
        </w:rPr>
        <w:t>。</w:t>
      </w:r>
      <w:proofErr w:type="spellStart"/>
      <w:r>
        <w:rPr>
          <w:rFonts w:hint="eastAsia"/>
        </w:rPr>
        <w:t>lvgl</w:t>
      </w:r>
      <w:proofErr w:type="spellEnd"/>
      <w:r>
        <w:rPr>
          <w:rFonts w:hint="eastAsia"/>
        </w:rPr>
        <w:t>组件库</w:t>
      </w:r>
      <w:r w:rsidR="00D51DF1">
        <w:rPr>
          <w:rFonts w:hint="eastAsia"/>
        </w:rPr>
        <w:t>主要对应</w:t>
      </w:r>
      <w:proofErr w:type="spellStart"/>
      <w:r w:rsidR="00D51DF1">
        <w:rPr>
          <w:rFonts w:hint="eastAsia"/>
        </w:rPr>
        <w:t>lvgl</w:t>
      </w:r>
      <w:proofErr w:type="spellEnd"/>
      <w:r w:rsidR="00D51DF1">
        <w:rPr>
          <w:rFonts w:hint="eastAsia"/>
        </w:rPr>
        <w:t>的源码，</w:t>
      </w:r>
      <w:proofErr w:type="spellStart"/>
      <w:r w:rsidR="00D51DF1">
        <w:rPr>
          <w:rFonts w:hint="eastAsia"/>
        </w:rPr>
        <w:t>esp</w:t>
      </w:r>
      <w:r w:rsidR="00D51DF1">
        <w:t>_lvgl_port</w:t>
      </w:r>
      <w:proofErr w:type="spellEnd"/>
      <w:r w:rsidR="00D51DF1">
        <w:rPr>
          <w:rFonts w:hint="eastAsia"/>
        </w:rPr>
        <w:t>组件库主要实现</w:t>
      </w:r>
      <w:proofErr w:type="spellStart"/>
      <w:r w:rsidR="00D51DF1">
        <w:rPr>
          <w:rFonts w:hint="eastAsia"/>
        </w:rPr>
        <w:t>lvgl</w:t>
      </w:r>
      <w:proofErr w:type="spellEnd"/>
      <w:r w:rsidR="00D51DF1">
        <w:rPr>
          <w:rFonts w:hint="eastAsia"/>
        </w:rPr>
        <w:t>库的底层驱动接口部分，如：显示驱动、触摸驱动、外界按键驱动等，实现与</w:t>
      </w:r>
      <w:proofErr w:type="spellStart"/>
      <w:r w:rsidR="00D51DF1">
        <w:rPr>
          <w:rFonts w:hint="eastAsia"/>
        </w:rPr>
        <w:t>lvgl</w:t>
      </w:r>
      <w:proofErr w:type="spellEnd"/>
      <w:r w:rsidR="00D51DF1">
        <w:rPr>
          <w:rFonts w:hint="eastAsia"/>
        </w:rPr>
        <w:t>源码的分离。</w:t>
      </w:r>
    </w:p>
    <w:p w14:paraId="1D550B9B" w14:textId="5B980F9A" w:rsidR="00D51DF1" w:rsidRDefault="00D51DF1" w:rsidP="00866DEE">
      <w:pPr>
        <w:ind w:firstLineChars="200" w:firstLine="480"/>
      </w:pPr>
      <w:r>
        <w:rPr>
          <w:rFonts w:hint="eastAsia"/>
        </w:rPr>
        <w:t>L</w:t>
      </w:r>
      <w:r>
        <w:t>VGL</w:t>
      </w:r>
      <w:r>
        <w:rPr>
          <w:rFonts w:hint="eastAsia"/>
        </w:rPr>
        <w:t>库的</w:t>
      </w:r>
      <w:r>
        <w:t>RAM</w:t>
      </w:r>
      <w:r>
        <w:rPr>
          <w:rFonts w:hint="eastAsia"/>
        </w:rPr>
        <w:t>占用一般是从</w:t>
      </w:r>
      <w:r>
        <w:rPr>
          <w:rFonts w:hint="eastAsia"/>
        </w:rPr>
        <w:t>R</w:t>
      </w:r>
      <w:r>
        <w:t>AM</w:t>
      </w:r>
      <w:r>
        <w:rPr>
          <w:rFonts w:hint="eastAsia"/>
        </w:rPr>
        <w:t>中分配一个固定大小的内存池，该内存池在</w:t>
      </w:r>
      <w:r>
        <w:rPr>
          <w:rFonts w:hint="eastAsia"/>
        </w:rPr>
        <w:t>E</w:t>
      </w:r>
      <w:r>
        <w:t>SPIDF</w:t>
      </w:r>
      <w:r>
        <w:rPr>
          <w:rFonts w:hint="eastAsia"/>
        </w:rPr>
        <w:t>框架下会默认占用</w:t>
      </w:r>
      <w:r w:rsidR="002D11B6">
        <w:rPr>
          <w:rFonts w:hint="eastAsia"/>
        </w:rPr>
        <w:t>宝贵的内部</w:t>
      </w:r>
      <w:r w:rsidR="002D11B6">
        <w:rPr>
          <w:rFonts w:hint="eastAsia"/>
        </w:rPr>
        <w:t>R</w:t>
      </w:r>
      <w:r w:rsidR="002D11B6">
        <w:t>AM,</w:t>
      </w:r>
      <w:r>
        <w:rPr>
          <w:rFonts w:hint="eastAsia"/>
        </w:rPr>
        <w:t>为了将</w:t>
      </w:r>
      <w:r>
        <w:rPr>
          <w:rFonts w:hint="eastAsia"/>
        </w:rPr>
        <w:t>L</w:t>
      </w:r>
      <w:r>
        <w:t>VGL</w:t>
      </w:r>
      <w:r>
        <w:rPr>
          <w:rFonts w:hint="eastAsia"/>
        </w:rPr>
        <w:t>库的</w:t>
      </w:r>
      <w:r>
        <w:rPr>
          <w:rFonts w:hint="eastAsia"/>
        </w:rPr>
        <w:t>R</w:t>
      </w:r>
      <w:r>
        <w:t>AM</w:t>
      </w:r>
      <w:r>
        <w:rPr>
          <w:rFonts w:hint="eastAsia"/>
        </w:rPr>
        <w:t>内存占用变为外部扩展</w:t>
      </w:r>
      <w:r>
        <w:rPr>
          <w:rFonts w:hint="eastAsia"/>
        </w:rPr>
        <w:t>P</w:t>
      </w:r>
      <w:r>
        <w:t>SRAM,</w:t>
      </w:r>
      <w:r>
        <w:rPr>
          <w:rFonts w:hint="eastAsia"/>
        </w:rPr>
        <w:t>以节约内部</w:t>
      </w:r>
      <w:r>
        <w:rPr>
          <w:rFonts w:hint="eastAsia"/>
        </w:rPr>
        <w:t>R</w:t>
      </w:r>
      <w:r>
        <w:t>AM</w:t>
      </w:r>
      <w:r>
        <w:rPr>
          <w:rFonts w:hint="eastAsia"/>
        </w:rPr>
        <w:t>的大小，该系统将内存分配全部通过动态内存分配实现，并且将以大小为动态内存分配界限设置为</w:t>
      </w:r>
      <w:r>
        <w:rPr>
          <w:rFonts w:hint="eastAsia"/>
        </w:rPr>
        <w:t>0</w:t>
      </w:r>
      <w:r>
        <w:rPr>
          <w:rFonts w:hint="eastAsia"/>
        </w:rPr>
        <w:t>，即只要采用动态内存分配，则优先从外部</w:t>
      </w:r>
      <w:r>
        <w:rPr>
          <w:rFonts w:hint="eastAsia"/>
        </w:rPr>
        <w:t>P</w:t>
      </w:r>
      <w:r>
        <w:t>SRAM</w:t>
      </w:r>
      <w:r>
        <w:rPr>
          <w:rFonts w:hint="eastAsia"/>
        </w:rPr>
        <w:t>分配内存。具体</w:t>
      </w:r>
      <w:proofErr w:type="spellStart"/>
      <w:r w:rsidR="002D11B6">
        <w:rPr>
          <w:rFonts w:hint="eastAsia"/>
        </w:rPr>
        <w:t>menu</w:t>
      </w:r>
      <w:r w:rsidR="002D11B6">
        <w:t>config</w:t>
      </w:r>
      <w:proofErr w:type="spellEnd"/>
      <w:r w:rsidR="004449FC">
        <w:rPr>
          <w:rFonts w:hint="eastAsia"/>
        </w:rPr>
        <w:t>内存</w:t>
      </w:r>
      <w:r w:rsidR="002D11B6">
        <w:rPr>
          <w:rFonts w:hint="eastAsia"/>
        </w:rPr>
        <w:t>配置如下图</w:t>
      </w:r>
      <w:r w:rsidR="004449FC">
        <w:rPr>
          <w:rFonts w:hint="eastAsia"/>
        </w:rPr>
        <w:t>5</w:t>
      </w:r>
      <w:r w:rsidR="004449FC">
        <w:t>.9</w:t>
      </w:r>
      <w:r w:rsidR="002D11B6">
        <w:rPr>
          <w:rFonts w:hint="eastAsia"/>
        </w:rPr>
        <w:t>所示</w:t>
      </w:r>
      <w:r w:rsidR="002D11B6">
        <w:rPr>
          <w:rFonts w:hint="eastAsia"/>
        </w:rPr>
        <w:t>:</w:t>
      </w:r>
    </w:p>
    <w:p w14:paraId="64F5BAFD" w14:textId="3D7B8A0F" w:rsidR="002D11B6" w:rsidRDefault="004449FC" w:rsidP="004449FC">
      <w:pPr>
        <w:ind w:firstLineChars="200" w:firstLine="480"/>
        <w:jc w:val="left"/>
      </w:pPr>
      <w:r w:rsidRPr="004449FC">
        <w:rPr>
          <w:noProof/>
        </w:rPr>
        <w:drawing>
          <wp:inline distT="0" distB="0" distL="0" distR="0" wp14:anchorId="43DE41A1" wp14:editId="5879388E">
            <wp:extent cx="4866198" cy="795485"/>
            <wp:effectExtent l="0" t="0" r="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929102" cy="805768"/>
                    </a:xfrm>
                    <a:prstGeom prst="rect">
                      <a:avLst/>
                    </a:prstGeom>
                  </pic:spPr>
                </pic:pic>
              </a:graphicData>
            </a:graphic>
          </wp:inline>
        </w:drawing>
      </w:r>
    </w:p>
    <w:p w14:paraId="476C3F8F" w14:textId="547EB37E" w:rsidR="004449FC" w:rsidRPr="00866DEE" w:rsidRDefault="004449FC" w:rsidP="004449FC">
      <w:pPr>
        <w:ind w:firstLineChars="200" w:firstLine="480"/>
        <w:jc w:val="center"/>
      </w:pPr>
      <w:r>
        <w:rPr>
          <w:rFonts w:hint="eastAsia"/>
        </w:rPr>
        <w:t>图</w:t>
      </w:r>
      <w:r>
        <w:rPr>
          <w:rFonts w:hint="eastAsia"/>
        </w:rPr>
        <w:t>5</w:t>
      </w:r>
      <w:r>
        <w:t>.9LVGL</w:t>
      </w:r>
      <w:r>
        <w:rPr>
          <w:rFonts w:hint="eastAsia"/>
        </w:rPr>
        <w:t>内存配置界面图</w:t>
      </w:r>
    </w:p>
    <w:p w14:paraId="6D52427B" w14:textId="18F9DC58" w:rsidR="00E90D8C" w:rsidRDefault="00E90D8C" w:rsidP="00E90D8C">
      <w:pPr>
        <w:pStyle w:val="3"/>
        <w:keepNext w:val="0"/>
        <w:keepLines w:val="0"/>
        <w:spacing w:before="120" w:after="120"/>
        <w:rPr>
          <w:sz w:val="28"/>
          <w:szCs w:val="28"/>
        </w:rPr>
      </w:pPr>
      <w:bookmarkStart w:id="317" w:name="_Toc227599161"/>
      <w:r>
        <w:rPr>
          <w:sz w:val="28"/>
          <w:szCs w:val="28"/>
        </w:rPr>
        <w:t xml:space="preserve">5.4.3 LVGL </w:t>
      </w:r>
      <w:r>
        <w:rPr>
          <w:rFonts w:hint="eastAsia"/>
          <w:sz w:val="28"/>
          <w:szCs w:val="28"/>
        </w:rPr>
        <w:t>界面逻辑设计</w:t>
      </w:r>
      <w:bookmarkEnd w:id="317"/>
    </w:p>
    <w:p w14:paraId="2C20F9C1" w14:textId="26D715D2" w:rsidR="00E90D8C" w:rsidRDefault="00F93FC9" w:rsidP="00190C57">
      <w:pPr>
        <w:ind w:firstLineChars="200" w:firstLine="480"/>
      </w:pPr>
      <w:r>
        <w:rPr>
          <w:rFonts w:hint="eastAsia"/>
        </w:rPr>
        <w:t>在</w:t>
      </w:r>
      <w:r>
        <w:rPr>
          <w:rFonts w:hint="eastAsia"/>
        </w:rPr>
        <w:t>L</w:t>
      </w:r>
      <w:r>
        <w:t>VGL PRO</w:t>
      </w:r>
      <w:r>
        <w:rPr>
          <w:rFonts w:hint="eastAsia"/>
        </w:rPr>
        <w:t>完成界面</w:t>
      </w:r>
      <w:r>
        <w:t>UI</w:t>
      </w:r>
      <w:r>
        <w:rPr>
          <w:rFonts w:hint="eastAsia"/>
        </w:rPr>
        <w:t>设计以及</w:t>
      </w:r>
      <w:r>
        <w:rPr>
          <w:rFonts w:hint="eastAsia"/>
        </w:rPr>
        <w:t>E</w:t>
      </w:r>
      <w:r>
        <w:t>SP32</w:t>
      </w:r>
      <w:r>
        <w:rPr>
          <w:rFonts w:hint="eastAsia"/>
        </w:rPr>
        <w:t>下的</w:t>
      </w:r>
      <w:r>
        <w:rPr>
          <w:rFonts w:hint="eastAsia"/>
        </w:rPr>
        <w:t>L</w:t>
      </w:r>
      <w:r>
        <w:t>VGL</w:t>
      </w:r>
      <w:r>
        <w:rPr>
          <w:rFonts w:hint="eastAsia"/>
        </w:rPr>
        <w:t>移植后，</w:t>
      </w:r>
      <w:r w:rsidR="00190C57">
        <w:rPr>
          <w:rFonts w:hint="eastAsia"/>
        </w:rPr>
        <w:t>需要设计整个系统的界面系统逻辑。根据实际需要，目前分为主页面、</w:t>
      </w:r>
      <w:proofErr w:type="gramStart"/>
      <w:r w:rsidR="00190C57">
        <w:rPr>
          <w:rFonts w:hint="eastAsia"/>
        </w:rPr>
        <w:t>千问大</w:t>
      </w:r>
      <w:proofErr w:type="gramEnd"/>
      <w:r w:rsidR="00190C57">
        <w:rPr>
          <w:rFonts w:hint="eastAsia"/>
        </w:rPr>
        <w:t>模型对话界面、自拍界面等。</w:t>
      </w:r>
    </w:p>
    <w:p w14:paraId="26B0B029" w14:textId="07012DF9" w:rsidR="00613371" w:rsidRPr="00E90D8C" w:rsidRDefault="00190C57" w:rsidP="00613371">
      <w:pPr>
        <w:ind w:firstLineChars="200" w:firstLine="480"/>
      </w:pPr>
      <w:r>
        <w:rPr>
          <w:rFonts w:hint="eastAsia"/>
        </w:rPr>
        <w:t>主界面用于显示该桌面机器人的动态表情，当运行本地模型时，主界面会根据本地模型</w:t>
      </w:r>
      <w:r w:rsidR="00613371">
        <w:rPr>
          <w:rFonts w:hint="eastAsia"/>
        </w:rPr>
        <w:t>的识别命令词跳转到命令词指定的界面。当命令词识别到“对话模式”时，系统会</w:t>
      </w:r>
      <w:proofErr w:type="gramStart"/>
      <w:r w:rsidR="00613371">
        <w:rPr>
          <w:rFonts w:hint="eastAsia"/>
        </w:rPr>
        <w:t>跳转到千问大</w:t>
      </w:r>
      <w:proofErr w:type="gramEnd"/>
      <w:r w:rsidR="00613371">
        <w:rPr>
          <w:rFonts w:hint="eastAsia"/>
        </w:rPr>
        <w:t>模型对话界面，在该界面下会有对话框，实现对话内容显示。当命令词识别到“自拍模式”时，会跳转到自拍界面，该界面会显示摄像头拍摄到的画面并实施更新。具体界面逻辑如下图</w:t>
      </w:r>
      <w:r w:rsidR="00613371">
        <w:rPr>
          <w:rFonts w:hint="eastAsia"/>
        </w:rPr>
        <w:t>5</w:t>
      </w:r>
      <w:r w:rsidR="00613371">
        <w:t>.10</w:t>
      </w:r>
      <w:r w:rsidR="00613371">
        <w:rPr>
          <w:rFonts w:hint="eastAsia"/>
        </w:rPr>
        <w:t>所示：</w:t>
      </w:r>
    </w:p>
    <w:p w14:paraId="1CCC4175" w14:textId="77777777" w:rsidR="00E90D8C" w:rsidRPr="00E90D8C" w:rsidRDefault="00E90D8C" w:rsidP="00E90D8C"/>
    <w:p w14:paraId="2AA8141C" w14:textId="22B129B4" w:rsidR="00E90D8C" w:rsidRDefault="00030694" w:rsidP="00030694">
      <w:pPr>
        <w:ind w:firstLineChars="200" w:firstLine="480"/>
        <w:jc w:val="center"/>
      </w:pPr>
      <w:r w:rsidRPr="00030694">
        <w:rPr>
          <w:noProof/>
        </w:rPr>
        <w:lastRenderedPageBreak/>
        <w:drawing>
          <wp:inline distT="0" distB="0" distL="0" distR="0" wp14:anchorId="0196322E" wp14:editId="7A0FB9A4">
            <wp:extent cx="3486637" cy="1562318"/>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486637" cy="1562318"/>
                    </a:xfrm>
                    <a:prstGeom prst="rect">
                      <a:avLst/>
                    </a:prstGeom>
                  </pic:spPr>
                </pic:pic>
              </a:graphicData>
            </a:graphic>
          </wp:inline>
        </w:drawing>
      </w:r>
    </w:p>
    <w:p w14:paraId="0199A773" w14:textId="3F096871" w:rsidR="00030694" w:rsidRDefault="00030694" w:rsidP="00030694">
      <w:pPr>
        <w:ind w:firstLineChars="200" w:firstLine="480"/>
        <w:jc w:val="center"/>
      </w:pPr>
      <w:r>
        <w:rPr>
          <w:rFonts w:hint="eastAsia"/>
        </w:rPr>
        <w:t>图</w:t>
      </w:r>
      <w:r>
        <w:rPr>
          <w:rFonts w:hint="eastAsia"/>
        </w:rPr>
        <w:t>5</w:t>
      </w:r>
      <w:r>
        <w:t xml:space="preserve">.10 </w:t>
      </w:r>
      <w:r>
        <w:rPr>
          <w:rFonts w:hint="eastAsia"/>
        </w:rPr>
        <w:t>界面切换逻辑</w:t>
      </w:r>
    </w:p>
    <w:p w14:paraId="31EF6324" w14:textId="6EA95182" w:rsidR="00A52AB8" w:rsidRDefault="00A52AB8" w:rsidP="00A52AB8">
      <w:pPr>
        <w:pStyle w:val="2"/>
      </w:pPr>
      <w:bookmarkStart w:id="318" w:name="_Toc227599162"/>
      <w:r>
        <w:t xml:space="preserve">5.5 </w:t>
      </w:r>
      <w:r>
        <w:rPr>
          <w:rFonts w:hint="eastAsia"/>
        </w:rPr>
        <w:t>整体应用程序逻辑开发</w:t>
      </w:r>
      <w:bookmarkEnd w:id="318"/>
    </w:p>
    <w:p w14:paraId="4AE71DC7" w14:textId="24A71ECB" w:rsidR="00A52AB8" w:rsidRPr="00A52AB8" w:rsidRDefault="00A52AB8" w:rsidP="00A52AB8">
      <w:pPr>
        <w:ind w:firstLineChars="200" w:firstLine="480"/>
      </w:pPr>
      <w:r w:rsidRPr="00A52AB8">
        <w:t>为了协调各个模块的有序运行，本设计基于</w:t>
      </w:r>
      <w:r w:rsidRPr="00A52AB8">
        <w:rPr>
          <w:rFonts w:hint="eastAsia"/>
        </w:rPr>
        <w:t>E</w:t>
      </w:r>
      <w:r w:rsidRPr="00A52AB8">
        <w:t>SPIDF</w:t>
      </w:r>
      <w:r w:rsidRPr="00A52AB8">
        <w:rPr>
          <w:rFonts w:hint="eastAsia"/>
        </w:rPr>
        <w:t>框架下的原生</w:t>
      </w:r>
      <w:r w:rsidRPr="00A52AB8">
        <w:t xml:space="preserve"> </w:t>
      </w:r>
      <w:proofErr w:type="spellStart"/>
      <w:r w:rsidRPr="00A52AB8">
        <w:t>FreeRTOS</w:t>
      </w:r>
      <w:proofErr w:type="spellEnd"/>
      <w:r w:rsidRPr="00A52AB8">
        <w:t xml:space="preserve"> </w:t>
      </w:r>
      <w:r w:rsidRPr="00A52AB8">
        <w:t>实时操作系统，采用了多任务调度与有限状态机相结合的应用架构。</w:t>
      </w:r>
      <w:r w:rsidR="00643762">
        <w:rPr>
          <w:rFonts w:hint="eastAsia"/>
        </w:rPr>
        <w:t>多任务根据优先级进行调度，同时根据任务复杂性分别运行在不同的</w:t>
      </w:r>
      <w:r w:rsidR="00643762">
        <w:t>CPU</w:t>
      </w:r>
      <w:r w:rsidR="00643762">
        <w:rPr>
          <w:rFonts w:hint="eastAsia"/>
        </w:rPr>
        <w:t>核心之间。</w:t>
      </w:r>
    </w:p>
    <w:p w14:paraId="16508C9A" w14:textId="733395C1" w:rsidR="00A52AB8" w:rsidRDefault="00A52AB8" w:rsidP="00A52AB8">
      <w:pPr>
        <w:pStyle w:val="3"/>
        <w:keepNext w:val="0"/>
        <w:keepLines w:val="0"/>
        <w:spacing w:before="120" w:after="120"/>
        <w:rPr>
          <w:sz w:val="28"/>
          <w:szCs w:val="28"/>
        </w:rPr>
      </w:pPr>
      <w:bookmarkStart w:id="319" w:name="_Toc227599163"/>
      <w:r>
        <w:rPr>
          <w:sz w:val="28"/>
          <w:szCs w:val="28"/>
        </w:rPr>
        <w:t xml:space="preserve">5.5.1 </w:t>
      </w:r>
      <w:r>
        <w:rPr>
          <w:rFonts w:hint="eastAsia"/>
          <w:sz w:val="28"/>
          <w:szCs w:val="28"/>
        </w:rPr>
        <w:t>多任务调度</w:t>
      </w:r>
      <w:bookmarkEnd w:id="319"/>
    </w:p>
    <w:p w14:paraId="46FEB466" w14:textId="680FA3E6" w:rsidR="00643762" w:rsidRDefault="00643762" w:rsidP="00643762">
      <w:pPr>
        <w:ind w:firstLineChars="200" w:firstLine="480"/>
      </w:pPr>
      <w:r w:rsidRPr="00643762">
        <w:t>系统将不同的功能模块拆分为独立的任务，每个任务</w:t>
      </w:r>
      <w:r>
        <w:rPr>
          <w:rFonts w:hint="eastAsia"/>
        </w:rPr>
        <w:t>根据任务的复杂性与重要性分配在不同的</w:t>
      </w:r>
      <w:r>
        <w:rPr>
          <w:rFonts w:hint="eastAsia"/>
        </w:rPr>
        <w:t>C</w:t>
      </w:r>
      <w:r>
        <w:t>PU</w:t>
      </w:r>
      <w:r>
        <w:rPr>
          <w:rFonts w:hint="eastAsia"/>
        </w:rPr>
        <w:t>核心之间，</w:t>
      </w:r>
      <w:r w:rsidRPr="00643762">
        <w:t>拥有不同的优先级，确保关键任务的实时性</w:t>
      </w:r>
      <w:r>
        <w:rPr>
          <w:rFonts w:hint="eastAsia"/>
        </w:rPr>
        <w:t>。具体任务</w:t>
      </w:r>
      <w:r w:rsidR="00C84395">
        <w:rPr>
          <w:rFonts w:hint="eastAsia"/>
        </w:rPr>
        <w:t>C</w:t>
      </w:r>
      <w:r w:rsidR="00C84395">
        <w:t>PU</w:t>
      </w:r>
      <w:r w:rsidR="00C84395">
        <w:rPr>
          <w:rFonts w:hint="eastAsia"/>
        </w:rPr>
        <w:t>与优先级分配如下表</w:t>
      </w:r>
      <w:r w:rsidR="004A5496">
        <w:rPr>
          <w:rFonts w:hint="eastAsia"/>
        </w:rPr>
        <w:t>5</w:t>
      </w:r>
      <w:r w:rsidR="004A5496">
        <w:t>.1</w:t>
      </w:r>
      <w:r w:rsidR="00C84395">
        <w:rPr>
          <w:rFonts w:hint="eastAsia"/>
        </w:rPr>
        <w:t>所示：</w:t>
      </w:r>
    </w:p>
    <w:p w14:paraId="3B0FA744" w14:textId="0BB6214D" w:rsidR="004A5496" w:rsidRDefault="004A5496" w:rsidP="006D71F3">
      <w:pPr>
        <w:ind w:firstLineChars="700" w:firstLine="1680"/>
      </w:pPr>
      <w:r>
        <w:rPr>
          <w:rFonts w:hint="eastAsia"/>
        </w:rPr>
        <w:t>表</w:t>
      </w:r>
      <w:r>
        <w:rPr>
          <w:rFonts w:hint="eastAsia"/>
        </w:rPr>
        <w:t>5</w:t>
      </w:r>
      <w:r>
        <w:t xml:space="preserve">.1 </w:t>
      </w:r>
      <w:r w:rsidR="00912E06">
        <w:rPr>
          <w:rFonts w:hint="eastAsia"/>
        </w:rPr>
        <w:t>部分关键</w:t>
      </w:r>
      <w:r>
        <w:rPr>
          <w:rFonts w:hint="eastAsia"/>
        </w:rPr>
        <w:t>任务</w:t>
      </w:r>
      <w:r w:rsidR="00A76201">
        <w:rPr>
          <w:rFonts w:hint="eastAsia"/>
        </w:rPr>
        <w:t>对应</w:t>
      </w:r>
      <w:r>
        <w:rPr>
          <w:rFonts w:hint="eastAsia"/>
        </w:rPr>
        <w:t>核心与优先级表</w:t>
      </w:r>
    </w:p>
    <w:tbl>
      <w:tblPr>
        <w:tblW w:w="4775" w:type="pct"/>
        <w:tblLook w:val="0000" w:firstRow="0" w:lastRow="0" w:firstColumn="0" w:lastColumn="0" w:noHBand="0" w:noVBand="0"/>
      </w:tblPr>
      <w:tblGrid>
        <w:gridCol w:w="3023"/>
        <w:gridCol w:w="2624"/>
        <w:gridCol w:w="2473"/>
      </w:tblGrid>
      <w:tr w:rsidR="004A5496" w14:paraId="5B9B90CA" w14:textId="77777777" w:rsidTr="00FE6B6A">
        <w:trPr>
          <w:trHeight w:val="252"/>
        </w:trPr>
        <w:tc>
          <w:tcPr>
            <w:tcW w:w="1861" w:type="pct"/>
            <w:tcBorders>
              <w:top w:val="single" w:sz="12" w:space="0" w:color="auto"/>
              <w:bottom w:val="single" w:sz="12" w:space="0" w:color="auto"/>
            </w:tcBorders>
            <w:noWrap/>
            <w:vAlign w:val="center"/>
          </w:tcPr>
          <w:p w14:paraId="4DAF306F" w14:textId="3745C93F" w:rsidR="004A5496" w:rsidRDefault="004A5496" w:rsidP="00FE6B6A">
            <w:pPr>
              <w:jc w:val="center"/>
              <w:textAlignment w:val="center"/>
              <w:rPr>
                <w:rFonts w:eastAsia="仿宋" w:cs="Times New Roman"/>
                <w:b/>
                <w:bCs/>
                <w:color w:val="000000"/>
                <w:szCs w:val="22"/>
              </w:rPr>
            </w:pPr>
            <w:r>
              <w:rPr>
                <w:rFonts w:eastAsia="仿宋" w:cs="Times New Roman" w:hint="eastAsia"/>
                <w:b/>
                <w:bCs/>
                <w:color w:val="000000"/>
                <w:szCs w:val="22"/>
                <w:lang w:bidi="ar"/>
              </w:rPr>
              <w:t>任务名称</w:t>
            </w:r>
          </w:p>
        </w:tc>
        <w:tc>
          <w:tcPr>
            <w:tcW w:w="1616" w:type="pct"/>
            <w:tcBorders>
              <w:top w:val="single" w:sz="12" w:space="0" w:color="auto"/>
              <w:bottom w:val="single" w:sz="12" w:space="0" w:color="auto"/>
            </w:tcBorders>
            <w:vAlign w:val="center"/>
          </w:tcPr>
          <w:p w14:paraId="54E1EE43" w14:textId="644217FE" w:rsidR="004A5496" w:rsidRDefault="004A5496" w:rsidP="00FE6B6A">
            <w:pPr>
              <w:jc w:val="center"/>
              <w:textAlignment w:val="center"/>
              <w:rPr>
                <w:rFonts w:eastAsia="仿宋" w:cs="Times New Roman"/>
                <w:b/>
                <w:bCs/>
                <w:color w:val="000000"/>
                <w:szCs w:val="22"/>
              </w:rPr>
            </w:pPr>
            <w:r>
              <w:rPr>
                <w:rFonts w:eastAsia="仿宋" w:cs="Times New Roman" w:hint="eastAsia"/>
                <w:b/>
                <w:bCs/>
                <w:color w:val="000000"/>
                <w:szCs w:val="22"/>
                <w:lang w:bidi="ar"/>
              </w:rPr>
              <w:t>C</w:t>
            </w:r>
            <w:r>
              <w:rPr>
                <w:rFonts w:eastAsia="仿宋" w:cs="Times New Roman"/>
                <w:b/>
                <w:bCs/>
                <w:color w:val="000000"/>
                <w:szCs w:val="22"/>
                <w:lang w:bidi="ar"/>
              </w:rPr>
              <w:t>PU</w:t>
            </w:r>
            <w:r>
              <w:rPr>
                <w:rFonts w:eastAsia="仿宋" w:cs="Times New Roman" w:hint="eastAsia"/>
                <w:b/>
                <w:bCs/>
                <w:color w:val="000000"/>
                <w:szCs w:val="22"/>
                <w:lang w:bidi="ar"/>
              </w:rPr>
              <w:t>核心</w:t>
            </w:r>
          </w:p>
        </w:tc>
        <w:tc>
          <w:tcPr>
            <w:tcW w:w="1523" w:type="pct"/>
            <w:tcBorders>
              <w:top w:val="single" w:sz="12" w:space="0" w:color="auto"/>
              <w:bottom w:val="single" w:sz="12" w:space="0" w:color="auto"/>
            </w:tcBorders>
            <w:vAlign w:val="center"/>
          </w:tcPr>
          <w:p w14:paraId="7A7E554E" w14:textId="2691041B" w:rsidR="004A5496" w:rsidRDefault="004A5496" w:rsidP="00FE6B6A">
            <w:pPr>
              <w:jc w:val="center"/>
              <w:textAlignment w:val="center"/>
              <w:rPr>
                <w:rFonts w:eastAsia="仿宋" w:cs="Times New Roman"/>
                <w:b/>
                <w:bCs/>
                <w:color w:val="000000"/>
                <w:szCs w:val="22"/>
              </w:rPr>
            </w:pPr>
            <w:r>
              <w:rPr>
                <w:rFonts w:eastAsia="仿宋" w:cs="Times New Roman" w:hint="eastAsia"/>
                <w:b/>
                <w:bCs/>
                <w:color w:val="000000"/>
                <w:szCs w:val="22"/>
                <w:lang w:bidi="ar"/>
              </w:rPr>
              <w:t>优先级</w:t>
            </w:r>
          </w:p>
        </w:tc>
      </w:tr>
      <w:tr w:rsidR="00912E06" w14:paraId="1C5A6786" w14:textId="77777777" w:rsidTr="00FE6B6A">
        <w:trPr>
          <w:trHeight w:val="170"/>
        </w:trPr>
        <w:tc>
          <w:tcPr>
            <w:tcW w:w="1861" w:type="pct"/>
            <w:tcBorders>
              <w:top w:val="single" w:sz="12" w:space="0" w:color="auto"/>
            </w:tcBorders>
            <w:vAlign w:val="center"/>
          </w:tcPr>
          <w:p w14:paraId="5AF15529" w14:textId="110345D9" w:rsidR="00912E06" w:rsidRDefault="00912E06" w:rsidP="00FE6B6A">
            <w:pPr>
              <w:jc w:val="center"/>
              <w:textAlignment w:val="center"/>
              <w:rPr>
                <w:rFonts w:eastAsia="仿宋" w:cs="Times New Roman"/>
                <w:color w:val="000000"/>
                <w:szCs w:val="22"/>
              </w:rPr>
            </w:pPr>
            <w:r>
              <w:rPr>
                <w:rFonts w:eastAsia="仿宋" w:cs="Times New Roman" w:hint="eastAsia"/>
                <w:color w:val="000000"/>
                <w:szCs w:val="22"/>
              </w:rPr>
              <w:t>m</w:t>
            </w:r>
            <w:r>
              <w:rPr>
                <w:rFonts w:eastAsia="仿宋" w:cs="Times New Roman"/>
                <w:color w:val="000000"/>
                <w:szCs w:val="22"/>
              </w:rPr>
              <w:t>ain</w:t>
            </w:r>
          </w:p>
        </w:tc>
        <w:tc>
          <w:tcPr>
            <w:tcW w:w="1616" w:type="pct"/>
            <w:tcBorders>
              <w:top w:val="single" w:sz="12" w:space="0" w:color="auto"/>
            </w:tcBorders>
            <w:vAlign w:val="center"/>
          </w:tcPr>
          <w:p w14:paraId="775CEAAC" w14:textId="459B3DD8" w:rsidR="00912E06" w:rsidRDefault="00912E06" w:rsidP="00FE6B6A">
            <w:pPr>
              <w:jc w:val="center"/>
              <w:textAlignment w:val="center"/>
              <w:rPr>
                <w:rFonts w:eastAsia="仿宋" w:cs="Times New Roman"/>
                <w:color w:val="000000"/>
                <w:szCs w:val="22"/>
                <w:lang w:bidi="ar"/>
              </w:rPr>
            </w:pPr>
            <w:r>
              <w:rPr>
                <w:rFonts w:eastAsia="仿宋" w:cs="Times New Roman" w:hint="eastAsia"/>
                <w:color w:val="000000"/>
                <w:szCs w:val="22"/>
                <w:lang w:bidi="ar"/>
              </w:rPr>
              <w:t>0</w:t>
            </w:r>
          </w:p>
        </w:tc>
        <w:tc>
          <w:tcPr>
            <w:tcW w:w="1523" w:type="pct"/>
            <w:tcBorders>
              <w:top w:val="single" w:sz="12" w:space="0" w:color="auto"/>
            </w:tcBorders>
            <w:vAlign w:val="center"/>
          </w:tcPr>
          <w:p w14:paraId="42A3AE16" w14:textId="312D74E1" w:rsidR="00912E06" w:rsidRDefault="00732DF8" w:rsidP="00FE6B6A">
            <w:pPr>
              <w:jc w:val="center"/>
              <w:textAlignment w:val="center"/>
              <w:rPr>
                <w:rFonts w:eastAsia="仿宋" w:cs="Times New Roman"/>
                <w:color w:val="000000"/>
                <w:szCs w:val="22"/>
                <w:lang w:bidi="ar"/>
              </w:rPr>
            </w:pPr>
            <w:r>
              <w:rPr>
                <w:rFonts w:eastAsia="仿宋" w:cs="Times New Roman" w:hint="eastAsia"/>
                <w:color w:val="000000"/>
                <w:szCs w:val="22"/>
                <w:lang w:bidi="ar"/>
              </w:rPr>
              <w:t>2</w:t>
            </w:r>
          </w:p>
        </w:tc>
      </w:tr>
      <w:tr w:rsidR="004A5496" w14:paraId="29288CE0" w14:textId="77777777" w:rsidTr="00FE6B6A">
        <w:trPr>
          <w:trHeight w:val="170"/>
        </w:trPr>
        <w:tc>
          <w:tcPr>
            <w:tcW w:w="1861" w:type="pct"/>
            <w:vAlign w:val="center"/>
          </w:tcPr>
          <w:p w14:paraId="7A0E6E2B" w14:textId="7651DEDF" w:rsidR="004A5496" w:rsidRDefault="004A5496" w:rsidP="00FE6B6A">
            <w:pPr>
              <w:jc w:val="center"/>
              <w:textAlignment w:val="center"/>
              <w:rPr>
                <w:rFonts w:eastAsia="仿宋" w:cs="Times New Roman"/>
                <w:color w:val="000000"/>
                <w:szCs w:val="22"/>
              </w:rPr>
            </w:pPr>
            <w:proofErr w:type="spellStart"/>
            <w:r>
              <w:rPr>
                <w:rFonts w:eastAsia="仿宋" w:cs="Times New Roman" w:hint="eastAsia"/>
                <w:color w:val="000000"/>
                <w:szCs w:val="22"/>
              </w:rPr>
              <w:t>A</w:t>
            </w:r>
            <w:r>
              <w:rPr>
                <w:rFonts w:eastAsia="仿宋" w:cs="Times New Roman"/>
                <w:color w:val="000000"/>
                <w:szCs w:val="22"/>
              </w:rPr>
              <w:t>udio_feed_task</w:t>
            </w:r>
            <w:proofErr w:type="spellEnd"/>
          </w:p>
        </w:tc>
        <w:tc>
          <w:tcPr>
            <w:tcW w:w="1616" w:type="pct"/>
            <w:vAlign w:val="center"/>
          </w:tcPr>
          <w:p w14:paraId="16A57131" w14:textId="42D84C5A" w:rsidR="004A5496" w:rsidRDefault="004A5496" w:rsidP="00FE6B6A">
            <w:pPr>
              <w:jc w:val="center"/>
              <w:textAlignment w:val="center"/>
              <w:rPr>
                <w:rFonts w:eastAsia="仿宋" w:cs="Times New Roman"/>
                <w:color w:val="000000"/>
                <w:szCs w:val="22"/>
              </w:rPr>
            </w:pPr>
            <w:r>
              <w:rPr>
                <w:rFonts w:eastAsia="仿宋" w:cs="Times New Roman"/>
                <w:color w:val="000000"/>
                <w:szCs w:val="22"/>
                <w:lang w:bidi="ar"/>
              </w:rPr>
              <w:t>0</w:t>
            </w:r>
          </w:p>
        </w:tc>
        <w:tc>
          <w:tcPr>
            <w:tcW w:w="1523" w:type="pct"/>
            <w:vAlign w:val="center"/>
          </w:tcPr>
          <w:p w14:paraId="63F42B28" w14:textId="0A0855C6" w:rsidR="004A5496" w:rsidRDefault="004A5496" w:rsidP="00FE6B6A">
            <w:pPr>
              <w:jc w:val="center"/>
              <w:textAlignment w:val="center"/>
              <w:rPr>
                <w:rFonts w:eastAsia="仿宋" w:cs="Times New Roman"/>
                <w:color w:val="000000"/>
                <w:szCs w:val="22"/>
              </w:rPr>
            </w:pPr>
            <w:r>
              <w:rPr>
                <w:rFonts w:eastAsia="仿宋" w:cs="Times New Roman"/>
                <w:color w:val="000000"/>
                <w:szCs w:val="22"/>
                <w:lang w:bidi="ar"/>
              </w:rPr>
              <w:t>10</w:t>
            </w:r>
          </w:p>
        </w:tc>
      </w:tr>
      <w:tr w:rsidR="004A5496" w14:paraId="74166F28" w14:textId="77777777" w:rsidTr="00FE6B6A">
        <w:trPr>
          <w:trHeight w:val="90"/>
        </w:trPr>
        <w:tc>
          <w:tcPr>
            <w:tcW w:w="1861" w:type="pct"/>
            <w:vAlign w:val="center"/>
          </w:tcPr>
          <w:p w14:paraId="13B14412" w14:textId="7E746FD9" w:rsidR="004A5496" w:rsidRDefault="004A5496" w:rsidP="00FE6B6A">
            <w:pPr>
              <w:jc w:val="center"/>
              <w:textAlignment w:val="center"/>
              <w:rPr>
                <w:rFonts w:eastAsia="仿宋" w:cs="Times New Roman"/>
                <w:color w:val="000000"/>
                <w:szCs w:val="22"/>
              </w:rPr>
            </w:pPr>
            <w:proofErr w:type="spellStart"/>
            <w:r>
              <w:rPr>
                <w:rFonts w:eastAsia="仿宋" w:cs="Times New Roman"/>
                <w:color w:val="000000"/>
                <w:szCs w:val="22"/>
              </w:rPr>
              <w:t>Audio_</w:t>
            </w:r>
            <w:r w:rsidR="00912E06">
              <w:rPr>
                <w:rFonts w:eastAsia="仿宋" w:cs="Times New Roman"/>
                <w:color w:val="000000"/>
                <w:szCs w:val="22"/>
              </w:rPr>
              <w:t>q</w:t>
            </w:r>
            <w:r>
              <w:rPr>
                <w:rFonts w:eastAsia="仿宋" w:cs="Times New Roman"/>
                <w:color w:val="000000"/>
                <w:szCs w:val="22"/>
              </w:rPr>
              <w:t>wen_task</w:t>
            </w:r>
            <w:proofErr w:type="spellEnd"/>
          </w:p>
        </w:tc>
        <w:tc>
          <w:tcPr>
            <w:tcW w:w="1616" w:type="pct"/>
            <w:vAlign w:val="center"/>
          </w:tcPr>
          <w:p w14:paraId="128D2016" w14:textId="3C97213E" w:rsidR="004A5496" w:rsidRDefault="004A5496" w:rsidP="00FE6B6A">
            <w:pPr>
              <w:jc w:val="center"/>
              <w:textAlignment w:val="center"/>
              <w:rPr>
                <w:rFonts w:eastAsia="仿宋" w:cs="Times New Roman"/>
                <w:color w:val="000000"/>
                <w:szCs w:val="22"/>
              </w:rPr>
            </w:pPr>
            <w:r>
              <w:rPr>
                <w:rFonts w:eastAsia="仿宋" w:cs="Times New Roman"/>
                <w:color w:val="000000"/>
                <w:szCs w:val="22"/>
                <w:lang w:bidi="ar"/>
              </w:rPr>
              <w:t>0</w:t>
            </w:r>
          </w:p>
        </w:tc>
        <w:tc>
          <w:tcPr>
            <w:tcW w:w="1523" w:type="pct"/>
            <w:vAlign w:val="center"/>
          </w:tcPr>
          <w:p w14:paraId="4B14B2A6" w14:textId="301758B9" w:rsidR="004A5496" w:rsidRDefault="004A5496" w:rsidP="00FE6B6A">
            <w:pPr>
              <w:jc w:val="center"/>
              <w:textAlignment w:val="center"/>
              <w:rPr>
                <w:rFonts w:eastAsia="仿宋" w:cs="Times New Roman"/>
                <w:color w:val="000000"/>
                <w:szCs w:val="22"/>
              </w:rPr>
            </w:pPr>
            <w:r>
              <w:rPr>
                <w:rFonts w:eastAsia="仿宋" w:cs="Times New Roman"/>
                <w:color w:val="000000"/>
                <w:szCs w:val="22"/>
                <w:lang w:bidi="ar"/>
              </w:rPr>
              <w:t>20</w:t>
            </w:r>
          </w:p>
        </w:tc>
      </w:tr>
      <w:tr w:rsidR="004A5496" w14:paraId="34A9090A" w14:textId="77777777" w:rsidTr="00FE6B6A">
        <w:trPr>
          <w:trHeight w:val="227"/>
        </w:trPr>
        <w:tc>
          <w:tcPr>
            <w:tcW w:w="1861" w:type="pct"/>
            <w:vAlign w:val="center"/>
          </w:tcPr>
          <w:p w14:paraId="1BB33E1B" w14:textId="6B40F971" w:rsidR="004A5496" w:rsidRDefault="004A5496" w:rsidP="00FE6B6A">
            <w:pPr>
              <w:jc w:val="center"/>
              <w:textAlignment w:val="center"/>
              <w:rPr>
                <w:rFonts w:eastAsia="仿宋" w:cs="Times New Roman"/>
                <w:color w:val="000000"/>
                <w:szCs w:val="22"/>
              </w:rPr>
            </w:pPr>
            <w:proofErr w:type="spellStart"/>
            <w:r>
              <w:rPr>
                <w:rFonts w:eastAsia="仿宋" w:cs="Times New Roman"/>
                <w:color w:val="000000"/>
                <w:szCs w:val="22"/>
              </w:rPr>
              <w:t>Audio_play_task</w:t>
            </w:r>
            <w:proofErr w:type="spellEnd"/>
          </w:p>
        </w:tc>
        <w:tc>
          <w:tcPr>
            <w:tcW w:w="1616" w:type="pct"/>
            <w:vAlign w:val="center"/>
          </w:tcPr>
          <w:p w14:paraId="46624CED" w14:textId="58240792" w:rsidR="004A5496" w:rsidRDefault="004A5496" w:rsidP="00FE6B6A">
            <w:pPr>
              <w:jc w:val="center"/>
              <w:textAlignment w:val="center"/>
              <w:rPr>
                <w:rFonts w:eastAsia="仿宋" w:cs="Times New Roman"/>
                <w:color w:val="000000"/>
                <w:szCs w:val="22"/>
              </w:rPr>
            </w:pPr>
            <w:r>
              <w:rPr>
                <w:rFonts w:eastAsia="仿宋" w:cs="Times New Roman"/>
                <w:color w:val="000000"/>
                <w:szCs w:val="22"/>
                <w:lang w:bidi="ar"/>
              </w:rPr>
              <w:t>0</w:t>
            </w:r>
          </w:p>
        </w:tc>
        <w:tc>
          <w:tcPr>
            <w:tcW w:w="1523" w:type="pct"/>
            <w:vAlign w:val="center"/>
          </w:tcPr>
          <w:p w14:paraId="442E0600" w14:textId="2649A9FD" w:rsidR="004A5496" w:rsidRDefault="004A5496" w:rsidP="00FE6B6A">
            <w:pPr>
              <w:jc w:val="center"/>
              <w:textAlignment w:val="center"/>
              <w:rPr>
                <w:rFonts w:eastAsia="仿宋" w:cs="Times New Roman"/>
                <w:color w:val="000000"/>
                <w:szCs w:val="22"/>
              </w:rPr>
            </w:pPr>
            <w:r>
              <w:rPr>
                <w:rFonts w:eastAsia="仿宋" w:cs="Times New Roman"/>
                <w:color w:val="000000"/>
                <w:szCs w:val="22"/>
                <w:lang w:bidi="ar"/>
              </w:rPr>
              <w:t>5</w:t>
            </w:r>
          </w:p>
        </w:tc>
      </w:tr>
      <w:tr w:rsidR="004A5496" w14:paraId="18E8AC22" w14:textId="77777777" w:rsidTr="00FE6B6A">
        <w:trPr>
          <w:trHeight w:val="147"/>
        </w:trPr>
        <w:tc>
          <w:tcPr>
            <w:tcW w:w="1861" w:type="pct"/>
            <w:vAlign w:val="center"/>
          </w:tcPr>
          <w:p w14:paraId="53CC92B5" w14:textId="306D57F2" w:rsidR="004A5496" w:rsidRDefault="004A5496" w:rsidP="00FE6B6A">
            <w:pPr>
              <w:jc w:val="center"/>
              <w:textAlignment w:val="center"/>
              <w:rPr>
                <w:rFonts w:eastAsia="仿宋" w:cs="Times New Roman"/>
                <w:color w:val="000000"/>
                <w:szCs w:val="22"/>
              </w:rPr>
            </w:pPr>
            <w:proofErr w:type="spellStart"/>
            <w:r>
              <w:rPr>
                <w:rFonts w:eastAsia="仿宋" w:cs="Times New Roman"/>
                <w:color w:val="000000"/>
                <w:szCs w:val="22"/>
              </w:rPr>
              <w:t>Lcd_show_task</w:t>
            </w:r>
            <w:proofErr w:type="spellEnd"/>
          </w:p>
        </w:tc>
        <w:tc>
          <w:tcPr>
            <w:tcW w:w="1616" w:type="pct"/>
            <w:vAlign w:val="center"/>
          </w:tcPr>
          <w:p w14:paraId="6A250DEE" w14:textId="6CD6E7A1" w:rsidR="004A5496" w:rsidRDefault="004A5496" w:rsidP="00FE6B6A">
            <w:pPr>
              <w:jc w:val="center"/>
              <w:textAlignment w:val="center"/>
              <w:rPr>
                <w:rFonts w:eastAsia="仿宋" w:cs="Times New Roman"/>
                <w:color w:val="000000"/>
                <w:szCs w:val="22"/>
              </w:rPr>
            </w:pPr>
            <w:r>
              <w:rPr>
                <w:rFonts w:eastAsia="仿宋" w:cs="Times New Roman"/>
                <w:color w:val="000000"/>
                <w:szCs w:val="22"/>
                <w:lang w:bidi="ar"/>
              </w:rPr>
              <w:t>0</w:t>
            </w:r>
          </w:p>
        </w:tc>
        <w:tc>
          <w:tcPr>
            <w:tcW w:w="1523" w:type="pct"/>
            <w:vAlign w:val="center"/>
          </w:tcPr>
          <w:p w14:paraId="2A945E0C" w14:textId="6F966376" w:rsidR="004A5496" w:rsidRDefault="004A5496" w:rsidP="00FE6B6A">
            <w:pPr>
              <w:jc w:val="center"/>
              <w:textAlignment w:val="center"/>
              <w:rPr>
                <w:rFonts w:eastAsia="仿宋" w:cs="Times New Roman"/>
                <w:color w:val="000000"/>
                <w:szCs w:val="22"/>
              </w:rPr>
            </w:pPr>
            <w:r>
              <w:rPr>
                <w:rFonts w:eastAsia="仿宋" w:cs="Times New Roman"/>
                <w:color w:val="000000"/>
                <w:szCs w:val="22"/>
              </w:rPr>
              <w:t>2</w:t>
            </w:r>
          </w:p>
        </w:tc>
      </w:tr>
      <w:tr w:rsidR="004A5496" w14:paraId="73837767" w14:textId="77777777" w:rsidTr="00FE6B6A">
        <w:trPr>
          <w:trHeight w:val="67"/>
        </w:trPr>
        <w:tc>
          <w:tcPr>
            <w:tcW w:w="1861" w:type="pct"/>
            <w:vAlign w:val="center"/>
          </w:tcPr>
          <w:p w14:paraId="3120498D" w14:textId="2867AF3F" w:rsidR="004A5496" w:rsidRDefault="004A5496" w:rsidP="00FE6B6A">
            <w:pPr>
              <w:jc w:val="center"/>
              <w:textAlignment w:val="center"/>
              <w:rPr>
                <w:rFonts w:eastAsia="仿宋" w:cs="Times New Roman"/>
                <w:color w:val="000000"/>
                <w:szCs w:val="22"/>
              </w:rPr>
            </w:pPr>
            <w:proofErr w:type="spellStart"/>
            <w:r>
              <w:rPr>
                <w:rFonts w:eastAsia="仿宋" w:cs="Times New Roman"/>
                <w:color w:val="000000"/>
                <w:szCs w:val="22"/>
                <w:lang w:bidi="ar"/>
              </w:rPr>
              <w:t>Lvgl_task</w:t>
            </w:r>
            <w:proofErr w:type="spellEnd"/>
          </w:p>
        </w:tc>
        <w:tc>
          <w:tcPr>
            <w:tcW w:w="1616" w:type="pct"/>
            <w:vAlign w:val="center"/>
          </w:tcPr>
          <w:p w14:paraId="3EB27EB7" w14:textId="306DE3C2" w:rsidR="004A5496" w:rsidRDefault="00912E06" w:rsidP="00FE6B6A">
            <w:pPr>
              <w:jc w:val="center"/>
              <w:textAlignment w:val="center"/>
              <w:rPr>
                <w:rFonts w:eastAsia="仿宋" w:cs="Times New Roman"/>
                <w:color w:val="000000"/>
                <w:szCs w:val="22"/>
              </w:rPr>
            </w:pPr>
            <w:r>
              <w:rPr>
                <w:rFonts w:eastAsia="仿宋" w:cs="Times New Roman"/>
                <w:color w:val="000000"/>
                <w:szCs w:val="22"/>
                <w:lang w:bidi="ar"/>
              </w:rPr>
              <w:t>0</w:t>
            </w:r>
          </w:p>
        </w:tc>
        <w:tc>
          <w:tcPr>
            <w:tcW w:w="1523" w:type="pct"/>
            <w:vAlign w:val="center"/>
          </w:tcPr>
          <w:p w14:paraId="60B3F9CF" w14:textId="325D1896" w:rsidR="004A5496" w:rsidRDefault="00912E06" w:rsidP="00FE6B6A">
            <w:pPr>
              <w:jc w:val="center"/>
              <w:textAlignment w:val="center"/>
              <w:rPr>
                <w:rFonts w:eastAsia="仿宋" w:cs="Times New Roman"/>
                <w:color w:val="000000"/>
                <w:szCs w:val="22"/>
              </w:rPr>
            </w:pPr>
            <w:r>
              <w:rPr>
                <w:rFonts w:eastAsia="仿宋" w:cs="Times New Roman"/>
                <w:color w:val="000000"/>
                <w:szCs w:val="22"/>
                <w:lang w:bidi="ar"/>
              </w:rPr>
              <w:t>2</w:t>
            </w:r>
          </w:p>
        </w:tc>
      </w:tr>
      <w:tr w:rsidR="004A5496" w14:paraId="50B5DACF" w14:textId="77777777" w:rsidTr="00FE6B6A">
        <w:trPr>
          <w:trHeight w:val="143"/>
        </w:trPr>
        <w:tc>
          <w:tcPr>
            <w:tcW w:w="1861" w:type="pct"/>
            <w:vAlign w:val="center"/>
          </w:tcPr>
          <w:p w14:paraId="15889844" w14:textId="01FADF06" w:rsidR="004A5496" w:rsidRDefault="00912E06" w:rsidP="00FE6B6A">
            <w:pPr>
              <w:jc w:val="center"/>
              <w:textAlignment w:val="center"/>
              <w:rPr>
                <w:rFonts w:eastAsia="仿宋" w:cs="Times New Roman"/>
                <w:color w:val="000000"/>
                <w:szCs w:val="22"/>
              </w:rPr>
            </w:pPr>
            <w:proofErr w:type="spellStart"/>
            <w:r>
              <w:rPr>
                <w:rFonts w:eastAsia="仿宋" w:cs="Times New Roman"/>
                <w:color w:val="000000"/>
                <w:szCs w:val="22"/>
                <w:lang w:bidi="ar"/>
              </w:rPr>
              <w:t>Qwen_message_handle</w:t>
            </w:r>
            <w:proofErr w:type="spellEnd"/>
          </w:p>
        </w:tc>
        <w:tc>
          <w:tcPr>
            <w:tcW w:w="1616" w:type="pct"/>
            <w:vAlign w:val="center"/>
          </w:tcPr>
          <w:p w14:paraId="34462745" w14:textId="77777777" w:rsidR="004A5496" w:rsidRDefault="004A5496" w:rsidP="00FE6B6A">
            <w:pPr>
              <w:jc w:val="center"/>
              <w:textAlignment w:val="center"/>
              <w:rPr>
                <w:rFonts w:eastAsia="仿宋" w:cs="Times New Roman"/>
                <w:color w:val="000000"/>
                <w:szCs w:val="22"/>
              </w:rPr>
            </w:pPr>
            <w:r>
              <w:rPr>
                <w:rFonts w:eastAsia="仿宋" w:cs="Times New Roman" w:hint="eastAsia"/>
                <w:color w:val="000000"/>
                <w:szCs w:val="22"/>
                <w:lang w:bidi="ar"/>
              </w:rPr>
              <w:t>1</w:t>
            </w:r>
          </w:p>
        </w:tc>
        <w:tc>
          <w:tcPr>
            <w:tcW w:w="1523" w:type="pct"/>
            <w:vAlign w:val="center"/>
          </w:tcPr>
          <w:p w14:paraId="025D4F3F" w14:textId="1B9C115C" w:rsidR="004A5496" w:rsidRDefault="00912E06" w:rsidP="00FE6B6A">
            <w:pPr>
              <w:jc w:val="center"/>
              <w:textAlignment w:val="center"/>
              <w:rPr>
                <w:rFonts w:eastAsia="仿宋" w:cs="Times New Roman"/>
                <w:color w:val="000000"/>
                <w:szCs w:val="22"/>
              </w:rPr>
            </w:pPr>
            <w:r>
              <w:rPr>
                <w:rFonts w:eastAsia="仿宋" w:cs="Times New Roman"/>
                <w:color w:val="000000"/>
                <w:szCs w:val="22"/>
                <w:lang w:bidi="ar"/>
              </w:rPr>
              <w:t>5</w:t>
            </w:r>
          </w:p>
        </w:tc>
      </w:tr>
      <w:tr w:rsidR="004A5496" w14:paraId="6FECFBC5" w14:textId="77777777" w:rsidTr="00FE6B6A">
        <w:trPr>
          <w:trHeight w:val="205"/>
        </w:trPr>
        <w:tc>
          <w:tcPr>
            <w:tcW w:w="1861" w:type="pct"/>
            <w:vAlign w:val="center"/>
          </w:tcPr>
          <w:p w14:paraId="6B981682" w14:textId="2286F1DD" w:rsidR="004A5496" w:rsidRDefault="00912E06" w:rsidP="00FE6B6A">
            <w:pPr>
              <w:jc w:val="center"/>
              <w:textAlignment w:val="center"/>
              <w:rPr>
                <w:rFonts w:eastAsia="仿宋" w:cs="Times New Roman"/>
                <w:color w:val="000000"/>
                <w:szCs w:val="22"/>
              </w:rPr>
            </w:pPr>
            <w:proofErr w:type="spellStart"/>
            <w:r>
              <w:rPr>
                <w:rFonts w:eastAsia="仿宋" w:cs="Times New Roman"/>
                <w:color w:val="000000"/>
                <w:szCs w:val="22"/>
                <w:lang w:bidi="ar"/>
              </w:rPr>
              <w:t>Audio_detect_task</w:t>
            </w:r>
            <w:proofErr w:type="spellEnd"/>
          </w:p>
        </w:tc>
        <w:tc>
          <w:tcPr>
            <w:tcW w:w="1616" w:type="pct"/>
            <w:vAlign w:val="center"/>
          </w:tcPr>
          <w:p w14:paraId="44A46BDE" w14:textId="77777777" w:rsidR="004A5496" w:rsidRDefault="004A5496" w:rsidP="00FE6B6A">
            <w:pPr>
              <w:jc w:val="center"/>
              <w:textAlignment w:val="center"/>
              <w:rPr>
                <w:rFonts w:eastAsia="仿宋" w:cs="Times New Roman"/>
                <w:color w:val="000000"/>
                <w:szCs w:val="22"/>
              </w:rPr>
            </w:pPr>
            <w:r>
              <w:rPr>
                <w:rFonts w:eastAsia="仿宋" w:cs="Times New Roman" w:hint="eastAsia"/>
                <w:color w:val="000000"/>
                <w:szCs w:val="22"/>
                <w:lang w:bidi="ar"/>
              </w:rPr>
              <w:t>1</w:t>
            </w:r>
          </w:p>
        </w:tc>
        <w:tc>
          <w:tcPr>
            <w:tcW w:w="1523" w:type="pct"/>
            <w:vAlign w:val="center"/>
          </w:tcPr>
          <w:p w14:paraId="72CAFA30" w14:textId="73E9FA09" w:rsidR="004A5496" w:rsidRDefault="00912E06" w:rsidP="00FE6B6A">
            <w:pPr>
              <w:jc w:val="center"/>
              <w:textAlignment w:val="center"/>
              <w:rPr>
                <w:rFonts w:eastAsia="仿宋" w:cs="Times New Roman"/>
                <w:color w:val="000000"/>
                <w:szCs w:val="22"/>
              </w:rPr>
            </w:pPr>
            <w:r>
              <w:rPr>
                <w:rFonts w:eastAsia="仿宋" w:cs="Times New Roman"/>
                <w:color w:val="000000"/>
                <w:szCs w:val="22"/>
                <w:lang w:bidi="ar"/>
              </w:rPr>
              <w:t>11</w:t>
            </w:r>
          </w:p>
        </w:tc>
      </w:tr>
      <w:tr w:rsidR="004A5496" w14:paraId="40B4D803" w14:textId="77777777" w:rsidTr="00FE6B6A">
        <w:trPr>
          <w:trHeight w:val="125"/>
        </w:trPr>
        <w:tc>
          <w:tcPr>
            <w:tcW w:w="1861" w:type="pct"/>
            <w:tcBorders>
              <w:bottom w:val="single" w:sz="12" w:space="0" w:color="auto"/>
            </w:tcBorders>
            <w:vAlign w:val="center"/>
          </w:tcPr>
          <w:p w14:paraId="7183A9FA" w14:textId="53F550F2" w:rsidR="004A5496" w:rsidRDefault="00912E06" w:rsidP="00FE6B6A">
            <w:pPr>
              <w:jc w:val="center"/>
              <w:textAlignment w:val="center"/>
              <w:rPr>
                <w:rFonts w:eastAsia="仿宋" w:cs="Times New Roman"/>
                <w:color w:val="000000"/>
                <w:szCs w:val="22"/>
              </w:rPr>
            </w:pPr>
            <w:proofErr w:type="spellStart"/>
            <w:r>
              <w:rPr>
                <w:rFonts w:eastAsia="仿宋" w:cs="Times New Roman" w:hint="eastAsia"/>
                <w:color w:val="000000"/>
                <w:szCs w:val="22"/>
              </w:rPr>
              <w:t>W</w:t>
            </w:r>
            <w:r>
              <w:rPr>
                <w:rFonts w:eastAsia="仿宋" w:cs="Times New Roman"/>
                <w:color w:val="000000"/>
                <w:szCs w:val="22"/>
              </w:rPr>
              <w:t>ebsocket_client_task</w:t>
            </w:r>
            <w:proofErr w:type="spellEnd"/>
          </w:p>
        </w:tc>
        <w:tc>
          <w:tcPr>
            <w:tcW w:w="1616" w:type="pct"/>
            <w:tcBorders>
              <w:bottom w:val="single" w:sz="12" w:space="0" w:color="auto"/>
            </w:tcBorders>
            <w:vAlign w:val="center"/>
          </w:tcPr>
          <w:p w14:paraId="631CCDEF" w14:textId="7CE16375" w:rsidR="004A5496" w:rsidRDefault="00912E06" w:rsidP="00FE6B6A">
            <w:pPr>
              <w:jc w:val="center"/>
              <w:textAlignment w:val="center"/>
              <w:rPr>
                <w:rFonts w:eastAsia="仿宋" w:cs="Times New Roman"/>
                <w:color w:val="000000"/>
                <w:szCs w:val="22"/>
              </w:rPr>
            </w:pPr>
            <w:r>
              <w:rPr>
                <w:rFonts w:eastAsia="仿宋" w:cs="Times New Roman" w:hint="eastAsia"/>
                <w:color w:val="000000"/>
                <w:szCs w:val="22"/>
              </w:rPr>
              <w:t>1</w:t>
            </w:r>
          </w:p>
        </w:tc>
        <w:tc>
          <w:tcPr>
            <w:tcW w:w="1523" w:type="pct"/>
            <w:tcBorders>
              <w:bottom w:val="single" w:sz="12" w:space="0" w:color="auto"/>
            </w:tcBorders>
            <w:vAlign w:val="center"/>
          </w:tcPr>
          <w:p w14:paraId="63153C3D" w14:textId="7E51BE0B" w:rsidR="004A5496" w:rsidRDefault="00912E06" w:rsidP="00FE6B6A">
            <w:pPr>
              <w:jc w:val="center"/>
              <w:textAlignment w:val="center"/>
              <w:rPr>
                <w:rFonts w:eastAsia="仿宋" w:cs="Times New Roman"/>
                <w:color w:val="000000"/>
                <w:szCs w:val="22"/>
              </w:rPr>
            </w:pPr>
            <w:r>
              <w:rPr>
                <w:rFonts w:eastAsia="仿宋" w:cs="Times New Roman"/>
                <w:color w:val="000000"/>
                <w:szCs w:val="22"/>
              </w:rPr>
              <w:t>18</w:t>
            </w:r>
          </w:p>
        </w:tc>
      </w:tr>
    </w:tbl>
    <w:p w14:paraId="4C4F8700" w14:textId="345137FD" w:rsidR="00F80951" w:rsidRDefault="00F80951" w:rsidP="00A52AB8">
      <w:pPr>
        <w:pStyle w:val="3"/>
        <w:keepNext w:val="0"/>
        <w:keepLines w:val="0"/>
        <w:spacing w:before="120" w:after="120"/>
        <w:rPr>
          <w:sz w:val="28"/>
          <w:szCs w:val="28"/>
        </w:rPr>
      </w:pPr>
    </w:p>
    <w:p w14:paraId="2ADDC319" w14:textId="77777777" w:rsidR="00713576" w:rsidRPr="00713576" w:rsidRDefault="00713576" w:rsidP="00713576">
      <w:pPr>
        <w:rPr>
          <w:rFonts w:hint="eastAsia"/>
        </w:rPr>
      </w:pPr>
    </w:p>
    <w:p w14:paraId="7D2BDBC6" w14:textId="6F3E83B4" w:rsidR="00A52AB8" w:rsidRDefault="00A52AB8" w:rsidP="00A52AB8">
      <w:pPr>
        <w:pStyle w:val="3"/>
        <w:keepNext w:val="0"/>
        <w:keepLines w:val="0"/>
        <w:spacing w:before="120" w:after="120"/>
        <w:rPr>
          <w:sz w:val="28"/>
          <w:szCs w:val="28"/>
        </w:rPr>
      </w:pPr>
      <w:bookmarkStart w:id="320" w:name="_Toc227599164"/>
      <w:r>
        <w:rPr>
          <w:sz w:val="28"/>
          <w:szCs w:val="28"/>
        </w:rPr>
        <w:lastRenderedPageBreak/>
        <w:t xml:space="preserve">5.5.2 </w:t>
      </w:r>
      <w:r w:rsidR="00576FBD">
        <w:rPr>
          <w:rFonts w:hint="eastAsia"/>
          <w:sz w:val="28"/>
          <w:szCs w:val="28"/>
        </w:rPr>
        <w:t>有限</w:t>
      </w:r>
      <w:r>
        <w:rPr>
          <w:rFonts w:hint="eastAsia"/>
          <w:sz w:val="28"/>
          <w:szCs w:val="28"/>
        </w:rPr>
        <w:t>状态机</w:t>
      </w:r>
      <w:bookmarkEnd w:id="320"/>
    </w:p>
    <w:p w14:paraId="7F607783" w14:textId="77777777" w:rsidR="00F941AF" w:rsidRDefault="00F941AF" w:rsidP="00F941AF">
      <w:pPr>
        <w:ind w:firstLineChars="200" w:firstLine="480"/>
      </w:pPr>
      <w:r>
        <w:rPr>
          <w:rFonts w:hint="eastAsia"/>
        </w:rPr>
        <w:t>为了实现上述多任务之间的调度管理，该桌面陪护机器人的应用逻辑通过一个有限状态机来进行管理，该有限状态机定义以下几种核心状态：</w:t>
      </w:r>
    </w:p>
    <w:p w14:paraId="7CB7594D" w14:textId="77777777" w:rsidR="00F941AF" w:rsidRDefault="00F941AF" w:rsidP="00F941AF">
      <w:pPr>
        <w:ind w:firstLineChars="200" w:firstLine="480"/>
      </w:pPr>
      <w:r>
        <w:rPr>
          <w:rFonts w:hint="eastAsia"/>
        </w:rPr>
        <w:t>待机状态：系统处于低功耗监听状态，仅运行唤醒词检测，等待用户唤醒。</w:t>
      </w:r>
    </w:p>
    <w:p w14:paraId="66F885A6" w14:textId="36B2F76B" w:rsidR="00A52AB8" w:rsidRDefault="00F941AF" w:rsidP="00F941AF">
      <w:pPr>
        <w:ind w:firstLineChars="200" w:firstLine="480"/>
      </w:pPr>
      <w:r>
        <w:rPr>
          <w:rFonts w:hint="eastAsia"/>
        </w:rPr>
        <w:t>唤醒状态：进入主用户界面，并开启</w:t>
      </w:r>
      <w:r w:rsidR="00576FBD">
        <w:rPr>
          <w:rFonts w:hint="eastAsia"/>
        </w:rPr>
        <w:t>命令词模型</w:t>
      </w:r>
      <w:r>
        <w:rPr>
          <w:rFonts w:hint="eastAsia"/>
        </w:rPr>
        <w:t>的命令检测，</w:t>
      </w:r>
      <w:r w:rsidR="00576FBD">
        <w:rPr>
          <w:rFonts w:hint="eastAsia"/>
        </w:rPr>
        <w:t>直至超时，如果超时，则重新进入待机状态，如果检测到命令词，则进入命令词对应的状态。</w:t>
      </w:r>
    </w:p>
    <w:p w14:paraId="0ACA8E94" w14:textId="59806345" w:rsidR="00576FBD" w:rsidRDefault="00576FBD" w:rsidP="00F941AF">
      <w:pPr>
        <w:ind w:firstLineChars="200" w:firstLine="480"/>
      </w:pPr>
      <w:r>
        <w:rPr>
          <w:rFonts w:hint="eastAsia"/>
        </w:rPr>
        <w:t>对话状态：将音频数据发送至大模型，并且将大模型返回的音频数据处理完成后进行播放。</w:t>
      </w:r>
    </w:p>
    <w:p w14:paraId="18959D97" w14:textId="38F484EC" w:rsidR="00576FBD" w:rsidRPr="00A52AB8" w:rsidRDefault="00576FBD" w:rsidP="00576FBD">
      <w:pPr>
        <w:ind w:firstLineChars="200" w:firstLine="480"/>
      </w:pPr>
      <w:r>
        <w:rPr>
          <w:rFonts w:hint="eastAsia"/>
        </w:rPr>
        <w:t>自拍状态：获取</w:t>
      </w:r>
      <w:r>
        <w:rPr>
          <w:rFonts w:hint="eastAsia"/>
        </w:rPr>
        <w:t>O</w:t>
      </w:r>
      <w:r>
        <w:t>V3660</w:t>
      </w:r>
      <w:r>
        <w:rPr>
          <w:rFonts w:hint="eastAsia"/>
        </w:rPr>
        <w:t>摄像头的数据，并通过</w:t>
      </w:r>
      <w:r>
        <w:rPr>
          <w:rFonts w:hint="eastAsia"/>
        </w:rPr>
        <w:t>lcd</w:t>
      </w:r>
      <w:r>
        <w:rPr>
          <w:rFonts w:hint="eastAsia"/>
        </w:rPr>
        <w:t>显示出来。</w:t>
      </w:r>
    </w:p>
    <w:p w14:paraId="26807504" w14:textId="2FC54EBC" w:rsidR="00D373E5" w:rsidRDefault="00D373E5" w:rsidP="00D373E5">
      <w:pPr>
        <w:pStyle w:val="2"/>
        <w:rPr>
          <w:rFonts w:cs="宋体"/>
          <w:sz w:val="36"/>
          <w:szCs w:val="36"/>
        </w:rPr>
      </w:pPr>
      <w:bookmarkStart w:id="321" w:name="_Toc227599165"/>
      <w:r>
        <w:t>5.</w:t>
      </w:r>
      <w:r w:rsidR="00A52AB8">
        <w:t>6</w:t>
      </w:r>
      <w:r>
        <w:t xml:space="preserve"> </w:t>
      </w:r>
      <w:r>
        <w:t>本章小结</w:t>
      </w:r>
      <w:bookmarkEnd w:id="321"/>
    </w:p>
    <w:p w14:paraId="35D2C9E3" w14:textId="7647E42C" w:rsidR="00A52AB8" w:rsidRPr="00A52AB8" w:rsidRDefault="00A52AB8" w:rsidP="00A52AB8">
      <w:pPr>
        <w:ind w:firstLineChars="200" w:firstLine="480"/>
      </w:pPr>
      <w:r w:rsidRPr="00A52AB8">
        <w:t>本章完成了桌面陪护机器人的</w:t>
      </w:r>
      <w:r>
        <w:rPr>
          <w:rFonts w:hint="eastAsia"/>
        </w:rPr>
        <w:t>整体</w:t>
      </w:r>
      <w:r w:rsidRPr="00A52AB8">
        <w:t>软件系统设计。</w:t>
      </w:r>
      <w:r>
        <w:rPr>
          <w:rFonts w:hint="eastAsia"/>
        </w:rPr>
        <w:t>通过外部</w:t>
      </w:r>
      <w:r>
        <w:rPr>
          <w:rFonts w:hint="eastAsia"/>
        </w:rPr>
        <w:t>F</w:t>
      </w:r>
      <w:r>
        <w:t>LASH</w:t>
      </w:r>
      <w:r>
        <w:rPr>
          <w:rFonts w:hint="eastAsia"/>
        </w:rPr>
        <w:t>与外部</w:t>
      </w:r>
      <w:r>
        <w:rPr>
          <w:rFonts w:hint="eastAsia"/>
        </w:rPr>
        <w:t>P</w:t>
      </w:r>
      <w:r>
        <w:t>SRAM</w:t>
      </w:r>
      <w:r>
        <w:rPr>
          <w:rFonts w:hint="eastAsia"/>
        </w:rPr>
        <w:t>实现了内存扩展。</w:t>
      </w:r>
      <w:r w:rsidRPr="00A52AB8">
        <w:t>通过</w:t>
      </w:r>
      <w:r w:rsidRPr="00A52AB8">
        <w:t xml:space="preserve"> ESP-SR </w:t>
      </w:r>
      <w:r w:rsidRPr="00A52AB8">
        <w:t>框架实现了本地的高性能语音前端处理与离线唤醒，保证了系统的低功耗与快速响应；通过</w:t>
      </w:r>
      <w:r w:rsidRPr="00A52AB8">
        <w:t xml:space="preserve"> WebSocket </w:t>
      </w:r>
      <w:r w:rsidRPr="00A52AB8">
        <w:t>协议实现了</w:t>
      </w:r>
      <w:proofErr w:type="gramStart"/>
      <w:r w:rsidRPr="00A52AB8">
        <w:t>与</w:t>
      </w:r>
      <w:r>
        <w:rPr>
          <w:rFonts w:hint="eastAsia"/>
        </w:rPr>
        <w:t>千问多模态</w:t>
      </w:r>
      <w:proofErr w:type="gramEnd"/>
      <w:r w:rsidRPr="00A52AB8">
        <w:t>大模型的流式语音交互</w:t>
      </w:r>
      <w:r>
        <w:rPr>
          <w:rFonts w:hint="eastAsia"/>
        </w:rPr>
        <w:t>，给</w:t>
      </w:r>
      <w:r w:rsidRPr="00A52AB8">
        <w:t>机器人</w:t>
      </w:r>
      <w:r>
        <w:rPr>
          <w:rFonts w:hint="eastAsia"/>
        </w:rPr>
        <w:t>提供了</w:t>
      </w:r>
      <w:r w:rsidRPr="00A52AB8">
        <w:t>强大的对话能力；基于</w:t>
      </w:r>
      <w:r w:rsidRPr="00A52AB8">
        <w:t xml:space="preserve"> LVGL </w:t>
      </w:r>
      <w:r w:rsidRPr="00A52AB8">
        <w:t>构建了情感化的交互界面，提升了陪护的情感体验；最后通过多任务调度与状态机机制，实现了各模块的高效协同。整套软件系统为机器人提供了完整的</w:t>
      </w:r>
      <w:r w:rsidRPr="00A52AB8">
        <w:t xml:space="preserve"> “</w:t>
      </w:r>
      <w:r w:rsidRPr="00A52AB8">
        <w:t>听、说、读、想</w:t>
      </w:r>
      <w:r w:rsidRPr="00A52AB8">
        <w:t xml:space="preserve">” </w:t>
      </w:r>
      <w:r w:rsidRPr="00A52AB8">
        <w:t>能力，为用户带来了流畅自然的陪护交互体验。</w:t>
      </w:r>
    </w:p>
    <w:bookmarkEnd w:id="297"/>
    <w:bookmarkEnd w:id="298"/>
    <w:bookmarkEnd w:id="299"/>
    <w:bookmarkEnd w:id="300"/>
    <w:bookmarkEnd w:id="301"/>
    <w:bookmarkEnd w:id="302"/>
    <w:bookmarkEnd w:id="303"/>
    <w:bookmarkEnd w:id="304"/>
    <w:bookmarkEnd w:id="305"/>
    <w:p w14:paraId="22911641" w14:textId="747F4A2A" w:rsidR="00F9596A" w:rsidRDefault="00F9596A" w:rsidP="00F9596A">
      <w:pPr>
        <w:rPr>
          <w:rFonts w:cs="Times New Roman"/>
        </w:rPr>
        <w:sectPr w:rsidR="00F9596A">
          <w:headerReference w:type="default" r:id="rId66"/>
          <w:endnotePr>
            <w:numFmt w:val="decimal"/>
          </w:endnotePr>
          <w:pgSz w:w="11906" w:h="16838"/>
          <w:pgMar w:top="1701" w:right="1418" w:bottom="1418" w:left="1418" w:header="907" w:footer="851" w:gutter="567"/>
          <w:cols w:space="720"/>
          <w:docGrid w:linePitch="403" w:charSpace="-819"/>
        </w:sectPr>
      </w:pPr>
    </w:p>
    <w:p w14:paraId="330F80B3" w14:textId="72C73218" w:rsidR="00827315" w:rsidRDefault="00F055D5">
      <w:pPr>
        <w:pStyle w:val="1"/>
        <w:rPr>
          <w:sz w:val="32"/>
          <w:szCs w:val="32"/>
        </w:rPr>
      </w:pPr>
      <w:bookmarkStart w:id="322" w:name="_Toc410210612"/>
      <w:bookmarkStart w:id="323" w:name="_Toc410218107"/>
      <w:bookmarkStart w:id="324" w:name="_Toc410209621"/>
      <w:bookmarkStart w:id="325" w:name="_Toc410211527"/>
      <w:bookmarkStart w:id="326" w:name="_Toc410226545"/>
      <w:bookmarkStart w:id="327" w:name="_Toc410207989"/>
      <w:bookmarkStart w:id="328" w:name="_Toc410214111"/>
      <w:bookmarkStart w:id="329" w:name="_Toc410226991"/>
      <w:bookmarkStart w:id="330" w:name="_Toc410227418"/>
      <w:bookmarkStart w:id="331" w:name="_Toc227599166"/>
      <w:r>
        <w:rPr>
          <w:sz w:val="32"/>
          <w:szCs w:val="32"/>
        </w:rPr>
        <w:lastRenderedPageBreak/>
        <w:t>第</w:t>
      </w:r>
      <w:r>
        <w:rPr>
          <w:sz w:val="32"/>
          <w:szCs w:val="32"/>
        </w:rPr>
        <w:t>6</w:t>
      </w:r>
      <w:r>
        <w:rPr>
          <w:sz w:val="32"/>
          <w:szCs w:val="32"/>
        </w:rPr>
        <w:t>章</w:t>
      </w:r>
      <w:bookmarkEnd w:id="274"/>
      <w:bookmarkEnd w:id="275"/>
      <w:bookmarkEnd w:id="276"/>
      <w:bookmarkEnd w:id="277"/>
      <w:bookmarkEnd w:id="278"/>
      <w:bookmarkEnd w:id="279"/>
      <w:bookmarkEnd w:id="280"/>
      <w:bookmarkEnd w:id="281"/>
      <w:bookmarkEnd w:id="282"/>
      <w:r>
        <w:rPr>
          <w:sz w:val="32"/>
          <w:szCs w:val="32"/>
        </w:rPr>
        <w:t xml:space="preserve"> </w:t>
      </w:r>
      <w:bookmarkEnd w:id="322"/>
      <w:bookmarkEnd w:id="323"/>
      <w:bookmarkEnd w:id="324"/>
      <w:bookmarkEnd w:id="325"/>
      <w:bookmarkEnd w:id="326"/>
      <w:bookmarkEnd w:id="327"/>
      <w:bookmarkEnd w:id="328"/>
      <w:bookmarkEnd w:id="329"/>
      <w:bookmarkEnd w:id="330"/>
      <w:r w:rsidR="00996B3F">
        <w:rPr>
          <w:rFonts w:hint="eastAsia"/>
          <w:sz w:val="32"/>
          <w:szCs w:val="32"/>
        </w:rPr>
        <w:t>总结与展望</w:t>
      </w:r>
      <w:bookmarkEnd w:id="331"/>
    </w:p>
    <w:p w14:paraId="20E0A8D0" w14:textId="3EF36384" w:rsidR="00996B3F" w:rsidRDefault="00996B3F" w:rsidP="00996B3F">
      <w:pPr>
        <w:pStyle w:val="2"/>
        <w:rPr>
          <w:sz w:val="30"/>
          <w:szCs w:val="30"/>
        </w:rPr>
      </w:pPr>
      <w:bookmarkStart w:id="332" w:name="_Toc227599167"/>
      <w:r>
        <w:rPr>
          <w:sz w:val="30"/>
          <w:szCs w:val="30"/>
        </w:rPr>
        <w:t xml:space="preserve">6.1 </w:t>
      </w:r>
      <w:r>
        <w:rPr>
          <w:sz w:val="30"/>
          <w:szCs w:val="30"/>
        </w:rPr>
        <w:t>主要工作与创新点</w:t>
      </w:r>
      <w:bookmarkEnd w:id="332"/>
    </w:p>
    <w:p w14:paraId="5D13B3A1" w14:textId="77777777" w:rsidR="001F771C" w:rsidRDefault="00ED7B3C" w:rsidP="00ED7B3C">
      <w:r>
        <w:tab/>
        <w:t xml:space="preserve">  </w:t>
      </w:r>
      <w:r w:rsidR="002E177A">
        <w:rPr>
          <w:rFonts w:hint="eastAsia"/>
        </w:rPr>
        <w:t>该桌面机器人主要从硬件、外形、软件等方面进行设计优化，也是整个机器人的主要工作部分。</w:t>
      </w:r>
    </w:p>
    <w:p w14:paraId="1A3D914D" w14:textId="59CB088B" w:rsidR="00ED7B3C" w:rsidRDefault="002E177A" w:rsidP="001F771C">
      <w:pPr>
        <w:ind w:firstLineChars="200" w:firstLine="480"/>
      </w:pPr>
      <w:r>
        <w:rPr>
          <w:rFonts w:hint="eastAsia"/>
        </w:rPr>
        <w:t>在硬件上，围绕总体设计中技术方案论证选择的</w:t>
      </w:r>
      <w:r>
        <w:rPr>
          <w:rFonts w:hint="eastAsia"/>
        </w:rPr>
        <w:t>E</w:t>
      </w:r>
      <w:r>
        <w:t>SP32S3</w:t>
      </w:r>
      <w:r>
        <w:rPr>
          <w:rFonts w:hint="eastAsia"/>
        </w:rPr>
        <w:t>芯片模组进行设计，并在设计过程中综合考虑成本与性能，选择了常用的</w:t>
      </w:r>
      <w:r>
        <w:rPr>
          <w:rFonts w:hint="eastAsia"/>
        </w:rPr>
        <w:t>E</w:t>
      </w:r>
      <w:r>
        <w:t>S8311</w:t>
      </w:r>
      <w:r>
        <w:rPr>
          <w:rFonts w:hint="eastAsia"/>
        </w:rPr>
        <w:t>音频编解码芯片和</w:t>
      </w:r>
      <w:r>
        <w:t>NS4150B</w:t>
      </w:r>
      <w:r>
        <w:rPr>
          <w:rFonts w:hint="eastAsia"/>
        </w:rPr>
        <w:t>构成音频数据链路，选择使用</w:t>
      </w:r>
      <w:r>
        <w:rPr>
          <w:rFonts w:hint="eastAsia"/>
        </w:rPr>
        <w:t>S</w:t>
      </w:r>
      <w:r>
        <w:t>T7789</w:t>
      </w:r>
      <w:r>
        <w:rPr>
          <w:rFonts w:hint="eastAsia"/>
        </w:rPr>
        <w:t>驱动芯片的</w:t>
      </w:r>
      <w:r>
        <w:t>LCD</w:t>
      </w:r>
      <w:r>
        <w:rPr>
          <w:rFonts w:hint="eastAsia"/>
        </w:rPr>
        <w:t>和</w:t>
      </w:r>
      <w:r w:rsidR="001F771C">
        <w:rPr>
          <w:rFonts w:hint="eastAsia"/>
        </w:rPr>
        <w:t>O</w:t>
      </w:r>
      <w:r w:rsidR="001F771C">
        <w:t>V3660</w:t>
      </w:r>
      <w:r w:rsidR="001F771C">
        <w:rPr>
          <w:rFonts w:hint="eastAsia"/>
        </w:rPr>
        <w:t>摄像头等硬件，这些硬件能够满足该桌面机器人的实际使用需要，并根据选择的这些硬件芯片进行了电路原理图和</w:t>
      </w:r>
      <w:r w:rsidR="001F771C">
        <w:rPr>
          <w:rFonts w:hint="eastAsia"/>
        </w:rPr>
        <w:t>P</w:t>
      </w:r>
      <w:r w:rsidR="001F771C">
        <w:t>CB</w:t>
      </w:r>
      <w:r w:rsidR="001F771C">
        <w:rPr>
          <w:rFonts w:hint="eastAsia"/>
        </w:rPr>
        <w:t>设计最终形成了完整可用的电路板。</w:t>
      </w:r>
    </w:p>
    <w:p w14:paraId="7C326227" w14:textId="51AED2F6" w:rsidR="001F771C" w:rsidRDefault="001F771C" w:rsidP="00ED7B3C">
      <w:r>
        <w:tab/>
      </w:r>
      <w:r>
        <w:rPr>
          <w:rFonts w:hint="eastAsia"/>
        </w:rPr>
        <w:t>从外形上，根据</w:t>
      </w:r>
      <w:r>
        <w:rPr>
          <w:rFonts w:hint="eastAsia"/>
        </w:rPr>
        <w:t>P</w:t>
      </w:r>
      <w:r>
        <w:t>CB</w:t>
      </w:r>
      <w:r>
        <w:rPr>
          <w:rFonts w:hint="eastAsia"/>
        </w:rPr>
        <w:t>的板框形状进行</w:t>
      </w:r>
      <w:r w:rsidR="00E56115">
        <w:rPr>
          <w:rFonts w:hint="eastAsia"/>
        </w:rPr>
        <w:t>外</w:t>
      </w:r>
      <w:r w:rsidR="00771D48">
        <w:rPr>
          <w:rFonts w:hint="eastAsia"/>
        </w:rPr>
        <w:t>壳</w:t>
      </w:r>
      <w:r w:rsidR="00E56115">
        <w:rPr>
          <w:rFonts w:hint="eastAsia"/>
        </w:rPr>
        <w:t>设计，并且将两块</w:t>
      </w:r>
      <w:r w:rsidR="00E56115">
        <w:rPr>
          <w:rFonts w:hint="eastAsia"/>
        </w:rPr>
        <w:t>P</w:t>
      </w:r>
      <w:r w:rsidR="00E56115">
        <w:t>CB</w:t>
      </w:r>
      <w:r w:rsidR="00E56115">
        <w:rPr>
          <w:rFonts w:hint="eastAsia"/>
        </w:rPr>
        <w:t>板进行拼接后，导入</w:t>
      </w:r>
      <w:proofErr w:type="spellStart"/>
      <w:r w:rsidR="00E56115">
        <w:rPr>
          <w:rFonts w:hint="eastAsia"/>
        </w:rPr>
        <w:t>solid</w:t>
      </w:r>
      <w:r w:rsidR="00E56115">
        <w:t>woks</w:t>
      </w:r>
      <w:proofErr w:type="spellEnd"/>
      <w:r w:rsidR="00E56115">
        <w:rPr>
          <w:rFonts w:hint="eastAsia"/>
        </w:rPr>
        <w:t>进行</w:t>
      </w:r>
      <w:r w:rsidR="00771D48">
        <w:rPr>
          <w:rFonts w:hint="eastAsia"/>
        </w:rPr>
        <w:t>设计，外壳的内部与</w:t>
      </w:r>
      <w:r w:rsidR="00771D48">
        <w:t>PCB</w:t>
      </w:r>
      <w:r w:rsidR="00771D48">
        <w:rPr>
          <w:rFonts w:hint="eastAsia"/>
        </w:rPr>
        <w:t>板紧密贴合，外部整体呈现正方体形状，设计完成后通过</w:t>
      </w:r>
      <w:r w:rsidR="00771D48">
        <w:rPr>
          <w:rFonts w:hint="eastAsia"/>
        </w:rPr>
        <w:t>3</w:t>
      </w:r>
      <w:r w:rsidR="00771D48">
        <w:t>D</w:t>
      </w:r>
      <w:r w:rsidR="00771D48">
        <w:rPr>
          <w:rFonts w:hint="eastAsia"/>
        </w:rPr>
        <w:t>打印机将外壳打印成型，并将电路板装配好。</w:t>
      </w:r>
    </w:p>
    <w:p w14:paraId="3AE00A33" w14:textId="6CA8A855" w:rsidR="00771D48" w:rsidRDefault="00771D48" w:rsidP="00ED7B3C">
      <w:r>
        <w:tab/>
      </w:r>
      <w:r>
        <w:rPr>
          <w:rFonts w:hint="eastAsia"/>
        </w:rPr>
        <w:t>在软件上，根据硬件电路设计进行代码编写，利用</w:t>
      </w:r>
      <w:r>
        <w:t>ESPIDF</w:t>
      </w:r>
      <w:r>
        <w:rPr>
          <w:rFonts w:hint="eastAsia"/>
        </w:rPr>
        <w:t>框架实现底层驱动的高效移植和二次封装。实现</w:t>
      </w:r>
      <w:r>
        <w:rPr>
          <w:rFonts w:hint="eastAsia"/>
        </w:rPr>
        <w:t>B</w:t>
      </w:r>
      <w:r>
        <w:t>SP</w:t>
      </w:r>
      <w:r>
        <w:rPr>
          <w:rFonts w:hint="eastAsia"/>
        </w:rPr>
        <w:t>与应用层分离的代码架构。并且构建了本地语音唤醒词识别模型和命令词模型、</w:t>
      </w:r>
      <w:proofErr w:type="gramStart"/>
      <w:r>
        <w:rPr>
          <w:rFonts w:hint="eastAsia"/>
        </w:rPr>
        <w:t>与千问大</w:t>
      </w:r>
      <w:proofErr w:type="gramEnd"/>
      <w:r>
        <w:rPr>
          <w:rFonts w:hint="eastAsia"/>
        </w:rPr>
        <w:t>模型的流式音频对话、</w:t>
      </w:r>
      <w:proofErr w:type="spellStart"/>
      <w:r>
        <w:rPr>
          <w:rFonts w:hint="eastAsia"/>
        </w:rPr>
        <w:t>lvgl</w:t>
      </w:r>
      <w:proofErr w:type="spellEnd"/>
      <w:r>
        <w:rPr>
          <w:rFonts w:hint="eastAsia"/>
        </w:rPr>
        <w:t>图形界面等。最终通过多任务调度和有限状态机完成整个应用程序的编写。</w:t>
      </w:r>
    </w:p>
    <w:p w14:paraId="1D4EA936" w14:textId="14C59E77" w:rsidR="00771D48" w:rsidRPr="00ED7B3C" w:rsidRDefault="00771D48" w:rsidP="00ED7B3C">
      <w:r>
        <w:rPr>
          <w:rFonts w:hint="eastAsia"/>
        </w:rPr>
        <w:t xml:space="preserve"> </w:t>
      </w:r>
      <w:r>
        <w:t xml:space="preserve"> </w:t>
      </w:r>
      <w:r>
        <w:tab/>
      </w:r>
      <w:r>
        <w:rPr>
          <w:rFonts w:hint="eastAsia"/>
        </w:rPr>
        <w:t>该桌面机器人的创新点主要集中在</w:t>
      </w:r>
      <w:r w:rsidR="000A4A6E">
        <w:rPr>
          <w:rFonts w:hint="eastAsia"/>
        </w:rPr>
        <w:t>硬件和软件两个方面。在硬件上，主要体现在电路设计的选型上，选择了</w:t>
      </w:r>
      <w:r w:rsidR="003D2823">
        <w:t>ESP32S3</w:t>
      </w:r>
      <w:r w:rsidR="003D2823">
        <w:rPr>
          <w:rFonts w:hint="eastAsia"/>
        </w:rPr>
        <w:t>作为主控，并通过</w:t>
      </w:r>
      <w:r w:rsidR="003D2823">
        <w:rPr>
          <w:rFonts w:hint="eastAsia"/>
        </w:rPr>
        <w:t>E</w:t>
      </w:r>
      <w:r w:rsidR="003D2823">
        <w:t>S8311</w:t>
      </w:r>
      <w:r w:rsidR="003D2823">
        <w:rPr>
          <w:rFonts w:hint="eastAsia"/>
        </w:rPr>
        <w:t>进行音频的编解码，实现成本的控制。在软件上，通过本地部署</w:t>
      </w:r>
      <w:proofErr w:type="spellStart"/>
      <w:r w:rsidR="003D2823">
        <w:rPr>
          <w:rFonts w:hint="eastAsia"/>
        </w:rPr>
        <w:t>we</w:t>
      </w:r>
      <w:r w:rsidR="003D2823">
        <w:t>bsocket</w:t>
      </w:r>
      <w:proofErr w:type="spellEnd"/>
      <w:r w:rsidR="003D2823">
        <w:rPr>
          <w:rFonts w:hint="eastAsia"/>
        </w:rPr>
        <w:t>客户端协议直接作为客户端</w:t>
      </w:r>
      <w:proofErr w:type="gramStart"/>
      <w:r w:rsidR="003D2823">
        <w:rPr>
          <w:rFonts w:hint="eastAsia"/>
        </w:rPr>
        <w:t>连接千问大</w:t>
      </w:r>
      <w:proofErr w:type="gramEnd"/>
      <w:r w:rsidR="003D2823">
        <w:rPr>
          <w:rFonts w:hint="eastAsia"/>
        </w:rPr>
        <w:t>模型的服务器，实现了不依赖电脑作为服务器端进行二次数据转发，而且避免了电脑作为服务器时与</w:t>
      </w:r>
      <w:r w:rsidR="003D2823">
        <w:rPr>
          <w:rFonts w:hint="eastAsia"/>
        </w:rPr>
        <w:t>E</w:t>
      </w:r>
      <w:r w:rsidR="003D2823">
        <w:t>SP32S3</w:t>
      </w:r>
      <w:r w:rsidR="003D2823">
        <w:rPr>
          <w:rFonts w:hint="eastAsia"/>
        </w:rPr>
        <w:t>主控连接还需要处于同一局域网下，并且需要对方的</w:t>
      </w:r>
      <w:r w:rsidR="003D2823">
        <w:rPr>
          <w:rFonts w:hint="eastAsia"/>
        </w:rPr>
        <w:t>I</w:t>
      </w:r>
      <w:r w:rsidR="003D2823">
        <w:t>P</w:t>
      </w:r>
      <w:r w:rsidR="003D2823">
        <w:rPr>
          <w:rFonts w:hint="eastAsia"/>
        </w:rPr>
        <w:t>地址。现在仅需连接</w:t>
      </w:r>
      <w:r w:rsidR="003D2823">
        <w:t>W</w:t>
      </w:r>
      <w:r w:rsidR="003D2823">
        <w:rPr>
          <w:rFonts w:hint="eastAsia"/>
        </w:rPr>
        <w:t>i</w:t>
      </w:r>
      <w:r w:rsidR="003D2823">
        <w:t>-Fi</w:t>
      </w:r>
      <w:r w:rsidR="003D2823">
        <w:rPr>
          <w:rFonts w:hint="eastAsia"/>
        </w:rPr>
        <w:t>网络即可。</w:t>
      </w:r>
    </w:p>
    <w:p w14:paraId="12B567FB" w14:textId="7C5CF539" w:rsidR="00996B3F" w:rsidRDefault="00996B3F" w:rsidP="00996B3F">
      <w:pPr>
        <w:pStyle w:val="2"/>
        <w:rPr>
          <w:sz w:val="30"/>
          <w:szCs w:val="30"/>
        </w:rPr>
      </w:pPr>
      <w:bookmarkStart w:id="333" w:name="_Toc227599168"/>
      <w:r>
        <w:rPr>
          <w:sz w:val="30"/>
          <w:szCs w:val="30"/>
        </w:rPr>
        <w:t xml:space="preserve">62 </w:t>
      </w:r>
      <w:r>
        <w:rPr>
          <w:sz w:val="30"/>
          <w:szCs w:val="30"/>
        </w:rPr>
        <w:t>后续研究工作展望</w:t>
      </w:r>
      <w:bookmarkEnd w:id="333"/>
    </w:p>
    <w:p w14:paraId="0EACB556" w14:textId="1715C844" w:rsidR="00996B3F" w:rsidRPr="004C10C4" w:rsidRDefault="004C10C4" w:rsidP="00996B3F">
      <w:r>
        <w:rPr>
          <w:rFonts w:hint="eastAsia"/>
        </w:rPr>
        <w:t xml:space="preserve"> </w:t>
      </w:r>
      <w:r>
        <w:t xml:space="preserve">  </w:t>
      </w:r>
      <w:r>
        <w:rPr>
          <w:rFonts w:hint="eastAsia"/>
        </w:rPr>
        <w:t>在后续研究工作中，可以针对该桌面陪护机器人的用户体验感进行优化设计。硬件上的</w:t>
      </w:r>
      <w:r>
        <w:rPr>
          <w:rFonts w:hint="eastAsia"/>
        </w:rPr>
        <w:t>L</w:t>
      </w:r>
      <w:r>
        <w:t>CD</w:t>
      </w:r>
      <w:r>
        <w:rPr>
          <w:rFonts w:hint="eastAsia"/>
        </w:rPr>
        <w:t>选型上可以选择带触摸的</w:t>
      </w:r>
      <w:r>
        <w:rPr>
          <w:rFonts w:hint="eastAsia"/>
        </w:rPr>
        <w:t>L</w:t>
      </w:r>
      <w:r>
        <w:t>CD</w:t>
      </w:r>
      <w:r>
        <w:rPr>
          <w:rFonts w:hint="eastAsia"/>
        </w:rPr>
        <w:t>屏幕，可以充分发挥</w:t>
      </w:r>
      <w:r>
        <w:rPr>
          <w:rFonts w:hint="eastAsia"/>
        </w:rPr>
        <w:t>L</w:t>
      </w:r>
      <w:r>
        <w:t>VGL</w:t>
      </w:r>
      <w:r>
        <w:rPr>
          <w:rFonts w:hint="eastAsia"/>
        </w:rPr>
        <w:t>图形处</w:t>
      </w:r>
      <w:r>
        <w:rPr>
          <w:rFonts w:hint="eastAsia"/>
        </w:rPr>
        <w:lastRenderedPageBreak/>
        <w:t>理库的各种触摸控件的优势，并给用户带来更好的体验感。软件上，可以</w:t>
      </w:r>
      <w:r>
        <w:rPr>
          <w:rFonts w:cs="Times New Roman" w:hint="eastAsia"/>
        </w:rPr>
        <w:t>设计一个手机</w:t>
      </w:r>
      <w:r>
        <w:rPr>
          <w:rFonts w:cs="Times New Roman" w:hint="eastAsia"/>
        </w:rPr>
        <w:t>A</w:t>
      </w:r>
      <w:r>
        <w:rPr>
          <w:rFonts w:cs="Times New Roman"/>
        </w:rPr>
        <w:t>PP</w:t>
      </w:r>
      <w:r>
        <w:rPr>
          <w:rFonts w:cs="Times New Roman" w:hint="eastAsia"/>
        </w:rPr>
        <w:t>，支持插入该桌面机器人后设置一些桌面机器人的内置参数，比如</w:t>
      </w:r>
      <w:r>
        <w:rPr>
          <w:rFonts w:cs="Times New Roman"/>
        </w:rPr>
        <w:t>Wi-Fi</w:t>
      </w:r>
      <w:r>
        <w:rPr>
          <w:rFonts w:cs="Times New Roman" w:hint="eastAsia"/>
        </w:rPr>
        <w:t>的账号，密码，以及</w:t>
      </w:r>
      <w:proofErr w:type="gramStart"/>
      <w:r>
        <w:rPr>
          <w:rFonts w:cs="Times New Roman" w:hint="eastAsia"/>
        </w:rPr>
        <w:t>与千问大</w:t>
      </w:r>
      <w:proofErr w:type="gramEnd"/>
      <w:r>
        <w:rPr>
          <w:rFonts w:cs="Times New Roman" w:hint="eastAsia"/>
        </w:rPr>
        <w:t>模型对话时的提示词参数等，让不懂技术的用户也能够玩转这个桌面陪护机器人。提高用户的体验感。</w:t>
      </w:r>
    </w:p>
    <w:p w14:paraId="488C3687" w14:textId="77777777" w:rsidR="00827315" w:rsidRDefault="00827315">
      <w:pPr>
        <w:spacing w:line="240" w:lineRule="auto"/>
        <w:ind w:firstLine="472"/>
        <w:rPr>
          <w:rFonts w:cs="Times New Roman"/>
        </w:rPr>
      </w:pPr>
    </w:p>
    <w:p w14:paraId="4614A984" w14:textId="77777777" w:rsidR="00827315" w:rsidRDefault="00827315">
      <w:pPr>
        <w:spacing w:line="240" w:lineRule="auto"/>
        <w:ind w:firstLine="472"/>
        <w:rPr>
          <w:rFonts w:cs="Times New Roman"/>
        </w:rPr>
      </w:pPr>
    </w:p>
    <w:p w14:paraId="21B809F1" w14:textId="77777777" w:rsidR="00827315" w:rsidRDefault="00827315">
      <w:pPr>
        <w:spacing w:line="240" w:lineRule="auto"/>
        <w:ind w:firstLine="472"/>
        <w:rPr>
          <w:rFonts w:cs="Times New Roman"/>
        </w:rPr>
        <w:sectPr w:rsidR="00827315">
          <w:headerReference w:type="default" r:id="rId67"/>
          <w:endnotePr>
            <w:numFmt w:val="decimal"/>
          </w:endnotePr>
          <w:pgSz w:w="11906" w:h="16838"/>
          <w:pgMar w:top="1701" w:right="1418" w:bottom="1418" w:left="1418" w:header="907" w:footer="851" w:gutter="567"/>
          <w:cols w:space="720"/>
          <w:docGrid w:linePitch="403" w:charSpace="-819"/>
        </w:sectPr>
      </w:pPr>
    </w:p>
    <w:p w14:paraId="6724B574" w14:textId="72E263E8" w:rsidR="00827315" w:rsidRDefault="00F055D5">
      <w:pPr>
        <w:pStyle w:val="1"/>
        <w:rPr>
          <w:sz w:val="32"/>
          <w:szCs w:val="32"/>
        </w:rPr>
      </w:pPr>
      <w:bookmarkStart w:id="334" w:name="_Toc410211537"/>
      <w:bookmarkStart w:id="335" w:name="_Toc410226555"/>
      <w:bookmarkStart w:id="336" w:name="_Toc410210622"/>
      <w:bookmarkStart w:id="337" w:name="_Toc410218117"/>
      <w:bookmarkStart w:id="338" w:name="_Toc410214121"/>
      <w:bookmarkStart w:id="339" w:name="_Toc410227001"/>
      <w:bookmarkStart w:id="340" w:name="_Toc410209631"/>
      <w:bookmarkStart w:id="341" w:name="_Toc410207999"/>
      <w:bookmarkStart w:id="342" w:name="_Toc410227428"/>
      <w:bookmarkStart w:id="343" w:name="_Toc223863866"/>
      <w:bookmarkStart w:id="344" w:name="_Toc223771791"/>
      <w:bookmarkStart w:id="345" w:name="_Toc227599169"/>
      <w:r>
        <w:rPr>
          <w:sz w:val="32"/>
          <w:szCs w:val="32"/>
        </w:rPr>
        <w:lastRenderedPageBreak/>
        <w:t>参考文献</w:t>
      </w:r>
      <w:bookmarkEnd w:id="334"/>
      <w:bookmarkEnd w:id="335"/>
      <w:bookmarkEnd w:id="336"/>
      <w:bookmarkEnd w:id="337"/>
      <w:bookmarkEnd w:id="338"/>
      <w:bookmarkEnd w:id="339"/>
      <w:bookmarkEnd w:id="340"/>
      <w:bookmarkEnd w:id="341"/>
      <w:bookmarkEnd w:id="342"/>
      <w:bookmarkEnd w:id="345"/>
    </w:p>
    <w:p w14:paraId="426179E1" w14:textId="77777777" w:rsidR="008066ED" w:rsidRDefault="008066ED">
      <w:pPr>
        <w:pStyle w:val="12"/>
        <w:numPr>
          <w:ilvl w:val="0"/>
          <w:numId w:val="4"/>
        </w:numPr>
        <w:tabs>
          <w:tab w:val="left" w:pos="420"/>
        </w:tabs>
        <w:jc w:val="left"/>
        <w:rPr>
          <w:rFonts w:cs="Times New Roman"/>
        </w:rPr>
      </w:pPr>
      <w:bookmarkStart w:id="346" w:name="_Toc225443513"/>
      <w:bookmarkStart w:id="347" w:name="_Toc321496472"/>
      <w:bookmarkStart w:id="348" w:name="_Toc228381263"/>
      <w:bookmarkStart w:id="349" w:name="_Toc228555678"/>
      <w:bookmarkStart w:id="350" w:name="_Toc228047533"/>
      <w:bookmarkStart w:id="351" w:name="_Toc226519952"/>
      <w:bookmarkStart w:id="352" w:name="_Toc226843944"/>
      <w:r w:rsidRPr="008066ED">
        <w:rPr>
          <w:rFonts w:cs="Times New Roman" w:hint="eastAsia"/>
        </w:rPr>
        <w:t>王翠林</w:t>
      </w:r>
      <w:r w:rsidRPr="008066ED">
        <w:rPr>
          <w:rFonts w:cs="Times New Roman" w:hint="eastAsia"/>
        </w:rPr>
        <w:t xml:space="preserve"> . </w:t>
      </w:r>
      <w:r w:rsidRPr="008066ED">
        <w:rPr>
          <w:rFonts w:cs="Times New Roman" w:hint="eastAsia"/>
        </w:rPr>
        <w:t>智能机器人产业发展现状、问题及政策建议</w:t>
      </w:r>
      <w:r w:rsidRPr="008066ED">
        <w:rPr>
          <w:rFonts w:cs="Times New Roman" w:hint="eastAsia"/>
        </w:rPr>
        <w:t xml:space="preserve">[J]. </w:t>
      </w:r>
      <w:r w:rsidRPr="008066ED">
        <w:rPr>
          <w:rFonts w:cs="Times New Roman" w:hint="eastAsia"/>
        </w:rPr>
        <w:t>机器人产业，</w:t>
      </w:r>
      <w:r w:rsidRPr="008066ED">
        <w:rPr>
          <w:rFonts w:cs="Times New Roman" w:hint="eastAsia"/>
        </w:rPr>
        <w:t>2024</w:t>
      </w:r>
      <w:r w:rsidRPr="008066ED">
        <w:rPr>
          <w:rFonts w:cs="Times New Roman" w:hint="eastAsia"/>
        </w:rPr>
        <w:t>（</w:t>
      </w:r>
      <w:r w:rsidRPr="008066ED">
        <w:rPr>
          <w:rFonts w:cs="Times New Roman" w:hint="eastAsia"/>
        </w:rPr>
        <w:t>3</w:t>
      </w:r>
      <w:r w:rsidRPr="008066ED">
        <w:rPr>
          <w:rFonts w:cs="Times New Roman" w:hint="eastAsia"/>
        </w:rPr>
        <w:t>）：</w:t>
      </w:r>
      <w:r w:rsidRPr="008066ED">
        <w:rPr>
          <w:rFonts w:cs="Times New Roman" w:hint="eastAsia"/>
        </w:rPr>
        <w:t>1-4.</w:t>
      </w:r>
    </w:p>
    <w:p w14:paraId="121C3BA2" w14:textId="77777777" w:rsidR="008066ED" w:rsidRDefault="008066ED">
      <w:pPr>
        <w:pStyle w:val="12"/>
        <w:numPr>
          <w:ilvl w:val="0"/>
          <w:numId w:val="4"/>
        </w:numPr>
        <w:tabs>
          <w:tab w:val="left" w:pos="420"/>
        </w:tabs>
        <w:jc w:val="left"/>
        <w:rPr>
          <w:rFonts w:cs="Times New Roman"/>
        </w:rPr>
      </w:pPr>
      <w:r w:rsidRPr="008066ED">
        <w:rPr>
          <w:rFonts w:cs="Times New Roman" w:hint="eastAsia"/>
        </w:rPr>
        <w:t>王胜兰，钟燕兰</w:t>
      </w:r>
      <w:r w:rsidRPr="008066ED">
        <w:rPr>
          <w:rFonts w:cs="Times New Roman" w:hint="eastAsia"/>
        </w:rPr>
        <w:t xml:space="preserve"> . AI </w:t>
      </w:r>
      <w:r w:rsidRPr="008066ED">
        <w:rPr>
          <w:rFonts w:cs="Times New Roman" w:hint="eastAsia"/>
        </w:rPr>
        <w:t>聊天机器人对学习者情绪体验和认知学习影响的元分析</w:t>
      </w:r>
      <w:r w:rsidRPr="008066ED">
        <w:rPr>
          <w:rFonts w:cs="Times New Roman" w:hint="eastAsia"/>
        </w:rPr>
        <w:t xml:space="preserve">[J]. </w:t>
      </w:r>
      <w:r w:rsidRPr="008066ED">
        <w:rPr>
          <w:rFonts w:cs="Times New Roman" w:hint="eastAsia"/>
        </w:rPr>
        <w:t>黑龙江高教研究，</w:t>
      </w:r>
      <w:r w:rsidRPr="008066ED">
        <w:rPr>
          <w:rFonts w:cs="Times New Roman" w:hint="eastAsia"/>
        </w:rPr>
        <w:t>2025</w:t>
      </w:r>
      <w:r w:rsidRPr="008066ED">
        <w:rPr>
          <w:rFonts w:cs="Times New Roman" w:hint="eastAsia"/>
        </w:rPr>
        <w:t>，</w:t>
      </w:r>
      <w:r w:rsidRPr="008066ED">
        <w:rPr>
          <w:rFonts w:cs="Times New Roman" w:hint="eastAsia"/>
        </w:rPr>
        <w:t>43</w:t>
      </w:r>
      <w:r w:rsidRPr="008066ED">
        <w:rPr>
          <w:rFonts w:cs="Times New Roman" w:hint="eastAsia"/>
        </w:rPr>
        <w:t>（</w:t>
      </w:r>
      <w:r w:rsidRPr="008066ED">
        <w:rPr>
          <w:rFonts w:cs="Times New Roman" w:hint="eastAsia"/>
        </w:rPr>
        <w:t>2</w:t>
      </w:r>
      <w:r w:rsidRPr="008066ED">
        <w:rPr>
          <w:rFonts w:cs="Times New Roman" w:hint="eastAsia"/>
        </w:rPr>
        <w:t>）：</w:t>
      </w:r>
      <w:r w:rsidRPr="008066ED">
        <w:rPr>
          <w:rFonts w:cs="Times New Roman" w:hint="eastAsia"/>
        </w:rPr>
        <w:t>140-148.</w:t>
      </w:r>
    </w:p>
    <w:p w14:paraId="2C23967D" w14:textId="75215066" w:rsidR="008066ED" w:rsidRDefault="008066ED">
      <w:pPr>
        <w:pStyle w:val="12"/>
        <w:numPr>
          <w:ilvl w:val="0"/>
          <w:numId w:val="4"/>
        </w:numPr>
        <w:tabs>
          <w:tab w:val="left" w:pos="420"/>
        </w:tabs>
        <w:jc w:val="left"/>
        <w:rPr>
          <w:rFonts w:cs="Times New Roman"/>
        </w:rPr>
      </w:pPr>
      <w:r w:rsidRPr="008066ED">
        <w:rPr>
          <w:rFonts w:cs="Times New Roman" w:hint="eastAsia"/>
        </w:rPr>
        <w:t>刘雨兰，辛道银，何宇</w:t>
      </w:r>
      <w:r w:rsidRPr="008066ED">
        <w:rPr>
          <w:rFonts w:cs="Times New Roman" w:hint="eastAsia"/>
        </w:rPr>
        <w:t xml:space="preserve"> . </w:t>
      </w:r>
      <w:r w:rsidRPr="008066ED">
        <w:rPr>
          <w:rFonts w:cs="Times New Roman" w:hint="eastAsia"/>
        </w:rPr>
        <w:t>智慧课堂个性化教学的研究与应用：以《智能制造产线与工业机器人应用》课程为例</w:t>
      </w:r>
      <w:r w:rsidRPr="008066ED">
        <w:rPr>
          <w:rFonts w:cs="Times New Roman" w:hint="eastAsia"/>
        </w:rPr>
        <w:t xml:space="preserve">[J]. </w:t>
      </w:r>
      <w:r w:rsidRPr="008066ED">
        <w:rPr>
          <w:rFonts w:cs="Times New Roman" w:hint="eastAsia"/>
        </w:rPr>
        <w:t>时代汽车，</w:t>
      </w:r>
      <w:r w:rsidRPr="008066ED">
        <w:rPr>
          <w:rFonts w:cs="Times New Roman" w:hint="eastAsia"/>
        </w:rPr>
        <w:t>2024</w:t>
      </w:r>
      <w:r w:rsidRPr="008066ED">
        <w:rPr>
          <w:rFonts w:cs="Times New Roman" w:hint="eastAsia"/>
        </w:rPr>
        <w:t>（</w:t>
      </w:r>
      <w:r w:rsidRPr="008066ED">
        <w:rPr>
          <w:rFonts w:cs="Times New Roman" w:hint="eastAsia"/>
        </w:rPr>
        <w:t>24</w:t>
      </w:r>
      <w:r w:rsidRPr="008066ED">
        <w:rPr>
          <w:rFonts w:cs="Times New Roman" w:hint="eastAsia"/>
        </w:rPr>
        <w:t>）：</w:t>
      </w:r>
      <w:r w:rsidRPr="008066ED">
        <w:rPr>
          <w:rFonts w:cs="Times New Roman" w:hint="eastAsia"/>
        </w:rPr>
        <w:t>83-87.</w:t>
      </w:r>
    </w:p>
    <w:p w14:paraId="1A164541" w14:textId="26DDE765" w:rsidR="00B0109C" w:rsidRDefault="00B0109C">
      <w:pPr>
        <w:pStyle w:val="12"/>
        <w:numPr>
          <w:ilvl w:val="0"/>
          <w:numId w:val="4"/>
        </w:numPr>
        <w:tabs>
          <w:tab w:val="left" w:pos="420"/>
        </w:tabs>
        <w:jc w:val="left"/>
        <w:rPr>
          <w:rFonts w:cs="Times New Roman"/>
        </w:rPr>
      </w:pPr>
      <w:r>
        <w:t>林丽。单片机技术在智能电子产品中的应用</w:t>
      </w:r>
      <w:r>
        <w:t xml:space="preserve"> [J]. </w:t>
      </w:r>
      <w:r>
        <w:t>电子技术，</w:t>
      </w:r>
      <w:r>
        <w:t>2021, 50 (2): 36-37.</w:t>
      </w:r>
    </w:p>
    <w:p w14:paraId="3EAFB71A" w14:textId="554586C7" w:rsidR="00996A3C" w:rsidRPr="00A16ED1" w:rsidRDefault="00996A3C">
      <w:pPr>
        <w:pStyle w:val="12"/>
        <w:numPr>
          <w:ilvl w:val="0"/>
          <w:numId w:val="4"/>
        </w:numPr>
        <w:tabs>
          <w:tab w:val="left" w:pos="420"/>
        </w:tabs>
        <w:jc w:val="left"/>
        <w:rPr>
          <w:rFonts w:cs="Times New Roman"/>
        </w:rPr>
      </w:pPr>
      <w:proofErr w:type="gramStart"/>
      <w:r>
        <w:t>边玉亮</w:t>
      </w:r>
      <w:proofErr w:type="gramEnd"/>
      <w:r>
        <w:t>，毛润，李启航，等。基于</w:t>
      </w:r>
      <w:r>
        <w:t xml:space="preserve"> ESP32 </w:t>
      </w:r>
      <w:r>
        <w:t>的</w:t>
      </w:r>
      <w:r>
        <w:t xml:space="preserve"> </w:t>
      </w:r>
      <w:proofErr w:type="spellStart"/>
      <w:r>
        <w:t>ChatGPT</w:t>
      </w:r>
      <w:proofErr w:type="spellEnd"/>
      <w:r>
        <w:t xml:space="preserve"> </w:t>
      </w:r>
      <w:r>
        <w:t>语音交互系统设计与实现</w:t>
      </w:r>
      <w:r>
        <w:t xml:space="preserve"> [J]. </w:t>
      </w:r>
      <w:r>
        <w:t>黄冈师范学院学报，</w:t>
      </w:r>
      <w:r>
        <w:t>2024, 44 (5): 20-25.</w:t>
      </w:r>
    </w:p>
    <w:p w14:paraId="675058A2" w14:textId="7C3C24D0" w:rsidR="00A16ED1" w:rsidRPr="00A16ED1" w:rsidRDefault="00A16ED1" w:rsidP="00A16ED1">
      <w:pPr>
        <w:pStyle w:val="12"/>
        <w:numPr>
          <w:ilvl w:val="0"/>
          <w:numId w:val="4"/>
        </w:numPr>
        <w:tabs>
          <w:tab w:val="left" w:pos="420"/>
        </w:tabs>
        <w:jc w:val="left"/>
        <w:rPr>
          <w:rFonts w:cs="Times New Roman" w:hint="eastAsia"/>
        </w:rPr>
      </w:pPr>
      <w:r w:rsidRPr="004203C2">
        <w:rPr>
          <w:rFonts w:cs="Times New Roman" w:hint="eastAsia"/>
        </w:rPr>
        <w:t>乐鑫信息科技（上海）股份有限公司</w:t>
      </w:r>
      <w:r w:rsidRPr="004203C2">
        <w:rPr>
          <w:rFonts w:cs="Times New Roman" w:hint="eastAsia"/>
        </w:rPr>
        <w:t xml:space="preserve"> . ESP32-S3 </w:t>
      </w:r>
      <w:r w:rsidRPr="004203C2">
        <w:rPr>
          <w:rFonts w:cs="Times New Roman" w:hint="eastAsia"/>
        </w:rPr>
        <w:t>系列芯片技术规格书</w:t>
      </w:r>
      <w:r w:rsidRPr="004203C2">
        <w:rPr>
          <w:rFonts w:cs="Times New Roman" w:hint="eastAsia"/>
        </w:rPr>
        <w:t>[EB/OL]. (2025-</w:t>
      </w:r>
      <w:r>
        <w:rPr>
          <w:rFonts w:cs="Times New Roman"/>
        </w:rPr>
        <w:t>11-</w:t>
      </w:r>
      <w:proofErr w:type="gramStart"/>
      <w:r>
        <w:rPr>
          <w:rFonts w:cs="Times New Roman"/>
        </w:rPr>
        <w:t>0</w:t>
      </w:r>
      <w:r w:rsidR="00253E0C">
        <w:rPr>
          <w:rFonts w:cs="Times New Roman"/>
        </w:rPr>
        <w:t>1</w:t>
      </w:r>
      <w:r w:rsidRPr="004203C2">
        <w:rPr>
          <w:rFonts w:cs="Times New Roman" w:hint="eastAsia"/>
        </w:rPr>
        <w:t>)[</w:t>
      </w:r>
      <w:proofErr w:type="gramEnd"/>
      <w:r w:rsidRPr="004203C2">
        <w:rPr>
          <w:rFonts w:cs="Times New Roman" w:hint="eastAsia"/>
        </w:rPr>
        <w:t>202</w:t>
      </w:r>
      <w:r>
        <w:rPr>
          <w:rFonts w:cs="Times New Roman"/>
        </w:rPr>
        <w:t>6</w:t>
      </w:r>
      <w:r w:rsidRPr="004203C2">
        <w:rPr>
          <w:rFonts w:cs="Times New Roman" w:hint="eastAsia"/>
        </w:rPr>
        <w:t>-0</w:t>
      </w:r>
      <w:r>
        <w:rPr>
          <w:rFonts w:cs="Times New Roman"/>
        </w:rPr>
        <w:t>4</w:t>
      </w:r>
      <w:r w:rsidRPr="004203C2">
        <w:rPr>
          <w:rFonts w:cs="Times New Roman" w:hint="eastAsia"/>
        </w:rPr>
        <w:t>-2</w:t>
      </w:r>
      <w:r>
        <w:rPr>
          <w:rFonts w:cs="Times New Roman"/>
        </w:rPr>
        <w:t>0</w:t>
      </w:r>
      <w:r w:rsidRPr="004203C2">
        <w:rPr>
          <w:rFonts w:cs="Times New Roman" w:hint="eastAsia"/>
        </w:rPr>
        <w:t xml:space="preserve">]. </w:t>
      </w:r>
      <w:hyperlink r:id="rId68" w:history="1">
        <w:r w:rsidR="0039459C" w:rsidRPr="004B1F88">
          <w:rPr>
            <w:rStyle w:val="aff4"/>
            <w:rFonts w:cs="Times New Roman" w:hint="eastAsia"/>
          </w:rPr>
          <w:t>https://documentation.espressif.com/esp32-s</w:t>
        </w:r>
        <w:r w:rsidR="0039459C" w:rsidRPr="004B1F88">
          <w:rPr>
            <w:rStyle w:val="aff4"/>
            <w:rFonts w:cs="Times New Roman"/>
          </w:rPr>
          <w:br/>
        </w:r>
        <w:r w:rsidR="0039459C" w:rsidRPr="004B1F88">
          <w:rPr>
            <w:rStyle w:val="aff4"/>
            <w:rFonts w:cs="Times New Roman" w:hint="eastAsia"/>
          </w:rPr>
          <w:t>3_datasheet_cn.pdf</w:t>
        </w:r>
      </w:hyperlink>
      <w:r w:rsidRPr="004203C2">
        <w:rPr>
          <w:rFonts w:cs="Times New Roman" w:hint="eastAsia"/>
        </w:rPr>
        <w:t>.</w:t>
      </w:r>
    </w:p>
    <w:p w14:paraId="5B00BD91" w14:textId="5B0329E2" w:rsidR="00BC6F5C" w:rsidRPr="008F2941" w:rsidRDefault="00BC6F5C">
      <w:pPr>
        <w:pStyle w:val="12"/>
        <w:numPr>
          <w:ilvl w:val="0"/>
          <w:numId w:val="4"/>
        </w:numPr>
        <w:tabs>
          <w:tab w:val="left" w:pos="420"/>
        </w:tabs>
        <w:jc w:val="left"/>
        <w:rPr>
          <w:rFonts w:cs="Times New Roman"/>
        </w:rPr>
      </w:pPr>
      <w:r>
        <w:t>王忠，孙艳，吴兰芳</w:t>
      </w:r>
      <w:r>
        <w:t xml:space="preserve">. ESP32 </w:t>
      </w:r>
      <w:r>
        <w:t>在物联网通信课程教学中的应用</w:t>
      </w:r>
      <w:r>
        <w:t xml:space="preserve"> [J]. </w:t>
      </w:r>
      <w:r>
        <w:t>物联网技术，</w:t>
      </w:r>
      <w:r>
        <w:t>2022, 12 (4): 128-129,132.</w:t>
      </w:r>
    </w:p>
    <w:p w14:paraId="236AACAD" w14:textId="4F4278BC" w:rsidR="008F2941" w:rsidRPr="002A4729" w:rsidRDefault="00E9107E">
      <w:pPr>
        <w:pStyle w:val="12"/>
        <w:numPr>
          <w:ilvl w:val="0"/>
          <w:numId w:val="4"/>
        </w:numPr>
        <w:tabs>
          <w:tab w:val="left" w:pos="420"/>
        </w:tabs>
        <w:jc w:val="left"/>
        <w:rPr>
          <w:rFonts w:cs="Times New Roman"/>
        </w:rPr>
      </w:pPr>
      <w:r>
        <w:t>高培，何栋炜</w:t>
      </w:r>
      <w:r>
        <w:rPr>
          <w:rFonts w:hint="eastAsia"/>
        </w:rPr>
        <w:t>,</w:t>
      </w:r>
      <w:r>
        <w:rPr>
          <w:rFonts w:hint="eastAsia"/>
        </w:rPr>
        <w:t>郑潇</w:t>
      </w:r>
      <w:r>
        <w:rPr>
          <w:rFonts w:hint="eastAsia"/>
        </w:rPr>
        <w:t>.E</w:t>
      </w:r>
      <w:r>
        <w:t>SP32 SPI S</w:t>
      </w:r>
      <w:r>
        <w:rPr>
          <w:rFonts w:hint="eastAsia"/>
        </w:rPr>
        <w:t>l</w:t>
      </w:r>
      <w:r>
        <w:t>ave</w:t>
      </w:r>
      <w:r>
        <w:rPr>
          <w:rFonts w:hint="eastAsia"/>
        </w:rPr>
        <w:t>总线接口驱动解析及应用</w:t>
      </w:r>
      <w:r>
        <w:rPr>
          <w:rFonts w:hint="eastAsia"/>
        </w:rPr>
        <w:t>[</w:t>
      </w:r>
      <w:r>
        <w:t>J].</w:t>
      </w:r>
      <w:r w:rsidR="00177F2D">
        <w:rPr>
          <w:rFonts w:hint="eastAsia"/>
        </w:rPr>
        <w:t>单片机与嵌入式系统应用，</w:t>
      </w:r>
      <w:r w:rsidR="00177F2D">
        <w:rPr>
          <w:rFonts w:hint="eastAsia"/>
        </w:rPr>
        <w:t>2</w:t>
      </w:r>
      <w:r w:rsidR="00177F2D">
        <w:t>019,(2):2-4.</w:t>
      </w:r>
    </w:p>
    <w:p w14:paraId="50D44219" w14:textId="0E067D5C" w:rsidR="000E4B90" w:rsidRPr="00C17CFF" w:rsidRDefault="00385E24" w:rsidP="000E4B90">
      <w:pPr>
        <w:pStyle w:val="12"/>
        <w:numPr>
          <w:ilvl w:val="0"/>
          <w:numId w:val="4"/>
        </w:numPr>
        <w:tabs>
          <w:tab w:val="left" w:pos="420"/>
        </w:tabs>
        <w:jc w:val="left"/>
        <w:rPr>
          <w:rStyle w:val="aff4"/>
          <w:rFonts w:cs="Times New Roman"/>
          <w:color w:val="auto"/>
          <w:u w:val="none"/>
        </w:rPr>
      </w:pPr>
      <w:r w:rsidRPr="003C21C8">
        <w:rPr>
          <w:rFonts w:cs="Times New Roman" w:hint="eastAsia"/>
        </w:rPr>
        <w:t>苏州顺芯半导体有限公司</w:t>
      </w:r>
      <w:r w:rsidRPr="003C21C8">
        <w:rPr>
          <w:rFonts w:cs="Times New Roman" w:hint="eastAsia"/>
        </w:rPr>
        <w:t>.</w:t>
      </w:r>
      <w:r w:rsidRPr="00385E24">
        <w:t xml:space="preserve"> </w:t>
      </w:r>
      <w:r>
        <w:t>ES8311</w:t>
      </w:r>
      <w:r>
        <w:t xml:space="preserve"> Low Power Mono Audio CODEC</w:t>
      </w:r>
      <w:r w:rsidRPr="00000AD6">
        <w:rPr>
          <w:rFonts w:hint="eastAsia"/>
        </w:rPr>
        <w:t>[EB/OL]</w:t>
      </w:r>
      <w:r>
        <w:t>.</w:t>
      </w:r>
      <w:r w:rsidRPr="003C21C8">
        <w:rPr>
          <w:rFonts w:cs="Times New Roman" w:hint="eastAsia"/>
        </w:rPr>
        <w:t xml:space="preserve"> </w:t>
      </w:r>
      <w:r w:rsidRPr="003C21C8">
        <w:rPr>
          <w:rFonts w:cs="Times New Roman" w:hint="eastAsia"/>
        </w:rPr>
        <w:t>(2025-</w:t>
      </w:r>
      <w:r w:rsidRPr="003C21C8">
        <w:rPr>
          <w:rFonts w:cs="Times New Roman"/>
        </w:rPr>
        <w:t>11-</w:t>
      </w:r>
      <w:proofErr w:type="gramStart"/>
      <w:r w:rsidRPr="003C21C8">
        <w:rPr>
          <w:rFonts w:cs="Times New Roman"/>
        </w:rPr>
        <w:t>0</w:t>
      </w:r>
      <w:r w:rsidR="007D413A">
        <w:rPr>
          <w:rFonts w:cs="Times New Roman"/>
        </w:rPr>
        <w:t>1</w:t>
      </w:r>
      <w:r w:rsidRPr="003C21C8">
        <w:rPr>
          <w:rFonts w:cs="Times New Roman" w:hint="eastAsia"/>
        </w:rPr>
        <w:t>)[</w:t>
      </w:r>
      <w:proofErr w:type="gramEnd"/>
      <w:r w:rsidRPr="003C21C8">
        <w:rPr>
          <w:rFonts w:cs="Times New Roman" w:hint="eastAsia"/>
        </w:rPr>
        <w:t>202</w:t>
      </w:r>
      <w:r w:rsidRPr="003C21C8">
        <w:rPr>
          <w:rFonts w:cs="Times New Roman"/>
        </w:rPr>
        <w:t>6</w:t>
      </w:r>
      <w:r w:rsidRPr="003C21C8">
        <w:rPr>
          <w:rFonts w:cs="Times New Roman" w:hint="eastAsia"/>
        </w:rPr>
        <w:t>-0</w:t>
      </w:r>
      <w:r w:rsidRPr="003C21C8">
        <w:rPr>
          <w:rFonts w:cs="Times New Roman"/>
        </w:rPr>
        <w:t>4</w:t>
      </w:r>
      <w:r w:rsidRPr="003C21C8">
        <w:rPr>
          <w:rFonts w:cs="Times New Roman" w:hint="eastAsia"/>
        </w:rPr>
        <w:t>-2</w:t>
      </w:r>
      <w:r w:rsidRPr="003C21C8">
        <w:rPr>
          <w:rFonts w:cs="Times New Roman"/>
        </w:rPr>
        <w:t>0</w:t>
      </w:r>
      <w:r w:rsidRPr="003C21C8">
        <w:rPr>
          <w:rFonts w:cs="Times New Roman" w:hint="eastAsia"/>
        </w:rPr>
        <w:t>]</w:t>
      </w:r>
      <w:r w:rsidRPr="003C21C8">
        <w:rPr>
          <w:rFonts w:cs="Times New Roman"/>
        </w:rPr>
        <w:t>.</w:t>
      </w:r>
      <w:hyperlink r:id="rId69" w:history="1">
        <w:r w:rsidR="007D413A" w:rsidRPr="004B1F88">
          <w:rPr>
            <w:rStyle w:val="aff4"/>
          </w:rPr>
          <w:t>https://item.szlcsc.com/datasheet/ES8311/1044199.html</w:t>
        </w:r>
      </w:hyperlink>
      <w:r>
        <w:rPr>
          <w:rStyle w:val="aff4"/>
        </w:rPr>
        <w:t>.</w:t>
      </w:r>
    </w:p>
    <w:p w14:paraId="2A03ED64" w14:textId="643F9790" w:rsidR="00C17CFF" w:rsidRPr="00C17CFF" w:rsidRDefault="00C17CFF" w:rsidP="00C17CFF">
      <w:pPr>
        <w:pStyle w:val="12"/>
        <w:numPr>
          <w:ilvl w:val="0"/>
          <w:numId w:val="4"/>
        </w:numPr>
        <w:tabs>
          <w:tab w:val="left" w:pos="420"/>
        </w:tabs>
        <w:jc w:val="left"/>
        <w:rPr>
          <w:rFonts w:cs="Times New Roman" w:hint="eastAsia"/>
        </w:rPr>
      </w:pPr>
      <w:r w:rsidRPr="00C17CFF">
        <w:rPr>
          <w:rFonts w:cs="Times New Roman"/>
        </w:rPr>
        <w:t>刘嘉明，李春树，姜俊浩，等。基于</w:t>
      </w:r>
      <w:r w:rsidRPr="00C17CFF">
        <w:rPr>
          <w:rFonts w:cs="Times New Roman"/>
        </w:rPr>
        <w:t xml:space="preserve"> ESP32-S3 </w:t>
      </w:r>
      <w:r w:rsidRPr="00C17CFF">
        <w:rPr>
          <w:rFonts w:cs="Times New Roman"/>
        </w:rPr>
        <w:t>的多功能</w:t>
      </w:r>
      <w:r w:rsidRPr="00C17CFF">
        <w:rPr>
          <w:rFonts w:cs="Times New Roman"/>
        </w:rPr>
        <w:t xml:space="preserve"> AI </w:t>
      </w:r>
      <w:r w:rsidRPr="00C17CFF">
        <w:rPr>
          <w:rFonts w:cs="Times New Roman"/>
        </w:rPr>
        <w:t>桌面机器人</w:t>
      </w:r>
      <w:r w:rsidRPr="00C17CFF">
        <w:rPr>
          <w:rFonts w:cs="Times New Roman"/>
        </w:rPr>
        <w:t xml:space="preserve"> [J]. </w:t>
      </w:r>
      <w:r w:rsidRPr="00C17CFF">
        <w:rPr>
          <w:rFonts w:cs="Times New Roman"/>
        </w:rPr>
        <w:t>物联网技术，</w:t>
      </w:r>
      <w:r w:rsidRPr="00C17CFF">
        <w:rPr>
          <w:rFonts w:cs="Times New Roman"/>
        </w:rPr>
        <w:t>2026, 16 (3): 92-97.</w:t>
      </w:r>
    </w:p>
    <w:p w14:paraId="6A816FB9" w14:textId="3B449350" w:rsidR="007D413A" w:rsidRPr="000E4B90" w:rsidRDefault="007D413A" w:rsidP="000E4B90">
      <w:pPr>
        <w:pStyle w:val="12"/>
        <w:numPr>
          <w:ilvl w:val="0"/>
          <w:numId w:val="4"/>
        </w:numPr>
        <w:tabs>
          <w:tab w:val="left" w:pos="420"/>
        </w:tabs>
        <w:jc w:val="left"/>
        <w:rPr>
          <w:rStyle w:val="aff4"/>
          <w:rFonts w:cs="Times New Roman"/>
          <w:color w:val="auto"/>
          <w:u w:val="none"/>
        </w:rPr>
      </w:pPr>
      <w:proofErr w:type="spellStart"/>
      <w:r>
        <w:t>Goertek</w:t>
      </w:r>
      <w:proofErr w:type="spellEnd"/>
      <w:r>
        <w:t xml:space="preserve"> Inc.</w:t>
      </w:r>
      <w:r w:rsidRPr="007D413A">
        <w:t xml:space="preserve"> </w:t>
      </w:r>
      <w:r>
        <w:t>Specification of Electret Condenser Microphone</w:t>
      </w:r>
      <w:r>
        <w:t xml:space="preserve"> </w:t>
      </w:r>
      <w:proofErr w:type="spellStart"/>
      <w:r>
        <w:t>GoerTek</w:t>
      </w:r>
      <w:proofErr w:type="spellEnd"/>
      <w:r>
        <w:t xml:space="preserve"> </w:t>
      </w:r>
      <w:proofErr w:type="gramStart"/>
      <w:r>
        <w:t>Model</w:t>
      </w:r>
      <w:r>
        <w:t>:</w:t>
      </w:r>
      <w:r>
        <w:t>B</w:t>
      </w:r>
      <w:proofErr w:type="gramEnd"/>
      <w:r>
        <w:t>40</w:t>
      </w:r>
      <w:r>
        <w:br/>
      </w:r>
      <w:r>
        <w:t>13AM422-042</w:t>
      </w:r>
      <w:r w:rsidRPr="00000AD6">
        <w:rPr>
          <w:rFonts w:hint="eastAsia"/>
        </w:rPr>
        <w:t>[EB/OL]</w:t>
      </w:r>
      <w:r w:rsidRPr="000E4B90">
        <w:rPr>
          <w:rFonts w:cs="Times New Roman" w:hint="eastAsia"/>
        </w:rPr>
        <w:t xml:space="preserve"> </w:t>
      </w:r>
      <w:r w:rsidRPr="000E4B90">
        <w:rPr>
          <w:rFonts w:cs="Times New Roman"/>
        </w:rPr>
        <w:t>.</w:t>
      </w:r>
      <w:r w:rsidRPr="000E4B90">
        <w:rPr>
          <w:rFonts w:cs="Times New Roman" w:hint="eastAsia"/>
        </w:rPr>
        <w:t>(20</w:t>
      </w:r>
      <w:r w:rsidRPr="000E4B90">
        <w:rPr>
          <w:rFonts w:cs="Times New Roman"/>
        </w:rPr>
        <w:t>13</w:t>
      </w:r>
      <w:r w:rsidRPr="000E4B90">
        <w:rPr>
          <w:rFonts w:cs="Times New Roman" w:hint="eastAsia"/>
        </w:rPr>
        <w:t>-</w:t>
      </w:r>
      <w:r w:rsidRPr="000E4B90">
        <w:rPr>
          <w:rFonts w:cs="Times New Roman"/>
        </w:rPr>
        <w:t>08</w:t>
      </w:r>
      <w:r w:rsidRPr="000E4B90">
        <w:rPr>
          <w:rFonts w:cs="Times New Roman"/>
        </w:rPr>
        <w:t>-0</w:t>
      </w:r>
      <w:r w:rsidRPr="000E4B90">
        <w:rPr>
          <w:rFonts w:cs="Times New Roman"/>
        </w:rPr>
        <w:t>6</w:t>
      </w:r>
      <w:r w:rsidRPr="000E4B90">
        <w:rPr>
          <w:rFonts w:cs="Times New Roman" w:hint="eastAsia"/>
        </w:rPr>
        <w:t>)[202</w:t>
      </w:r>
      <w:r w:rsidRPr="000E4B90">
        <w:rPr>
          <w:rFonts w:cs="Times New Roman"/>
        </w:rPr>
        <w:t>6</w:t>
      </w:r>
      <w:r w:rsidRPr="000E4B90">
        <w:rPr>
          <w:rFonts w:cs="Times New Roman" w:hint="eastAsia"/>
        </w:rPr>
        <w:t>-0</w:t>
      </w:r>
      <w:r w:rsidRPr="000E4B90">
        <w:rPr>
          <w:rFonts w:cs="Times New Roman"/>
        </w:rPr>
        <w:t>4</w:t>
      </w:r>
      <w:r w:rsidRPr="000E4B90">
        <w:rPr>
          <w:rFonts w:cs="Times New Roman" w:hint="eastAsia"/>
        </w:rPr>
        <w:t>-2</w:t>
      </w:r>
      <w:r w:rsidRPr="000E4B90">
        <w:rPr>
          <w:rFonts w:cs="Times New Roman"/>
        </w:rPr>
        <w:t>0</w:t>
      </w:r>
      <w:r w:rsidRPr="000E4B90">
        <w:rPr>
          <w:rFonts w:cs="Times New Roman" w:hint="eastAsia"/>
        </w:rPr>
        <w:t>]</w:t>
      </w:r>
      <w:r w:rsidRPr="000E4B90">
        <w:rPr>
          <w:rFonts w:cs="Times New Roman"/>
        </w:rPr>
        <w:t>.</w:t>
      </w:r>
      <w:r w:rsidRPr="007D413A">
        <w:t xml:space="preserve"> </w:t>
      </w:r>
      <w:hyperlink r:id="rId70" w:history="1">
        <w:r w:rsidRPr="004B1F88">
          <w:rPr>
            <w:rStyle w:val="aff4"/>
          </w:rPr>
          <w:t>https://item.szlcsc.com/datash</w:t>
        </w:r>
      </w:hyperlink>
      <w:r>
        <w:rPr>
          <w:rStyle w:val="aff4"/>
        </w:rPr>
        <w:br/>
      </w:r>
      <w:proofErr w:type="spellStart"/>
      <w:r w:rsidRPr="007D413A">
        <w:rPr>
          <w:rStyle w:val="aff4"/>
        </w:rPr>
        <w:t>eet</w:t>
      </w:r>
      <w:proofErr w:type="spellEnd"/>
      <w:r w:rsidRPr="007D413A">
        <w:rPr>
          <w:rStyle w:val="aff4"/>
        </w:rPr>
        <w:t>/B4013AM422-42/233559.html</w:t>
      </w:r>
      <w:r>
        <w:rPr>
          <w:rStyle w:val="aff4"/>
        </w:rPr>
        <w:t>.</w:t>
      </w:r>
    </w:p>
    <w:p w14:paraId="64F33DC0" w14:textId="76350157" w:rsidR="007D413A" w:rsidRDefault="007D413A" w:rsidP="007D413A">
      <w:pPr>
        <w:pStyle w:val="12"/>
        <w:numPr>
          <w:ilvl w:val="0"/>
          <w:numId w:val="4"/>
        </w:numPr>
        <w:tabs>
          <w:tab w:val="left" w:pos="420"/>
        </w:tabs>
        <w:jc w:val="left"/>
        <w:rPr>
          <w:rStyle w:val="aff4"/>
          <w:rFonts w:cs="Times New Roman"/>
          <w:color w:val="auto"/>
          <w:u w:val="none"/>
        </w:rPr>
      </w:pPr>
      <w:r w:rsidRPr="00000AD6">
        <w:rPr>
          <w:rFonts w:hint="eastAsia"/>
        </w:rPr>
        <w:t>深圳市</w:t>
      </w:r>
      <w:proofErr w:type="gramStart"/>
      <w:r w:rsidRPr="00000AD6">
        <w:rPr>
          <w:rFonts w:hint="eastAsia"/>
        </w:rPr>
        <w:t>纳芯微科技</w:t>
      </w:r>
      <w:proofErr w:type="gramEnd"/>
      <w:r w:rsidRPr="00000AD6">
        <w:rPr>
          <w:rFonts w:hint="eastAsia"/>
        </w:rPr>
        <w:t>有限公司</w:t>
      </w:r>
      <w:r w:rsidRPr="00000AD6">
        <w:rPr>
          <w:rFonts w:hint="eastAsia"/>
        </w:rPr>
        <w:t>.</w:t>
      </w:r>
      <w:r w:rsidRPr="00000AD6">
        <w:t xml:space="preserve"> NS4150B 3.0W </w:t>
      </w:r>
      <w:r w:rsidRPr="00000AD6">
        <w:t>单声道</w:t>
      </w:r>
      <w:r w:rsidRPr="00000AD6">
        <w:t>D</w:t>
      </w:r>
      <w:r w:rsidRPr="00000AD6">
        <w:t>类音频功率放大器</w:t>
      </w:r>
      <w:r w:rsidRPr="00000AD6">
        <w:rPr>
          <w:rFonts w:hint="eastAsia"/>
        </w:rPr>
        <w:t>说明书</w:t>
      </w:r>
      <w:r w:rsidRPr="00000AD6">
        <w:rPr>
          <w:rFonts w:hint="eastAsia"/>
        </w:rPr>
        <w:t>[EB/OL]. (202</w:t>
      </w:r>
      <w:r w:rsidRPr="00000AD6">
        <w:t>1</w:t>
      </w:r>
      <w:r w:rsidRPr="00000AD6">
        <w:rPr>
          <w:rFonts w:hint="eastAsia"/>
        </w:rPr>
        <w:t>-</w:t>
      </w:r>
      <w:r w:rsidRPr="00000AD6">
        <w:t>03-</w:t>
      </w:r>
      <w:proofErr w:type="gramStart"/>
      <w:r w:rsidRPr="00000AD6">
        <w:t>01</w:t>
      </w:r>
      <w:r w:rsidRPr="00000AD6">
        <w:rPr>
          <w:rFonts w:hint="eastAsia"/>
        </w:rPr>
        <w:t>)[</w:t>
      </w:r>
      <w:proofErr w:type="gramEnd"/>
      <w:r w:rsidRPr="00000AD6">
        <w:rPr>
          <w:rFonts w:hint="eastAsia"/>
        </w:rPr>
        <w:t>202</w:t>
      </w:r>
      <w:r w:rsidRPr="00000AD6">
        <w:t>6</w:t>
      </w:r>
      <w:r w:rsidRPr="00000AD6">
        <w:rPr>
          <w:rFonts w:hint="eastAsia"/>
        </w:rPr>
        <w:t>-0</w:t>
      </w:r>
      <w:r w:rsidRPr="00000AD6">
        <w:t>4</w:t>
      </w:r>
      <w:r w:rsidRPr="00000AD6">
        <w:rPr>
          <w:rFonts w:hint="eastAsia"/>
        </w:rPr>
        <w:t>-2</w:t>
      </w:r>
      <w:r w:rsidRPr="00000AD6">
        <w:t>0</w:t>
      </w:r>
      <w:r w:rsidRPr="00000AD6">
        <w:rPr>
          <w:rFonts w:hint="eastAsia"/>
        </w:rPr>
        <w:t>].</w:t>
      </w:r>
      <w:r w:rsidRPr="004203C2">
        <w:rPr>
          <w:rFonts w:hint="eastAsia"/>
        </w:rPr>
        <w:t xml:space="preserve"> </w:t>
      </w:r>
      <w:r w:rsidRPr="00000AD6">
        <w:rPr>
          <w:rStyle w:val="aff4"/>
          <w:rFonts w:cs="Times New Roman"/>
        </w:rPr>
        <w:t>https://item.szlcsc.com/datasheet/NS4150B</w:t>
      </w:r>
      <w:r>
        <w:rPr>
          <w:rStyle w:val="aff4"/>
          <w:rFonts w:cs="Times New Roman"/>
        </w:rPr>
        <w:br/>
      </w:r>
      <w:r w:rsidRPr="00000AD6">
        <w:rPr>
          <w:rStyle w:val="aff4"/>
          <w:rFonts w:cs="Times New Roman"/>
        </w:rPr>
        <w:t>/207582.html</w:t>
      </w:r>
      <w:r w:rsidRPr="00000AD6">
        <w:rPr>
          <w:rStyle w:val="aff4"/>
        </w:rPr>
        <w:t>.</w:t>
      </w:r>
    </w:p>
    <w:p w14:paraId="4D397966" w14:textId="24185B4E" w:rsidR="007D413A" w:rsidRDefault="00D81D27" w:rsidP="003C21C8">
      <w:pPr>
        <w:pStyle w:val="12"/>
        <w:numPr>
          <w:ilvl w:val="0"/>
          <w:numId w:val="4"/>
        </w:numPr>
        <w:tabs>
          <w:tab w:val="left" w:pos="420"/>
        </w:tabs>
        <w:jc w:val="left"/>
        <w:rPr>
          <w:rStyle w:val="aff4"/>
          <w:rFonts w:cs="Times New Roman"/>
          <w:color w:val="auto"/>
          <w:u w:val="none"/>
        </w:rPr>
      </w:pPr>
      <w:r>
        <w:rPr>
          <w:rStyle w:val="aff4"/>
          <w:rFonts w:cs="Times New Roman" w:hint="eastAsia"/>
          <w:color w:val="auto"/>
          <w:u w:val="none"/>
        </w:rPr>
        <w:lastRenderedPageBreak/>
        <w:t>卢翠珍，陆大同</w:t>
      </w:r>
      <w:r>
        <w:rPr>
          <w:rStyle w:val="aff4"/>
          <w:rFonts w:cs="Times New Roman" w:hint="eastAsia"/>
          <w:color w:val="auto"/>
          <w:u w:val="none"/>
        </w:rPr>
        <w:t>.</w:t>
      </w:r>
      <w:r>
        <w:rPr>
          <w:rStyle w:val="aff4"/>
          <w:rFonts w:cs="Times New Roman" w:hint="eastAsia"/>
          <w:color w:val="auto"/>
          <w:u w:val="none"/>
        </w:rPr>
        <w:t>基于</w:t>
      </w:r>
      <w:r>
        <w:rPr>
          <w:rStyle w:val="aff4"/>
          <w:rFonts w:cs="Times New Roman" w:hint="eastAsia"/>
          <w:color w:val="auto"/>
          <w:u w:val="none"/>
        </w:rPr>
        <w:t>E</w:t>
      </w:r>
      <w:r>
        <w:rPr>
          <w:rStyle w:val="aff4"/>
          <w:rFonts w:cs="Times New Roman"/>
          <w:color w:val="auto"/>
          <w:u w:val="none"/>
        </w:rPr>
        <w:t>SP32</w:t>
      </w:r>
      <w:r>
        <w:rPr>
          <w:rStyle w:val="aff4"/>
          <w:rFonts w:cs="Times New Roman" w:hint="eastAsia"/>
          <w:color w:val="auto"/>
          <w:u w:val="none"/>
        </w:rPr>
        <w:t>的多功能桌面助手的设计</w:t>
      </w:r>
      <w:r>
        <w:rPr>
          <w:rStyle w:val="aff4"/>
          <w:rFonts w:cs="Times New Roman" w:hint="eastAsia"/>
          <w:color w:val="auto"/>
          <w:u w:val="none"/>
        </w:rPr>
        <w:t>[</w:t>
      </w:r>
      <w:r>
        <w:rPr>
          <w:rStyle w:val="aff4"/>
          <w:rFonts w:cs="Times New Roman"/>
          <w:color w:val="auto"/>
          <w:u w:val="none"/>
        </w:rPr>
        <w:t>J].</w:t>
      </w:r>
      <w:r>
        <w:rPr>
          <w:rStyle w:val="aff4"/>
          <w:rFonts w:cs="Times New Roman" w:hint="eastAsia"/>
          <w:color w:val="auto"/>
          <w:u w:val="none"/>
        </w:rPr>
        <w:t>电子制作，</w:t>
      </w:r>
      <w:r>
        <w:rPr>
          <w:rStyle w:val="aff4"/>
          <w:rFonts w:cs="Times New Roman" w:hint="eastAsia"/>
          <w:color w:val="auto"/>
          <w:u w:val="none"/>
        </w:rPr>
        <w:t>2</w:t>
      </w:r>
      <w:r>
        <w:rPr>
          <w:rStyle w:val="aff4"/>
          <w:rFonts w:cs="Times New Roman"/>
          <w:color w:val="auto"/>
          <w:u w:val="none"/>
        </w:rPr>
        <w:t>026</w:t>
      </w:r>
      <w:r>
        <w:rPr>
          <w:rStyle w:val="aff4"/>
          <w:rFonts w:cs="Times New Roman" w:hint="eastAsia"/>
          <w:color w:val="auto"/>
          <w:u w:val="none"/>
        </w:rPr>
        <w:t>（</w:t>
      </w:r>
      <w:r>
        <w:rPr>
          <w:rStyle w:val="aff4"/>
          <w:rFonts w:cs="Times New Roman" w:hint="eastAsia"/>
          <w:color w:val="auto"/>
          <w:u w:val="none"/>
        </w:rPr>
        <w:t>2</w:t>
      </w:r>
      <w:r>
        <w:rPr>
          <w:rStyle w:val="aff4"/>
          <w:rFonts w:cs="Times New Roman" w:hint="eastAsia"/>
          <w:color w:val="auto"/>
          <w:u w:val="none"/>
        </w:rPr>
        <w:t>）：</w:t>
      </w:r>
      <w:r>
        <w:rPr>
          <w:rStyle w:val="aff4"/>
          <w:rFonts w:cs="Times New Roman"/>
          <w:color w:val="auto"/>
          <w:u w:val="none"/>
        </w:rPr>
        <w:t>2-3</w:t>
      </w:r>
      <w:r w:rsidR="00881ADB">
        <w:rPr>
          <w:rStyle w:val="aff4"/>
          <w:rFonts w:cs="Times New Roman"/>
          <w:color w:val="auto"/>
          <w:u w:val="none"/>
        </w:rPr>
        <w:t>.</w:t>
      </w:r>
    </w:p>
    <w:p w14:paraId="7746B306" w14:textId="477127AE" w:rsidR="00827315" w:rsidRPr="007F4199" w:rsidRDefault="00253E0C" w:rsidP="002334F0">
      <w:pPr>
        <w:pStyle w:val="12"/>
        <w:numPr>
          <w:ilvl w:val="0"/>
          <w:numId w:val="4"/>
        </w:numPr>
        <w:tabs>
          <w:tab w:val="left" w:pos="420"/>
        </w:tabs>
        <w:jc w:val="left"/>
        <w:rPr>
          <w:rFonts w:cs="Times New Roman"/>
        </w:rPr>
      </w:pPr>
      <w:r>
        <w:t>王</w:t>
      </w:r>
      <w:proofErr w:type="gramStart"/>
      <w:r>
        <w:t>浩</w:t>
      </w:r>
      <w:proofErr w:type="gramEnd"/>
      <w:r>
        <w:t>。基于</w:t>
      </w:r>
      <w:r>
        <w:t xml:space="preserve"> ESP32 </w:t>
      </w:r>
      <w:r>
        <w:t>平台的</w:t>
      </w:r>
      <w:r>
        <w:t xml:space="preserve"> AI </w:t>
      </w:r>
      <w:r>
        <w:t>语音系统教学案例设计</w:t>
      </w:r>
      <w:r>
        <w:t xml:space="preserve"> [J]. </w:t>
      </w:r>
      <w:r>
        <w:t>办公自动化，</w:t>
      </w:r>
      <w:r>
        <w:t>2024, 29 (24): 13-15.</w:t>
      </w:r>
    </w:p>
    <w:p w14:paraId="7A179B7C" w14:textId="77777777" w:rsidR="007F4199" w:rsidRPr="00F32C5F" w:rsidRDefault="007F4199" w:rsidP="007F4199">
      <w:pPr>
        <w:pStyle w:val="12"/>
        <w:numPr>
          <w:ilvl w:val="0"/>
          <w:numId w:val="4"/>
        </w:numPr>
        <w:tabs>
          <w:tab w:val="left" w:pos="420"/>
        </w:tabs>
        <w:jc w:val="left"/>
        <w:rPr>
          <w:rFonts w:cs="Times New Roman"/>
        </w:rPr>
      </w:pPr>
      <w:r>
        <w:t>孙睿，孔佳仪，续明进，柳晓菁。基于</w:t>
      </w:r>
      <w:r>
        <w:t xml:space="preserve"> ESP32 </w:t>
      </w:r>
      <w:r>
        <w:t>单片机的智能屏幕设计</w:t>
      </w:r>
      <w:r>
        <w:t xml:space="preserve"> [J]. </w:t>
      </w:r>
      <w:r>
        <w:t>北京印刷学院学报，</w:t>
      </w:r>
      <w:r>
        <w:t>2024, 32 (3): 8-14.</w:t>
      </w:r>
    </w:p>
    <w:p w14:paraId="5B0C1893" w14:textId="77777777" w:rsidR="007F4199" w:rsidRPr="002334F0" w:rsidRDefault="007F4199" w:rsidP="007F4199">
      <w:pPr>
        <w:pStyle w:val="12"/>
        <w:tabs>
          <w:tab w:val="left" w:pos="420"/>
        </w:tabs>
        <w:ind w:left="420" w:firstLine="0"/>
        <w:jc w:val="left"/>
        <w:rPr>
          <w:rFonts w:cs="Times New Roman" w:hint="eastAsia"/>
        </w:rPr>
      </w:pPr>
    </w:p>
    <w:p w14:paraId="6E4EEA9B" w14:textId="77777777" w:rsidR="00827315" w:rsidRDefault="00827315">
      <w:pPr>
        <w:ind w:firstLine="472"/>
        <w:rPr>
          <w:rFonts w:cs="Times New Roman"/>
        </w:rPr>
      </w:pPr>
    </w:p>
    <w:p w14:paraId="648B3F35" w14:textId="77777777" w:rsidR="00827315" w:rsidRDefault="00827315">
      <w:pPr>
        <w:ind w:firstLine="472"/>
        <w:rPr>
          <w:rFonts w:cs="Times New Roman"/>
        </w:rPr>
        <w:sectPr w:rsidR="00827315">
          <w:headerReference w:type="default" r:id="rId71"/>
          <w:pgSz w:w="11906" w:h="16838"/>
          <w:pgMar w:top="1701" w:right="1418" w:bottom="1418" w:left="1418" w:header="907" w:footer="851" w:gutter="567"/>
          <w:cols w:space="720"/>
          <w:docGrid w:linePitch="403" w:charSpace="-819"/>
        </w:sectPr>
      </w:pPr>
    </w:p>
    <w:p w14:paraId="4D04BAAE" w14:textId="77777777" w:rsidR="00827315" w:rsidRDefault="00F055D5">
      <w:pPr>
        <w:pStyle w:val="1"/>
        <w:rPr>
          <w:sz w:val="32"/>
          <w:szCs w:val="32"/>
        </w:rPr>
      </w:pPr>
      <w:bookmarkStart w:id="353" w:name="_Toc410209633"/>
      <w:bookmarkStart w:id="354" w:name="_Toc410210624"/>
      <w:bookmarkStart w:id="355" w:name="_Toc410208001"/>
      <w:bookmarkStart w:id="356" w:name="_Toc410214123"/>
      <w:bookmarkStart w:id="357" w:name="_Toc410226557"/>
      <w:bookmarkStart w:id="358" w:name="_Toc410218119"/>
      <w:bookmarkStart w:id="359" w:name="_Toc410227430"/>
      <w:bookmarkStart w:id="360" w:name="_Toc410227003"/>
      <w:bookmarkStart w:id="361" w:name="_Toc410211539"/>
      <w:bookmarkStart w:id="362" w:name="_Toc228047537"/>
      <w:bookmarkStart w:id="363" w:name="_Toc228381267"/>
      <w:bookmarkStart w:id="364" w:name="_Toc223771793"/>
      <w:bookmarkStart w:id="365" w:name="_Toc228555682"/>
      <w:bookmarkStart w:id="366" w:name="_Toc325546525"/>
      <w:bookmarkStart w:id="367" w:name="_Toc223863870"/>
      <w:bookmarkStart w:id="368" w:name="_Toc225443517"/>
      <w:bookmarkStart w:id="369" w:name="_Toc226519956"/>
      <w:bookmarkStart w:id="370" w:name="_Toc291665341"/>
      <w:bookmarkStart w:id="371" w:name="_Toc320015486"/>
      <w:bookmarkStart w:id="372" w:name="_Toc226843948"/>
      <w:bookmarkStart w:id="373" w:name="_Toc227599170"/>
      <w:bookmarkEnd w:id="343"/>
      <w:bookmarkEnd w:id="344"/>
      <w:bookmarkEnd w:id="346"/>
      <w:bookmarkEnd w:id="347"/>
      <w:bookmarkEnd w:id="348"/>
      <w:bookmarkEnd w:id="349"/>
      <w:bookmarkEnd w:id="350"/>
      <w:bookmarkEnd w:id="351"/>
      <w:bookmarkEnd w:id="352"/>
      <w:r>
        <w:rPr>
          <w:sz w:val="32"/>
          <w:szCs w:val="32"/>
        </w:rPr>
        <w:lastRenderedPageBreak/>
        <w:t>致谢</w:t>
      </w:r>
      <w:bookmarkEnd w:id="373"/>
    </w:p>
    <w:p w14:paraId="0D7053D7" w14:textId="3537A5A2" w:rsidR="00E74110" w:rsidRPr="00E74110" w:rsidRDefault="00E74110" w:rsidP="00E74110">
      <w:pPr>
        <w:ind w:firstLine="472"/>
        <w:rPr>
          <w:rFonts w:cs="Times New Roman"/>
        </w:rPr>
      </w:pPr>
      <w:r w:rsidRPr="00E74110">
        <w:rPr>
          <w:rFonts w:cs="Times New Roman"/>
        </w:rPr>
        <w:t>本论文的完成，以及桌面陪护机器人系统的实现，</w:t>
      </w:r>
      <w:r>
        <w:rPr>
          <w:rFonts w:cs="Times New Roman" w:hint="eastAsia"/>
        </w:rPr>
        <w:t>离不开指导老师、同学们的帮助</w:t>
      </w:r>
      <w:r w:rsidRPr="00E74110">
        <w:rPr>
          <w:rFonts w:cs="Times New Roman"/>
        </w:rPr>
        <w:t>在此，我谨向他们致以最诚挚的谢意。</w:t>
      </w:r>
    </w:p>
    <w:p w14:paraId="294D29F6" w14:textId="3F089D12" w:rsidR="00E74110" w:rsidRPr="00E74110" w:rsidRDefault="00E74110" w:rsidP="00E74110">
      <w:pPr>
        <w:ind w:firstLine="472"/>
        <w:rPr>
          <w:rFonts w:cs="Times New Roman"/>
        </w:rPr>
      </w:pPr>
      <w:r w:rsidRPr="00E74110">
        <w:rPr>
          <w:rFonts w:cs="Times New Roman"/>
        </w:rPr>
        <w:t>首先，由衷感谢我的指导老师</w:t>
      </w:r>
      <w:r>
        <w:rPr>
          <w:rFonts w:cs="Times New Roman" w:hint="eastAsia"/>
        </w:rPr>
        <w:t>李佳老师</w:t>
      </w:r>
      <w:r w:rsidRPr="00E74110">
        <w:rPr>
          <w:rFonts w:cs="Times New Roman"/>
        </w:rPr>
        <w:t>。从选题立项、方案论证，到硬件设计、软件架构搭建，再到论文的撰写与修改，老师都给予了我悉心的指导。在项目初期，当我对边缘</w:t>
      </w:r>
      <w:r w:rsidRPr="00E74110">
        <w:rPr>
          <w:rFonts w:cs="Times New Roman"/>
        </w:rPr>
        <w:t xml:space="preserve"> - </w:t>
      </w:r>
      <w:r w:rsidRPr="00E74110">
        <w:rPr>
          <w:rFonts w:cs="Times New Roman"/>
        </w:rPr>
        <w:t>云端协同的架构设计存在困惑时，老师帮我梳理了技术路线，明确了本地语音处理与云端大模型的功能分工；在调试</w:t>
      </w:r>
      <w:r w:rsidRPr="00E74110">
        <w:rPr>
          <w:rFonts w:cs="Times New Roman"/>
        </w:rPr>
        <w:t xml:space="preserve"> ESP-SR </w:t>
      </w:r>
      <w:r w:rsidRPr="00E74110">
        <w:rPr>
          <w:rFonts w:cs="Times New Roman"/>
        </w:rPr>
        <w:t>声学前端与</w:t>
      </w:r>
      <w:r w:rsidRPr="00E74110">
        <w:rPr>
          <w:rFonts w:cs="Times New Roman"/>
        </w:rPr>
        <w:t xml:space="preserve"> LVGL </w:t>
      </w:r>
      <w:r w:rsidRPr="00E74110">
        <w:rPr>
          <w:rFonts w:cs="Times New Roman"/>
        </w:rPr>
        <w:t>交互界面的过程中，老师也耐心帮我分析问题，指出了资源优化的改进方向。老师严谨的治学态度与专业的学术视野，让我在整个毕业设计过程中受益匪浅。</w:t>
      </w:r>
    </w:p>
    <w:p w14:paraId="104F8774" w14:textId="3AB4E49F" w:rsidR="00E74110" w:rsidRPr="00E74110" w:rsidRDefault="00E74110" w:rsidP="00E74110">
      <w:pPr>
        <w:ind w:firstLine="472"/>
        <w:rPr>
          <w:rFonts w:cs="Times New Roman"/>
        </w:rPr>
      </w:pPr>
      <w:r w:rsidRPr="00E74110">
        <w:rPr>
          <w:rFonts w:cs="Times New Roman"/>
        </w:rPr>
        <w:t>其次，感谢实验室的同学们。</w:t>
      </w:r>
      <w:r>
        <w:rPr>
          <w:rFonts w:cs="Times New Roman" w:hint="eastAsia"/>
        </w:rPr>
        <w:t>在桌面机器人设计之初为我提供了宝贵的意见，他们站在用户层面，对我的设计提出可以改进优化的部分</w:t>
      </w:r>
      <w:r w:rsidRPr="00E74110">
        <w:rPr>
          <w:rFonts w:cs="Times New Roman"/>
        </w:rPr>
        <w:t>，</w:t>
      </w:r>
      <w:r>
        <w:rPr>
          <w:rFonts w:cs="Times New Roman" w:hint="eastAsia"/>
        </w:rPr>
        <w:t>为整个桌面陪护机器人的原型提供了较多的修改意见，最终让该桌面陪护机器人成形</w:t>
      </w:r>
      <w:r w:rsidRPr="00E74110">
        <w:rPr>
          <w:rFonts w:cs="Times New Roman"/>
        </w:rPr>
        <w:t>。</w:t>
      </w:r>
    </w:p>
    <w:p w14:paraId="560C32BF" w14:textId="591D7BBF" w:rsidR="00E74110" w:rsidRPr="00E74110" w:rsidRDefault="00E74110" w:rsidP="00E74110">
      <w:pPr>
        <w:ind w:firstLine="472"/>
        <w:rPr>
          <w:rFonts w:cs="Times New Roman"/>
        </w:rPr>
      </w:pPr>
      <w:r w:rsidRPr="00E74110">
        <w:rPr>
          <w:rFonts w:cs="Times New Roman"/>
        </w:rPr>
        <w:t>同时，感谢学校与学院为我提供了完善的科研平台与便利条件。学院</w:t>
      </w:r>
      <w:r>
        <w:rPr>
          <w:rFonts w:cs="Times New Roman" w:hint="eastAsia"/>
        </w:rPr>
        <w:t>的实验平台</w:t>
      </w:r>
      <w:r w:rsidRPr="00E74110">
        <w:rPr>
          <w:rFonts w:cs="Times New Roman"/>
        </w:rPr>
        <w:t>，让我能够将理论设计转化为可验证的实物原型；学校图书馆的文献资源，也为我查阅相关领域的研究成果提供了支持，为本研究的开展奠定了坚实的基础。</w:t>
      </w:r>
    </w:p>
    <w:p w14:paraId="2D03BFC6" w14:textId="6E944847" w:rsidR="00E74110" w:rsidRPr="00E74110" w:rsidRDefault="00E74110" w:rsidP="00E74110">
      <w:pPr>
        <w:ind w:firstLine="472"/>
        <w:rPr>
          <w:rFonts w:cs="Times New Roman"/>
        </w:rPr>
      </w:pPr>
      <w:r w:rsidRPr="00E74110">
        <w:rPr>
          <w:rFonts w:cs="Times New Roman"/>
        </w:rPr>
        <w:t>此外，本研究的开展也参考了诸多开源项目与学术文献，在此感谢乐鑫</w:t>
      </w:r>
      <w:r>
        <w:rPr>
          <w:rFonts w:cs="Times New Roman" w:hint="eastAsia"/>
        </w:rPr>
        <w:t>科技的</w:t>
      </w:r>
      <w:r>
        <w:rPr>
          <w:rFonts w:cs="Times New Roman"/>
        </w:rPr>
        <w:t>ESPIDF</w:t>
      </w:r>
      <w:r w:rsidRPr="00E74110">
        <w:rPr>
          <w:rFonts w:cs="Times New Roman"/>
        </w:rPr>
        <w:t xml:space="preserve"> </w:t>
      </w:r>
      <w:r w:rsidRPr="00E74110">
        <w:rPr>
          <w:rFonts w:cs="Times New Roman"/>
        </w:rPr>
        <w:t>框架的开发团队、</w:t>
      </w:r>
      <w:r w:rsidRPr="00E74110">
        <w:rPr>
          <w:rFonts w:cs="Times New Roman"/>
        </w:rPr>
        <w:t xml:space="preserve">LVGL </w:t>
      </w:r>
      <w:r w:rsidRPr="00E74110">
        <w:rPr>
          <w:rFonts w:cs="Times New Roman"/>
        </w:rPr>
        <w:t>图形库的维护者，以及所有相关研究成果的作者，正是因为有了这些开放共享的资源与研究基础，本项目才能够顺利推进。</w:t>
      </w:r>
    </w:p>
    <w:p w14:paraId="4BBF6E48" w14:textId="03E0E879" w:rsidR="00827315" w:rsidRPr="00E74110" w:rsidRDefault="00827315">
      <w:pPr>
        <w:ind w:firstLine="472"/>
        <w:rPr>
          <w:rFonts w:cs="Times New Roman"/>
        </w:rPr>
        <w:sectPr w:rsidR="00827315" w:rsidRPr="00E74110">
          <w:headerReference w:type="default" r:id="rId72"/>
          <w:pgSz w:w="11906" w:h="16838"/>
          <w:pgMar w:top="1701" w:right="1418" w:bottom="1418" w:left="1418" w:header="907" w:footer="851" w:gutter="567"/>
          <w:cols w:space="720"/>
          <w:docGrid w:linePitch="403" w:charSpace="-819"/>
        </w:sectPr>
      </w:pPr>
    </w:p>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p w14:paraId="376E5FB2" w14:textId="370CBD11" w:rsidR="00F055D5" w:rsidRDefault="00F055D5" w:rsidP="00350AD1">
      <w:pPr>
        <w:pStyle w:val="afff0"/>
        <w:ind w:firstLine="0"/>
      </w:pPr>
    </w:p>
    <w:sectPr w:rsidR="00F055D5">
      <w:headerReference w:type="default" r:id="rId73"/>
      <w:pgSz w:w="11906" w:h="16838"/>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E108E" w14:textId="77777777" w:rsidR="00694A92" w:rsidRDefault="00694A92">
      <w:pPr>
        <w:spacing w:line="240" w:lineRule="auto"/>
      </w:pPr>
      <w:r>
        <w:separator/>
      </w:r>
    </w:p>
  </w:endnote>
  <w:endnote w:type="continuationSeparator" w:id="0">
    <w:p w14:paraId="7681C2C0" w14:textId="77777777" w:rsidR="00694A92" w:rsidRDefault="00694A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楷体_GB2312">
    <w:altName w:val="楷体"/>
    <w:charset w:val="86"/>
    <w:family w:val="modern"/>
    <w:pitch w:val="default"/>
    <w:sig w:usb0="00000000"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方正小标宋_GBK">
    <w:altName w:val="微软雅黑"/>
    <w:charset w:val="86"/>
    <w:family w:val="script"/>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3BA4B" w14:textId="77777777" w:rsidR="00827315" w:rsidRDefault="00827315">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CD2FC8" w14:textId="77777777" w:rsidR="00827315" w:rsidRDefault="00827315">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0CEC9" w14:textId="77777777" w:rsidR="00827315" w:rsidRDefault="00827315">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8DEE0" w14:textId="77777777" w:rsidR="00827315" w:rsidRDefault="00827315">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4A918" w14:textId="77777777" w:rsidR="00827315" w:rsidRDefault="00F055D5">
    <w:pPr>
      <w:pStyle w:val="af2"/>
    </w:pPr>
    <w:r>
      <w:fldChar w:fldCharType="begin"/>
    </w:r>
    <w:r>
      <w:instrText>PAGE   \* MERGEFORMAT</w:instrText>
    </w:r>
    <w:r>
      <w:fldChar w:fldCharType="separate"/>
    </w:r>
    <w:r>
      <w:rPr>
        <w:lang w:val="zh-CN"/>
      </w:rPr>
      <w:t>VI</w:t>
    </w:r>
    <w:r>
      <w:fldChar w:fldCharType="end"/>
    </w:r>
  </w:p>
  <w:p w14:paraId="15C7BF35" w14:textId="77777777" w:rsidR="00827315" w:rsidRDefault="00827315">
    <w:pPr>
      <w:pStyle w:val="af2"/>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2DF0B0" w14:textId="77777777" w:rsidR="00827315" w:rsidRDefault="00F055D5">
    <w:pPr>
      <w:pStyle w:val="af2"/>
      <w:ind w:firstLine="36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V</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893EEC" w14:textId="77777777" w:rsidR="00827315" w:rsidRDefault="00F055D5">
    <w:pPr>
      <w:pStyle w:val="af2"/>
      <w:ind w:firstLine="397"/>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33A76" w14:textId="77777777" w:rsidR="00827315" w:rsidRDefault="00F055D5">
    <w:pPr>
      <w:pStyle w:val="af2"/>
      <w:ind w:firstLine="360"/>
    </w:pPr>
    <w: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F174B" w14:textId="77777777" w:rsidR="00827315" w:rsidRDefault="00F055D5">
    <w:pPr>
      <w:pStyle w:val="af2"/>
    </w:pPr>
    <w:r>
      <w:fldChar w:fldCharType="begin"/>
    </w:r>
    <w:r>
      <w:instrText>PAGE   \* MERGEFORMAT</w:instrText>
    </w:r>
    <w:r>
      <w:fldChar w:fldCharType="separate"/>
    </w:r>
    <w:r>
      <w:rPr>
        <w:lang w:val="zh-CN"/>
      </w:rPr>
      <w:t>34</w:t>
    </w:r>
    <w:r>
      <w:fldChar w:fldCharType="end"/>
    </w:r>
  </w:p>
  <w:p w14:paraId="0E5D6700" w14:textId="77777777" w:rsidR="00827315" w:rsidRDefault="00827315">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B50D9F" w14:textId="77777777" w:rsidR="00694A92" w:rsidRDefault="00694A92">
      <w:pPr>
        <w:spacing w:line="240" w:lineRule="auto"/>
      </w:pPr>
      <w:r>
        <w:separator/>
      </w:r>
    </w:p>
  </w:footnote>
  <w:footnote w:type="continuationSeparator" w:id="0">
    <w:p w14:paraId="452C7984" w14:textId="77777777" w:rsidR="00694A92" w:rsidRDefault="00694A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BE5516" w14:textId="77777777" w:rsidR="00827315" w:rsidRDefault="00827315">
    <w:pPr>
      <w:pStyle w:val="af4"/>
      <w:pBdr>
        <w:bottom w:val="none" w:sz="0" w:space="0" w:color="auto"/>
      </w:pBd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C66F99" w14:textId="77777777" w:rsidR="00827315" w:rsidRDefault="00827315">
    <w:pPr>
      <w:pStyle w:val="af4"/>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6776A1" w14:textId="77777777" w:rsidR="00827315" w:rsidRDefault="00827315">
    <w:pPr>
      <w:pStyle w:val="af4"/>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96932" w14:textId="77777777" w:rsidR="00827315" w:rsidRDefault="00F055D5">
    <w:pPr>
      <w:pStyle w:val="af4"/>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8505F3" w14:textId="77777777" w:rsidR="00827315" w:rsidRDefault="0082731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646886" w14:textId="77777777" w:rsidR="00827315" w:rsidRDefault="00827315"/>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E5303" w14:textId="77777777" w:rsidR="00827315" w:rsidRDefault="00F055D5">
    <w:pPr>
      <w:pStyle w:val="af4"/>
      <w:pBdr>
        <w:bottom w:val="single" w:sz="4" w:space="1" w:color="auto"/>
      </w:pBdr>
      <w:ind w:firstLine="360"/>
    </w:pPr>
    <w:r>
      <w:rPr>
        <w:rFonts w:hint="eastAsia"/>
        <w:sz w:val="21"/>
        <w:szCs w:val="21"/>
      </w:rPr>
      <w:t>重庆邮电大学本科毕业设计（论文）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14111" w14:textId="77777777" w:rsidR="00827315" w:rsidRDefault="00F055D5">
    <w:pPr>
      <w:pStyle w:val="af4"/>
      <w:rPr>
        <w:sz w:val="21"/>
        <w:szCs w:val="21"/>
      </w:rPr>
    </w:pPr>
    <w:r>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F727E" w14:textId="77777777" w:rsidR="00827315" w:rsidRDefault="00F055D5">
    <w:pPr>
      <w:pStyle w:val="af4"/>
      <w:jc w:val="both"/>
      <w:rPr>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CEECF" w14:textId="77777777" w:rsidR="00827315" w:rsidRDefault="00F055D5">
    <w:pPr>
      <w:pStyle w:val="af4"/>
      <w:rPr>
        <w:sz w:val="21"/>
        <w:szCs w:val="21"/>
      </w:rPr>
    </w:pPr>
    <w:r>
      <w:rPr>
        <w:rFonts w:hint="eastAsia"/>
        <w:sz w:val="21"/>
        <w:szCs w:val="21"/>
      </w:rPr>
      <w:t>第</w:t>
    </w:r>
    <w:r>
      <w:rPr>
        <w:sz w:val="21"/>
        <w:szCs w:val="21"/>
      </w:rPr>
      <w:t>1</w:t>
    </w:r>
    <w:r>
      <w:rPr>
        <w:rFonts w:hint="eastAsia"/>
        <w:sz w:val="21"/>
        <w:szCs w:val="21"/>
      </w:rPr>
      <w:t>章 引言</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22654" w14:textId="77777777" w:rsidR="00827315" w:rsidRDefault="00F055D5">
    <w:pPr>
      <w:pStyle w:val="af4"/>
      <w:jc w:val="left"/>
      <w:rPr>
        <w:sz w:val="21"/>
        <w:szCs w:val="21"/>
      </w:rPr>
    </w:pPr>
    <w:r>
      <w:rPr>
        <w:rFonts w:hint="eastAsia"/>
        <w:sz w:val="21"/>
        <w:szCs w:val="21"/>
      </w:rPr>
      <w:t>重庆邮电大学硕士</w:t>
    </w:r>
    <w:proofErr w:type="gramStart"/>
    <w:r>
      <w:rPr>
        <w:rFonts w:hint="eastAsia"/>
        <w:sz w:val="21"/>
        <w:szCs w:val="21"/>
      </w:rPr>
      <w:t>学及位论文</w:t>
    </w:r>
    <w:proofErr w:type="gramEnd"/>
    <w:r>
      <w:rPr>
        <w:rFonts w:hint="eastAsia"/>
        <w:sz w:val="21"/>
        <w:szCs w:val="21"/>
      </w:rPr>
      <w:t>第</w:t>
    </w:r>
    <w:r>
      <w:rPr>
        <w:sz w:val="21"/>
        <w:szCs w:val="21"/>
      </w:rPr>
      <w:t>1</w:t>
    </w:r>
    <w:r>
      <w:rPr>
        <w:rFonts w:hint="eastAsia"/>
        <w:sz w:val="21"/>
        <w:szCs w:val="21"/>
      </w:rPr>
      <w:t>章引言论文结构</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8CA0B" w14:textId="6D2FAB8E" w:rsidR="00827315" w:rsidRDefault="00F055D5">
    <w:pPr>
      <w:pStyle w:val="af4"/>
      <w:rPr>
        <w:sz w:val="21"/>
        <w:szCs w:val="21"/>
      </w:rPr>
    </w:pPr>
    <w:r>
      <w:rPr>
        <w:rFonts w:hint="eastAsia"/>
        <w:sz w:val="21"/>
        <w:szCs w:val="21"/>
      </w:rPr>
      <w:t>第</w:t>
    </w:r>
    <w:r w:rsidR="00BE715A">
      <w:rPr>
        <w:sz w:val="21"/>
        <w:szCs w:val="21"/>
      </w:rPr>
      <w:t>2</w:t>
    </w:r>
    <w:r>
      <w:rPr>
        <w:rFonts w:hint="eastAsia"/>
        <w:sz w:val="21"/>
        <w:szCs w:val="21"/>
      </w:rPr>
      <w:t xml:space="preserve">章 </w:t>
    </w:r>
    <w:r w:rsidR="00727FDB">
      <w:rPr>
        <w:rFonts w:hint="eastAsia"/>
        <w:sz w:val="21"/>
        <w:szCs w:val="21"/>
      </w:rPr>
      <w:t>桌面陪护机器人硬件设计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00DF6" w14:textId="66515A7F" w:rsidR="00827315" w:rsidRDefault="00F055D5">
    <w:pPr>
      <w:pStyle w:val="af4"/>
      <w:rPr>
        <w:sz w:val="21"/>
        <w:szCs w:val="21"/>
      </w:rPr>
    </w:pPr>
    <w:r>
      <w:rPr>
        <w:rFonts w:hint="eastAsia"/>
        <w:sz w:val="21"/>
        <w:szCs w:val="21"/>
      </w:rPr>
      <w:t>第</w:t>
    </w:r>
    <w:r w:rsidR="00727FDB">
      <w:rPr>
        <w:sz w:val="21"/>
        <w:szCs w:val="21"/>
      </w:rPr>
      <w:t>4</w:t>
    </w:r>
    <w:r>
      <w:rPr>
        <w:rFonts w:hint="eastAsia"/>
        <w:sz w:val="21"/>
        <w:szCs w:val="21"/>
      </w:rPr>
      <w:t xml:space="preserve">章 </w:t>
    </w:r>
    <w:r w:rsidR="00727FDB">
      <w:rPr>
        <w:rFonts w:hint="eastAsia"/>
        <w:sz w:val="21"/>
        <w:szCs w:val="21"/>
      </w:rPr>
      <w:t>桌面陪护机器人外形设计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E431B0" w14:textId="77777777" w:rsidR="00827315" w:rsidRDefault="00F055D5">
    <w:pPr>
      <w:pStyle w:val="af4"/>
      <w:rPr>
        <w:sz w:val="21"/>
        <w:szCs w:val="21"/>
      </w:rPr>
    </w:pPr>
    <w:r>
      <w:rPr>
        <w:rFonts w:hint="eastAsia"/>
        <w:sz w:val="21"/>
        <w:szCs w:val="21"/>
      </w:rPr>
      <w:t>第</w:t>
    </w:r>
    <w:r>
      <w:rPr>
        <w:sz w:val="21"/>
        <w:szCs w:val="21"/>
      </w:rPr>
      <w:t>6</w:t>
    </w:r>
    <w:r>
      <w:rPr>
        <w:rFonts w:hint="eastAsia"/>
        <w:sz w:val="21"/>
        <w:szCs w:val="21"/>
      </w:rPr>
      <w:t>章 参考文献的标注和要求</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3DED07" w14:textId="77777777" w:rsidR="00827315" w:rsidRDefault="00F055D5">
    <w:pPr>
      <w:pStyle w:val="af4"/>
      <w:rPr>
        <w:sz w:val="21"/>
        <w:szCs w:val="21"/>
      </w:rPr>
    </w:pPr>
    <w:r>
      <w:rPr>
        <w:rFonts w:hint="eastAsia"/>
        <w:sz w:val="21"/>
        <w:szCs w:val="21"/>
      </w:rPr>
      <w:t>参考文献</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A55FE" w14:textId="77777777" w:rsidR="00827315" w:rsidRDefault="00F055D5">
    <w:pPr>
      <w:pStyle w:val="af4"/>
      <w:rPr>
        <w:sz w:val="21"/>
        <w:szCs w:val="21"/>
      </w:rPr>
    </w:pPr>
    <w:r>
      <w:rPr>
        <w:rFonts w:hint="eastAsia"/>
        <w:sz w:val="21"/>
        <w:szCs w:val="21"/>
      </w:rPr>
      <w:t>致谢</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7DCBC" w14:textId="77777777" w:rsidR="00827315" w:rsidRDefault="00F055D5">
    <w:pPr>
      <w:pStyle w:val="af4"/>
      <w:rPr>
        <w:sz w:val="21"/>
        <w:szCs w:val="21"/>
      </w:rPr>
    </w:pPr>
    <w:r>
      <w:rPr>
        <w:rFonts w:hint="eastAsia"/>
        <w:sz w:val="21"/>
        <w:szCs w:val="21"/>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042D172"/>
    <w:multiLevelType w:val="singleLevel"/>
    <w:tmpl w:val="8042D172"/>
    <w:lvl w:ilvl="0">
      <w:start w:val="1"/>
      <w:numFmt w:val="decimal"/>
      <w:suff w:val="nothing"/>
      <w:lvlText w:val="%1）"/>
      <w:lvlJc w:val="left"/>
    </w:lvl>
  </w:abstractNum>
  <w:abstractNum w:abstractNumId="1" w15:restartNumberingAfterBreak="0">
    <w:nsid w:val="8E5B1A7A"/>
    <w:multiLevelType w:val="singleLevel"/>
    <w:tmpl w:val="8E5B1A7A"/>
    <w:lvl w:ilvl="0">
      <w:start w:val="1"/>
      <w:numFmt w:val="decimal"/>
      <w:suff w:val="nothing"/>
      <w:lvlText w:val="%1）"/>
      <w:lvlJc w:val="left"/>
    </w:lvl>
  </w:abstractNum>
  <w:abstractNum w:abstractNumId="2" w15:restartNumberingAfterBreak="0">
    <w:nsid w:val="0BD35E20"/>
    <w:multiLevelType w:val="multilevel"/>
    <w:tmpl w:val="6D061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F65474"/>
    <w:multiLevelType w:val="multilevel"/>
    <w:tmpl w:val="4BF8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393205"/>
    <w:multiLevelType w:val="multilevel"/>
    <w:tmpl w:val="4796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74BC5"/>
    <w:multiLevelType w:val="hybridMultilevel"/>
    <w:tmpl w:val="E098CC84"/>
    <w:lvl w:ilvl="0" w:tplc="0EBEED1C">
      <w:start w:val="1"/>
      <w:numFmt w:val="lowerLetter"/>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6" w15:restartNumberingAfterBreak="0">
    <w:nsid w:val="52CA544A"/>
    <w:multiLevelType w:val="singleLevel"/>
    <w:tmpl w:val="52CA544A"/>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7" w15:restartNumberingAfterBreak="0">
    <w:nsid w:val="742E6CCE"/>
    <w:multiLevelType w:val="multilevel"/>
    <w:tmpl w:val="742E6CC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8" w15:restartNumberingAfterBreak="0">
    <w:nsid w:val="79D25210"/>
    <w:multiLevelType w:val="multilevel"/>
    <w:tmpl w:val="79D25210"/>
    <w:lvl w:ilvl="0">
      <w:start w:val="1"/>
      <w:numFmt w:val="decimal"/>
      <w:lvlText w:val="[%1]"/>
      <w:lvlJc w:val="left"/>
      <w:pPr>
        <w:tabs>
          <w:tab w:val="num" w:pos="420"/>
        </w:tabs>
        <w:ind w:left="420" w:hanging="420"/>
      </w:pPr>
      <w:rPr>
        <w:rFonts w:ascii="Times New Roman" w:hAnsi="Times New Roman" w:cs="Times New Roman" w:hint="default"/>
        <w:sz w:val="21"/>
        <w:szCs w:val="21"/>
      </w:rPr>
    </w:lvl>
    <w:lvl w:ilvl="1">
      <w:start w:val="1"/>
      <w:numFmt w:val="japaneseCounting"/>
      <w:lvlText w:val="%2、"/>
      <w:lvlJc w:val="left"/>
      <w:pPr>
        <w:tabs>
          <w:tab w:val="num" w:pos="900"/>
        </w:tabs>
        <w:ind w:left="900" w:hanging="480"/>
      </w:pPr>
      <w:rPr>
        <w:rFonts w:hint="default"/>
      </w:rPr>
    </w:lvl>
    <w:lvl w:ilvl="2">
      <w:start w:val="1"/>
      <w:numFmt w:val="lowerRoman"/>
      <w:lvlText w:val="%3."/>
      <w:lvlJc w:val="right"/>
      <w:pPr>
        <w:tabs>
          <w:tab w:val="num" w:pos="1260"/>
        </w:tabs>
        <w:ind w:left="1260" w:hanging="42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num w:numId="1">
    <w:abstractNumId w:val="6"/>
  </w:num>
  <w:num w:numId="2">
    <w:abstractNumId w:val="1"/>
  </w:num>
  <w:num w:numId="3">
    <w:abstractNumId w:val="0"/>
  </w:num>
  <w:num w:numId="4">
    <w:abstractNumId w:val="8"/>
  </w:num>
  <w:num w:numId="5">
    <w:abstractNumId w:val="7"/>
  </w:num>
  <w:num w:numId="6">
    <w:abstractNumId w:val="5"/>
  </w:num>
  <w:num w:numId="7">
    <w:abstractNumId w:val="3"/>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evenAndOddHeaders/>
  <w:drawingGridHorizontalSpacing w:val="118"/>
  <w:drawingGridVerticalSpacing w:val="403"/>
  <w:noPunctuationKerning/>
  <w:characterSpacingControl w:val="compressPunctuation"/>
  <w:hdrShapeDefaults>
    <o:shapedefaults v:ext="edit" spidmax="2049"/>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rora:used-aurora" w:val="i:1"/>
    <w:docVar w:name="commondata" w:val="eyJoZGlkIjoiMTQ1YWU1N2IzODcxMmE0YTAyZTlkZmM1MjU4MTI4Y2MifQ=="/>
    <w:docVar w:name="ne_docversion" w:val="NoteExpress 2.0"/>
    <w:docVar w:name="ne_stylename" w:val="ÖØÇì´óÑ§ÑÐ¾¿ÉúÑ§Î»ÂÛÎÄ²Î¿¼ÎÄÏ×¸ñÊ½"/>
  </w:docVars>
  <w:rsids>
    <w:rsidRoot w:val="00AF2E78"/>
    <w:rsid w:val="00000A35"/>
    <w:rsid w:val="00000AD6"/>
    <w:rsid w:val="00002455"/>
    <w:rsid w:val="00002816"/>
    <w:rsid w:val="00002F36"/>
    <w:rsid w:val="000031D4"/>
    <w:rsid w:val="0000340A"/>
    <w:rsid w:val="000035B1"/>
    <w:rsid w:val="0000396D"/>
    <w:rsid w:val="00003B7F"/>
    <w:rsid w:val="00003DD1"/>
    <w:rsid w:val="000040AB"/>
    <w:rsid w:val="00004288"/>
    <w:rsid w:val="00004339"/>
    <w:rsid w:val="0000468A"/>
    <w:rsid w:val="0000499E"/>
    <w:rsid w:val="00004CE2"/>
    <w:rsid w:val="00005B41"/>
    <w:rsid w:val="000060DE"/>
    <w:rsid w:val="00010370"/>
    <w:rsid w:val="00010768"/>
    <w:rsid w:val="00010870"/>
    <w:rsid w:val="00010C08"/>
    <w:rsid w:val="000113DA"/>
    <w:rsid w:val="00011652"/>
    <w:rsid w:val="00012102"/>
    <w:rsid w:val="0001243E"/>
    <w:rsid w:val="00014106"/>
    <w:rsid w:val="000147E7"/>
    <w:rsid w:val="000148E6"/>
    <w:rsid w:val="00014A63"/>
    <w:rsid w:val="0001532B"/>
    <w:rsid w:val="00015BE2"/>
    <w:rsid w:val="0001731B"/>
    <w:rsid w:val="0001783E"/>
    <w:rsid w:val="00021299"/>
    <w:rsid w:val="00022407"/>
    <w:rsid w:val="00022B46"/>
    <w:rsid w:val="00022E6E"/>
    <w:rsid w:val="00025944"/>
    <w:rsid w:val="0002710D"/>
    <w:rsid w:val="000271F6"/>
    <w:rsid w:val="00027C3B"/>
    <w:rsid w:val="00027EE1"/>
    <w:rsid w:val="00030694"/>
    <w:rsid w:val="00030B71"/>
    <w:rsid w:val="00030BE9"/>
    <w:rsid w:val="00030D67"/>
    <w:rsid w:val="0003414A"/>
    <w:rsid w:val="00035439"/>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3F96"/>
    <w:rsid w:val="000447ED"/>
    <w:rsid w:val="00044B26"/>
    <w:rsid w:val="00044F3D"/>
    <w:rsid w:val="000452F8"/>
    <w:rsid w:val="00045B1A"/>
    <w:rsid w:val="00046A86"/>
    <w:rsid w:val="00046F91"/>
    <w:rsid w:val="00047015"/>
    <w:rsid w:val="00047708"/>
    <w:rsid w:val="00050239"/>
    <w:rsid w:val="00050505"/>
    <w:rsid w:val="00050565"/>
    <w:rsid w:val="0005071E"/>
    <w:rsid w:val="0005166C"/>
    <w:rsid w:val="000526FF"/>
    <w:rsid w:val="00052B80"/>
    <w:rsid w:val="00052BE7"/>
    <w:rsid w:val="00052F09"/>
    <w:rsid w:val="00053599"/>
    <w:rsid w:val="00053847"/>
    <w:rsid w:val="00053BBE"/>
    <w:rsid w:val="00053CA1"/>
    <w:rsid w:val="000544E6"/>
    <w:rsid w:val="00056358"/>
    <w:rsid w:val="00056C06"/>
    <w:rsid w:val="00057449"/>
    <w:rsid w:val="000575FB"/>
    <w:rsid w:val="0005798B"/>
    <w:rsid w:val="00057FD5"/>
    <w:rsid w:val="00060B1E"/>
    <w:rsid w:val="000612F6"/>
    <w:rsid w:val="000613EE"/>
    <w:rsid w:val="00061FBA"/>
    <w:rsid w:val="00062396"/>
    <w:rsid w:val="00064509"/>
    <w:rsid w:val="00064CC1"/>
    <w:rsid w:val="000662CE"/>
    <w:rsid w:val="00066BC8"/>
    <w:rsid w:val="00066E6F"/>
    <w:rsid w:val="00067089"/>
    <w:rsid w:val="000704E3"/>
    <w:rsid w:val="00071222"/>
    <w:rsid w:val="000716CD"/>
    <w:rsid w:val="000722EC"/>
    <w:rsid w:val="0007245B"/>
    <w:rsid w:val="0007253B"/>
    <w:rsid w:val="00072602"/>
    <w:rsid w:val="00072E09"/>
    <w:rsid w:val="00072F07"/>
    <w:rsid w:val="00073933"/>
    <w:rsid w:val="00073A20"/>
    <w:rsid w:val="00073DF8"/>
    <w:rsid w:val="00074DAB"/>
    <w:rsid w:val="00074F38"/>
    <w:rsid w:val="000754CE"/>
    <w:rsid w:val="000756EF"/>
    <w:rsid w:val="00075A29"/>
    <w:rsid w:val="000766BD"/>
    <w:rsid w:val="00076CC9"/>
    <w:rsid w:val="00076DE9"/>
    <w:rsid w:val="000808CE"/>
    <w:rsid w:val="00080DD5"/>
    <w:rsid w:val="000816D5"/>
    <w:rsid w:val="00081A07"/>
    <w:rsid w:val="00081D15"/>
    <w:rsid w:val="00082FC4"/>
    <w:rsid w:val="00083129"/>
    <w:rsid w:val="00083D66"/>
    <w:rsid w:val="00083FE6"/>
    <w:rsid w:val="00084491"/>
    <w:rsid w:val="000846EF"/>
    <w:rsid w:val="00084AE4"/>
    <w:rsid w:val="00084FE2"/>
    <w:rsid w:val="00085523"/>
    <w:rsid w:val="000856DD"/>
    <w:rsid w:val="000858BA"/>
    <w:rsid w:val="00085E63"/>
    <w:rsid w:val="000868EF"/>
    <w:rsid w:val="0008794F"/>
    <w:rsid w:val="00087C08"/>
    <w:rsid w:val="0009001C"/>
    <w:rsid w:val="00090536"/>
    <w:rsid w:val="00092B58"/>
    <w:rsid w:val="00092BC1"/>
    <w:rsid w:val="00092F12"/>
    <w:rsid w:val="000938FE"/>
    <w:rsid w:val="00093C1B"/>
    <w:rsid w:val="00094A12"/>
    <w:rsid w:val="00094F80"/>
    <w:rsid w:val="000950CD"/>
    <w:rsid w:val="00095691"/>
    <w:rsid w:val="0009580D"/>
    <w:rsid w:val="0009593B"/>
    <w:rsid w:val="00095B91"/>
    <w:rsid w:val="000977C0"/>
    <w:rsid w:val="000A008E"/>
    <w:rsid w:val="000A0205"/>
    <w:rsid w:val="000A05D5"/>
    <w:rsid w:val="000A12AC"/>
    <w:rsid w:val="000A1984"/>
    <w:rsid w:val="000A19E3"/>
    <w:rsid w:val="000A25A0"/>
    <w:rsid w:val="000A25ED"/>
    <w:rsid w:val="000A2676"/>
    <w:rsid w:val="000A2E3A"/>
    <w:rsid w:val="000A3999"/>
    <w:rsid w:val="000A41F3"/>
    <w:rsid w:val="000A4A6E"/>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6244"/>
    <w:rsid w:val="000B7005"/>
    <w:rsid w:val="000B7302"/>
    <w:rsid w:val="000C03AD"/>
    <w:rsid w:val="000C087E"/>
    <w:rsid w:val="000C0B42"/>
    <w:rsid w:val="000C0B7F"/>
    <w:rsid w:val="000C0CF0"/>
    <w:rsid w:val="000C1036"/>
    <w:rsid w:val="000C1D00"/>
    <w:rsid w:val="000C20C8"/>
    <w:rsid w:val="000C2125"/>
    <w:rsid w:val="000C2B5F"/>
    <w:rsid w:val="000C2B95"/>
    <w:rsid w:val="000C2E7D"/>
    <w:rsid w:val="000C3036"/>
    <w:rsid w:val="000C4065"/>
    <w:rsid w:val="000C4458"/>
    <w:rsid w:val="000C477E"/>
    <w:rsid w:val="000C5037"/>
    <w:rsid w:val="000C5825"/>
    <w:rsid w:val="000C5FC7"/>
    <w:rsid w:val="000C635C"/>
    <w:rsid w:val="000C6D9E"/>
    <w:rsid w:val="000C715A"/>
    <w:rsid w:val="000C71E2"/>
    <w:rsid w:val="000C7514"/>
    <w:rsid w:val="000C7D93"/>
    <w:rsid w:val="000C7EF6"/>
    <w:rsid w:val="000C7F2B"/>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6365"/>
    <w:rsid w:val="000D783D"/>
    <w:rsid w:val="000E074B"/>
    <w:rsid w:val="000E1843"/>
    <w:rsid w:val="000E1CAD"/>
    <w:rsid w:val="000E1DE4"/>
    <w:rsid w:val="000E1FE7"/>
    <w:rsid w:val="000E24C0"/>
    <w:rsid w:val="000E326C"/>
    <w:rsid w:val="000E3645"/>
    <w:rsid w:val="000E3936"/>
    <w:rsid w:val="000E475E"/>
    <w:rsid w:val="000E4B90"/>
    <w:rsid w:val="000E4E52"/>
    <w:rsid w:val="000E590C"/>
    <w:rsid w:val="000E6982"/>
    <w:rsid w:val="000E69C9"/>
    <w:rsid w:val="000E7D2C"/>
    <w:rsid w:val="000E7D60"/>
    <w:rsid w:val="000F01B7"/>
    <w:rsid w:val="000F06FA"/>
    <w:rsid w:val="000F08F6"/>
    <w:rsid w:val="000F0E6A"/>
    <w:rsid w:val="000F1962"/>
    <w:rsid w:val="000F2BE6"/>
    <w:rsid w:val="000F2C73"/>
    <w:rsid w:val="000F2EC2"/>
    <w:rsid w:val="000F2FFD"/>
    <w:rsid w:val="000F33E5"/>
    <w:rsid w:val="000F379F"/>
    <w:rsid w:val="000F3BFE"/>
    <w:rsid w:val="000F3CA4"/>
    <w:rsid w:val="000F4088"/>
    <w:rsid w:val="000F48FA"/>
    <w:rsid w:val="000F68F3"/>
    <w:rsid w:val="000F7155"/>
    <w:rsid w:val="00100CDA"/>
    <w:rsid w:val="00100F4E"/>
    <w:rsid w:val="001023C5"/>
    <w:rsid w:val="001033A6"/>
    <w:rsid w:val="00104D3E"/>
    <w:rsid w:val="0010556B"/>
    <w:rsid w:val="001056D6"/>
    <w:rsid w:val="00105BFC"/>
    <w:rsid w:val="00105C18"/>
    <w:rsid w:val="00106A93"/>
    <w:rsid w:val="00106D7E"/>
    <w:rsid w:val="0010714C"/>
    <w:rsid w:val="00107E46"/>
    <w:rsid w:val="001103C0"/>
    <w:rsid w:val="00110D9D"/>
    <w:rsid w:val="00111615"/>
    <w:rsid w:val="0011192A"/>
    <w:rsid w:val="00111ACE"/>
    <w:rsid w:val="001126FF"/>
    <w:rsid w:val="001131B7"/>
    <w:rsid w:val="0011335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ECA"/>
    <w:rsid w:val="00125FCF"/>
    <w:rsid w:val="0012605C"/>
    <w:rsid w:val="001277A1"/>
    <w:rsid w:val="001278F7"/>
    <w:rsid w:val="00130867"/>
    <w:rsid w:val="00130B7D"/>
    <w:rsid w:val="001310B7"/>
    <w:rsid w:val="00131291"/>
    <w:rsid w:val="0013174B"/>
    <w:rsid w:val="0013174F"/>
    <w:rsid w:val="0013221D"/>
    <w:rsid w:val="00132596"/>
    <w:rsid w:val="00132A1B"/>
    <w:rsid w:val="00133FC3"/>
    <w:rsid w:val="00134E87"/>
    <w:rsid w:val="00135A6C"/>
    <w:rsid w:val="00135E6A"/>
    <w:rsid w:val="0013633B"/>
    <w:rsid w:val="001367A9"/>
    <w:rsid w:val="00137A08"/>
    <w:rsid w:val="00137EFA"/>
    <w:rsid w:val="00140A95"/>
    <w:rsid w:val="00140FAF"/>
    <w:rsid w:val="0014135D"/>
    <w:rsid w:val="00141593"/>
    <w:rsid w:val="00142640"/>
    <w:rsid w:val="00143064"/>
    <w:rsid w:val="00143780"/>
    <w:rsid w:val="00143A06"/>
    <w:rsid w:val="00143A28"/>
    <w:rsid w:val="00143F5D"/>
    <w:rsid w:val="00144138"/>
    <w:rsid w:val="00144952"/>
    <w:rsid w:val="00144CF6"/>
    <w:rsid w:val="00145051"/>
    <w:rsid w:val="001456E1"/>
    <w:rsid w:val="0014645F"/>
    <w:rsid w:val="0014731C"/>
    <w:rsid w:val="00147425"/>
    <w:rsid w:val="00147F51"/>
    <w:rsid w:val="001505A6"/>
    <w:rsid w:val="00150947"/>
    <w:rsid w:val="00150E7D"/>
    <w:rsid w:val="0015104D"/>
    <w:rsid w:val="001515F4"/>
    <w:rsid w:val="001528E6"/>
    <w:rsid w:val="00152FF1"/>
    <w:rsid w:val="00153051"/>
    <w:rsid w:val="00153D6F"/>
    <w:rsid w:val="001554E2"/>
    <w:rsid w:val="001557E9"/>
    <w:rsid w:val="00156457"/>
    <w:rsid w:val="001566E0"/>
    <w:rsid w:val="00157581"/>
    <w:rsid w:val="001575E9"/>
    <w:rsid w:val="00157DA7"/>
    <w:rsid w:val="001608A7"/>
    <w:rsid w:val="00161149"/>
    <w:rsid w:val="00161FDD"/>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AE0"/>
    <w:rsid w:val="00170EAB"/>
    <w:rsid w:val="001718EF"/>
    <w:rsid w:val="00171C71"/>
    <w:rsid w:val="001721E9"/>
    <w:rsid w:val="001724A3"/>
    <w:rsid w:val="00173273"/>
    <w:rsid w:val="00173325"/>
    <w:rsid w:val="001734B5"/>
    <w:rsid w:val="001738A7"/>
    <w:rsid w:val="00173EE2"/>
    <w:rsid w:val="001745A9"/>
    <w:rsid w:val="00174800"/>
    <w:rsid w:val="00174CEF"/>
    <w:rsid w:val="00175DBE"/>
    <w:rsid w:val="0017636D"/>
    <w:rsid w:val="00176415"/>
    <w:rsid w:val="00176743"/>
    <w:rsid w:val="001775D0"/>
    <w:rsid w:val="0017767B"/>
    <w:rsid w:val="0017782F"/>
    <w:rsid w:val="00177F2D"/>
    <w:rsid w:val="00181939"/>
    <w:rsid w:val="001822E7"/>
    <w:rsid w:val="001825E2"/>
    <w:rsid w:val="001829B0"/>
    <w:rsid w:val="00182C95"/>
    <w:rsid w:val="001830CD"/>
    <w:rsid w:val="0018355A"/>
    <w:rsid w:val="0018408E"/>
    <w:rsid w:val="0018483C"/>
    <w:rsid w:val="00185234"/>
    <w:rsid w:val="00185703"/>
    <w:rsid w:val="00185711"/>
    <w:rsid w:val="00185A73"/>
    <w:rsid w:val="00185B52"/>
    <w:rsid w:val="00185CE0"/>
    <w:rsid w:val="00186EC4"/>
    <w:rsid w:val="00187801"/>
    <w:rsid w:val="0019028A"/>
    <w:rsid w:val="0019041C"/>
    <w:rsid w:val="001908A6"/>
    <w:rsid w:val="00190AF2"/>
    <w:rsid w:val="00190C57"/>
    <w:rsid w:val="00190CA1"/>
    <w:rsid w:val="001918BA"/>
    <w:rsid w:val="00192065"/>
    <w:rsid w:val="0019220A"/>
    <w:rsid w:val="00192CA5"/>
    <w:rsid w:val="00192DA3"/>
    <w:rsid w:val="00192DE3"/>
    <w:rsid w:val="00193FB9"/>
    <w:rsid w:val="00194084"/>
    <w:rsid w:val="001942C1"/>
    <w:rsid w:val="00194671"/>
    <w:rsid w:val="001971DF"/>
    <w:rsid w:val="0019777A"/>
    <w:rsid w:val="001A0429"/>
    <w:rsid w:val="001A12ED"/>
    <w:rsid w:val="001A1B29"/>
    <w:rsid w:val="001A2B52"/>
    <w:rsid w:val="001A3057"/>
    <w:rsid w:val="001A3918"/>
    <w:rsid w:val="001A3DAC"/>
    <w:rsid w:val="001A3F3B"/>
    <w:rsid w:val="001A45B4"/>
    <w:rsid w:val="001A4C19"/>
    <w:rsid w:val="001A4CAC"/>
    <w:rsid w:val="001A5859"/>
    <w:rsid w:val="001A646E"/>
    <w:rsid w:val="001A64DD"/>
    <w:rsid w:val="001A6C50"/>
    <w:rsid w:val="001B05CE"/>
    <w:rsid w:val="001B0B3F"/>
    <w:rsid w:val="001B2AF7"/>
    <w:rsid w:val="001B35CF"/>
    <w:rsid w:val="001B4002"/>
    <w:rsid w:val="001B430A"/>
    <w:rsid w:val="001B4AAE"/>
    <w:rsid w:val="001B6580"/>
    <w:rsid w:val="001B68C2"/>
    <w:rsid w:val="001C0B3B"/>
    <w:rsid w:val="001C0C01"/>
    <w:rsid w:val="001C1063"/>
    <w:rsid w:val="001C1159"/>
    <w:rsid w:val="001C1C8B"/>
    <w:rsid w:val="001C3C6A"/>
    <w:rsid w:val="001C40BE"/>
    <w:rsid w:val="001C40CF"/>
    <w:rsid w:val="001C4397"/>
    <w:rsid w:val="001C50CB"/>
    <w:rsid w:val="001C60C3"/>
    <w:rsid w:val="001C6384"/>
    <w:rsid w:val="001C67AE"/>
    <w:rsid w:val="001C6E0C"/>
    <w:rsid w:val="001C6E53"/>
    <w:rsid w:val="001C7574"/>
    <w:rsid w:val="001C78E9"/>
    <w:rsid w:val="001C7CDC"/>
    <w:rsid w:val="001D04CE"/>
    <w:rsid w:val="001D0823"/>
    <w:rsid w:val="001D1578"/>
    <w:rsid w:val="001D18C6"/>
    <w:rsid w:val="001D1CAB"/>
    <w:rsid w:val="001D1D0C"/>
    <w:rsid w:val="001D202C"/>
    <w:rsid w:val="001D2BCB"/>
    <w:rsid w:val="001D3F59"/>
    <w:rsid w:val="001D4AD2"/>
    <w:rsid w:val="001D5CDB"/>
    <w:rsid w:val="001D6351"/>
    <w:rsid w:val="001D698F"/>
    <w:rsid w:val="001D6B6F"/>
    <w:rsid w:val="001D6D03"/>
    <w:rsid w:val="001D76BC"/>
    <w:rsid w:val="001E04EB"/>
    <w:rsid w:val="001E089F"/>
    <w:rsid w:val="001E0EB1"/>
    <w:rsid w:val="001E1BC8"/>
    <w:rsid w:val="001E34C9"/>
    <w:rsid w:val="001E54B3"/>
    <w:rsid w:val="001E63AA"/>
    <w:rsid w:val="001E6ECD"/>
    <w:rsid w:val="001E730E"/>
    <w:rsid w:val="001E7986"/>
    <w:rsid w:val="001F0541"/>
    <w:rsid w:val="001F0EF5"/>
    <w:rsid w:val="001F1863"/>
    <w:rsid w:val="001F1BF2"/>
    <w:rsid w:val="001F1D1B"/>
    <w:rsid w:val="001F368C"/>
    <w:rsid w:val="001F36E6"/>
    <w:rsid w:val="001F56E9"/>
    <w:rsid w:val="001F578A"/>
    <w:rsid w:val="001F5BBA"/>
    <w:rsid w:val="001F5C02"/>
    <w:rsid w:val="001F6A72"/>
    <w:rsid w:val="001F6EA7"/>
    <w:rsid w:val="001F771C"/>
    <w:rsid w:val="001F7C41"/>
    <w:rsid w:val="00200BE4"/>
    <w:rsid w:val="00200DDC"/>
    <w:rsid w:val="00200F62"/>
    <w:rsid w:val="0020168D"/>
    <w:rsid w:val="00201D04"/>
    <w:rsid w:val="00201D69"/>
    <w:rsid w:val="002020DD"/>
    <w:rsid w:val="0020242D"/>
    <w:rsid w:val="00202706"/>
    <w:rsid w:val="00203405"/>
    <w:rsid w:val="00203427"/>
    <w:rsid w:val="002041C7"/>
    <w:rsid w:val="00205285"/>
    <w:rsid w:val="002055F6"/>
    <w:rsid w:val="00205681"/>
    <w:rsid w:val="00205849"/>
    <w:rsid w:val="002058AB"/>
    <w:rsid w:val="00206824"/>
    <w:rsid w:val="00206AF3"/>
    <w:rsid w:val="00206E26"/>
    <w:rsid w:val="0020742D"/>
    <w:rsid w:val="002079C5"/>
    <w:rsid w:val="00207CD7"/>
    <w:rsid w:val="00207DF5"/>
    <w:rsid w:val="0021192F"/>
    <w:rsid w:val="00211ABE"/>
    <w:rsid w:val="00211F96"/>
    <w:rsid w:val="00212736"/>
    <w:rsid w:val="002149EB"/>
    <w:rsid w:val="002150A2"/>
    <w:rsid w:val="002156E3"/>
    <w:rsid w:val="00215F0D"/>
    <w:rsid w:val="00215FBF"/>
    <w:rsid w:val="002161EF"/>
    <w:rsid w:val="0021675E"/>
    <w:rsid w:val="00217243"/>
    <w:rsid w:val="002178CE"/>
    <w:rsid w:val="002179F1"/>
    <w:rsid w:val="0022067A"/>
    <w:rsid w:val="00221042"/>
    <w:rsid w:val="00221159"/>
    <w:rsid w:val="002219FE"/>
    <w:rsid w:val="00221EB9"/>
    <w:rsid w:val="00221F69"/>
    <w:rsid w:val="0022328C"/>
    <w:rsid w:val="0022360B"/>
    <w:rsid w:val="00223890"/>
    <w:rsid w:val="00223DAF"/>
    <w:rsid w:val="002240C9"/>
    <w:rsid w:val="00225A74"/>
    <w:rsid w:val="00225C8F"/>
    <w:rsid w:val="00225CBD"/>
    <w:rsid w:val="00226896"/>
    <w:rsid w:val="00226ACC"/>
    <w:rsid w:val="00227034"/>
    <w:rsid w:val="0022799C"/>
    <w:rsid w:val="00227AC8"/>
    <w:rsid w:val="00230B4E"/>
    <w:rsid w:val="00230B79"/>
    <w:rsid w:val="00231371"/>
    <w:rsid w:val="002319A4"/>
    <w:rsid w:val="00231E8C"/>
    <w:rsid w:val="002326A6"/>
    <w:rsid w:val="0023293D"/>
    <w:rsid w:val="002329C3"/>
    <w:rsid w:val="00232EB7"/>
    <w:rsid w:val="002334F0"/>
    <w:rsid w:val="00233C83"/>
    <w:rsid w:val="00233D1E"/>
    <w:rsid w:val="00233D64"/>
    <w:rsid w:val="00235402"/>
    <w:rsid w:val="00235AD0"/>
    <w:rsid w:val="00236414"/>
    <w:rsid w:val="00236A9E"/>
    <w:rsid w:val="00236C21"/>
    <w:rsid w:val="002377F7"/>
    <w:rsid w:val="0023789C"/>
    <w:rsid w:val="00240045"/>
    <w:rsid w:val="0024019A"/>
    <w:rsid w:val="002401D9"/>
    <w:rsid w:val="00240D9D"/>
    <w:rsid w:val="0024192F"/>
    <w:rsid w:val="00241B65"/>
    <w:rsid w:val="00241DE7"/>
    <w:rsid w:val="0024206F"/>
    <w:rsid w:val="002425DA"/>
    <w:rsid w:val="002427A2"/>
    <w:rsid w:val="00242F1E"/>
    <w:rsid w:val="0024423F"/>
    <w:rsid w:val="0024448A"/>
    <w:rsid w:val="002445B8"/>
    <w:rsid w:val="002449C4"/>
    <w:rsid w:val="00244AE5"/>
    <w:rsid w:val="00245431"/>
    <w:rsid w:val="00245568"/>
    <w:rsid w:val="0024613D"/>
    <w:rsid w:val="00246268"/>
    <w:rsid w:val="00250C78"/>
    <w:rsid w:val="00250EAC"/>
    <w:rsid w:val="00251111"/>
    <w:rsid w:val="00251162"/>
    <w:rsid w:val="002531CE"/>
    <w:rsid w:val="0025371C"/>
    <w:rsid w:val="00253E0C"/>
    <w:rsid w:val="00254313"/>
    <w:rsid w:val="0025435C"/>
    <w:rsid w:val="002555FC"/>
    <w:rsid w:val="00255725"/>
    <w:rsid w:val="002573A3"/>
    <w:rsid w:val="0026025A"/>
    <w:rsid w:val="00260A43"/>
    <w:rsid w:val="0026121A"/>
    <w:rsid w:val="00261DBE"/>
    <w:rsid w:val="00261DD5"/>
    <w:rsid w:val="00262928"/>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32B"/>
    <w:rsid w:val="0027368E"/>
    <w:rsid w:val="00275649"/>
    <w:rsid w:val="00276270"/>
    <w:rsid w:val="00276303"/>
    <w:rsid w:val="00277499"/>
    <w:rsid w:val="0028009F"/>
    <w:rsid w:val="002811E8"/>
    <w:rsid w:val="0028390B"/>
    <w:rsid w:val="00284159"/>
    <w:rsid w:val="002841D4"/>
    <w:rsid w:val="002843CC"/>
    <w:rsid w:val="00285937"/>
    <w:rsid w:val="00286A58"/>
    <w:rsid w:val="00286A6B"/>
    <w:rsid w:val="002870E1"/>
    <w:rsid w:val="00287579"/>
    <w:rsid w:val="002877F8"/>
    <w:rsid w:val="00287F81"/>
    <w:rsid w:val="002903BD"/>
    <w:rsid w:val="002904EA"/>
    <w:rsid w:val="0029070A"/>
    <w:rsid w:val="00291690"/>
    <w:rsid w:val="00291E39"/>
    <w:rsid w:val="00293174"/>
    <w:rsid w:val="00293291"/>
    <w:rsid w:val="0029329B"/>
    <w:rsid w:val="002936E3"/>
    <w:rsid w:val="00293916"/>
    <w:rsid w:val="0029404A"/>
    <w:rsid w:val="00294674"/>
    <w:rsid w:val="00295C9F"/>
    <w:rsid w:val="002963FD"/>
    <w:rsid w:val="002A0381"/>
    <w:rsid w:val="002A0F06"/>
    <w:rsid w:val="002A1A8D"/>
    <w:rsid w:val="002A1AAE"/>
    <w:rsid w:val="002A1CDE"/>
    <w:rsid w:val="002A1E96"/>
    <w:rsid w:val="002A1F2D"/>
    <w:rsid w:val="002A3781"/>
    <w:rsid w:val="002A4729"/>
    <w:rsid w:val="002A4C72"/>
    <w:rsid w:val="002A518C"/>
    <w:rsid w:val="002A6472"/>
    <w:rsid w:val="002A6DA9"/>
    <w:rsid w:val="002A74A4"/>
    <w:rsid w:val="002A75AC"/>
    <w:rsid w:val="002B0095"/>
    <w:rsid w:val="002B0142"/>
    <w:rsid w:val="002B02F8"/>
    <w:rsid w:val="002B03D4"/>
    <w:rsid w:val="002B094F"/>
    <w:rsid w:val="002B117E"/>
    <w:rsid w:val="002B185F"/>
    <w:rsid w:val="002B2104"/>
    <w:rsid w:val="002B25E4"/>
    <w:rsid w:val="002B3452"/>
    <w:rsid w:val="002B46C3"/>
    <w:rsid w:val="002B5887"/>
    <w:rsid w:val="002B5B9F"/>
    <w:rsid w:val="002B5D9C"/>
    <w:rsid w:val="002B6054"/>
    <w:rsid w:val="002B633F"/>
    <w:rsid w:val="002B6C74"/>
    <w:rsid w:val="002B72DB"/>
    <w:rsid w:val="002C04BC"/>
    <w:rsid w:val="002C0842"/>
    <w:rsid w:val="002C1BB1"/>
    <w:rsid w:val="002C1CA1"/>
    <w:rsid w:val="002C20DB"/>
    <w:rsid w:val="002C2726"/>
    <w:rsid w:val="002C277C"/>
    <w:rsid w:val="002C2AB4"/>
    <w:rsid w:val="002C4B43"/>
    <w:rsid w:val="002C4D09"/>
    <w:rsid w:val="002C4F8E"/>
    <w:rsid w:val="002C51A8"/>
    <w:rsid w:val="002C5CA5"/>
    <w:rsid w:val="002C7AB4"/>
    <w:rsid w:val="002D0B6A"/>
    <w:rsid w:val="002D0F80"/>
    <w:rsid w:val="002D11B6"/>
    <w:rsid w:val="002D1823"/>
    <w:rsid w:val="002D1A70"/>
    <w:rsid w:val="002D1AC9"/>
    <w:rsid w:val="002D1BB0"/>
    <w:rsid w:val="002D1DAD"/>
    <w:rsid w:val="002D1F16"/>
    <w:rsid w:val="002D20ED"/>
    <w:rsid w:val="002D27CA"/>
    <w:rsid w:val="002D348D"/>
    <w:rsid w:val="002D453B"/>
    <w:rsid w:val="002D4C85"/>
    <w:rsid w:val="002D605A"/>
    <w:rsid w:val="002D624C"/>
    <w:rsid w:val="002D63D3"/>
    <w:rsid w:val="002D64AA"/>
    <w:rsid w:val="002D6F73"/>
    <w:rsid w:val="002E050C"/>
    <w:rsid w:val="002E063F"/>
    <w:rsid w:val="002E0D73"/>
    <w:rsid w:val="002E0DAC"/>
    <w:rsid w:val="002E151F"/>
    <w:rsid w:val="002E1743"/>
    <w:rsid w:val="002E177A"/>
    <w:rsid w:val="002E1E1B"/>
    <w:rsid w:val="002E2612"/>
    <w:rsid w:val="002E262E"/>
    <w:rsid w:val="002E2C4C"/>
    <w:rsid w:val="002E365A"/>
    <w:rsid w:val="002E5A29"/>
    <w:rsid w:val="002E5CAD"/>
    <w:rsid w:val="002E613C"/>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7B6"/>
    <w:rsid w:val="002F5A89"/>
    <w:rsid w:val="002F6445"/>
    <w:rsid w:val="002F68DF"/>
    <w:rsid w:val="0030014B"/>
    <w:rsid w:val="003002B0"/>
    <w:rsid w:val="00300862"/>
    <w:rsid w:val="00300E85"/>
    <w:rsid w:val="00300F7E"/>
    <w:rsid w:val="00301494"/>
    <w:rsid w:val="00301ADB"/>
    <w:rsid w:val="00301E02"/>
    <w:rsid w:val="00302194"/>
    <w:rsid w:val="00302867"/>
    <w:rsid w:val="00302B95"/>
    <w:rsid w:val="0030371E"/>
    <w:rsid w:val="00303B3D"/>
    <w:rsid w:val="00303B75"/>
    <w:rsid w:val="003045E4"/>
    <w:rsid w:val="00304B84"/>
    <w:rsid w:val="00305AE2"/>
    <w:rsid w:val="00305EBF"/>
    <w:rsid w:val="003061FB"/>
    <w:rsid w:val="00306443"/>
    <w:rsid w:val="00306EAE"/>
    <w:rsid w:val="003072D9"/>
    <w:rsid w:val="0030732A"/>
    <w:rsid w:val="00307EA2"/>
    <w:rsid w:val="00311302"/>
    <w:rsid w:val="003117B6"/>
    <w:rsid w:val="00311A26"/>
    <w:rsid w:val="0031253F"/>
    <w:rsid w:val="00312937"/>
    <w:rsid w:val="00313250"/>
    <w:rsid w:val="00315129"/>
    <w:rsid w:val="003153BE"/>
    <w:rsid w:val="0031543A"/>
    <w:rsid w:val="00315CB4"/>
    <w:rsid w:val="00316375"/>
    <w:rsid w:val="003169D6"/>
    <w:rsid w:val="00317682"/>
    <w:rsid w:val="00317F57"/>
    <w:rsid w:val="003201C4"/>
    <w:rsid w:val="0032107F"/>
    <w:rsid w:val="003210A1"/>
    <w:rsid w:val="00321195"/>
    <w:rsid w:val="00321F9E"/>
    <w:rsid w:val="003222A0"/>
    <w:rsid w:val="003222C7"/>
    <w:rsid w:val="00322FA8"/>
    <w:rsid w:val="0032355D"/>
    <w:rsid w:val="00323699"/>
    <w:rsid w:val="003243E8"/>
    <w:rsid w:val="003247E0"/>
    <w:rsid w:val="003251FA"/>
    <w:rsid w:val="00325598"/>
    <w:rsid w:val="0032578F"/>
    <w:rsid w:val="0032594A"/>
    <w:rsid w:val="00325E3A"/>
    <w:rsid w:val="003260A8"/>
    <w:rsid w:val="00326ABC"/>
    <w:rsid w:val="00326AD2"/>
    <w:rsid w:val="0032732F"/>
    <w:rsid w:val="003273B4"/>
    <w:rsid w:val="00330062"/>
    <w:rsid w:val="003306F8"/>
    <w:rsid w:val="00331537"/>
    <w:rsid w:val="00332446"/>
    <w:rsid w:val="00332820"/>
    <w:rsid w:val="003328EE"/>
    <w:rsid w:val="00332BE7"/>
    <w:rsid w:val="00332C2A"/>
    <w:rsid w:val="00334137"/>
    <w:rsid w:val="0033548C"/>
    <w:rsid w:val="003354E3"/>
    <w:rsid w:val="0033565F"/>
    <w:rsid w:val="00335738"/>
    <w:rsid w:val="003358E7"/>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475A"/>
    <w:rsid w:val="003450A9"/>
    <w:rsid w:val="00345676"/>
    <w:rsid w:val="00347AD7"/>
    <w:rsid w:val="003504BB"/>
    <w:rsid w:val="00350603"/>
    <w:rsid w:val="00350AD1"/>
    <w:rsid w:val="003515D4"/>
    <w:rsid w:val="00351793"/>
    <w:rsid w:val="00351C06"/>
    <w:rsid w:val="00351CFC"/>
    <w:rsid w:val="00351DE8"/>
    <w:rsid w:val="00351ED1"/>
    <w:rsid w:val="00354104"/>
    <w:rsid w:val="003541DF"/>
    <w:rsid w:val="0035444D"/>
    <w:rsid w:val="00355E58"/>
    <w:rsid w:val="00356C31"/>
    <w:rsid w:val="00356DFC"/>
    <w:rsid w:val="0035715F"/>
    <w:rsid w:val="00357565"/>
    <w:rsid w:val="00360F87"/>
    <w:rsid w:val="00361116"/>
    <w:rsid w:val="00363656"/>
    <w:rsid w:val="00364631"/>
    <w:rsid w:val="00364659"/>
    <w:rsid w:val="00364799"/>
    <w:rsid w:val="003649C5"/>
    <w:rsid w:val="0036599E"/>
    <w:rsid w:val="00365CAF"/>
    <w:rsid w:val="0036793B"/>
    <w:rsid w:val="0037016C"/>
    <w:rsid w:val="003704A2"/>
    <w:rsid w:val="00370724"/>
    <w:rsid w:val="00370884"/>
    <w:rsid w:val="00370AA4"/>
    <w:rsid w:val="00370CAB"/>
    <w:rsid w:val="00370DFA"/>
    <w:rsid w:val="0037122D"/>
    <w:rsid w:val="00371DB7"/>
    <w:rsid w:val="00371E59"/>
    <w:rsid w:val="00372207"/>
    <w:rsid w:val="003732BF"/>
    <w:rsid w:val="00373778"/>
    <w:rsid w:val="00373D1A"/>
    <w:rsid w:val="003745A1"/>
    <w:rsid w:val="00374640"/>
    <w:rsid w:val="00374878"/>
    <w:rsid w:val="00375280"/>
    <w:rsid w:val="003755A4"/>
    <w:rsid w:val="0037622D"/>
    <w:rsid w:val="003762B4"/>
    <w:rsid w:val="003767F9"/>
    <w:rsid w:val="00376B19"/>
    <w:rsid w:val="00376C62"/>
    <w:rsid w:val="00376F5D"/>
    <w:rsid w:val="00376FD4"/>
    <w:rsid w:val="003775C8"/>
    <w:rsid w:val="003777C9"/>
    <w:rsid w:val="00377B1D"/>
    <w:rsid w:val="00377C1C"/>
    <w:rsid w:val="0038293D"/>
    <w:rsid w:val="00382F2D"/>
    <w:rsid w:val="00383E64"/>
    <w:rsid w:val="00385D7F"/>
    <w:rsid w:val="00385E24"/>
    <w:rsid w:val="003864FC"/>
    <w:rsid w:val="0039044E"/>
    <w:rsid w:val="00390CC3"/>
    <w:rsid w:val="00391798"/>
    <w:rsid w:val="003922BB"/>
    <w:rsid w:val="003924BA"/>
    <w:rsid w:val="0039288D"/>
    <w:rsid w:val="00392E15"/>
    <w:rsid w:val="0039394E"/>
    <w:rsid w:val="00393AE0"/>
    <w:rsid w:val="00393FE6"/>
    <w:rsid w:val="0039459C"/>
    <w:rsid w:val="00394C9C"/>
    <w:rsid w:val="003950DC"/>
    <w:rsid w:val="00395DD6"/>
    <w:rsid w:val="00396194"/>
    <w:rsid w:val="0039635C"/>
    <w:rsid w:val="00396617"/>
    <w:rsid w:val="00397636"/>
    <w:rsid w:val="00397FF6"/>
    <w:rsid w:val="003A136A"/>
    <w:rsid w:val="003A1393"/>
    <w:rsid w:val="003A1AD5"/>
    <w:rsid w:val="003A1CE8"/>
    <w:rsid w:val="003A26AA"/>
    <w:rsid w:val="003A3C4A"/>
    <w:rsid w:val="003A58EF"/>
    <w:rsid w:val="003A5D10"/>
    <w:rsid w:val="003A6823"/>
    <w:rsid w:val="003A6CD9"/>
    <w:rsid w:val="003A758F"/>
    <w:rsid w:val="003A75F8"/>
    <w:rsid w:val="003A7911"/>
    <w:rsid w:val="003A7B79"/>
    <w:rsid w:val="003B003E"/>
    <w:rsid w:val="003B0080"/>
    <w:rsid w:val="003B05ED"/>
    <w:rsid w:val="003B1BE7"/>
    <w:rsid w:val="003B1C05"/>
    <w:rsid w:val="003B2395"/>
    <w:rsid w:val="003B2980"/>
    <w:rsid w:val="003B2DF7"/>
    <w:rsid w:val="003B3726"/>
    <w:rsid w:val="003B3ACA"/>
    <w:rsid w:val="003B3E1A"/>
    <w:rsid w:val="003B4244"/>
    <w:rsid w:val="003B48E4"/>
    <w:rsid w:val="003B4D78"/>
    <w:rsid w:val="003B597E"/>
    <w:rsid w:val="003B59BB"/>
    <w:rsid w:val="003B6C35"/>
    <w:rsid w:val="003B7296"/>
    <w:rsid w:val="003B79E6"/>
    <w:rsid w:val="003C0396"/>
    <w:rsid w:val="003C081E"/>
    <w:rsid w:val="003C0DF0"/>
    <w:rsid w:val="003C10C0"/>
    <w:rsid w:val="003C1148"/>
    <w:rsid w:val="003C13F0"/>
    <w:rsid w:val="003C1B85"/>
    <w:rsid w:val="003C21C8"/>
    <w:rsid w:val="003C22E0"/>
    <w:rsid w:val="003C2535"/>
    <w:rsid w:val="003C36FF"/>
    <w:rsid w:val="003C4582"/>
    <w:rsid w:val="003C4933"/>
    <w:rsid w:val="003C4E54"/>
    <w:rsid w:val="003C5059"/>
    <w:rsid w:val="003C5402"/>
    <w:rsid w:val="003C57D6"/>
    <w:rsid w:val="003C5A68"/>
    <w:rsid w:val="003C6B22"/>
    <w:rsid w:val="003C767B"/>
    <w:rsid w:val="003D0A51"/>
    <w:rsid w:val="003D2823"/>
    <w:rsid w:val="003D360A"/>
    <w:rsid w:val="003D3E3B"/>
    <w:rsid w:val="003D4285"/>
    <w:rsid w:val="003D431E"/>
    <w:rsid w:val="003D67A3"/>
    <w:rsid w:val="003D7145"/>
    <w:rsid w:val="003D7ACB"/>
    <w:rsid w:val="003D7C0B"/>
    <w:rsid w:val="003E0289"/>
    <w:rsid w:val="003E0B2E"/>
    <w:rsid w:val="003E171C"/>
    <w:rsid w:val="003E1E21"/>
    <w:rsid w:val="003E2247"/>
    <w:rsid w:val="003E2CD7"/>
    <w:rsid w:val="003E3085"/>
    <w:rsid w:val="003E466A"/>
    <w:rsid w:val="003E4CA0"/>
    <w:rsid w:val="003E4D0D"/>
    <w:rsid w:val="003E4E70"/>
    <w:rsid w:val="003E52BE"/>
    <w:rsid w:val="003E5358"/>
    <w:rsid w:val="003E605E"/>
    <w:rsid w:val="003E66AB"/>
    <w:rsid w:val="003E6A9B"/>
    <w:rsid w:val="003E6B90"/>
    <w:rsid w:val="003F0696"/>
    <w:rsid w:val="003F0888"/>
    <w:rsid w:val="003F0A19"/>
    <w:rsid w:val="003F10E2"/>
    <w:rsid w:val="003F1F5A"/>
    <w:rsid w:val="003F2BB0"/>
    <w:rsid w:val="003F32AA"/>
    <w:rsid w:val="003F3BB3"/>
    <w:rsid w:val="003F3FD9"/>
    <w:rsid w:val="003F43B1"/>
    <w:rsid w:val="003F43EA"/>
    <w:rsid w:val="003F4C6D"/>
    <w:rsid w:val="003F4ED9"/>
    <w:rsid w:val="003F5D07"/>
    <w:rsid w:val="003F613C"/>
    <w:rsid w:val="003F6AE4"/>
    <w:rsid w:val="003F746A"/>
    <w:rsid w:val="003F7A10"/>
    <w:rsid w:val="003F7DC9"/>
    <w:rsid w:val="003F7FEB"/>
    <w:rsid w:val="004004EB"/>
    <w:rsid w:val="00400995"/>
    <w:rsid w:val="00400D85"/>
    <w:rsid w:val="00401F78"/>
    <w:rsid w:val="0040211B"/>
    <w:rsid w:val="00402A08"/>
    <w:rsid w:val="00402B87"/>
    <w:rsid w:val="00402C6F"/>
    <w:rsid w:val="004049EE"/>
    <w:rsid w:val="00404A75"/>
    <w:rsid w:val="00404FCC"/>
    <w:rsid w:val="0040539E"/>
    <w:rsid w:val="00406080"/>
    <w:rsid w:val="0040659A"/>
    <w:rsid w:val="0040667F"/>
    <w:rsid w:val="00406777"/>
    <w:rsid w:val="00406917"/>
    <w:rsid w:val="00407B91"/>
    <w:rsid w:val="00407F39"/>
    <w:rsid w:val="004101A0"/>
    <w:rsid w:val="004101D0"/>
    <w:rsid w:val="00410D81"/>
    <w:rsid w:val="00411550"/>
    <w:rsid w:val="004125A1"/>
    <w:rsid w:val="0041279C"/>
    <w:rsid w:val="00412BF9"/>
    <w:rsid w:val="00413285"/>
    <w:rsid w:val="00413DA7"/>
    <w:rsid w:val="00414A7B"/>
    <w:rsid w:val="004151F2"/>
    <w:rsid w:val="00416A65"/>
    <w:rsid w:val="00416A9A"/>
    <w:rsid w:val="00417E77"/>
    <w:rsid w:val="00417F5B"/>
    <w:rsid w:val="004203C2"/>
    <w:rsid w:val="00420DBB"/>
    <w:rsid w:val="004216C2"/>
    <w:rsid w:val="00421831"/>
    <w:rsid w:val="00422607"/>
    <w:rsid w:val="00423BAF"/>
    <w:rsid w:val="00423BEF"/>
    <w:rsid w:val="00423E6C"/>
    <w:rsid w:val="004240A2"/>
    <w:rsid w:val="004243E5"/>
    <w:rsid w:val="004246C1"/>
    <w:rsid w:val="00424A88"/>
    <w:rsid w:val="00424E1C"/>
    <w:rsid w:val="00426309"/>
    <w:rsid w:val="00426522"/>
    <w:rsid w:val="004267B7"/>
    <w:rsid w:val="00426A72"/>
    <w:rsid w:val="0043006C"/>
    <w:rsid w:val="004302C0"/>
    <w:rsid w:val="0043045E"/>
    <w:rsid w:val="0043047A"/>
    <w:rsid w:val="004306E4"/>
    <w:rsid w:val="0043093D"/>
    <w:rsid w:val="00430F5C"/>
    <w:rsid w:val="00431591"/>
    <w:rsid w:val="00432A06"/>
    <w:rsid w:val="00432B99"/>
    <w:rsid w:val="00432E1D"/>
    <w:rsid w:val="00432F3F"/>
    <w:rsid w:val="00433E6B"/>
    <w:rsid w:val="00434B32"/>
    <w:rsid w:val="00434CEC"/>
    <w:rsid w:val="00434DE2"/>
    <w:rsid w:val="00435248"/>
    <w:rsid w:val="00435309"/>
    <w:rsid w:val="00435A25"/>
    <w:rsid w:val="00435EF2"/>
    <w:rsid w:val="004368B8"/>
    <w:rsid w:val="00436C85"/>
    <w:rsid w:val="0043742A"/>
    <w:rsid w:val="00437E9D"/>
    <w:rsid w:val="00440704"/>
    <w:rsid w:val="00440C55"/>
    <w:rsid w:val="0044235D"/>
    <w:rsid w:val="00442A21"/>
    <w:rsid w:val="00442B61"/>
    <w:rsid w:val="0044305D"/>
    <w:rsid w:val="004440AF"/>
    <w:rsid w:val="004445AE"/>
    <w:rsid w:val="004449FC"/>
    <w:rsid w:val="00444A7D"/>
    <w:rsid w:val="00444FB5"/>
    <w:rsid w:val="0044500A"/>
    <w:rsid w:val="00445544"/>
    <w:rsid w:val="00446002"/>
    <w:rsid w:val="00446769"/>
    <w:rsid w:val="0044729E"/>
    <w:rsid w:val="004476D3"/>
    <w:rsid w:val="00447839"/>
    <w:rsid w:val="004478D4"/>
    <w:rsid w:val="0044796B"/>
    <w:rsid w:val="004479F2"/>
    <w:rsid w:val="0045015F"/>
    <w:rsid w:val="00450922"/>
    <w:rsid w:val="00450D22"/>
    <w:rsid w:val="0045165A"/>
    <w:rsid w:val="00451A84"/>
    <w:rsid w:val="00451E18"/>
    <w:rsid w:val="00451E23"/>
    <w:rsid w:val="00453380"/>
    <w:rsid w:val="00453D40"/>
    <w:rsid w:val="00454B59"/>
    <w:rsid w:val="00454C97"/>
    <w:rsid w:val="0045501F"/>
    <w:rsid w:val="00455258"/>
    <w:rsid w:val="00455BEA"/>
    <w:rsid w:val="004569D2"/>
    <w:rsid w:val="0045780A"/>
    <w:rsid w:val="00457A93"/>
    <w:rsid w:val="00460E7F"/>
    <w:rsid w:val="00461208"/>
    <w:rsid w:val="00461B79"/>
    <w:rsid w:val="0046286E"/>
    <w:rsid w:val="00462FEC"/>
    <w:rsid w:val="00463827"/>
    <w:rsid w:val="0046425E"/>
    <w:rsid w:val="00464652"/>
    <w:rsid w:val="004647DB"/>
    <w:rsid w:val="00465281"/>
    <w:rsid w:val="00466F96"/>
    <w:rsid w:val="0046756E"/>
    <w:rsid w:val="00467A3E"/>
    <w:rsid w:val="00467EDE"/>
    <w:rsid w:val="00467FE6"/>
    <w:rsid w:val="0047007D"/>
    <w:rsid w:val="00470DB6"/>
    <w:rsid w:val="00470EA4"/>
    <w:rsid w:val="00470F3D"/>
    <w:rsid w:val="00471F78"/>
    <w:rsid w:val="004720F0"/>
    <w:rsid w:val="0047211D"/>
    <w:rsid w:val="004729AA"/>
    <w:rsid w:val="00473088"/>
    <w:rsid w:val="004737AA"/>
    <w:rsid w:val="00473D97"/>
    <w:rsid w:val="00473FA9"/>
    <w:rsid w:val="004745C8"/>
    <w:rsid w:val="00474929"/>
    <w:rsid w:val="00475275"/>
    <w:rsid w:val="004758EF"/>
    <w:rsid w:val="00475B43"/>
    <w:rsid w:val="004760FC"/>
    <w:rsid w:val="0047645A"/>
    <w:rsid w:val="004765A8"/>
    <w:rsid w:val="00476EAA"/>
    <w:rsid w:val="0047769B"/>
    <w:rsid w:val="0047778A"/>
    <w:rsid w:val="0048009E"/>
    <w:rsid w:val="0048038B"/>
    <w:rsid w:val="00481194"/>
    <w:rsid w:val="004829D9"/>
    <w:rsid w:val="00482DA1"/>
    <w:rsid w:val="00483DB2"/>
    <w:rsid w:val="004844DF"/>
    <w:rsid w:val="004856C4"/>
    <w:rsid w:val="00485CA8"/>
    <w:rsid w:val="0048712A"/>
    <w:rsid w:val="004873CA"/>
    <w:rsid w:val="004874B8"/>
    <w:rsid w:val="00487B0E"/>
    <w:rsid w:val="004916FC"/>
    <w:rsid w:val="00491A3B"/>
    <w:rsid w:val="004926DA"/>
    <w:rsid w:val="00492828"/>
    <w:rsid w:val="004941D2"/>
    <w:rsid w:val="00494955"/>
    <w:rsid w:val="00495011"/>
    <w:rsid w:val="004954C5"/>
    <w:rsid w:val="00495A78"/>
    <w:rsid w:val="00495D8F"/>
    <w:rsid w:val="004976DE"/>
    <w:rsid w:val="004978B2"/>
    <w:rsid w:val="004A0B0D"/>
    <w:rsid w:val="004A0BB3"/>
    <w:rsid w:val="004A137B"/>
    <w:rsid w:val="004A179B"/>
    <w:rsid w:val="004A1CAD"/>
    <w:rsid w:val="004A26A5"/>
    <w:rsid w:val="004A37C3"/>
    <w:rsid w:val="004A3A53"/>
    <w:rsid w:val="004A44FA"/>
    <w:rsid w:val="004A48DF"/>
    <w:rsid w:val="004A5496"/>
    <w:rsid w:val="004A56F3"/>
    <w:rsid w:val="004A5720"/>
    <w:rsid w:val="004A5773"/>
    <w:rsid w:val="004A598B"/>
    <w:rsid w:val="004A63D5"/>
    <w:rsid w:val="004A6F0F"/>
    <w:rsid w:val="004A7012"/>
    <w:rsid w:val="004A7910"/>
    <w:rsid w:val="004A7E8A"/>
    <w:rsid w:val="004B1261"/>
    <w:rsid w:val="004B1977"/>
    <w:rsid w:val="004B2079"/>
    <w:rsid w:val="004B241F"/>
    <w:rsid w:val="004B2F51"/>
    <w:rsid w:val="004B36FD"/>
    <w:rsid w:val="004B3D60"/>
    <w:rsid w:val="004B433A"/>
    <w:rsid w:val="004B59BF"/>
    <w:rsid w:val="004B61A2"/>
    <w:rsid w:val="004B74ED"/>
    <w:rsid w:val="004C025F"/>
    <w:rsid w:val="004C072D"/>
    <w:rsid w:val="004C075B"/>
    <w:rsid w:val="004C07BA"/>
    <w:rsid w:val="004C0DD0"/>
    <w:rsid w:val="004C0FCD"/>
    <w:rsid w:val="004C0FDE"/>
    <w:rsid w:val="004C10C4"/>
    <w:rsid w:val="004C1797"/>
    <w:rsid w:val="004C1CDE"/>
    <w:rsid w:val="004C22BC"/>
    <w:rsid w:val="004C24DE"/>
    <w:rsid w:val="004C3168"/>
    <w:rsid w:val="004C3C6C"/>
    <w:rsid w:val="004C4DD6"/>
    <w:rsid w:val="004C4FB2"/>
    <w:rsid w:val="004C4FB9"/>
    <w:rsid w:val="004C5E43"/>
    <w:rsid w:val="004C67D2"/>
    <w:rsid w:val="004C6AD7"/>
    <w:rsid w:val="004C72AA"/>
    <w:rsid w:val="004C7332"/>
    <w:rsid w:val="004C76F8"/>
    <w:rsid w:val="004D031A"/>
    <w:rsid w:val="004D04AB"/>
    <w:rsid w:val="004D16C1"/>
    <w:rsid w:val="004D1B84"/>
    <w:rsid w:val="004D1D1D"/>
    <w:rsid w:val="004D1DDD"/>
    <w:rsid w:val="004D219B"/>
    <w:rsid w:val="004D21E9"/>
    <w:rsid w:val="004D23D2"/>
    <w:rsid w:val="004D3E35"/>
    <w:rsid w:val="004D3FEB"/>
    <w:rsid w:val="004D41B6"/>
    <w:rsid w:val="004D43F8"/>
    <w:rsid w:val="004D4980"/>
    <w:rsid w:val="004D4AD7"/>
    <w:rsid w:val="004D5B03"/>
    <w:rsid w:val="004D5E50"/>
    <w:rsid w:val="004D6236"/>
    <w:rsid w:val="004D707B"/>
    <w:rsid w:val="004D76C1"/>
    <w:rsid w:val="004D7C30"/>
    <w:rsid w:val="004E062B"/>
    <w:rsid w:val="004E13FD"/>
    <w:rsid w:val="004E2193"/>
    <w:rsid w:val="004E22EB"/>
    <w:rsid w:val="004E45E4"/>
    <w:rsid w:val="004E54B6"/>
    <w:rsid w:val="004E5BA1"/>
    <w:rsid w:val="004E5BBE"/>
    <w:rsid w:val="004E6396"/>
    <w:rsid w:val="004E708F"/>
    <w:rsid w:val="004F0A97"/>
    <w:rsid w:val="004F0AD6"/>
    <w:rsid w:val="004F1344"/>
    <w:rsid w:val="004F1362"/>
    <w:rsid w:val="004F155F"/>
    <w:rsid w:val="004F197A"/>
    <w:rsid w:val="004F4926"/>
    <w:rsid w:val="004F509C"/>
    <w:rsid w:val="004F53BC"/>
    <w:rsid w:val="004F5948"/>
    <w:rsid w:val="004F6578"/>
    <w:rsid w:val="004F71CD"/>
    <w:rsid w:val="004F7D2B"/>
    <w:rsid w:val="005000E5"/>
    <w:rsid w:val="00500562"/>
    <w:rsid w:val="00500EEC"/>
    <w:rsid w:val="005025D0"/>
    <w:rsid w:val="0050289B"/>
    <w:rsid w:val="005033C8"/>
    <w:rsid w:val="00503BCC"/>
    <w:rsid w:val="00503C71"/>
    <w:rsid w:val="00503CB3"/>
    <w:rsid w:val="0050497E"/>
    <w:rsid w:val="005054C6"/>
    <w:rsid w:val="005056BA"/>
    <w:rsid w:val="0050627B"/>
    <w:rsid w:val="00506375"/>
    <w:rsid w:val="00506883"/>
    <w:rsid w:val="00506FCD"/>
    <w:rsid w:val="00507606"/>
    <w:rsid w:val="00507B39"/>
    <w:rsid w:val="0051055C"/>
    <w:rsid w:val="005109A9"/>
    <w:rsid w:val="005109AE"/>
    <w:rsid w:val="00510C38"/>
    <w:rsid w:val="0051122A"/>
    <w:rsid w:val="00511729"/>
    <w:rsid w:val="00511F77"/>
    <w:rsid w:val="00513039"/>
    <w:rsid w:val="00513FB9"/>
    <w:rsid w:val="00515497"/>
    <w:rsid w:val="0051570A"/>
    <w:rsid w:val="005165AA"/>
    <w:rsid w:val="00516607"/>
    <w:rsid w:val="0051751E"/>
    <w:rsid w:val="00517868"/>
    <w:rsid w:val="00520022"/>
    <w:rsid w:val="005209C7"/>
    <w:rsid w:val="00521A31"/>
    <w:rsid w:val="00521C6D"/>
    <w:rsid w:val="00521F64"/>
    <w:rsid w:val="005221E1"/>
    <w:rsid w:val="00523031"/>
    <w:rsid w:val="005239C9"/>
    <w:rsid w:val="00523D45"/>
    <w:rsid w:val="0052401E"/>
    <w:rsid w:val="00525637"/>
    <w:rsid w:val="005257F3"/>
    <w:rsid w:val="00525F7A"/>
    <w:rsid w:val="00526C8F"/>
    <w:rsid w:val="00527182"/>
    <w:rsid w:val="0052763F"/>
    <w:rsid w:val="00527AF8"/>
    <w:rsid w:val="005305C0"/>
    <w:rsid w:val="0053097B"/>
    <w:rsid w:val="00530C93"/>
    <w:rsid w:val="00530E4C"/>
    <w:rsid w:val="00530FD6"/>
    <w:rsid w:val="005316AB"/>
    <w:rsid w:val="00531DE4"/>
    <w:rsid w:val="00532A6F"/>
    <w:rsid w:val="00532D72"/>
    <w:rsid w:val="00533541"/>
    <w:rsid w:val="00533756"/>
    <w:rsid w:val="00533A4D"/>
    <w:rsid w:val="005344C3"/>
    <w:rsid w:val="005345E7"/>
    <w:rsid w:val="005346D1"/>
    <w:rsid w:val="00534D2D"/>
    <w:rsid w:val="0053653F"/>
    <w:rsid w:val="00536669"/>
    <w:rsid w:val="00537663"/>
    <w:rsid w:val="0053787C"/>
    <w:rsid w:val="00537E6E"/>
    <w:rsid w:val="005403E5"/>
    <w:rsid w:val="005408F4"/>
    <w:rsid w:val="005409E7"/>
    <w:rsid w:val="00540E97"/>
    <w:rsid w:val="0054136C"/>
    <w:rsid w:val="00541948"/>
    <w:rsid w:val="00542061"/>
    <w:rsid w:val="00542DE9"/>
    <w:rsid w:val="005434FE"/>
    <w:rsid w:val="0054355F"/>
    <w:rsid w:val="00543A71"/>
    <w:rsid w:val="0054431D"/>
    <w:rsid w:val="00544AB5"/>
    <w:rsid w:val="00545B1C"/>
    <w:rsid w:val="00546AE3"/>
    <w:rsid w:val="00547736"/>
    <w:rsid w:val="0054793C"/>
    <w:rsid w:val="00547ECF"/>
    <w:rsid w:val="005502FD"/>
    <w:rsid w:val="00551E68"/>
    <w:rsid w:val="00554159"/>
    <w:rsid w:val="0055452B"/>
    <w:rsid w:val="005545F2"/>
    <w:rsid w:val="0055482C"/>
    <w:rsid w:val="00554D8E"/>
    <w:rsid w:val="00555014"/>
    <w:rsid w:val="005552B4"/>
    <w:rsid w:val="005556B1"/>
    <w:rsid w:val="00555D15"/>
    <w:rsid w:val="00556119"/>
    <w:rsid w:val="0055639B"/>
    <w:rsid w:val="005567D8"/>
    <w:rsid w:val="005575BF"/>
    <w:rsid w:val="005575D7"/>
    <w:rsid w:val="005601AA"/>
    <w:rsid w:val="00561FA2"/>
    <w:rsid w:val="0056227C"/>
    <w:rsid w:val="00562377"/>
    <w:rsid w:val="005627E4"/>
    <w:rsid w:val="00562916"/>
    <w:rsid w:val="0056317E"/>
    <w:rsid w:val="00563303"/>
    <w:rsid w:val="00563551"/>
    <w:rsid w:val="00563B62"/>
    <w:rsid w:val="00563FFB"/>
    <w:rsid w:val="00564793"/>
    <w:rsid w:val="005662C4"/>
    <w:rsid w:val="00566F57"/>
    <w:rsid w:val="005702C8"/>
    <w:rsid w:val="005706D3"/>
    <w:rsid w:val="00570824"/>
    <w:rsid w:val="00570B0D"/>
    <w:rsid w:val="00570EA4"/>
    <w:rsid w:val="0057112D"/>
    <w:rsid w:val="00571AE3"/>
    <w:rsid w:val="00571C9B"/>
    <w:rsid w:val="00572542"/>
    <w:rsid w:val="00573DEE"/>
    <w:rsid w:val="0057413E"/>
    <w:rsid w:val="005751DC"/>
    <w:rsid w:val="005753E1"/>
    <w:rsid w:val="00575E86"/>
    <w:rsid w:val="005763AA"/>
    <w:rsid w:val="00576FBD"/>
    <w:rsid w:val="00580059"/>
    <w:rsid w:val="005801D4"/>
    <w:rsid w:val="005803E0"/>
    <w:rsid w:val="00580B57"/>
    <w:rsid w:val="005817D7"/>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646"/>
    <w:rsid w:val="00587DCE"/>
    <w:rsid w:val="00590AF5"/>
    <w:rsid w:val="00590E9B"/>
    <w:rsid w:val="005918FC"/>
    <w:rsid w:val="0059320F"/>
    <w:rsid w:val="00593473"/>
    <w:rsid w:val="00593DEC"/>
    <w:rsid w:val="005941B0"/>
    <w:rsid w:val="00594386"/>
    <w:rsid w:val="00594AFF"/>
    <w:rsid w:val="0059505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B0BFA"/>
    <w:rsid w:val="005B1110"/>
    <w:rsid w:val="005B1798"/>
    <w:rsid w:val="005B1A10"/>
    <w:rsid w:val="005B1D7C"/>
    <w:rsid w:val="005B24BB"/>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714D"/>
    <w:rsid w:val="005C73C6"/>
    <w:rsid w:val="005C76B7"/>
    <w:rsid w:val="005C7ECA"/>
    <w:rsid w:val="005D074F"/>
    <w:rsid w:val="005D0801"/>
    <w:rsid w:val="005D0D12"/>
    <w:rsid w:val="005D1478"/>
    <w:rsid w:val="005D1723"/>
    <w:rsid w:val="005D1C44"/>
    <w:rsid w:val="005D24C9"/>
    <w:rsid w:val="005D2677"/>
    <w:rsid w:val="005D2F1B"/>
    <w:rsid w:val="005D30AF"/>
    <w:rsid w:val="005D3EFF"/>
    <w:rsid w:val="005D41D2"/>
    <w:rsid w:val="005D4E40"/>
    <w:rsid w:val="005D5521"/>
    <w:rsid w:val="005D5C49"/>
    <w:rsid w:val="005D5DE6"/>
    <w:rsid w:val="005D62BB"/>
    <w:rsid w:val="005D632D"/>
    <w:rsid w:val="005D654D"/>
    <w:rsid w:val="005D781E"/>
    <w:rsid w:val="005E1E81"/>
    <w:rsid w:val="005E1FC7"/>
    <w:rsid w:val="005E2547"/>
    <w:rsid w:val="005E3326"/>
    <w:rsid w:val="005E4124"/>
    <w:rsid w:val="005E5B30"/>
    <w:rsid w:val="005E5B33"/>
    <w:rsid w:val="005E6324"/>
    <w:rsid w:val="005E75F3"/>
    <w:rsid w:val="005E78C0"/>
    <w:rsid w:val="005F060F"/>
    <w:rsid w:val="005F07AE"/>
    <w:rsid w:val="005F0AC6"/>
    <w:rsid w:val="005F1758"/>
    <w:rsid w:val="005F1BD2"/>
    <w:rsid w:val="005F2A67"/>
    <w:rsid w:val="005F34BC"/>
    <w:rsid w:val="005F3697"/>
    <w:rsid w:val="005F38C2"/>
    <w:rsid w:val="005F4159"/>
    <w:rsid w:val="005F44D7"/>
    <w:rsid w:val="005F4A5F"/>
    <w:rsid w:val="005F5B46"/>
    <w:rsid w:val="005F678A"/>
    <w:rsid w:val="005F6A83"/>
    <w:rsid w:val="006002C7"/>
    <w:rsid w:val="006009E2"/>
    <w:rsid w:val="00600C48"/>
    <w:rsid w:val="00600CEC"/>
    <w:rsid w:val="00601450"/>
    <w:rsid w:val="00601F70"/>
    <w:rsid w:val="006023E0"/>
    <w:rsid w:val="00602474"/>
    <w:rsid w:val="006025DB"/>
    <w:rsid w:val="00603350"/>
    <w:rsid w:val="00603717"/>
    <w:rsid w:val="0060391A"/>
    <w:rsid w:val="00603E20"/>
    <w:rsid w:val="0060402B"/>
    <w:rsid w:val="00604F7C"/>
    <w:rsid w:val="0060616E"/>
    <w:rsid w:val="006062A2"/>
    <w:rsid w:val="00606C16"/>
    <w:rsid w:val="00607C8B"/>
    <w:rsid w:val="006100F3"/>
    <w:rsid w:val="0061016E"/>
    <w:rsid w:val="0061023C"/>
    <w:rsid w:val="0061066E"/>
    <w:rsid w:val="0061156E"/>
    <w:rsid w:val="00611E08"/>
    <w:rsid w:val="00612289"/>
    <w:rsid w:val="00612534"/>
    <w:rsid w:val="006128D7"/>
    <w:rsid w:val="00613371"/>
    <w:rsid w:val="00614CC6"/>
    <w:rsid w:val="00615FEF"/>
    <w:rsid w:val="00617950"/>
    <w:rsid w:val="00617A87"/>
    <w:rsid w:val="00620A2A"/>
    <w:rsid w:val="00620C68"/>
    <w:rsid w:val="0062271A"/>
    <w:rsid w:val="00622F95"/>
    <w:rsid w:val="00623411"/>
    <w:rsid w:val="0062384C"/>
    <w:rsid w:val="00623EDD"/>
    <w:rsid w:val="00624A09"/>
    <w:rsid w:val="00624E22"/>
    <w:rsid w:val="006252FF"/>
    <w:rsid w:val="006258D2"/>
    <w:rsid w:val="00625C70"/>
    <w:rsid w:val="0062609C"/>
    <w:rsid w:val="0062648D"/>
    <w:rsid w:val="00626729"/>
    <w:rsid w:val="00627174"/>
    <w:rsid w:val="006274D9"/>
    <w:rsid w:val="006301F8"/>
    <w:rsid w:val="00630D62"/>
    <w:rsid w:val="00631598"/>
    <w:rsid w:val="00631966"/>
    <w:rsid w:val="00631BD4"/>
    <w:rsid w:val="00632665"/>
    <w:rsid w:val="0063313F"/>
    <w:rsid w:val="00634190"/>
    <w:rsid w:val="0063529D"/>
    <w:rsid w:val="00635C32"/>
    <w:rsid w:val="00635F69"/>
    <w:rsid w:val="00635F6F"/>
    <w:rsid w:val="006372FE"/>
    <w:rsid w:val="0063755F"/>
    <w:rsid w:val="0063769D"/>
    <w:rsid w:val="006377D1"/>
    <w:rsid w:val="006405F3"/>
    <w:rsid w:val="00640BA7"/>
    <w:rsid w:val="00641C1B"/>
    <w:rsid w:val="00641D98"/>
    <w:rsid w:val="00641F78"/>
    <w:rsid w:val="006422ED"/>
    <w:rsid w:val="00642E9B"/>
    <w:rsid w:val="00643258"/>
    <w:rsid w:val="00643762"/>
    <w:rsid w:val="00643A2F"/>
    <w:rsid w:val="00643C8D"/>
    <w:rsid w:val="00644407"/>
    <w:rsid w:val="006445B9"/>
    <w:rsid w:val="006445BC"/>
    <w:rsid w:val="00644BC5"/>
    <w:rsid w:val="00644F0D"/>
    <w:rsid w:val="0064590E"/>
    <w:rsid w:val="00645CAB"/>
    <w:rsid w:val="00646E6F"/>
    <w:rsid w:val="00650D91"/>
    <w:rsid w:val="00650FDF"/>
    <w:rsid w:val="00651593"/>
    <w:rsid w:val="00651752"/>
    <w:rsid w:val="006522A9"/>
    <w:rsid w:val="006527E8"/>
    <w:rsid w:val="00652B94"/>
    <w:rsid w:val="00652D47"/>
    <w:rsid w:val="006540E7"/>
    <w:rsid w:val="00654379"/>
    <w:rsid w:val="0065460C"/>
    <w:rsid w:val="00654B3C"/>
    <w:rsid w:val="00654D41"/>
    <w:rsid w:val="00655080"/>
    <w:rsid w:val="00656385"/>
    <w:rsid w:val="0065736A"/>
    <w:rsid w:val="006602A1"/>
    <w:rsid w:val="0066275B"/>
    <w:rsid w:val="00662E5E"/>
    <w:rsid w:val="00663197"/>
    <w:rsid w:val="00664226"/>
    <w:rsid w:val="0066431B"/>
    <w:rsid w:val="00664ADE"/>
    <w:rsid w:val="00664C3A"/>
    <w:rsid w:val="00664E79"/>
    <w:rsid w:val="0066588E"/>
    <w:rsid w:val="00666110"/>
    <w:rsid w:val="00666925"/>
    <w:rsid w:val="00666A04"/>
    <w:rsid w:val="00666FC7"/>
    <w:rsid w:val="0067113A"/>
    <w:rsid w:val="00671ADB"/>
    <w:rsid w:val="0067243F"/>
    <w:rsid w:val="006729C9"/>
    <w:rsid w:val="00673356"/>
    <w:rsid w:val="00673917"/>
    <w:rsid w:val="0067418F"/>
    <w:rsid w:val="00674591"/>
    <w:rsid w:val="006745B5"/>
    <w:rsid w:val="006747D3"/>
    <w:rsid w:val="0067490F"/>
    <w:rsid w:val="00675617"/>
    <w:rsid w:val="00675A36"/>
    <w:rsid w:val="006776FB"/>
    <w:rsid w:val="006778E4"/>
    <w:rsid w:val="00680496"/>
    <w:rsid w:val="00680BD6"/>
    <w:rsid w:val="00681EFF"/>
    <w:rsid w:val="00682E04"/>
    <w:rsid w:val="00683342"/>
    <w:rsid w:val="006839F1"/>
    <w:rsid w:val="00683B14"/>
    <w:rsid w:val="00684084"/>
    <w:rsid w:val="0068412C"/>
    <w:rsid w:val="00684BED"/>
    <w:rsid w:val="00686688"/>
    <w:rsid w:val="00686E45"/>
    <w:rsid w:val="00686E6E"/>
    <w:rsid w:val="00686F4B"/>
    <w:rsid w:val="00687585"/>
    <w:rsid w:val="00687694"/>
    <w:rsid w:val="00687C27"/>
    <w:rsid w:val="00687E88"/>
    <w:rsid w:val="00690C05"/>
    <w:rsid w:val="00691856"/>
    <w:rsid w:val="006923A0"/>
    <w:rsid w:val="00692434"/>
    <w:rsid w:val="006927D9"/>
    <w:rsid w:val="00693514"/>
    <w:rsid w:val="00693DA0"/>
    <w:rsid w:val="0069438B"/>
    <w:rsid w:val="006948C3"/>
    <w:rsid w:val="00694A92"/>
    <w:rsid w:val="00694C60"/>
    <w:rsid w:val="00694F22"/>
    <w:rsid w:val="00695897"/>
    <w:rsid w:val="00695B08"/>
    <w:rsid w:val="00695F60"/>
    <w:rsid w:val="00695FD4"/>
    <w:rsid w:val="00695FE2"/>
    <w:rsid w:val="00695FF6"/>
    <w:rsid w:val="0069619B"/>
    <w:rsid w:val="00696831"/>
    <w:rsid w:val="00697BCE"/>
    <w:rsid w:val="00697C91"/>
    <w:rsid w:val="006A04CA"/>
    <w:rsid w:val="006A0BFC"/>
    <w:rsid w:val="006A1A39"/>
    <w:rsid w:val="006A239B"/>
    <w:rsid w:val="006A2524"/>
    <w:rsid w:val="006A26AB"/>
    <w:rsid w:val="006A2F3A"/>
    <w:rsid w:val="006A320B"/>
    <w:rsid w:val="006A3F75"/>
    <w:rsid w:val="006A4554"/>
    <w:rsid w:val="006A4875"/>
    <w:rsid w:val="006A5CB7"/>
    <w:rsid w:val="006A6C57"/>
    <w:rsid w:val="006A7371"/>
    <w:rsid w:val="006A7856"/>
    <w:rsid w:val="006A7C96"/>
    <w:rsid w:val="006B0B96"/>
    <w:rsid w:val="006B1A7D"/>
    <w:rsid w:val="006B20A7"/>
    <w:rsid w:val="006B20DE"/>
    <w:rsid w:val="006B3394"/>
    <w:rsid w:val="006B3487"/>
    <w:rsid w:val="006B36F6"/>
    <w:rsid w:val="006B3AB9"/>
    <w:rsid w:val="006B4408"/>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155E"/>
    <w:rsid w:val="006C1EE0"/>
    <w:rsid w:val="006C23AB"/>
    <w:rsid w:val="006C2966"/>
    <w:rsid w:val="006C2FEF"/>
    <w:rsid w:val="006C3532"/>
    <w:rsid w:val="006C362E"/>
    <w:rsid w:val="006C3C4E"/>
    <w:rsid w:val="006C4BE7"/>
    <w:rsid w:val="006C4E3A"/>
    <w:rsid w:val="006C6155"/>
    <w:rsid w:val="006C6A8B"/>
    <w:rsid w:val="006C7528"/>
    <w:rsid w:val="006C7AA2"/>
    <w:rsid w:val="006D0C92"/>
    <w:rsid w:val="006D0E24"/>
    <w:rsid w:val="006D147F"/>
    <w:rsid w:val="006D1AA9"/>
    <w:rsid w:val="006D1DF2"/>
    <w:rsid w:val="006D1E6F"/>
    <w:rsid w:val="006D1F19"/>
    <w:rsid w:val="006D294D"/>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D71F3"/>
    <w:rsid w:val="006E0100"/>
    <w:rsid w:val="006E081F"/>
    <w:rsid w:val="006E0E34"/>
    <w:rsid w:val="006E0F58"/>
    <w:rsid w:val="006E1208"/>
    <w:rsid w:val="006E1A54"/>
    <w:rsid w:val="006E1B31"/>
    <w:rsid w:val="006E1C7A"/>
    <w:rsid w:val="006E2756"/>
    <w:rsid w:val="006E3186"/>
    <w:rsid w:val="006E4478"/>
    <w:rsid w:val="006E59FA"/>
    <w:rsid w:val="006E5A01"/>
    <w:rsid w:val="006E5CDE"/>
    <w:rsid w:val="006E6897"/>
    <w:rsid w:val="006E68BA"/>
    <w:rsid w:val="006F0C3E"/>
    <w:rsid w:val="006F0F4B"/>
    <w:rsid w:val="006F1639"/>
    <w:rsid w:val="006F1F71"/>
    <w:rsid w:val="006F232B"/>
    <w:rsid w:val="006F277B"/>
    <w:rsid w:val="006F38A6"/>
    <w:rsid w:val="006F43F9"/>
    <w:rsid w:val="006F447A"/>
    <w:rsid w:val="006F4C9D"/>
    <w:rsid w:val="006F4F9C"/>
    <w:rsid w:val="006F55BC"/>
    <w:rsid w:val="006F55C1"/>
    <w:rsid w:val="006F5CF1"/>
    <w:rsid w:val="006F6E75"/>
    <w:rsid w:val="006F770C"/>
    <w:rsid w:val="006F7E85"/>
    <w:rsid w:val="007000BE"/>
    <w:rsid w:val="0070070C"/>
    <w:rsid w:val="0070104E"/>
    <w:rsid w:val="00701EBB"/>
    <w:rsid w:val="00702C6F"/>
    <w:rsid w:val="0070317D"/>
    <w:rsid w:val="0070396D"/>
    <w:rsid w:val="00703C2C"/>
    <w:rsid w:val="00703EE7"/>
    <w:rsid w:val="00703F93"/>
    <w:rsid w:val="007044C7"/>
    <w:rsid w:val="00704675"/>
    <w:rsid w:val="007046C5"/>
    <w:rsid w:val="007048DC"/>
    <w:rsid w:val="00704DCD"/>
    <w:rsid w:val="00705E95"/>
    <w:rsid w:val="00706266"/>
    <w:rsid w:val="0070721A"/>
    <w:rsid w:val="007073A6"/>
    <w:rsid w:val="0070760E"/>
    <w:rsid w:val="00707ABB"/>
    <w:rsid w:val="00707C92"/>
    <w:rsid w:val="00707F11"/>
    <w:rsid w:val="00710032"/>
    <w:rsid w:val="00710811"/>
    <w:rsid w:val="00710CBB"/>
    <w:rsid w:val="00710DFD"/>
    <w:rsid w:val="007110D1"/>
    <w:rsid w:val="00711460"/>
    <w:rsid w:val="00711E23"/>
    <w:rsid w:val="00713047"/>
    <w:rsid w:val="00713576"/>
    <w:rsid w:val="007136C2"/>
    <w:rsid w:val="007138C2"/>
    <w:rsid w:val="00714A3D"/>
    <w:rsid w:val="00714A5C"/>
    <w:rsid w:val="00714B7D"/>
    <w:rsid w:val="00715071"/>
    <w:rsid w:val="007151FC"/>
    <w:rsid w:val="007157CA"/>
    <w:rsid w:val="00715DBA"/>
    <w:rsid w:val="0071656F"/>
    <w:rsid w:val="0071696A"/>
    <w:rsid w:val="00716DDC"/>
    <w:rsid w:val="00717868"/>
    <w:rsid w:val="00722C53"/>
    <w:rsid w:val="00722F25"/>
    <w:rsid w:val="00724626"/>
    <w:rsid w:val="00724E15"/>
    <w:rsid w:val="00725999"/>
    <w:rsid w:val="00725F28"/>
    <w:rsid w:val="0072605A"/>
    <w:rsid w:val="00726498"/>
    <w:rsid w:val="00726A28"/>
    <w:rsid w:val="00727FDB"/>
    <w:rsid w:val="007303E2"/>
    <w:rsid w:val="00730DE5"/>
    <w:rsid w:val="00731499"/>
    <w:rsid w:val="00731840"/>
    <w:rsid w:val="00731A13"/>
    <w:rsid w:val="00731B46"/>
    <w:rsid w:val="00732DF8"/>
    <w:rsid w:val="00732FE6"/>
    <w:rsid w:val="0073374E"/>
    <w:rsid w:val="00733B22"/>
    <w:rsid w:val="00733E7F"/>
    <w:rsid w:val="0073454D"/>
    <w:rsid w:val="00734928"/>
    <w:rsid w:val="007349E0"/>
    <w:rsid w:val="007359F8"/>
    <w:rsid w:val="00736EAB"/>
    <w:rsid w:val="00737512"/>
    <w:rsid w:val="00737599"/>
    <w:rsid w:val="00737EA5"/>
    <w:rsid w:val="0074079C"/>
    <w:rsid w:val="00740965"/>
    <w:rsid w:val="00741BE1"/>
    <w:rsid w:val="007427E2"/>
    <w:rsid w:val="00742AF3"/>
    <w:rsid w:val="00742D7F"/>
    <w:rsid w:val="00742F92"/>
    <w:rsid w:val="0074461D"/>
    <w:rsid w:val="007455AC"/>
    <w:rsid w:val="00747520"/>
    <w:rsid w:val="007504D6"/>
    <w:rsid w:val="0075057D"/>
    <w:rsid w:val="00750DA7"/>
    <w:rsid w:val="007513E4"/>
    <w:rsid w:val="0075144C"/>
    <w:rsid w:val="007514DE"/>
    <w:rsid w:val="00752A15"/>
    <w:rsid w:val="007538AB"/>
    <w:rsid w:val="00753EF1"/>
    <w:rsid w:val="007545E5"/>
    <w:rsid w:val="00755C81"/>
    <w:rsid w:val="00755D68"/>
    <w:rsid w:val="007566A2"/>
    <w:rsid w:val="00756975"/>
    <w:rsid w:val="00756ACA"/>
    <w:rsid w:val="00756D20"/>
    <w:rsid w:val="00757F2F"/>
    <w:rsid w:val="0076007B"/>
    <w:rsid w:val="0076057D"/>
    <w:rsid w:val="007606C7"/>
    <w:rsid w:val="00760806"/>
    <w:rsid w:val="0076080D"/>
    <w:rsid w:val="00760F80"/>
    <w:rsid w:val="00761890"/>
    <w:rsid w:val="007618C8"/>
    <w:rsid w:val="00761CF1"/>
    <w:rsid w:val="007627FA"/>
    <w:rsid w:val="00762E48"/>
    <w:rsid w:val="00764FF8"/>
    <w:rsid w:val="00765D20"/>
    <w:rsid w:val="00765FEF"/>
    <w:rsid w:val="0076609D"/>
    <w:rsid w:val="007660A7"/>
    <w:rsid w:val="00766568"/>
    <w:rsid w:val="0076672A"/>
    <w:rsid w:val="007668E3"/>
    <w:rsid w:val="007669CA"/>
    <w:rsid w:val="00766D87"/>
    <w:rsid w:val="00767D5A"/>
    <w:rsid w:val="00770411"/>
    <w:rsid w:val="007708A7"/>
    <w:rsid w:val="00771D48"/>
    <w:rsid w:val="00771F0D"/>
    <w:rsid w:val="00772197"/>
    <w:rsid w:val="00772AE4"/>
    <w:rsid w:val="007736F0"/>
    <w:rsid w:val="00773DF9"/>
    <w:rsid w:val="007740F5"/>
    <w:rsid w:val="00774116"/>
    <w:rsid w:val="00774637"/>
    <w:rsid w:val="00775104"/>
    <w:rsid w:val="007758A6"/>
    <w:rsid w:val="00775A00"/>
    <w:rsid w:val="0077607D"/>
    <w:rsid w:val="00776AF0"/>
    <w:rsid w:val="00776D18"/>
    <w:rsid w:val="00776E55"/>
    <w:rsid w:val="0077785A"/>
    <w:rsid w:val="00780021"/>
    <w:rsid w:val="00780877"/>
    <w:rsid w:val="00780B9C"/>
    <w:rsid w:val="007812EC"/>
    <w:rsid w:val="00781811"/>
    <w:rsid w:val="00781C14"/>
    <w:rsid w:val="0078215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DE2"/>
    <w:rsid w:val="00791AB7"/>
    <w:rsid w:val="00791E78"/>
    <w:rsid w:val="00791EE2"/>
    <w:rsid w:val="0079347D"/>
    <w:rsid w:val="00793B8B"/>
    <w:rsid w:val="007946CC"/>
    <w:rsid w:val="00795840"/>
    <w:rsid w:val="00796A5E"/>
    <w:rsid w:val="007A0173"/>
    <w:rsid w:val="007A0611"/>
    <w:rsid w:val="007A1019"/>
    <w:rsid w:val="007A104F"/>
    <w:rsid w:val="007A1AFA"/>
    <w:rsid w:val="007A1B55"/>
    <w:rsid w:val="007A1DC5"/>
    <w:rsid w:val="007A36A1"/>
    <w:rsid w:val="007A39F8"/>
    <w:rsid w:val="007A3B36"/>
    <w:rsid w:val="007A457B"/>
    <w:rsid w:val="007A4953"/>
    <w:rsid w:val="007A4BA1"/>
    <w:rsid w:val="007A4E70"/>
    <w:rsid w:val="007A532A"/>
    <w:rsid w:val="007A54F1"/>
    <w:rsid w:val="007A58C6"/>
    <w:rsid w:val="007A5A19"/>
    <w:rsid w:val="007A5C84"/>
    <w:rsid w:val="007A66E4"/>
    <w:rsid w:val="007A6824"/>
    <w:rsid w:val="007A7325"/>
    <w:rsid w:val="007A7DC0"/>
    <w:rsid w:val="007B03FF"/>
    <w:rsid w:val="007B0490"/>
    <w:rsid w:val="007B05DF"/>
    <w:rsid w:val="007B0BE5"/>
    <w:rsid w:val="007B2119"/>
    <w:rsid w:val="007B33C5"/>
    <w:rsid w:val="007B3410"/>
    <w:rsid w:val="007B3A67"/>
    <w:rsid w:val="007B4332"/>
    <w:rsid w:val="007B4910"/>
    <w:rsid w:val="007B598F"/>
    <w:rsid w:val="007B7319"/>
    <w:rsid w:val="007B74BA"/>
    <w:rsid w:val="007B75A6"/>
    <w:rsid w:val="007B79FB"/>
    <w:rsid w:val="007C0E1C"/>
    <w:rsid w:val="007C0E7B"/>
    <w:rsid w:val="007C16D5"/>
    <w:rsid w:val="007C17FC"/>
    <w:rsid w:val="007C1ACE"/>
    <w:rsid w:val="007C2147"/>
    <w:rsid w:val="007C28E8"/>
    <w:rsid w:val="007C2BF3"/>
    <w:rsid w:val="007C2D00"/>
    <w:rsid w:val="007C2DD5"/>
    <w:rsid w:val="007C303B"/>
    <w:rsid w:val="007C3680"/>
    <w:rsid w:val="007C3E94"/>
    <w:rsid w:val="007C40B2"/>
    <w:rsid w:val="007C49DE"/>
    <w:rsid w:val="007C4A7B"/>
    <w:rsid w:val="007C773F"/>
    <w:rsid w:val="007D0706"/>
    <w:rsid w:val="007D096D"/>
    <w:rsid w:val="007D17FD"/>
    <w:rsid w:val="007D1A4F"/>
    <w:rsid w:val="007D1BD8"/>
    <w:rsid w:val="007D1C4F"/>
    <w:rsid w:val="007D2051"/>
    <w:rsid w:val="007D2280"/>
    <w:rsid w:val="007D2AAC"/>
    <w:rsid w:val="007D3A07"/>
    <w:rsid w:val="007D3AA1"/>
    <w:rsid w:val="007D3CDC"/>
    <w:rsid w:val="007D413A"/>
    <w:rsid w:val="007D4890"/>
    <w:rsid w:val="007D4C0F"/>
    <w:rsid w:val="007D4C2D"/>
    <w:rsid w:val="007D4C59"/>
    <w:rsid w:val="007D5149"/>
    <w:rsid w:val="007D51D0"/>
    <w:rsid w:val="007D6897"/>
    <w:rsid w:val="007D701A"/>
    <w:rsid w:val="007D77A4"/>
    <w:rsid w:val="007D7862"/>
    <w:rsid w:val="007D7B4B"/>
    <w:rsid w:val="007D7B7C"/>
    <w:rsid w:val="007D7EEE"/>
    <w:rsid w:val="007E0109"/>
    <w:rsid w:val="007E01F7"/>
    <w:rsid w:val="007E0967"/>
    <w:rsid w:val="007E2803"/>
    <w:rsid w:val="007E37BC"/>
    <w:rsid w:val="007E3F5B"/>
    <w:rsid w:val="007E4B19"/>
    <w:rsid w:val="007E55AC"/>
    <w:rsid w:val="007E70D8"/>
    <w:rsid w:val="007E7A50"/>
    <w:rsid w:val="007E7D0B"/>
    <w:rsid w:val="007F022C"/>
    <w:rsid w:val="007F078E"/>
    <w:rsid w:val="007F0A73"/>
    <w:rsid w:val="007F1624"/>
    <w:rsid w:val="007F18AB"/>
    <w:rsid w:val="007F18F2"/>
    <w:rsid w:val="007F297F"/>
    <w:rsid w:val="007F2B6F"/>
    <w:rsid w:val="007F372D"/>
    <w:rsid w:val="007F3939"/>
    <w:rsid w:val="007F393E"/>
    <w:rsid w:val="007F3B74"/>
    <w:rsid w:val="007F4199"/>
    <w:rsid w:val="007F5552"/>
    <w:rsid w:val="007F55A3"/>
    <w:rsid w:val="007F587F"/>
    <w:rsid w:val="007F5DE8"/>
    <w:rsid w:val="007F62E0"/>
    <w:rsid w:val="007F6599"/>
    <w:rsid w:val="007F6A2A"/>
    <w:rsid w:val="007F6B29"/>
    <w:rsid w:val="007F7542"/>
    <w:rsid w:val="007F773B"/>
    <w:rsid w:val="00801908"/>
    <w:rsid w:val="0080244F"/>
    <w:rsid w:val="008027D8"/>
    <w:rsid w:val="008038CA"/>
    <w:rsid w:val="00804298"/>
    <w:rsid w:val="008042F1"/>
    <w:rsid w:val="00804998"/>
    <w:rsid w:val="00804C0C"/>
    <w:rsid w:val="0080533F"/>
    <w:rsid w:val="008057A0"/>
    <w:rsid w:val="00805902"/>
    <w:rsid w:val="00805F4B"/>
    <w:rsid w:val="008066ED"/>
    <w:rsid w:val="00806B8E"/>
    <w:rsid w:val="00806EB2"/>
    <w:rsid w:val="008075A5"/>
    <w:rsid w:val="0080766B"/>
    <w:rsid w:val="00807CD2"/>
    <w:rsid w:val="008113F2"/>
    <w:rsid w:val="00811595"/>
    <w:rsid w:val="00811AF4"/>
    <w:rsid w:val="00811B55"/>
    <w:rsid w:val="00813568"/>
    <w:rsid w:val="00813B47"/>
    <w:rsid w:val="00813EC7"/>
    <w:rsid w:val="0081448E"/>
    <w:rsid w:val="00814718"/>
    <w:rsid w:val="00815120"/>
    <w:rsid w:val="00815159"/>
    <w:rsid w:val="0081519E"/>
    <w:rsid w:val="00815283"/>
    <w:rsid w:val="008158BF"/>
    <w:rsid w:val="00815991"/>
    <w:rsid w:val="00816D87"/>
    <w:rsid w:val="0082003C"/>
    <w:rsid w:val="00820FA2"/>
    <w:rsid w:val="008210E0"/>
    <w:rsid w:val="008215D6"/>
    <w:rsid w:val="008218DD"/>
    <w:rsid w:val="00821DFD"/>
    <w:rsid w:val="0082223B"/>
    <w:rsid w:val="00822470"/>
    <w:rsid w:val="00822A9D"/>
    <w:rsid w:val="00823677"/>
    <w:rsid w:val="0082394D"/>
    <w:rsid w:val="00825C6F"/>
    <w:rsid w:val="00827140"/>
    <w:rsid w:val="00827229"/>
    <w:rsid w:val="00827315"/>
    <w:rsid w:val="00827C80"/>
    <w:rsid w:val="00830227"/>
    <w:rsid w:val="00830C70"/>
    <w:rsid w:val="008311FA"/>
    <w:rsid w:val="00831660"/>
    <w:rsid w:val="00831D22"/>
    <w:rsid w:val="00831FC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293"/>
    <w:rsid w:val="00841D65"/>
    <w:rsid w:val="008428A9"/>
    <w:rsid w:val="00842AC6"/>
    <w:rsid w:val="00843647"/>
    <w:rsid w:val="008450B7"/>
    <w:rsid w:val="0084549A"/>
    <w:rsid w:val="00845E93"/>
    <w:rsid w:val="008468CA"/>
    <w:rsid w:val="00846AE0"/>
    <w:rsid w:val="00847099"/>
    <w:rsid w:val="0084711C"/>
    <w:rsid w:val="00847AA4"/>
    <w:rsid w:val="0085001C"/>
    <w:rsid w:val="008502EE"/>
    <w:rsid w:val="008506F1"/>
    <w:rsid w:val="00850AF6"/>
    <w:rsid w:val="008514A5"/>
    <w:rsid w:val="00851E75"/>
    <w:rsid w:val="00851ECF"/>
    <w:rsid w:val="008532EE"/>
    <w:rsid w:val="008532FA"/>
    <w:rsid w:val="008535FB"/>
    <w:rsid w:val="00855342"/>
    <w:rsid w:val="00855732"/>
    <w:rsid w:val="00857302"/>
    <w:rsid w:val="008576DA"/>
    <w:rsid w:val="00857D6E"/>
    <w:rsid w:val="00857E21"/>
    <w:rsid w:val="008600F6"/>
    <w:rsid w:val="0086023E"/>
    <w:rsid w:val="008604E2"/>
    <w:rsid w:val="008606F7"/>
    <w:rsid w:val="00860938"/>
    <w:rsid w:val="00860EC9"/>
    <w:rsid w:val="0086135C"/>
    <w:rsid w:val="00861364"/>
    <w:rsid w:val="008615C4"/>
    <w:rsid w:val="00861887"/>
    <w:rsid w:val="00861EFB"/>
    <w:rsid w:val="00863380"/>
    <w:rsid w:val="00863CDB"/>
    <w:rsid w:val="00866928"/>
    <w:rsid w:val="00866D4C"/>
    <w:rsid w:val="00866DEE"/>
    <w:rsid w:val="0086708B"/>
    <w:rsid w:val="0086775C"/>
    <w:rsid w:val="00867877"/>
    <w:rsid w:val="0087132B"/>
    <w:rsid w:val="008715D2"/>
    <w:rsid w:val="00871885"/>
    <w:rsid w:val="00871A85"/>
    <w:rsid w:val="00872336"/>
    <w:rsid w:val="00872CF6"/>
    <w:rsid w:val="00873EEA"/>
    <w:rsid w:val="0087458B"/>
    <w:rsid w:val="00874807"/>
    <w:rsid w:val="0087487E"/>
    <w:rsid w:val="008751E3"/>
    <w:rsid w:val="0087620E"/>
    <w:rsid w:val="00876716"/>
    <w:rsid w:val="00877EEC"/>
    <w:rsid w:val="00877F75"/>
    <w:rsid w:val="00880093"/>
    <w:rsid w:val="008804BF"/>
    <w:rsid w:val="0088181C"/>
    <w:rsid w:val="00881ADB"/>
    <w:rsid w:val="00881FA4"/>
    <w:rsid w:val="008824E0"/>
    <w:rsid w:val="008828EB"/>
    <w:rsid w:val="00882CBA"/>
    <w:rsid w:val="00882FD8"/>
    <w:rsid w:val="00884AA3"/>
    <w:rsid w:val="00884BB5"/>
    <w:rsid w:val="00884D69"/>
    <w:rsid w:val="00886F65"/>
    <w:rsid w:val="00887158"/>
    <w:rsid w:val="008874E2"/>
    <w:rsid w:val="0088762B"/>
    <w:rsid w:val="00887DB6"/>
    <w:rsid w:val="00887E4B"/>
    <w:rsid w:val="00887EB6"/>
    <w:rsid w:val="00890736"/>
    <w:rsid w:val="00890E73"/>
    <w:rsid w:val="00890EB8"/>
    <w:rsid w:val="0089120A"/>
    <w:rsid w:val="00891393"/>
    <w:rsid w:val="00891F95"/>
    <w:rsid w:val="008921A7"/>
    <w:rsid w:val="00892675"/>
    <w:rsid w:val="008926A6"/>
    <w:rsid w:val="00892789"/>
    <w:rsid w:val="00892A85"/>
    <w:rsid w:val="00892AC9"/>
    <w:rsid w:val="00892B6E"/>
    <w:rsid w:val="0089313A"/>
    <w:rsid w:val="0089323F"/>
    <w:rsid w:val="00893BF1"/>
    <w:rsid w:val="00893F14"/>
    <w:rsid w:val="00894693"/>
    <w:rsid w:val="00894B5B"/>
    <w:rsid w:val="00894D1F"/>
    <w:rsid w:val="00894D6E"/>
    <w:rsid w:val="00895D25"/>
    <w:rsid w:val="00895D44"/>
    <w:rsid w:val="008965A2"/>
    <w:rsid w:val="008A033A"/>
    <w:rsid w:val="008A0728"/>
    <w:rsid w:val="008A15D7"/>
    <w:rsid w:val="008A15F8"/>
    <w:rsid w:val="008A16CB"/>
    <w:rsid w:val="008A1E2F"/>
    <w:rsid w:val="008A240E"/>
    <w:rsid w:val="008A3C46"/>
    <w:rsid w:val="008A40D1"/>
    <w:rsid w:val="008A4C58"/>
    <w:rsid w:val="008A4DF2"/>
    <w:rsid w:val="008A54CD"/>
    <w:rsid w:val="008A6A20"/>
    <w:rsid w:val="008A7843"/>
    <w:rsid w:val="008A7B2A"/>
    <w:rsid w:val="008A7C43"/>
    <w:rsid w:val="008B14BF"/>
    <w:rsid w:val="008B1D11"/>
    <w:rsid w:val="008B1D83"/>
    <w:rsid w:val="008B2348"/>
    <w:rsid w:val="008B386E"/>
    <w:rsid w:val="008B3A9B"/>
    <w:rsid w:val="008B3CA6"/>
    <w:rsid w:val="008B4A2C"/>
    <w:rsid w:val="008B5CC8"/>
    <w:rsid w:val="008B7008"/>
    <w:rsid w:val="008B774A"/>
    <w:rsid w:val="008B7770"/>
    <w:rsid w:val="008B7A0F"/>
    <w:rsid w:val="008B7BA6"/>
    <w:rsid w:val="008C073C"/>
    <w:rsid w:val="008C08D6"/>
    <w:rsid w:val="008C0DD3"/>
    <w:rsid w:val="008C1525"/>
    <w:rsid w:val="008C1A0C"/>
    <w:rsid w:val="008C1D52"/>
    <w:rsid w:val="008C1F4B"/>
    <w:rsid w:val="008C30A4"/>
    <w:rsid w:val="008C3ABB"/>
    <w:rsid w:val="008C3B41"/>
    <w:rsid w:val="008C42EE"/>
    <w:rsid w:val="008C44F0"/>
    <w:rsid w:val="008C46F0"/>
    <w:rsid w:val="008C59BF"/>
    <w:rsid w:val="008C5F6B"/>
    <w:rsid w:val="008C62AA"/>
    <w:rsid w:val="008C65AA"/>
    <w:rsid w:val="008C662B"/>
    <w:rsid w:val="008D01A1"/>
    <w:rsid w:val="008D0285"/>
    <w:rsid w:val="008D0B60"/>
    <w:rsid w:val="008D173F"/>
    <w:rsid w:val="008D1920"/>
    <w:rsid w:val="008D1B80"/>
    <w:rsid w:val="008D2556"/>
    <w:rsid w:val="008D32BD"/>
    <w:rsid w:val="008D3CB5"/>
    <w:rsid w:val="008D4E46"/>
    <w:rsid w:val="008D5C53"/>
    <w:rsid w:val="008D6B37"/>
    <w:rsid w:val="008D6BE8"/>
    <w:rsid w:val="008D7974"/>
    <w:rsid w:val="008D7AF1"/>
    <w:rsid w:val="008D7F07"/>
    <w:rsid w:val="008E0376"/>
    <w:rsid w:val="008E0828"/>
    <w:rsid w:val="008E08CE"/>
    <w:rsid w:val="008E0AAA"/>
    <w:rsid w:val="008E1364"/>
    <w:rsid w:val="008E13AF"/>
    <w:rsid w:val="008E1529"/>
    <w:rsid w:val="008E1624"/>
    <w:rsid w:val="008E268B"/>
    <w:rsid w:val="008E2DAA"/>
    <w:rsid w:val="008E2DE0"/>
    <w:rsid w:val="008E339B"/>
    <w:rsid w:val="008E3BAD"/>
    <w:rsid w:val="008E3CA1"/>
    <w:rsid w:val="008E5103"/>
    <w:rsid w:val="008E630D"/>
    <w:rsid w:val="008E7099"/>
    <w:rsid w:val="008E7925"/>
    <w:rsid w:val="008E7E38"/>
    <w:rsid w:val="008F1362"/>
    <w:rsid w:val="008F16E6"/>
    <w:rsid w:val="008F20D2"/>
    <w:rsid w:val="008F2941"/>
    <w:rsid w:val="008F350E"/>
    <w:rsid w:val="008F3809"/>
    <w:rsid w:val="008F44BC"/>
    <w:rsid w:val="008F4BEA"/>
    <w:rsid w:val="008F5020"/>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10284"/>
    <w:rsid w:val="00911803"/>
    <w:rsid w:val="0091192E"/>
    <w:rsid w:val="00911AB6"/>
    <w:rsid w:val="00912669"/>
    <w:rsid w:val="0091277A"/>
    <w:rsid w:val="009127EE"/>
    <w:rsid w:val="00912E06"/>
    <w:rsid w:val="00912FB6"/>
    <w:rsid w:val="009133A5"/>
    <w:rsid w:val="00914E88"/>
    <w:rsid w:val="00914F4E"/>
    <w:rsid w:val="00915464"/>
    <w:rsid w:val="009164D8"/>
    <w:rsid w:val="0091703A"/>
    <w:rsid w:val="009175E8"/>
    <w:rsid w:val="00917CDF"/>
    <w:rsid w:val="0092051F"/>
    <w:rsid w:val="009207E9"/>
    <w:rsid w:val="0092186B"/>
    <w:rsid w:val="00922742"/>
    <w:rsid w:val="009227F3"/>
    <w:rsid w:val="0092300D"/>
    <w:rsid w:val="009238DF"/>
    <w:rsid w:val="00923FE3"/>
    <w:rsid w:val="00924052"/>
    <w:rsid w:val="0092598E"/>
    <w:rsid w:val="00925A3C"/>
    <w:rsid w:val="0092635C"/>
    <w:rsid w:val="009265FF"/>
    <w:rsid w:val="00927A2E"/>
    <w:rsid w:val="0093036C"/>
    <w:rsid w:val="0093126B"/>
    <w:rsid w:val="009312DD"/>
    <w:rsid w:val="00931804"/>
    <w:rsid w:val="00932D60"/>
    <w:rsid w:val="00933349"/>
    <w:rsid w:val="00933454"/>
    <w:rsid w:val="009334ED"/>
    <w:rsid w:val="00934513"/>
    <w:rsid w:val="00935259"/>
    <w:rsid w:val="009355E5"/>
    <w:rsid w:val="00935A42"/>
    <w:rsid w:val="00936092"/>
    <w:rsid w:val="00937B21"/>
    <w:rsid w:val="00940193"/>
    <w:rsid w:val="009404BD"/>
    <w:rsid w:val="00940D1A"/>
    <w:rsid w:val="0094146A"/>
    <w:rsid w:val="0094150F"/>
    <w:rsid w:val="00941790"/>
    <w:rsid w:val="00941AAA"/>
    <w:rsid w:val="00941CE9"/>
    <w:rsid w:val="0094230E"/>
    <w:rsid w:val="00943207"/>
    <w:rsid w:val="00943424"/>
    <w:rsid w:val="009436D6"/>
    <w:rsid w:val="00943789"/>
    <w:rsid w:val="00943C8F"/>
    <w:rsid w:val="00943D31"/>
    <w:rsid w:val="00944ECC"/>
    <w:rsid w:val="0094511E"/>
    <w:rsid w:val="00945207"/>
    <w:rsid w:val="0094563C"/>
    <w:rsid w:val="009468A3"/>
    <w:rsid w:val="009479EC"/>
    <w:rsid w:val="00950AD7"/>
    <w:rsid w:val="00950B82"/>
    <w:rsid w:val="00950D54"/>
    <w:rsid w:val="00950EF3"/>
    <w:rsid w:val="009517C2"/>
    <w:rsid w:val="00951F8C"/>
    <w:rsid w:val="00951FBB"/>
    <w:rsid w:val="009529E4"/>
    <w:rsid w:val="0095347B"/>
    <w:rsid w:val="00954139"/>
    <w:rsid w:val="00954555"/>
    <w:rsid w:val="009550BC"/>
    <w:rsid w:val="00955896"/>
    <w:rsid w:val="00955A4F"/>
    <w:rsid w:val="009566C9"/>
    <w:rsid w:val="00956CEE"/>
    <w:rsid w:val="009571C7"/>
    <w:rsid w:val="00957ABB"/>
    <w:rsid w:val="00957EA1"/>
    <w:rsid w:val="00960642"/>
    <w:rsid w:val="00960A24"/>
    <w:rsid w:val="00960BB0"/>
    <w:rsid w:val="009615D6"/>
    <w:rsid w:val="00961CB0"/>
    <w:rsid w:val="00961DCC"/>
    <w:rsid w:val="0096272A"/>
    <w:rsid w:val="00962924"/>
    <w:rsid w:val="00963060"/>
    <w:rsid w:val="009636EA"/>
    <w:rsid w:val="00963D58"/>
    <w:rsid w:val="00964051"/>
    <w:rsid w:val="00964610"/>
    <w:rsid w:val="00964D79"/>
    <w:rsid w:val="00965003"/>
    <w:rsid w:val="0096600B"/>
    <w:rsid w:val="00966273"/>
    <w:rsid w:val="00966485"/>
    <w:rsid w:val="00967060"/>
    <w:rsid w:val="009670BD"/>
    <w:rsid w:val="0096739E"/>
    <w:rsid w:val="009678E9"/>
    <w:rsid w:val="0097018E"/>
    <w:rsid w:val="009705EE"/>
    <w:rsid w:val="00970E80"/>
    <w:rsid w:val="00971C7E"/>
    <w:rsid w:val="00972019"/>
    <w:rsid w:val="009725CB"/>
    <w:rsid w:val="00972664"/>
    <w:rsid w:val="00972969"/>
    <w:rsid w:val="00972FCB"/>
    <w:rsid w:val="00972FCD"/>
    <w:rsid w:val="009735C2"/>
    <w:rsid w:val="009735F1"/>
    <w:rsid w:val="00973F57"/>
    <w:rsid w:val="009750B2"/>
    <w:rsid w:val="00975600"/>
    <w:rsid w:val="00975645"/>
    <w:rsid w:val="00975778"/>
    <w:rsid w:val="00975FE8"/>
    <w:rsid w:val="00976BB0"/>
    <w:rsid w:val="00976D01"/>
    <w:rsid w:val="00976D8A"/>
    <w:rsid w:val="00977309"/>
    <w:rsid w:val="009801E9"/>
    <w:rsid w:val="0098071F"/>
    <w:rsid w:val="00980761"/>
    <w:rsid w:val="00981564"/>
    <w:rsid w:val="009817F4"/>
    <w:rsid w:val="00981AE6"/>
    <w:rsid w:val="0098264A"/>
    <w:rsid w:val="0098393C"/>
    <w:rsid w:val="00983C52"/>
    <w:rsid w:val="00983EA8"/>
    <w:rsid w:val="00984899"/>
    <w:rsid w:val="00984939"/>
    <w:rsid w:val="00984C2F"/>
    <w:rsid w:val="009856BA"/>
    <w:rsid w:val="0098625D"/>
    <w:rsid w:val="00986CD3"/>
    <w:rsid w:val="00986F0D"/>
    <w:rsid w:val="00987234"/>
    <w:rsid w:val="00987ACE"/>
    <w:rsid w:val="00990492"/>
    <w:rsid w:val="009905BA"/>
    <w:rsid w:val="009925D3"/>
    <w:rsid w:val="00992678"/>
    <w:rsid w:val="00992C45"/>
    <w:rsid w:val="00993057"/>
    <w:rsid w:val="00993970"/>
    <w:rsid w:val="00993D14"/>
    <w:rsid w:val="00993EAF"/>
    <w:rsid w:val="00993ED8"/>
    <w:rsid w:val="0099501D"/>
    <w:rsid w:val="00995DA4"/>
    <w:rsid w:val="00996174"/>
    <w:rsid w:val="00996A3C"/>
    <w:rsid w:val="00996B3F"/>
    <w:rsid w:val="00996DF1"/>
    <w:rsid w:val="00997F45"/>
    <w:rsid w:val="00997FD0"/>
    <w:rsid w:val="009A0452"/>
    <w:rsid w:val="009A08AF"/>
    <w:rsid w:val="009A25D6"/>
    <w:rsid w:val="009A362B"/>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32EB"/>
    <w:rsid w:val="009B375E"/>
    <w:rsid w:val="009B3879"/>
    <w:rsid w:val="009B3C82"/>
    <w:rsid w:val="009B4AAC"/>
    <w:rsid w:val="009B5016"/>
    <w:rsid w:val="009B5A5A"/>
    <w:rsid w:val="009B5BE9"/>
    <w:rsid w:val="009B6072"/>
    <w:rsid w:val="009B6578"/>
    <w:rsid w:val="009B6ECA"/>
    <w:rsid w:val="009B7AC2"/>
    <w:rsid w:val="009B7BF4"/>
    <w:rsid w:val="009C09E4"/>
    <w:rsid w:val="009C176C"/>
    <w:rsid w:val="009C17BD"/>
    <w:rsid w:val="009C186F"/>
    <w:rsid w:val="009C2548"/>
    <w:rsid w:val="009C25FB"/>
    <w:rsid w:val="009C2C80"/>
    <w:rsid w:val="009C3821"/>
    <w:rsid w:val="009C3842"/>
    <w:rsid w:val="009C453D"/>
    <w:rsid w:val="009C4754"/>
    <w:rsid w:val="009C65C8"/>
    <w:rsid w:val="009C6661"/>
    <w:rsid w:val="009C67A6"/>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6EDB"/>
    <w:rsid w:val="009D7C3E"/>
    <w:rsid w:val="009E0621"/>
    <w:rsid w:val="009E06C0"/>
    <w:rsid w:val="009E080A"/>
    <w:rsid w:val="009E0DFF"/>
    <w:rsid w:val="009E0E2B"/>
    <w:rsid w:val="009E0E43"/>
    <w:rsid w:val="009E11C0"/>
    <w:rsid w:val="009E1232"/>
    <w:rsid w:val="009E1CE7"/>
    <w:rsid w:val="009E238C"/>
    <w:rsid w:val="009E273F"/>
    <w:rsid w:val="009E32E3"/>
    <w:rsid w:val="009E345C"/>
    <w:rsid w:val="009E3A7D"/>
    <w:rsid w:val="009E3E68"/>
    <w:rsid w:val="009E6285"/>
    <w:rsid w:val="009E669C"/>
    <w:rsid w:val="009E6D9F"/>
    <w:rsid w:val="009E6E13"/>
    <w:rsid w:val="009E72E6"/>
    <w:rsid w:val="009E7E6E"/>
    <w:rsid w:val="009F03B5"/>
    <w:rsid w:val="009F09FB"/>
    <w:rsid w:val="009F0A9B"/>
    <w:rsid w:val="009F15DC"/>
    <w:rsid w:val="009F1AB9"/>
    <w:rsid w:val="009F3A07"/>
    <w:rsid w:val="009F3BC6"/>
    <w:rsid w:val="009F49C6"/>
    <w:rsid w:val="009F4FC9"/>
    <w:rsid w:val="009F594B"/>
    <w:rsid w:val="009F6427"/>
    <w:rsid w:val="009F6F4E"/>
    <w:rsid w:val="009F7197"/>
    <w:rsid w:val="009F7936"/>
    <w:rsid w:val="00A00658"/>
    <w:rsid w:val="00A0086E"/>
    <w:rsid w:val="00A009DB"/>
    <w:rsid w:val="00A015BD"/>
    <w:rsid w:val="00A0260D"/>
    <w:rsid w:val="00A0274C"/>
    <w:rsid w:val="00A02D61"/>
    <w:rsid w:val="00A036E3"/>
    <w:rsid w:val="00A04152"/>
    <w:rsid w:val="00A06255"/>
    <w:rsid w:val="00A06312"/>
    <w:rsid w:val="00A06633"/>
    <w:rsid w:val="00A06B63"/>
    <w:rsid w:val="00A06C40"/>
    <w:rsid w:val="00A07333"/>
    <w:rsid w:val="00A0775E"/>
    <w:rsid w:val="00A100EF"/>
    <w:rsid w:val="00A10249"/>
    <w:rsid w:val="00A1038F"/>
    <w:rsid w:val="00A108E2"/>
    <w:rsid w:val="00A10F6E"/>
    <w:rsid w:val="00A12079"/>
    <w:rsid w:val="00A122BC"/>
    <w:rsid w:val="00A124B8"/>
    <w:rsid w:val="00A124DA"/>
    <w:rsid w:val="00A128E2"/>
    <w:rsid w:val="00A12AE7"/>
    <w:rsid w:val="00A13260"/>
    <w:rsid w:val="00A1442A"/>
    <w:rsid w:val="00A146BE"/>
    <w:rsid w:val="00A14A1A"/>
    <w:rsid w:val="00A15184"/>
    <w:rsid w:val="00A15D5C"/>
    <w:rsid w:val="00A1670B"/>
    <w:rsid w:val="00A16ED1"/>
    <w:rsid w:val="00A174E4"/>
    <w:rsid w:val="00A20555"/>
    <w:rsid w:val="00A20EA0"/>
    <w:rsid w:val="00A21AF0"/>
    <w:rsid w:val="00A22B68"/>
    <w:rsid w:val="00A2322F"/>
    <w:rsid w:val="00A23800"/>
    <w:rsid w:val="00A23EFC"/>
    <w:rsid w:val="00A247E8"/>
    <w:rsid w:val="00A24A1E"/>
    <w:rsid w:val="00A24B06"/>
    <w:rsid w:val="00A24E6D"/>
    <w:rsid w:val="00A25249"/>
    <w:rsid w:val="00A25957"/>
    <w:rsid w:val="00A25B9B"/>
    <w:rsid w:val="00A26251"/>
    <w:rsid w:val="00A27109"/>
    <w:rsid w:val="00A27262"/>
    <w:rsid w:val="00A27323"/>
    <w:rsid w:val="00A27561"/>
    <w:rsid w:val="00A27F12"/>
    <w:rsid w:val="00A3113C"/>
    <w:rsid w:val="00A3185E"/>
    <w:rsid w:val="00A33595"/>
    <w:rsid w:val="00A34C34"/>
    <w:rsid w:val="00A35F4E"/>
    <w:rsid w:val="00A36AA9"/>
    <w:rsid w:val="00A376D1"/>
    <w:rsid w:val="00A401BC"/>
    <w:rsid w:val="00A40DB2"/>
    <w:rsid w:val="00A41363"/>
    <w:rsid w:val="00A4161A"/>
    <w:rsid w:val="00A4187F"/>
    <w:rsid w:val="00A41984"/>
    <w:rsid w:val="00A41DD9"/>
    <w:rsid w:val="00A4236F"/>
    <w:rsid w:val="00A429B8"/>
    <w:rsid w:val="00A42C33"/>
    <w:rsid w:val="00A43343"/>
    <w:rsid w:val="00A43480"/>
    <w:rsid w:val="00A44C5B"/>
    <w:rsid w:val="00A45475"/>
    <w:rsid w:val="00A46078"/>
    <w:rsid w:val="00A468A3"/>
    <w:rsid w:val="00A46C4A"/>
    <w:rsid w:val="00A4754C"/>
    <w:rsid w:val="00A4792D"/>
    <w:rsid w:val="00A50662"/>
    <w:rsid w:val="00A518A6"/>
    <w:rsid w:val="00A51EF8"/>
    <w:rsid w:val="00A523FB"/>
    <w:rsid w:val="00A52AB8"/>
    <w:rsid w:val="00A54A3E"/>
    <w:rsid w:val="00A55010"/>
    <w:rsid w:val="00A55DCF"/>
    <w:rsid w:val="00A5632F"/>
    <w:rsid w:val="00A57096"/>
    <w:rsid w:val="00A6024E"/>
    <w:rsid w:val="00A609ED"/>
    <w:rsid w:val="00A618B3"/>
    <w:rsid w:val="00A6197B"/>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70396"/>
    <w:rsid w:val="00A703A2"/>
    <w:rsid w:val="00A708CF"/>
    <w:rsid w:val="00A70AEB"/>
    <w:rsid w:val="00A70D40"/>
    <w:rsid w:val="00A70F56"/>
    <w:rsid w:val="00A71A11"/>
    <w:rsid w:val="00A72A9F"/>
    <w:rsid w:val="00A72D33"/>
    <w:rsid w:val="00A742DF"/>
    <w:rsid w:val="00A74F39"/>
    <w:rsid w:val="00A7596D"/>
    <w:rsid w:val="00A75A1B"/>
    <w:rsid w:val="00A75BDD"/>
    <w:rsid w:val="00A76201"/>
    <w:rsid w:val="00A77069"/>
    <w:rsid w:val="00A775F6"/>
    <w:rsid w:val="00A778A0"/>
    <w:rsid w:val="00A80B63"/>
    <w:rsid w:val="00A80BBD"/>
    <w:rsid w:val="00A82C85"/>
    <w:rsid w:val="00A82CA5"/>
    <w:rsid w:val="00A82F3E"/>
    <w:rsid w:val="00A84456"/>
    <w:rsid w:val="00A844CA"/>
    <w:rsid w:val="00A85149"/>
    <w:rsid w:val="00A87085"/>
    <w:rsid w:val="00A870CA"/>
    <w:rsid w:val="00A872C2"/>
    <w:rsid w:val="00A87BD8"/>
    <w:rsid w:val="00A90B60"/>
    <w:rsid w:val="00A91DCD"/>
    <w:rsid w:val="00A923F5"/>
    <w:rsid w:val="00A927A0"/>
    <w:rsid w:val="00A92AEC"/>
    <w:rsid w:val="00A93489"/>
    <w:rsid w:val="00A93DDC"/>
    <w:rsid w:val="00A9421D"/>
    <w:rsid w:val="00A95720"/>
    <w:rsid w:val="00A95F90"/>
    <w:rsid w:val="00A95FB0"/>
    <w:rsid w:val="00A96A3A"/>
    <w:rsid w:val="00A96C38"/>
    <w:rsid w:val="00A96D1F"/>
    <w:rsid w:val="00A97721"/>
    <w:rsid w:val="00AA018A"/>
    <w:rsid w:val="00AA074C"/>
    <w:rsid w:val="00AA0B42"/>
    <w:rsid w:val="00AA0D23"/>
    <w:rsid w:val="00AA1031"/>
    <w:rsid w:val="00AA1495"/>
    <w:rsid w:val="00AA1787"/>
    <w:rsid w:val="00AA182B"/>
    <w:rsid w:val="00AA1AB7"/>
    <w:rsid w:val="00AA1FC8"/>
    <w:rsid w:val="00AA21C5"/>
    <w:rsid w:val="00AA252B"/>
    <w:rsid w:val="00AA28AC"/>
    <w:rsid w:val="00AA2FAD"/>
    <w:rsid w:val="00AA3D5E"/>
    <w:rsid w:val="00AA4148"/>
    <w:rsid w:val="00AA48CA"/>
    <w:rsid w:val="00AA4C9C"/>
    <w:rsid w:val="00AA55CC"/>
    <w:rsid w:val="00AA56F6"/>
    <w:rsid w:val="00AA57DA"/>
    <w:rsid w:val="00AA5FDF"/>
    <w:rsid w:val="00AA6815"/>
    <w:rsid w:val="00AA6D9A"/>
    <w:rsid w:val="00AA70C7"/>
    <w:rsid w:val="00AA72EB"/>
    <w:rsid w:val="00AA7907"/>
    <w:rsid w:val="00AA7D4D"/>
    <w:rsid w:val="00AB0234"/>
    <w:rsid w:val="00AB1608"/>
    <w:rsid w:val="00AB1C3E"/>
    <w:rsid w:val="00AB1FED"/>
    <w:rsid w:val="00AB2704"/>
    <w:rsid w:val="00AB32D7"/>
    <w:rsid w:val="00AB3A42"/>
    <w:rsid w:val="00AB4BA1"/>
    <w:rsid w:val="00AB537F"/>
    <w:rsid w:val="00AB584B"/>
    <w:rsid w:val="00AB5A0A"/>
    <w:rsid w:val="00AB5B2A"/>
    <w:rsid w:val="00AB5E0E"/>
    <w:rsid w:val="00AB6492"/>
    <w:rsid w:val="00AB6AE2"/>
    <w:rsid w:val="00AB6CA9"/>
    <w:rsid w:val="00AB6CC6"/>
    <w:rsid w:val="00AB76D3"/>
    <w:rsid w:val="00AB77E4"/>
    <w:rsid w:val="00AB7937"/>
    <w:rsid w:val="00AC0052"/>
    <w:rsid w:val="00AC1161"/>
    <w:rsid w:val="00AC32C3"/>
    <w:rsid w:val="00AC37D7"/>
    <w:rsid w:val="00AC4B72"/>
    <w:rsid w:val="00AC4C38"/>
    <w:rsid w:val="00AC4E65"/>
    <w:rsid w:val="00AC5997"/>
    <w:rsid w:val="00AC6E71"/>
    <w:rsid w:val="00AC72FC"/>
    <w:rsid w:val="00AD05C9"/>
    <w:rsid w:val="00AD06FB"/>
    <w:rsid w:val="00AD1167"/>
    <w:rsid w:val="00AD137F"/>
    <w:rsid w:val="00AD157F"/>
    <w:rsid w:val="00AD1C98"/>
    <w:rsid w:val="00AD223B"/>
    <w:rsid w:val="00AD2517"/>
    <w:rsid w:val="00AD2FA7"/>
    <w:rsid w:val="00AD33EF"/>
    <w:rsid w:val="00AD35B0"/>
    <w:rsid w:val="00AD3E28"/>
    <w:rsid w:val="00AD43A2"/>
    <w:rsid w:val="00AD53D8"/>
    <w:rsid w:val="00AD5E5B"/>
    <w:rsid w:val="00AD6B38"/>
    <w:rsid w:val="00AD6C88"/>
    <w:rsid w:val="00AD7A03"/>
    <w:rsid w:val="00AE04B2"/>
    <w:rsid w:val="00AE0CFA"/>
    <w:rsid w:val="00AE0E36"/>
    <w:rsid w:val="00AE19BC"/>
    <w:rsid w:val="00AE205B"/>
    <w:rsid w:val="00AE24B8"/>
    <w:rsid w:val="00AE25A4"/>
    <w:rsid w:val="00AE2CF5"/>
    <w:rsid w:val="00AE4743"/>
    <w:rsid w:val="00AE4A42"/>
    <w:rsid w:val="00AE5115"/>
    <w:rsid w:val="00AE5BB0"/>
    <w:rsid w:val="00AE5E9A"/>
    <w:rsid w:val="00AE5ECA"/>
    <w:rsid w:val="00AE727F"/>
    <w:rsid w:val="00AE733B"/>
    <w:rsid w:val="00AE7ADC"/>
    <w:rsid w:val="00AE7CCC"/>
    <w:rsid w:val="00AE7D17"/>
    <w:rsid w:val="00AE7D19"/>
    <w:rsid w:val="00AF0904"/>
    <w:rsid w:val="00AF0A12"/>
    <w:rsid w:val="00AF2E78"/>
    <w:rsid w:val="00AF32F0"/>
    <w:rsid w:val="00AF3999"/>
    <w:rsid w:val="00AF406B"/>
    <w:rsid w:val="00AF4A89"/>
    <w:rsid w:val="00AF69A8"/>
    <w:rsid w:val="00AF6B06"/>
    <w:rsid w:val="00AF6C9D"/>
    <w:rsid w:val="00AF7118"/>
    <w:rsid w:val="00AF7267"/>
    <w:rsid w:val="00AF73F9"/>
    <w:rsid w:val="00AF7448"/>
    <w:rsid w:val="00AF74A8"/>
    <w:rsid w:val="00AF7863"/>
    <w:rsid w:val="00B003AA"/>
    <w:rsid w:val="00B005F2"/>
    <w:rsid w:val="00B0083F"/>
    <w:rsid w:val="00B0109C"/>
    <w:rsid w:val="00B0115C"/>
    <w:rsid w:val="00B01279"/>
    <w:rsid w:val="00B013ED"/>
    <w:rsid w:val="00B01F2C"/>
    <w:rsid w:val="00B01F54"/>
    <w:rsid w:val="00B02891"/>
    <w:rsid w:val="00B02B56"/>
    <w:rsid w:val="00B02C37"/>
    <w:rsid w:val="00B03AF0"/>
    <w:rsid w:val="00B03EEB"/>
    <w:rsid w:val="00B0467E"/>
    <w:rsid w:val="00B049BD"/>
    <w:rsid w:val="00B05799"/>
    <w:rsid w:val="00B06122"/>
    <w:rsid w:val="00B06A0A"/>
    <w:rsid w:val="00B07108"/>
    <w:rsid w:val="00B0788B"/>
    <w:rsid w:val="00B07A94"/>
    <w:rsid w:val="00B07C45"/>
    <w:rsid w:val="00B11065"/>
    <w:rsid w:val="00B118D8"/>
    <w:rsid w:val="00B12819"/>
    <w:rsid w:val="00B1299B"/>
    <w:rsid w:val="00B12E98"/>
    <w:rsid w:val="00B12FFA"/>
    <w:rsid w:val="00B13C18"/>
    <w:rsid w:val="00B143FD"/>
    <w:rsid w:val="00B15394"/>
    <w:rsid w:val="00B1584B"/>
    <w:rsid w:val="00B15DB9"/>
    <w:rsid w:val="00B15FFF"/>
    <w:rsid w:val="00B16487"/>
    <w:rsid w:val="00B16530"/>
    <w:rsid w:val="00B166CE"/>
    <w:rsid w:val="00B16751"/>
    <w:rsid w:val="00B1698A"/>
    <w:rsid w:val="00B176F9"/>
    <w:rsid w:val="00B17753"/>
    <w:rsid w:val="00B17B39"/>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BA"/>
    <w:rsid w:val="00B250F1"/>
    <w:rsid w:val="00B2573D"/>
    <w:rsid w:val="00B25DA5"/>
    <w:rsid w:val="00B26A4A"/>
    <w:rsid w:val="00B27424"/>
    <w:rsid w:val="00B2796E"/>
    <w:rsid w:val="00B27FA3"/>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70C9"/>
    <w:rsid w:val="00B37267"/>
    <w:rsid w:val="00B37DA0"/>
    <w:rsid w:val="00B4016F"/>
    <w:rsid w:val="00B40C95"/>
    <w:rsid w:val="00B4103C"/>
    <w:rsid w:val="00B410FB"/>
    <w:rsid w:val="00B41658"/>
    <w:rsid w:val="00B41AFF"/>
    <w:rsid w:val="00B44528"/>
    <w:rsid w:val="00B44649"/>
    <w:rsid w:val="00B44A50"/>
    <w:rsid w:val="00B44FB6"/>
    <w:rsid w:val="00B45295"/>
    <w:rsid w:val="00B46173"/>
    <w:rsid w:val="00B46CCF"/>
    <w:rsid w:val="00B46D63"/>
    <w:rsid w:val="00B46F67"/>
    <w:rsid w:val="00B47170"/>
    <w:rsid w:val="00B504FE"/>
    <w:rsid w:val="00B50BE6"/>
    <w:rsid w:val="00B50EA8"/>
    <w:rsid w:val="00B50F57"/>
    <w:rsid w:val="00B51D37"/>
    <w:rsid w:val="00B52425"/>
    <w:rsid w:val="00B532A9"/>
    <w:rsid w:val="00B537D8"/>
    <w:rsid w:val="00B53A8F"/>
    <w:rsid w:val="00B547D9"/>
    <w:rsid w:val="00B54D91"/>
    <w:rsid w:val="00B55084"/>
    <w:rsid w:val="00B56798"/>
    <w:rsid w:val="00B56A7B"/>
    <w:rsid w:val="00B56CD1"/>
    <w:rsid w:val="00B6006C"/>
    <w:rsid w:val="00B6009D"/>
    <w:rsid w:val="00B604B0"/>
    <w:rsid w:val="00B604D5"/>
    <w:rsid w:val="00B6067F"/>
    <w:rsid w:val="00B616D0"/>
    <w:rsid w:val="00B61E7A"/>
    <w:rsid w:val="00B6214C"/>
    <w:rsid w:val="00B6286A"/>
    <w:rsid w:val="00B629BA"/>
    <w:rsid w:val="00B63622"/>
    <w:rsid w:val="00B63C9E"/>
    <w:rsid w:val="00B641F2"/>
    <w:rsid w:val="00B64407"/>
    <w:rsid w:val="00B64D1A"/>
    <w:rsid w:val="00B66165"/>
    <w:rsid w:val="00B66547"/>
    <w:rsid w:val="00B66CD0"/>
    <w:rsid w:val="00B67C6D"/>
    <w:rsid w:val="00B70213"/>
    <w:rsid w:val="00B705DF"/>
    <w:rsid w:val="00B70D39"/>
    <w:rsid w:val="00B7174F"/>
    <w:rsid w:val="00B717E2"/>
    <w:rsid w:val="00B7244D"/>
    <w:rsid w:val="00B7376C"/>
    <w:rsid w:val="00B74641"/>
    <w:rsid w:val="00B750C9"/>
    <w:rsid w:val="00B75652"/>
    <w:rsid w:val="00B76DDC"/>
    <w:rsid w:val="00B76E33"/>
    <w:rsid w:val="00B7758E"/>
    <w:rsid w:val="00B7789A"/>
    <w:rsid w:val="00B77F5D"/>
    <w:rsid w:val="00B80121"/>
    <w:rsid w:val="00B802DD"/>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6DA5"/>
    <w:rsid w:val="00B908C9"/>
    <w:rsid w:val="00B90B68"/>
    <w:rsid w:val="00B9136F"/>
    <w:rsid w:val="00B92A19"/>
    <w:rsid w:val="00B93518"/>
    <w:rsid w:val="00B938F7"/>
    <w:rsid w:val="00B93A8F"/>
    <w:rsid w:val="00B93B21"/>
    <w:rsid w:val="00B93D33"/>
    <w:rsid w:val="00B94137"/>
    <w:rsid w:val="00B95119"/>
    <w:rsid w:val="00B95EBC"/>
    <w:rsid w:val="00B96BA6"/>
    <w:rsid w:val="00B970FF"/>
    <w:rsid w:val="00B97348"/>
    <w:rsid w:val="00BA0115"/>
    <w:rsid w:val="00BA0444"/>
    <w:rsid w:val="00BA09C9"/>
    <w:rsid w:val="00BA102F"/>
    <w:rsid w:val="00BA1534"/>
    <w:rsid w:val="00BA2D95"/>
    <w:rsid w:val="00BA3184"/>
    <w:rsid w:val="00BA465D"/>
    <w:rsid w:val="00BA558D"/>
    <w:rsid w:val="00BA6058"/>
    <w:rsid w:val="00BA67F0"/>
    <w:rsid w:val="00BA6B2D"/>
    <w:rsid w:val="00BA72AC"/>
    <w:rsid w:val="00BA7370"/>
    <w:rsid w:val="00BB023D"/>
    <w:rsid w:val="00BB053A"/>
    <w:rsid w:val="00BB2967"/>
    <w:rsid w:val="00BB3588"/>
    <w:rsid w:val="00BB3816"/>
    <w:rsid w:val="00BB3AD7"/>
    <w:rsid w:val="00BB40A0"/>
    <w:rsid w:val="00BB4390"/>
    <w:rsid w:val="00BB454C"/>
    <w:rsid w:val="00BB4B1E"/>
    <w:rsid w:val="00BB631C"/>
    <w:rsid w:val="00BB7742"/>
    <w:rsid w:val="00BC01DC"/>
    <w:rsid w:val="00BC038F"/>
    <w:rsid w:val="00BC0AA1"/>
    <w:rsid w:val="00BC0AD3"/>
    <w:rsid w:val="00BC120E"/>
    <w:rsid w:val="00BC177A"/>
    <w:rsid w:val="00BC1926"/>
    <w:rsid w:val="00BC1D0F"/>
    <w:rsid w:val="00BC206C"/>
    <w:rsid w:val="00BC2AE6"/>
    <w:rsid w:val="00BC331F"/>
    <w:rsid w:val="00BC3553"/>
    <w:rsid w:val="00BC46F1"/>
    <w:rsid w:val="00BC4777"/>
    <w:rsid w:val="00BC4DCD"/>
    <w:rsid w:val="00BC593D"/>
    <w:rsid w:val="00BC5D70"/>
    <w:rsid w:val="00BC6F5C"/>
    <w:rsid w:val="00BC7B44"/>
    <w:rsid w:val="00BD0AC2"/>
    <w:rsid w:val="00BD0AD6"/>
    <w:rsid w:val="00BD1C2B"/>
    <w:rsid w:val="00BD2926"/>
    <w:rsid w:val="00BD2EF7"/>
    <w:rsid w:val="00BD327B"/>
    <w:rsid w:val="00BD3441"/>
    <w:rsid w:val="00BD35BC"/>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F0"/>
    <w:rsid w:val="00BE4E79"/>
    <w:rsid w:val="00BE53A2"/>
    <w:rsid w:val="00BE60DD"/>
    <w:rsid w:val="00BE6124"/>
    <w:rsid w:val="00BE6647"/>
    <w:rsid w:val="00BE6DE9"/>
    <w:rsid w:val="00BE715A"/>
    <w:rsid w:val="00BE72D5"/>
    <w:rsid w:val="00BE737A"/>
    <w:rsid w:val="00BE78DB"/>
    <w:rsid w:val="00BE7DEC"/>
    <w:rsid w:val="00BF08AB"/>
    <w:rsid w:val="00BF1D62"/>
    <w:rsid w:val="00BF2003"/>
    <w:rsid w:val="00BF340B"/>
    <w:rsid w:val="00BF35BE"/>
    <w:rsid w:val="00BF3AFE"/>
    <w:rsid w:val="00BF58AB"/>
    <w:rsid w:val="00BF619D"/>
    <w:rsid w:val="00BF6621"/>
    <w:rsid w:val="00C00A02"/>
    <w:rsid w:val="00C01096"/>
    <w:rsid w:val="00C012D1"/>
    <w:rsid w:val="00C01A11"/>
    <w:rsid w:val="00C01F1D"/>
    <w:rsid w:val="00C02350"/>
    <w:rsid w:val="00C02EA6"/>
    <w:rsid w:val="00C03352"/>
    <w:rsid w:val="00C038C5"/>
    <w:rsid w:val="00C03EAF"/>
    <w:rsid w:val="00C0731E"/>
    <w:rsid w:val="00C077EA"/>
    <w:rsid w:val="00C108C2"/>
    <w:rsid w:val="00C10A73"/>
    <w:rsid w:val="00C10DB9"/>
    <w:rsid w:val="00C1164B"/>
    <w:rsid w:val="00C11801"/>
    <w:rsid w:val="00C11B6E"/>
    <w:rsid w:val="00C11D9D"/>
    <w:rsid w:val="00C121A5"/>
    <w:rsid w:val="00C138D9"/>
    <w:rsid w:val="00C14579"/>
    <w:rsid w:val="00C15A61"/>
    <w:rsid w:val="00C162BA"/>
    <w:rsid w:val="00C16653"/>
    <w:rsid w:val="00C17CFF"/>
    <w:rsid w:val="00C17F9C"/>
    <w:rsid w:val="00C20246"/>
    <w:rsid w:val="00C20277"/>
    <w:rsid w:val="00C203FF"/>
    <w:rsid w:val="00C20797"/>
    <w:rsid w:val="00C207EC"/>
    <w:rsid w:val="00C20A7D"/>
    <w:rsid w:val="00C2223B"/>
    <w:rsid w:val="00C226F9"/>
    <w:rsid w:val="00C22A0A"/>
    <w:rsid w:val="00C22D73"/>
    <w:rsid w:val="00C22E85"/>
    <w:rsid w:val="00C235CC"/>
    <w:rsid w:val="00C23970"/>
    <w:rsid w:val="00C23F76"/>
    <w:rsid w:val="00C24E4D"/>
    <w:rsid w:val="00C255C8"/>
    <w:rsid w:val="00C257C3"/>
    <w:rsid w:val="00C25D78"/>
    <w:rsid w:val="00C262D8"/>
    <w:rsid w:val="00C26D96"/>
    <w:rsid w:val="00C27156"/>
    <w:rsid w:val="00C2784A"/>
    <w:rsid w:val="00C27E8C"/>
    <w:rsid w:val="00C27FB8"/>
    <w:rsid w:val="00C30336"/>
    <w:rsid w:val="00C3043E"/>
    <w:rsid w:val="00C3213D"/>
    <w:rsid w:val="00C32874"/>
    <w:rsid w:val="00C32A76"/>
    <w:rsid w:val="00C32F7C"/>
    <w:rsid w:val="00C33620"/>
    <w:rsid w:val="00C33B91"/>
    <w:rsid w:val="00C34366"/>
    <w:rsid w:val="00C343B4"/>
    <w:rsid w:val="00C343CF"/>
    <w:rsid w:val="00C34659"/>
    <w:rsid w:val="00C3466D"/>
    <w:rsid w:val="00C34F26"/>
    <w:rsid w:val="00C35250"/>
    <w:rsid w:val="00C354BC"/>
    <w:rsid w:val="00C36184"/>
    <w:rsid w:val="00C36D1A"/>
    <w:rsid w:val="00C3725A"/>
    <w:rsid w:val="00C4069A"/>
    <w:rsid w:val="00C41328"/>
    <w:rsid w:val="00C41574"/>
    <w:rsid w:val="00C4170B"/>
    <w:rsid w:val="00C42B39"/>
    <w:rsid w:val="00C433FB"/>
    <w:rsid w:val="00C44212"/>
    <w:rsid w:val="00C4460C"/>
    <w:rsid w:val="00C459D1"/>
    <w:rsid w:val="00C46993"/>
    <w:rsid w:val="00C47167"/>
    <w:rsid w:val="00C4720F"/>
    <w:rsid w:val="00C476D6"/>
    <w:rsid w:val="00C50C87"/>
    <w:rsid w:val="00C51457"/>
    <w:rsid w:val="00C51DC0"/>
    <w:rsid w:val="00C52D21"/>
    <w:rsid w:val="00C53459"/>
    <w:rsid w:val="00C53533"/>
    <w:rsid w:val="00C53D7D"/>
    <w:rsid w:val="00C550A6"/>
    <w:rsid w:val="00C55354"/>
    <w:rsid w:val="00C556B0"/>
    <w:rsid w:val="00C55AD8"/>
    <w:rsid w:val="00C55E76"/>
    <w:rsid w:val="00C5613B"/>
    <w:rsid w:val="00C57045"/>
    <w:rsid w:val="00C6015D"/>
    <w:rsid w:val="00C60257"/>
    <w:rsid w:val="00C60A93"/>
    <w:rsid w:val="00C612FD"/>
    <w:rsid w:val="00C6283C"/>
    <w:rsid w:val="00C631AF"/>
    <w:rsid w:val="00C63709"/>
    <w:rsid w:val="00C63837"/>
    <w:rsid w:val="00C63A31"/>
    <w:rsid w:val="00C65794"/>
    <w:rsid w:val="00C67227"/>
    <w:rsid w:val="00C676DD"/>
    <w:rsid w:val="00C678A4"/>
    <w:rsid w:val="00C67F08"/>
    <w:rsid w:val="00C70517"/>
    <w:rsid w:val="00C70854"/>
    <w:rsid w:val="00C70F44"/>
    <w:rsid w:val="00C71BB0"/>
    <w:rsid w:val="00C728EA"/>
    <w:rsid w:val="00C72BB6"/>
    <w:rsid w:val="00C72E82"/>
    <w:rsid w:val="00C7444C"/>
    <w:rsid w:val="00C74B58"/>
    <w:rsid w:val="00C75157"/>
    <w:rsid w:val="00C75ED9"/>
    <w:rsid w:val="00C76518"/>
    <w:rsid w:val="00C77739"/>
    <w:rsid w:val="00C77AD6"/>
    <w:rsid w:val="00C77F8C"/>
    <w:rsid w:val="00C8065A"/>
    <w:rsid w:val="00C80F33"/>
    <w:rsid w:val="00C80FC5"/>
    <w:rsid w:val="00C8134B"/>
    <w:rsid w:val="00C814CD"/>
    <w:rsid w:val="00C814F3"/>
    <w:rsid w:val="00C82724"/>
    <w:rsid w:val="00C82923"/>
    <w:rsid w:val="00C82B2F"/>
    <w:rsid w:val="00C82BE6"/>
    <w:rsid w:val="00C839ED"/>
    <w:rsid w:val="00C84395"/>
    <w:rsid w:val="00C84604"/>
    <w:rsid w:val="00C84D5E"/>
    <w:rsid w:val="00C85193"/>
    <w:rsid w:val="00C85327"/>
    <w:rsid w:val="00C858E4"/>
    <w:rsid w:val="00C86743"/>
    <w:rsid w:val="00C86757"/>
    <w:rsid w:val="00C87386"/>
    <w:rsid w:val="00C87952"/>
    <w:rsid w:val="00C90183"/>
    <w:rsid w:val="00C9028E"/>
    <w:rsid w:val="00C905C1"/>
    <w:rsid w:val="00C9086D"/>
    <w:rsid w:val="00C90CB6"/>
    <w:rsid w:val="00C90E8D"/>
    <w:rsid w:val="00C90EB0"/>
    <w:rsid w:val="00C915C4"/>
    <w:rsid w:val="00C92783"/>
    <w:rsid w:val="00C92B3B"/>
    <w:rsid w:val="00C92CC3"/>
    <w:rsid w:val="00C93020"/>
    <w:rsid w:val="00C936C6"/>
    <w:rsid w:val="00C93D9F"/>
    <w:rsid w:val="00C9428E"/>
    <w:rsid w:val="00C944DE"/>
    <w:rsid w:val="00C955F0"/>
    <w:rsid w:val="00C958A2"/>
    <w:rsid w:val="00C95A5D"/>
    <w:rsid w:val="00C95D89"/>
    <w:rsid w:val="00C96839"/>
    <w:rsid w:val="00C96A6C"/>
    <w:rsid w:val="00C9777C"/>
    <w:rsid w:val="00C97913"/>
    <w:rsid w:val="00CA0125"/>
    <w:rsid w:val="00CA0F85"/>
    <w:rsid w:val="00CA10C0"/>
    <w:rsid w:val="00CA1243"/>
    <w:rsid w:val="00CA135E"/>
    <w:rsid w:val="00CA15EF"/>
    <w:rsid w:val="00CA1DC1"/>
    <w:rsid w:val="00CA1DCE"/>
    <w:rsid w:val="00CA1E3D"/>
    <w:rsid w:val="00CA213A"/>
    <w:rsid w:val="00CA24DA"/>
    <w:rsid w:val="00CA37FC"/>
    <w:rsid w:val="00CA4665"/>
    <w:rsid w:val="00CA4DC4"/>
    <w:rsid w:val="00CA6452"/>
    <w:rsid w:val="00CA7123"/>
    <w:rsid w:val="00CA738F"/>
    <w:rsid w:val="00CA7C37"/>
    <w:rsid w:val="00CB05FA"/>
    <w:rsid w:val="00CB08A3"/>
    <w:rsid w:val="00CB192C"/>
    <w:rsid w:val="00CB26D6"/>
    <w:rsid w:val="00CB295C"/>
    <w:rsid w:val="00CB2BAE"/>
    <w:rsid w:val="00CB33EF"/>
    <w:rsid w:val="00CB394A"/>
    <w:rsid w:val="00CB3B19"/>
    <w:rsid w:val="00CB4414"/>
    <w:rsid w:val="00CB4D15"/>
    <w:rsid w:val="00CB4F6C"/>
    <w:rsid w:val="00CB5150"/>
    <w:rsid w:val="00CB5A22"/>
    <w:rsid w:val="00CB5B21"/>
    <w:rsid w:val="00CB67FF"/>
    <w:rsid w:val="00CB7BD5"/>
    <w:rsid w:val="00CC0349"/>
    <w:rsid w:val="00CC0403"/>
    <w:rsid w:val="00CC0A89"/>
    <w:rsid w:val="00CC2089"/>
    <w:rsid w:val="00CC22CF"/>
    <w:rsid w:val="00CC373E"/>
    <w:rsid w:val="00CC3A6B"/>
    <w:rsid w:val="00CC4A12"/>
    <w:rsid w:val="00CC4CD0"/>
    <w:rsid w:val="00CC5CE6"/>
    <w:rsid w:val="00CC6669"/>
    <w:rsid w:val="00CC66DD"/>
    <w:rsid w:val="00CC7CB1"/>
    <w:rsid w:val="00CD01AB"/>
    <w:rsid w:val="00CD13DA"/>
    <w:rsid w:val="00CD1E45"/>
    <w:rsid w:val="00CD2934"/>
    <w:rsid w:val="00CD3044"/>
    <w:rsid w:val="00CD3837"/>
    <w:rsid w:val="00CD3A74"/>
    <w:rsid w:val="00CD3E03"/>
    <w:rsid w:val="00CD45DA"/>
    <w:rsid w:val="00CD52B7"/>
    <w:rsid w:val="00CD5859"/>
    <w:rsid w:val="00CD5BBD"/>
    <w:rsid w:val="00CD603B"/>
    <w:rsid w:val="00CD6D0B"/>
    <w:rsid w:val="00CD7906"/>
    <w:rsid w:val="00CD79AA"/>
    <w:rsid w:val="00CE0FB1"/>
    <w:rsid w:val="00CE1084"/>
    <w:rsid w:val="00CE1918"/>
    <w:rsid w:val="00CE1D11"/>
    <w:rsid w:val="00CE2AE7"/>
    <w:rsid w:val="00CE30BD"/>
    <w:rsid w:val="00CE4587"/>
    <w:rsid w:val="00CE4860"/>
    <w:rsid w:val="00CE4AA3"/>
    <w:rsid w:val="00CE4D9D"/>
    <w:rsid w:val="00CE4EE2"/>
    <w:rsid w:val="00CE5324"/>
    <w:rsid w:val="00CE58DA"/>
    <w:rsid w:val="00CE5F9B"/>
    <w:rsid w:val="00CE721F"/>
    <w:rsid w:val="00CE7553"/>
    <w:rsid w:val="00CE75E9"/>
    <w:rsid w:val="00CE7FE4"/>
    <w:rsid w:val="00CF010A"/>
    <w:rsid w:val="00CF0413"/>
    <w:rsid w:val="00CF04F7"/>
    <w:rsid w:val="00CF0C29"/>
    <w:rsid w:val="00CF1A12"/>
    <w:rsid w:val="00CF2ED9"/>
    <w:rsid w:val="00CF33E3"/>
    <w:rsid w:val="00CF3BDE"/>
    <w:rsid w:val="00CF4DE8"/>
    <w:rsid w:val="00CF5C1B"/>
    <w:rsid w:val="00CF6345"/>
    <w:rsid w:val="00CF7151"/>
    <w:rsid w:val="00CF799A"/>
    <w:rsid w:val="00CF7FD7"/>
    <w:rsid w:val="00D003AB"/>
    <w:rsid w:val="00D0172F"/>
    <w:rsid w:val="00D01BE3"/>
    <w:rsid w:val="00D02D26"/>
    <w:rsid w:val="00D031DD"/>
    <w:rsid w:val="00D0704E"/>
    <w:rsid w:val="00D0707A"/>
    <w:rsid w:val="00D074B2"/>
    <w:rsid w:val="00D10525"/>
    <w:rsid w:val="00D1091E"/>
    <w:rsid w:val="00D118B2"/>
    <w:rsid w:val="00D11B72"/>
    <w:rsid w:val="00D11C4E"/>
    <w:rsid w:val="00D123FD"/>
    <w:rsid w:val="00D12514"/>
    <w:rsid w:val="00D1318E"/>
    <w:rsid w:val="00D13740"/>
    <w:rsid w:val="00D14EAC"/>
    <w:rsid w:val="00D152B4"/>
    <w:rsid w:val="00D159B1"/>
    <w:rsid w:val="00D166F9"/>
    <w:rsid w:val="00D16E69"/>
    <w:rsid w:val="00D173D2"/>
    <w:rsid w:val="00D2022D"/>
    <w:rsid w:val="00D202F8"/>
    <w:rsid w:val="00D214FA"/>
    <w:rsid w:val="00D2167E"/>
    <w:rsid w:val="00D216A1"/>
    <w:rsid w:val="00D23775"/>
    <w:rsid w:val="00D238F6"/>
    <w:rsid w:val="00D23C93"/>
    <w:rsid w:val="00D23E6A"/>
    <w:rsid w:val="00D23EFC"/>
    <w:rsid w:val="00D246DC"/>
    <w:rsid w:val="00D24701"/>
    <w:rsid w:val="00D2475F"/>
    <w:rsid w:val="00D25C8B"/>
    <w:rsid w:val="00D2632D"/>
    <w:rsid w:val="00D26390"/>
    <w:rsid w:val="00D268E9"/>
    <w:rsid w:val="00D26B6E"/>
    <w:rsid w:val="00D300F7"/>
    <w:rsid w:val="00D304B7"/>
    <w:rsid w:val="00D30E0F"/>
    <w:rsid w:val="00D30F1A"/>
    <w:rsid w:val="00D31403"/>
    <w:rsid w:val="00D324FD"/>
    <w:rsid w:val="00D32B04"/>
    <w:rsid w:val="00D338AE"/>
    <w:rsid w:val="00D33A66"/>
    <w:rsid w:val="00D34687"/>
    <w:rsid w:val="00D34B3C"/>
    <w:rsid w:val="00D34BD4"/>
    <w:rsid w:val="00D35016"/>
    <w:rsid w:val="00D35115"/>
    <w:rsid w:val="00D357EB"/>
    <w:rsid w:val="00D359E8"/>
    <w:rsid w:val="00D35D33"/>
    <w:rsid w:val="00D3622F"/>
    <w:rsid w:val="00D363B4"/>
    <w:rsid w:val="00D36439"/>
    <w:rsid w:val="00D373E5"/>
    <w:rsid w:val="00D3774D"/>
    <w:rsid w:val="00D377C7"/>
    <w:rsid w:val="00D40EE8"/>
    <w:rsid w:val="00D4189F"/>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735"/>
    <w:rsid w:val="00D47C53"/>
    <w:rsid w:val="00D51044"/>
    <w:rsid w:val="00D5112E"/>
    <w:rsid w:val="00D51600"/>
    <w:rsid w:val="00D51B43"/>
    <w:rsid w:val="00D51DF1"/>
    <w:rsid w:val="00D5288A"/>
    <w:rsid w:val="00D53463"/>
    <w:rsid w:val="00D5388C"/>
    <w:rsid w:val="00D54573"/>
    <w:rsid w:val="00D549BA"/>
    <w:rsid w:val="00D54BFE"/>
    <w:rsid w:val="00D54F23"/>
    <w:rsid w:val="00D55FAA"/>
    <w:rsid w:val="00D56603"/>
    <w:rsid w:val="00D56704"/>
    <w:rsid w:val="00D56827"/>
    <w:rsid w:val="00D56A32"/>
    <w:rsid w:val="00D5701B"/>
    <w:rsid w:val="00D5764D"/>
    <w:rsid w:val="00D5783E"/>
    <w:rsid w:val="00D57FEA"/>
    <w:rsid w:val="00D604C7"/>
    <w:rsid w:val="00D60D36"/>
    <w:rsid w:val="00D61696"/>
    <w:rsid w:val="00D6173F"/>
    <w:rsid w:val="00D62974"/>
    <w:rsid w:val="00D638FE"/>
    <w:rsid w:val="00D651B0"/>
    <w:rsid w:val="00D651D5"/>
    <w:rsid w:val="00D664A5"/>
    <w:rsid w:val="00D66840"/>
    <w:rsid w:val="00D67783"/>
    <w:rsid w:val="00D67CD4"/>
    <w:rsid w:val="00D70530"/>
    <w:rsid w:val="00D707EC"/>
    <w:rsid w:val="00D70A26"/>
    <w:rsid w:val="00D70A8A"/>
    <w:rsid w:val="00D71B98"/>
    <w:rsid w:val="00D71E84"/>
    <w:rsid w:val="00D72E95"/>
    <w:rsid w:val="00D731E6"/>
    <w:rsid w:val="00D7325C"/>
    <w:rsid w:val="00D749BA"/>
    <w:rsid w:val="00D74A21"/>
    <w:rsid w:val="00D74A50"/>
    <w:rsid w:val="00D751DD"/>
    <w:rsid w:val="00D75BB9"/>
    <w:rsid w:val="00D75E1A"/>
    <w:rsid w:val="00D75FC4"/>
    <w:rsid w:val="00D766E6"/>
    <w:rsid w:val="00D77DE3"/>
    <w:rsid w:val="00D80ACF"/>
    <w:rsid w:val="00D80C0F"/>
    <w:rsid w:val="00D81740"/>
    <w:rsid w:val="00D81D27"/>
    <w:rsid w:val="00D828FB"/>
    <w:rsid w:val="00D82ACC"/>
    <w:rsid w:val="00D82D13"/>
    <w:rsid w:val="00D8493A"/>
    <w:rsid w:val="00D849D7"/>
    <w:rsid w:val="00D852D9"/>
    <w:rsid w:val="00D8538E"/>
    <w:rsid w:val="00D85E87"/>
    <w:rsid w:val="00D8663A"/>
    <w:rsid w:val="00D86BC4"/>
    <w:rsid w:val="00D87025"/>
    <w:rsid w:val="00D874F0"/>
    <w:rsid w:val="00D875F0"/>
    <w:rsid w:val="00D90F2C"/>
    <w:rsid w:val="00D917B3"/>
    <w:rsid w:val="00D91B72"/>
    <w:rsid w:val="00D9203D"/>
    <w:rsid w:val="00D921CF"/>
    <w:rsid w:val="00D92475"/>
    <w:rsid w:val="00D92CCD"/>
    <w:rsid w:val="00D93381"/>
    <w:rsid w:val="00D93405"/>
    <w:rsid w:val="00D93868"/>
    <w:rsid w:val="00D93971"/>
    <w:rsid w:val="00D94BA5"/>
    <w:rsid w:val="00D95F66"/>
    <w:rsid w:val="00D9603B"/>
    <w:rsid w:val="00D9633B"/>
    <w:rsid w:val="00D97AB1"/>
    <w:rsid w:val="00DA045E"/>
    <w:rsid w:val="00DA1799"/>
    <w:rsid w:val="00DA1E9E"/>
    <w:rsid w:val="00DA24BA"/>
    <w:rsid w:val="00DA31E7"/>
    <w:rsid w:val="00DA34A2"/>
    <w:rsid w:val="00DA39DC"/>
    <w:rsid w:val="00DA3C68"/>
    <w:rsid w:val="00DA533D"/>
    <w:rsid w:val="00DA5756"/>
    <w:rsid w:val="00DA579C"/>
    <w:rsid w:val="00DA61A5"/>
    <w:rsid w:val="00DA6F9C"/>
    <w:rsid w:val="00DB004A"/>
    <w:rsid w:val="00DB02C3"/>
    <w:rsid w:val="00DB1BC4"/>
    <w:rsid w:val="00DB2936"/>
    <w:rsid w:val="00DB3286"/>
    <w:rsid w:val="00DB46B0"/>
    <w:rsid w:val="00DB4ACA"/>
    <w:rsid w:val="00DB6064"/>
    <w:rsid w:val="00DB643B"/>
    <w:rsid w:val="00DB645C"/>
    <w:rsid w:val="00DB7216"/>
    <w:rsid w:val="00DB785C"/>
    <w:rsid w:val="00DB7892"/>
    <w:rsid w:val="00DB7EC4"/>
    <w:rsid w:val="00DC1032"/>
    <w:rsid w:val="00DC106E"/>
    <w:rsid w:val="00DC1228"/>
    <w:rsid w:val="00DC1951"/>
    <w:rsid w:val="00DC26E7"/>
    <w:rsid w:val="00DC2A62"/>
    <w:rsid w:val="00DC2AAA"/>
    <w:rsid w:val="00DC3964"/>
    <w:rsid w:val="00DC3F04"/>
    <w:rsid w:val="00DC5386"/>
    <w:rsid w:val="00DC57E1"/>
    <w:rsid w:val="00DC5A8B"/>
    <w:rsid w:val="00DC5B43"/>
    <w:rsid w:val="00DC5E85"/>
    <w:rsid w:val="00DC60E9"/>
    <w:rsid w:val="00DC65A4"/>
    <w:rsid w:val="00DC6680"/>
    <w:rsid w:val="00DC6F9F"/>
    <w:rsid w:val="00DC70BB"/>
    <w:rsid w:val="00DC7388"/>
    <w:rsid w:val="00DC78F9"/>
    <w:rsid w:val="00DC7F0A"/>
    <w:rsid w:val="00DD0085"/>
    <w:rsid w:val="00DD0209"/>
    <w:rsid w:val="00DD08E2"/>
    <w:rsid w:val="00DD1A97"/>
    <w:rsid w:val="00DD1C33"/>
    <w:rsid w:val="00DD2357"/>
    <w:rsid w:val="00DD29F3"/>
    <w:rsid w:val="00DD2ED7"/>
    <w:rsid w:val="00DD2F33"/>
    <w:rsid w:val="00DD3DD6"/>
    <w:rsid w:val="00DD4709"/>
    <w:rsid w:val="00DD7069"/>
    <w:rsid w:val="00DD73B7"/>
    <w:rsid w:val="00DD76EE"/>
    <w:rsid w:val="00DE000D"/>
    <w:rsid w:val="00DE01F2"/>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D8C"/>
    <w:rsid w:val="00DF0A2C"/>
    <w:rsid w:val="00DF1EF4"/>
    <w:rsid w:val="00DF2218"/>
    <w:rsid w:val="00DF2806"/>
    <w:rsid w:val="00DF2971"/>
    <w:rsid w:val="00DF2E84"/>
    <w:rsid w:val="00DF370C"/>
    <w:rsid w:val="00DF3731"/>
    <w:rsid w:val="00DF3793"/>
    <w:rsid w:val="00DF3E81"/>
    <w:rsid w:val="00DF446D"/>
    <w:rsid w:val="00DF4CC0"/>
    <w:rsid w:val="00DF4DFF"/>
    <w:rsid w:val="00DF59C0"/>
    <w:rsid w:val="00DF5BF6"/>
    <w:rsid w:val="00DF7960"/>
    <w:rsid w:val="00DF7B13"/>
    <w:rsid w:val="00DF7DCC"/>
    <w:rsid w:val="00E0006F"/>
    <w:rsid w:val="00E0023F"/>
    <w:rsid w:val="00E002BE"/>
    <w:rsid w:val="00E0053C"/>
    <w:rsid w:val="00E007E3"/>
    <w:rsid w:val="00E0220D"/>
    <w:rsid w:val="00E02CF7"/>
    <w:rsid w:val="00E02D3D"/>
    <w:rsid w:val="00E0465D"/>
    <w:rsid w:val="00E04A2B"/>
    <w:rsid w:val="00E05301"/>
    <w:rsid w:val="00E05C7F"/>
    <w:rsid w:val="00E0624C"/>
    <w:rsid w:val="00E06EA5"/>
    <w:rsid w:val="00E07067"/>
    <w:rsid w:val="00E07922"/>
    <w:rsid w:val="00E07A1B"/>
    <w:rsid w:val="00E07E68"/>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4341"/>
    <w:rsid w:val="00E14C50"/>
    <w:rsid w:val="00E15107"/>
    <w:rsid w:val="00E1524D"/>
    <w:rsid w:val="00E1527F"/>
    <w:rsid w:val="00E1578F"/>
    <w:rsid w:val="00E16752"/>
    <w:rsid w:val="00E16822"/>
    <w:rsid w:val="00E169FA"/>
    <w:rsid w:val="00E17DE4"/>
    <w:rsid w:val="00E20511"/>
    <w:rsid w:val="00E20CCA"/>
    <w:rsid w:val="00E211D4"/>
    <w:rsid w:val="00E2162C"/>
    <w:rsid w:val="00E21AB5"/>
    <w:rsid w:val="00E21CB3"/>
    <w:rsid w:val="00E21DCD"/>
    <w:rsid w:val="00E22F1F"/>
    <w:rsid w:val="00E22F78"/>
    <w:rsid w:val="00E23C57"/>
    <w:rsid w:val="00E23FF9"/>
    <w:rsid w:val="00E2487F"/>
    <w:rsid w:val="00E24E0E"/>
    <w:rsid w:val="00E25425"/>
    <w:rsid w:val="00E259C0"/>
    <w:rsid w:val="00E260B3"/>
    <w:rsid w:val="00E26A35"/>
    <w:rsid w:val="00E26AEB"/>
    <w:rsid w:val="00E26F83"/>
    <w:rsid w:val="00E272B5"/>
    <w:rsid w:val="00E307A9"/>
    <w:rsid w:val="00E30D8F"/>
    <w:rsid w:val="00E3147F"/>
    <w:rsid w:val="00E31975"/>
    <w:rsid w:val="00E31CB7"/>
    <w:rsid w:val="00E31DC0"/>
    <w:rsid w:val="00E3335E"/>
    <w:rsid w:val="00E336FC"/>
    <w:rsid w:val="00E3424D"/>
    <w:rsid w:val="00E344C5"/>
    <w:rsid w:val="00E34E04"/>
    <w:rsid w:val="00E357AF"/>
    <w:rsid w:val="00E362B0"/>
    <w:rsid w:val="00E371B2"/>
    <w:rsid w:val="00E37872"/>
    <w:rsid w:val="00E37B99"/>
    <w:rsid w:val="00E40738"/>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6AA"/>
    <w:rsid w:val="00E457E1"/>
    <w:rsid w:val="00E459E2"/>
    <w:rsid w:val="00E45FD3"/>
    <w:rsid w:val="00E46475"/>
    <w:rsid w:val="00E46E6C"/>
    <w:rsid w:val="00E47A0D"/>
    <w:rsid w:val="00E5031A"/>
    <w:rsid w:val="00E51114"/>
    <w:rsid w:val="00E513D3"/>
    <w:rsid w:val="00E522D5"/>
    <w:rsid w:val="00E527C7"/>
    <w:rsid w:val="00E53046"/>
    <w:rsid w:val="00E539DA"/>
    <w:rsid w:val="00E53CBF"/>
    <w:rsid w:val="00E53D04"/>
    <w:rsid w:val="00E54396"/>
    <w:rsid w:val="00E54563"/>
    <w:rsid w:val="00E54DB3"/>
    <w:rsid w:val="00E54EE5"/>
    <w:rsid w:val="00E55188"/>
    <w:rsid w:val="00E55850"/>
    <w:rsid w:val="00E55B16"/>
    <w:rsid w:val="00E55F1B"/>
    <w:rsid w:val="00E56115"/>
    <w:rsid w:val="00E56713"/>
    <w:rsid w:val="00E56863"/>
    <w:rsid w:val="00E576F8"/>
    <w:rsid w:val="00E57C64"/>
    <w:rsid w:val="00E60386"/>
    <w:rsid w:val="00E60DDE"/>
    <w:rsid w:val="00E6144C"/>
    <w:rsid w:val="00E61E63"/>
    <w:rsid w:val="00E62630"/>
    <w:rsid w:val="00E626BC"/>
    <w:rsid w:val="00E62E8C"/>
    <w:rsid w:val="00E63102"/>
    <w:rsid w:val="00E63196"/>
    <w:rsid w:val="00E645EE"/>
    <w:rsid w:val="00E65D21"/>
    <w:rsid w:val="00E665F1"/>
    <w:rsid w:val="00E670E8"/>
    <w:rsid w:val="00E6768E"/>
    <w:rsid w:val="00E7073F"/>
    <w:rsid w:val="00E70912"/>
    <w:rsid w:val="00E70EB2"/>
    <w:rsid w:val="00E71B01"/>
    <w:rsid w:val="00E72E36"/>
    <w:rsid w:val="00E737C7"/>
    <w:rsid w:val="00E738ED"/>
    <w:rsid w:val="00E74110"/>
    <w:rsid w:val="00E74D15"/>
    <w:rsid w:val="00E75803"/>
    <w:rsid w:val="00E76248"/>
    <w:rsid w:val="00E764B3"/>
    <w:rsid w:val="00E764E5"/>
    <w:rsid w:val="00E76777"/>
    <w:rsid w:val="00E768D9"/>
    <w:rsid w:val="00E76C93"/>
    <w:rsid w:val="00E77462"/>
    <w:rsid w:val="00E80B15"/>
    <w:rsid w:val="00E812CA"/>
    <w:rsid w:val="00E8191C"/>
    <w:rsid w:val="00E8301B"/>
    <w:rsid w:val="00E838D7"/>
    <w:rsid w:val="00E83959"/>
    <w:rsid w:val="00E839CD"/>
    <w:rsid w:val="00E83E9E"/>
    <w:rsid w:val="00E84707"/>
    <w:rsid w:val="00E84C5D"/>
    <w:rsid w:val="00E8573A"/>
    <w:rsid w:val="00E8585B"/>
    <w:rsid w:val="00E8684A"/>
    <w:rsid w:val="00E86B25"/>
    <w:rsid w:val="00E86DCA"/>
    <w:rsid w:val="00E875C6"/>
    <w:rsid w:val="00E8792D"/>
    <w:rsid w:val="00E9009A"/>
    <w:rsid w:val="00E9043D"/>
    <w:rsid w:val="00E90D8C"/>
    <w:rsid w:val="00E9107E"/>
    <w:rsid w:val="00E9219A"/>
    <w:rsid w:val="00E93794"/>
    <w:rsid w:val="00E93F37"/>
    <w:rsid w:val="00E94126"/>
    <w:rsid w:val="00E942FE"/>
    <w:rsid w:val="00E9431E"/>
    <w:rsid w:val="00E94511"/>
    <w:rsid w:val="00E955EC"/>
    <w:rsid w:val="00E96090"/>
    <w:rsid w:val="00E967DE"/>
    <w:rsid w:val="00E96A47"/>
    <w:rsid w:val="00E9723C"/>
    <w:rsid w:val="00E977F9"/>
    <w:rsid w:val="00EA0173"/>
    <w:rsid w:val="00EA14E2"/>
    <w:rsid w:val="00EA1825"/>
    <w:rsid w:val="00EA2F30"/>
    <w:rsid w:val="00EA3587"/>
    <w:rsid w:val="00EA36D3"/>
    <w:rsid w:val="00EA46CD"/>
    <w:rsid w:val="00EA49EA"/>
    <w:rsid w:val="00EA61C0"/>
    <w:rsid w:val="00EA6875"/>
    <w:rsid w:val="00EA6E2F"/>
    <w:rsid w:val="00EA70C7"/>
    <w:rsid w:val="00EA79E4"/>
    <w:rsid w:val="00EB0289"/>
    <w:rsid w:val="00EB0A00"/>
    <w:rsid w:val="00EB23E8"/>
    <w:rsid w:val="00EB26C4"/>
    <w:rsid w:val="00EB2952"/>
    <w:rsid w:val="00EB329A"/>
    <w:rsid w:val="00EB3413"/>
    <w:rsid w:val="00EB3441"/>
    <w:rsid w:val="00EB3EDD"/>
    <w:rsid w:val="00EB54A8"/>
    <w:rsid w:val="00EB5A97"/>
    <w:rsid w:val="00EB60ED"/>
    <w:rsid w:val="00EB6696"/>
    <w:rsid w:val="00EB6783"/>
    <w:rsid w:val="00EB67AF"/>
    <w:rsid w:val="00EB69A2"/>
    <w:rsid w:val="00EB71AB"/>
    <w:rsid w:val="00EC0515"/>
    <w:rsid w:val="00EC15C3"/>
    <w:rsid w:val="00EC2655"/>
    <w:rsid w:val="00EC3D45"/>
    <w:rsid w:val="00EC41C2"/>
    <w:rsid w:val="00EC4218"/>
    <w:rsid w:val="00EC449C"/>
    <w:rsid w:val="00EC4937"/>
    <w:rsid w:val="00EC4AD9"/>
    <w:rsid w:val="00EC4F54"/>
    <w:rsid w:val="00EC70EB"/>
    <w:rsid w:val="00EC7402"/>
    <w:rsid w:val="00EC75F0"/>
    <w:rsid w:val="00ED0105"/>
    <w:rsid w:val="00ED03D8"/>
    <w:rsid w:val="00ED05BC"/>
    <w:rsid w:val="00ED1050"/>
    <w:rsid w:val="00ED1DB8"/>
    <w:rsid w:val="00ED214E"/>
    <w:rsid w:val="00ED3161"/>
    <w:rsid w:val="00ED32CA"/>
    <w:rsid w:val="00ED36AD"/>
    <w:rsid w:val="00ED396A"/>
    <w:rsid w:val="00ED41E0"/>
    <w:rsid w:val="00ED490F"/>
    <w:rsid w:val="00ED4B1E"/>
    <w:rsid w:val="00ED5B0A"/>
    <w:rsid w:val="00ED5B7B"/>
    <w:rsid w:val="00ED611C"/>
    <w:rsid w:val="00ED6638"/>
    <w:rsid w:val="00ED6820"/>
    <w:rsid w:val="00ED6AF7"/>
    <w:rsid w:val="00ED6D08"/>
    <w:rsid w:val="00ED7269"/>
    <w:rsid w:val="00ED72E7"/>
    <w:rsid w:val="00ED739B"/>
    <w:rsid w:val="00ED78E7"/>
    <w:rsid w:val="00ED7B3C"/>
    <w:rsid w:val="00ED7F8D"/>
    <w:rsid w:val="00EE1B4E"/>
    <w:rsid w:val="00EE1F2E"/>
    <w:rsid w:val="00EE26C0"/>
    <w:rsid w:val="00EE2817"/>
    <w:rsid w:val="00EE3D6E"/>
    <w:rsid w:val="00EE3F03"/>
    <w:rsid w:val="00EE4823"/>
    <w:rsid w:val="00EE48C8"/>
    <w:rsid w:val="00EE4A88"/>
    <w:rsid w:val="00EE502B"/>
    <w:rsid w:val="00EE51BF"/>
    <w:rsid w:val="00EE63A2"/>
    <w:rsid w:val="00EE6B59"/>
    <w:rsid w:val="00EE7504"/>
    <w:rsid w:val="00EE798F"/>
    <w:rsid w:val="00EE7AB6"/>
    <w:rsid w:val="00EE7FD8"/>
    <w:rsid w:val="00EF0FD9"/>
    <w:rsid w:val="00EF1335"/>
    <w:rsid w:val="00EF13A0"/>
    <w:rsid w:val="00EF1884"/>
    <w:rsid w:val="00EF1D27"/>
    <w:rsid w:val="00EF20A5"/>
    <w:rsid w:val="00EF21B6"/>
    <w:rsid w:val="00EF21DA"/>
    <w:rsid w:val="00EF22D9"/>
    <w:rsid w:val="00EF2CF7"/>
    <w:rsid w:val="00EF2D6C"/>
    <w:rsid w:val="00EF4771"/>
    <w:rsid w:val="00EF5BFD"/>
    <w:rsid w:val="00EF5C1A"/>
    <w:rsid w:val="00EF6A6F"/>
    <w:rsid w:val="00EF7A7C"/>
    <w:rsid w:val="00F002CB"/>
    <w:rsid w:val="00F00584"/>
    <w:rsid w:val="00F01363"/>
    <w:rsid w:val="00F0226D"/>
    <w:rsid w:val="00F034E7"/>
    <w:rsid w:val="00F03B17"/>
    <w:rsid w:val="00F03CF6"/>
    <w:rsid w:val="00F047F2"/>
    <w:rsid w:val="00F0489C"/>
    <w:rsid w:val="00F04933"/>
    <w:rsid w:val="00F050DB"/>
    <w:rsid w:val="00F055D5"/>
    <w:rsid w:val="00F057C7"/>
    <w:rsid w:val="00F05A96"/>
    <w:rsid w:val="00F05D25"/>
    <w:rsid w:val="00F060A0"/>
    <w:rsid w:val="00F067B6"/>
    <w:rsid w:val="00F072CA"/>
    <w:rsid w:val="00F07943"/>
    <w:rsid w:val="00F10634"/>
    <w:rsid w:val="00F108BB"/>
    <w:rsid w:val="00F10F11"/>
    <w:rsid w:val="00F11A1F"/>
    <w:rsid w:val="00F12A9E"/>
    <w:rsid w:val="00F12AF1"/>
    <w:rsid w:val="00F12F76"/>
    <w:rsid w:val="00F1318E"/>
    <w:rsid w:val="00F135B4"/>
    <w:rsid w:val="00F13AEF"/>
    <w:rsid w:val="00F13F24"/>
    <w:rsid w:val="00F14F96"/>
    <w:rsid w:val="00F15298"/>
    <w:rsid w:val="00F1571E"/>
    <w:rsid w:val="00F15E82"/>
    <w:rsid w:val="00F16291"/>
    <w:rsid w:val="00F163B6"/>
    <w:rsid w:val="00F16ACD"/>
    <w:rsid w:val="00F17B1F"/>
    <w:rsid w:val="00F17DBC"/>
    <w:rsid w:val="00F2126B"/>
    <w:rsid w:val="00F231EE"/>
    <w:rsid w:val="00F24846"/>
    <w:rsid w:val="00F254BD"/>
    <w:rsid w:val="00F25DC2"/>
    <w:rsid w:val="00F26340"/>
    <w:rsid w:val="00F26378"/>
    <w:rsid w:val="00F26426"/>
    <w:rsid w:val="00F26B3D"/>
    <w:rsid w:val="00F272A8"/>
    <w:rsid w:val="00F27376"/>
    <w:rsid w:val="00F2762C"/>
    <w:rsid w:val="00F27B4F"/>
    <w:rsid w:val="00F32130"/>
    <w:rsid w:val="00F328B8"/>
    <w:rsid w:val="00F32C5F"/>
    <w:rsid w:val="00F32D91"/>
    <w:rsid w:val="00F33DAC"/>
    <w:rsid w:val="00F3496C"/>
    <w:rsid w:val="00F35132"/>
    <w:rsid w:val="00F36746"/>
    <w:rsid w:val="00F367AA"/>
    <w:rsid w:val="00F37060"/>
    <w:rsid w:val="00F3795C"/>
    <w:rsid w:val="00F37A11"/>
    <w:rsid w:val="00F40098"/>
    <w:rsid w:val="00F4016A"/>
    <w:rsid w:val="00F40576"/>
    <w:rsid w:val="00F40892"/>
    <w:rsid w:val="00F409E7"/>
    <w:rsid w:val="00F40C17"/>
    <w:rsid w:val="00F413A4"/>
    <w:rsid w:val="00F41623"/>
    <w:rsid w:val="00F428EB"/>
    <w:rsid w:val="00F430ED"/>
    <w:rsid w:val="00F43D69"/>
    <w:rsid w:val="00F43F0B"/>
    <w:rsid w:val="00F4447F"/>
    <w:rsid w:val="00F449FE"/>
    <w:rsid w:val="00F45B7D"/>
    <w:rsid w:val="00F45F36"/>
    <w:rsid w:val="00F46183"/>
    <w:rsid w:val="00F4637B"/>
    <w:rsid w:val="00F4664C"/>
    <w:rsid w:val="00F46970"/>
    <w:rsid w:val="00F47266"/>
    <w:rsid w:val="00F507EF"/>
    <w:rsid w:val="00F5095F"/>
    <w:rsid w:val="00F50DCD"/>
    <w:rsid w:val="00F50FA6"/>
    <w:rsid w:val="00F510CF"/>
    <w:rsid w:val="00F5184E"/>
    <w:rsid w:val="00F518DA"/>
    <w:rsid w:val="00F52305"/>
    <w:rsid w:val="00F532E2"/>
    <w:rsid w:val="00F5338C"/>
    <w:rsid w:val="00F53DA2"/>
    <w:rsid w:val="00F54E16"/>
    <w:rsid w:val="00F54E1C"/>
    <w:rsid w:val="00F5523C"/>
    <w:rsid w:val="00F56BAF"/>
    <w:rsid w:val="00F56FA4"/>
    <w:rsid w:val="00F57056"/>
    <w:rsid w:val="00F57BFC"/>
    <w:rsid w:val="00F57D49"/>
    <w:rsid w:val="00F6064D"/>
    <w:rsid w:val="00F60C32"/>
    <w:rsid w:val="00F60EB7"/>
    <w:rsid w:val="00F610BD"/>
    <w:rsid w:val="00F61A5B"/>
    <w:rsid w:val="00F61A9B"/>
    <w:rsid w:val="00F635D3"/>
    <w:rsid w:val="00F63972"/>
    <w:rsid w:val="00F64694"/>
    <w:rsid w:val="00F6485C"/>
    <w:rsid w:val="00F649E7"/>
    <w:rsid w:val="00F64EAE"/>
    <w:rsid w:val="00F65068"/>
    <w:rsid w:val="00F6518F"/>
    <w:rsid w:val="00F6537F"/>
    <w:rsid w:val="00F65920"/>
    <w:rsid w:val="00F65C93"/>
    <w:rsid w:val="00F65FF8"/>
    <w:rsid w:val="00F6698D"/>
    <w:rsid w:val="00F66D27"/>
    <w:rsid w:val="00F672E2"/>
    <w:rsid w:val="00F67841"/>
    <w:rsid w:val="00F67A85"/>
    <w:rsid w:val="00F67CBC"/>
    <w:rsid w:val="00F67E77"/>
    <w:rsid w:val="00F70612"/>
    <w:rsid w:val="00F714D8"/>
    <w:rsid w:val="00F72130"/>
    <w:rsid w:val="00F7299B"/>
    <w:rsid w:val="00F72B5C"/>
    <w:rsid w:val="00F72DA5"/>
    <w:rsid w:val="00F72DFE"/>
    <w:rsid w:val="00F73C4E"/>
    <w:rsid w:val="00F74682"/>
    <w:rsid w:val="00F74A75"/>
    <w:rsid w:val="00F75AAC"/>
    <w:rsid w:val="00F76744"/>
    <w:rsid w:val="00F76CB3"/>
    <w:rsid w:val="00F7784B"/>
    <w:rsid w:val="00F77F5F"/>
    <w:rsid w:val="00F80310"/>
    <w:rsid w:val="00F80951"/>
    <w:rsid w:val="00F80B06"/>
    <w:rsid w:val="00F81E15"/>
    <w:rsid w:val="00F82577"/>
    <w:rsid w:val="00F85700"/>
    <w:rsid w:val="00F871EC"/>
    <w:rsid w:val="00F8769F"/>
    <w:rsid w:val="00F8782A"/>
    <w:rsid w:val="00F8797F"/>
    <w:rsid w:val="00F9019D"/>
    <w:rsid w:val="00F9044E"/>
    <w:rsid w:val="00F91148"/>
    <w:rsid w:val="00F91543"/>
    <w:rsid w:val="00F916EB"/>
    <w:rsid w:val="00F936D1"/>
    <w:rsid w:val="00F937C5"/>
    <w:rsid w:val="00F937C8"/>
    <w:rsid w:val="00F938D6"/>
    <w:rsid w:val="00F93E4C"/>
    <w:rsid w:val="00F93FC9"/>
    <w:rsid w:val="00F941AF"/>
    <w:rsid w:val="00F9438B"/>
    <w:rsid w:val="00F94A25"/>
    <w:rsid w:val="00F95733"/>
    <w:rsid w:val="00F9596A"/>
    <w:rsid w:val="00F959E7"/>
    <w:rsid w:val="00F95B8F"/>
    <w:rsid w:val="00F961F7"/>
    <w:rsid w:val="00F96D61"/>
    <w:rsid w:val="00F97AF1"/>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B1B"/>
    <w:rsid w:val="00FB6A09"/>
    <w:rsid w:val="00FC0521"/>
    <w:rsid w:val="00FC0AB2"/>
    <w:rsid w:val="00FC0DC0"/>
    <w:rsid w:val="00FC0DC7"/>
    <w:rsid w:val="00FC12C7"/>
    <w:rsid w:val="00FC1550"/>
    <w:rsid w:val="00FC1B86"/>
    <w:rsid w:val="00FC1D4C"/>
    <w:rsid w:val="00FC1D74"/>
    <w:rsid w:val="00FC1D83"/>
    <w:rsid w:val="00FC2680"/>
    <w:rsid w:val="00FC2907"/>
    <w:rsid w:val="00FC334D"/>
    <w:rsid w:val="00FC3FDC"/>
    <w:rsid w:val="00FC448A"/>
    <w:rsid w:val="00FC49AB"/>
    <w:rsid w:val="00FC4BB1"/>
    <w:rsid w:val="00FC4F63"/>
    <w:rsid w:val="00FC5275"/>
    <w:rsid w:val="00FC55B2"/>
    <w:rsid w:val="00FC63C7"/>
    <w:rsid w:val="00FC6C05"/>
    <w:rsid w:val="00FC7992"/>
    <w:rsid w:val="00FC7AA1"/>
    <w:rsid w:val="00FC7E1E"/>
    <w:rsid w:val="00FD07A0"/>
    <w:rsid w:val="00FD15A2"/>
    <w:rsid w:val="00FD16F2"/>
    <w:rsid w:val="00FD23C7"/>
    <w:rsid w:val="00FD2B20"/>
    <w:rsid w:val="00FD2BEA"/>
    <w:rsid w:val="00FD2E4A"/>
    <w:rsid w:val="00FD2E4E"/>
    <w:rsid w:val="00FD32F1"/>
    <w:rsid w:val="00FD34E2"/>
    <w:rsid w:val="00FD37AB"/>
    <w:rsid w:val="00FD392F"/>
    <w:rsid w:val="00FD3FE8"/>
    <w:rsid w:val="00FD5F11"/>
    <w:rsid w:val="00FD621B"/>
    <w:rsid w:val="00FD63FC"/>
    <w:rsid w:val="00FD71A5"/>
    <w:rsid w:val="00FD7308"/>
    <w:rsid w:val="00FD7348"/>
    <w:rsid w:val="00FD73C9"/>
    <w:rsid w:val="00FD7ADB"/>
    <w:rsid w:val="00FE1C1B"/>
    <w:rsid w:val="00FE2E8B"/>
    <w:rsid w:val="00FE39CF"/>
    <w:rsid w:val="00FE3BD1"/>
    <w:rsid w:val="00FE3C2A"/>
    <w:rsid w:val="00FE4315"/>
    <w:rsid w:val="00FE490D"/>
    <w:rsid w:val="00FE49DC"/>
    <w:rsid w:val="00FE4D11"/>
    <w:rsid w:val="00FE544E"/>
    <w:rsid w:val="00FE55F0"/>
    <w:rsid w:val="00FE615C"/>
    <w:rsid w:val="00FE644D"/>
    <w:rsid w:val="00FE6ADD"/>
    <w:rsid w:val="00FE6B10"/>
    <w:rsid w:val="00FE6B6A"/>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58C1"/>
    <w:rsid w:val="00FF62E7"/>
    <w:rsid w:val="00FF6438"/>
    <w:rsid w:val="00FF7623"/>
    <w:rsid w:val="00FF7D61"/>
    <w:rsid w:val="032325CD"/>
    <w:rsid w:val="084961C3"/>
    <w:rsid w:val="08541EB9"/>
    <w:rsid w:val="0BA1375F"/>
    <w:rsid w:val="0F26267B"/>
    <w:rsid w:val="14F3406D"/>
    <w:rsid w:val="15AE7982"/>
    <w:rsid w:val="15D55160"/>
    <w:rsid w:val="166D339A"/>
    <w:rsid w:val="186D538D"/>
    <w:rsid w:val="1A6B1E0C"/>
    <w:rsid w:val="1B900FAF"/>
    <w:rsid w:val="1C1A342E"/>
    <w:rsid w:val="1F59095F"/>
    <w:rsid w:val="1F6E3CDF"/>
    <w:rsid w:val="22E569AE"/>
    <w:rsid w:val="236E1B6E"/>
    <w:rsid w:val="258B383C"/>
    <w:rsid w:val="288F53F1"/>
    <w:rsid w:val="2A4C4CC4"/>
    <w:rsid w:val="2B2C33CC"/>
    <w:rsid w:val="2CDE06F5"/>
    <w:rsid w:val="2E061D9A"/>
    <w:rsid w:val="2E857DAE"/>
    <w:rsid w:val="2F0B5EA1"/>
    <w:rsid w:val="360E2B8C"/>
    <w:rsid w:val="36D371E0"/>
    <w:rsid w:val="3B3911ED"/>
    <w:rsid w:val="3DEC0798"/>
    <w:rsid w:val="3E11746B"/>
    <w:rsid w:val="420C30E3"/>
    <w:rsid w:val="48AB2957"/>
    <w:rsid w:val="48AE58ED"/>
    <w:rsid w:val="49B165E7"/>
    <w:rsid w:val="4CD3388B"/>
    <w:rsid w:val="505D10FC"/>
    <w:rsid w:val="51A46F68"/>
    <w:rsid w:val="585F21FD"/>
    <w:rsid w:val="58C1194C"/>
    <w:rsid w:val="5B0D4BD2"/>
    <w:rsid w:val="5B3B77B1"/>
    <w:rsid w:val="5C481BB1"/>
    <w:rsid w:val="606277D5"/>
    <w:rsid w:val="60BF614F"/>
    <w:rsid w:val="62443A91"/>
    <w:rsid w:val="62E703DC"/>
    <w:rsid w:val="68A73B34"/>
    <w:rsid w:val="6BFF2917"/>
    <w:rsid w:val="6E430C77"/>
    <w:rsid w:val="6F48144D"/>
    <w:rsid w:val="70CC2611"/>
    <w:rsid w:val="72B82BE4"/>
    <w:rsid w:val="74B530B7"/>
    <w:rsid w:val="756F6289"/>
    <w:rsid w:val="76B455F0"/>
    <w:rsid w:val="784F737E"/>
    <w:rsid w:val="78A67D85"/>
    <w:rsid w:val="791025A9"/>
    <w:rsid w:val="7DBB1EC9"/>
    <w:rsid w:val="7EC65EC0"/>
    <w:rsid w:val="7F3A31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B32453"/>
  <w15:chartTrackingRefBased/>
  <w15:docId w15:val="{542C65D0-5A7C-424C-A70A-4CCA1255B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lsdException w:name="toc 2" w:uiPriority="39"/>
    <w:lsdException w:name="toc 3" w:uiPriority="39"/>
    <w:lsdException w:name="footnote text" w:semiHidden="1"/>
    <w:lsdException w:name="footer" w:uiPriority="99"/>
    <w:lsdException w:name="caption" w:qFormat="1"/>
    <w:lsdException w:name="footnote reference" w:semiHidden="1"/>
    <w:lsdException w:name="line number" w:semiHidden="1"/>
    <w:lsdException w:name="endnote reference" w:semiHidden="1"/>
    <w:lsdException w:name="endnote text" w:semiHidden="1"/>
    <w:lsdException w:name="Title" w:qFormat="1"/>
    <w:lsdException w:name="Default Paragraph Font" w:semiHidden="1"/>
    <w:lsdException w:name="Subtitle" w:locked="1" w:qFormat="1"/>
    <w:lsdException w:name="Date" w:semiHidden="1"/>
    <w:lsdException w:name="Hyperlink" w:uiPriority="99"/>
    <w:lsdException w:name="FollowedHyperlink" w:semiHidden="1"/>
    <w:lsdException w:name="Strong" w:uiPriority="22" w:qFormat="1"/>
    <w:lsdException w:name="Emphasis" w:locked="1" w:qFormat="1"/>
    <w:lsdException w:name="Document Map" w:semiHidden="1"/>
    <w:lsdException w:name="HTML Top of Form" w:semiHidden="1" w:uiPriority="99" w:unhideWhenUsed="1"/>
    <w:lsdException w:name="HTML Bottom of Form" w:semiHidden="1" w:uiPriority="99" w:unhideWhenUsed="1"/>
    <w:lsdException w:name="HTML Preformatted" w:uiPriority="99"/>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5496"/>
    <w:pPr>
      <w:adjustRightInd w:val="0"/>
      <w:snapToGrid w:val="0"/>
      <w:spacing w:line="360" w:lineRule="auto"/>
      <w:jc w:val="both"/>
    </w:pPr>
    <w:rPr>
      <w:rFonts w:cs="宋体"/>
      <w:sz w:val="24"/>
      <w:szCs w:val="24"/>
    </w:rPr>
  </w:style>
  <w:style w:type="paragraph" w:styleId="1">
    <w:name w:val="heading 1"/>
    <w:basedOn w:val="a"/>
    <w:next w:val="a"/>
    <w:link w:val="10"/>
    <w:qFormat/>
    <w:pPr>
      <w:keepNext/>
      <w:keepLines/>
      <w:widowControl w:val="0"/>
      <w:spacing w:before="340" w:after="330"/>
      <w:jc w:val="center"/>
      <w:outlineLvl w:val="0"/>
    </w:pPr>
    <w:rPr>
      <w:rFonts w:eastAsia="黑体" w:cs="Times New Roman"/>
      <w:kern w:val="44"/>
      <w:sz w:val="44"/>
      <w:szCs w:val="20"/>
    </w:rPr>
  </w:style>
  <w:style w:type="paragraph" w:styleId="2">
    <w:name w:val="heading 2"/>
    <w:basedOn w:val="a"/>
    <w:next w:val="a"/>
    <w:link w:val="20"/>
    <w:qFormat/>
    <w:pPr>
      <w:keepNext/>
      <w:keepLines/>
      <w:widowControl w:val="0"/>
      <w:spacing w:before="260" w:after="260"/>
      <w:outlineLvl w:val="1"/>
    </w:pPr>
    <w:rPr>
      <w:rFonts w:eastAsia="黑体" w:cs="Times New Roman"/>
      <w:sz w:val="32"/>
      <w:szCs w:val="20"/>
    </w:rPr>
  </w:style>
  <w:style w:type="paragraph" w:styleId="3">
    <w:name w:val="heading 3"/>
    <w:basedOn w:val="a"/>
    <w:next w:val="a"/>
    <w:link w:val="30"/>
    <w:qFormat/>
    <w:pPr>
      <w:keepNext/>
      <w:keepLines/>
      <w:widowControl w:val="0"/>
      <w:spacing w:before="260" w:after="260"/>
      <w:outlineLvl w:val="2"/>
    </w:pPr>
    <w:rPr>
      <w:rFonts w:eastAsia="黑体" w:cs="Times New Roman"/>
      <w:sz w:val="32"/>
      <w:szCs w:val="20"/>
    </w:rPr>
  </w:style>
  <w:style w:type="paragraph" w:styleId="4">
    <w:name w:val="heading 4"/>
    <w:basedOn w:val="a"/>
    <w:next w:val="a"/>
    <w:link w:val="40"/>
    <w:semiHidden/>
    <w:unhideWhenUsed/>
    <w:qFormat/>
    <w:locked/>
    <w:rsid w:val="00A523F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semiHidden/>
    <w:unhideWhenUsed/>
    <w:qFormat/>
    <w:locked/>
    <w:rsid w:val="00385E24"/>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locked/>
    <w:rPr>
      <w:rFonts w:ascii="Times New Roman" w:eastAsia="黑体" w:hAnsi="Times New Roman"/>
      <w:kern w:val="44"/>
      <w:sz w:val="44"/>
    </w:rPr>
  </w:style>
  <w:style w:type="character" w:customStyle="1" w:styleId="20">
    <w:name w:val="标题 2 字符"/>
    <w:link w:val="2"/>
    <w:locked/>
    <w:rPr>
      <w:rFonts w:ascii="Times New Roman" w:eastAsia="黑体" w:hAnsi="Times New Roman"/>
      <w:sz w:val="32"/>
    </w:rPr>
  </w:style>
  <w:style w:type="character" w:customStyle="1" w:styleId="30">
    <w:name w:val="标题 3 字符"/>
    <w:link w:val="3"/>
    <w:locked/>
    <w:rPr>
      <w:rFonts w:ascii="Times New Roman" w:eastAsia="黑体" w:hAnsi="Times New Roman"/>
      <w:sz w:val="32"/>
    </w:rPr>
  </w:style>
  <w:style w:type="paragraph" w:styleId="TOC7">
    <w:name w:val="toc 7"/>
    <w:basedOn w:val="a"/>
    <w:next w:val="a"/>
    <w:pPr>
      <w:ind w:left="1440"/>
    </w:pPr>
    <w:rPr>
      <w:rFonts w:ascii="Calibri" w:hAnsi="Calibri" w:cs="Calibri"/>
      <w:sz w:val="18"/>
      <w:szCs w:val="18"/>
    </w:rPr>
  </w:style>
  <w:style w:type="paragraph" w:styleId="a3">
    <w:name w:val="caption"/>
    <w:basedOn w:val="a"/>
    <w:next w:val="a"/>
    <w:qFormat/>
    <w:rPr>
      <w:rFonts w:ascii="Cambria" w:eastAsia="黑体" w:hAnsi="Cambria" w:cs="Times New Roman"/>
      <w:sz w:val="20"/>
      <w:szCs w:val="20"/>
    </w:rPr>
  </w:style>
  <w:style w:type="paragraph" w:styleId="a4">
    <w:name w:val="Document Map"/>
    <w:basedOn w:val="a"/>
    <w:semiHidden/>
    <w:pPr>
      <w:shd w:val="clear" w:color="auto" w:fill="000080"/>
    </w:pPr>
  </w:style>
  <w:style w:type="paragraph" w:styleId="a5">
    <w:name w:val="annotation text"/>
    <w:basedOn w:val="a"/>
    <w:link w:val="a6"/>
    <w:rPr>
      <w:rFonts w:ascii="宋体" w:hAnsi="宋体" w:cs="Times New Roman"/>
      <w:szCs w:val="20"/>
    </w:rPr>
  </w:style>
  <w:style w:type="character" w:customStyle="1" w:styleId="a6">
    <w:name w:val="批注文字 字符"/>
    <w:link w:val="a5"/>
    <w:locked/>
    <w:rPr>
      <w:rFonts w:ascii="宋体" w:eastAsia="宋体" w:hAnsi="宋体"/>
      <w:kern w:val="0"/>
      <w:sz w:val="24"/>
    </w:rPr>
  </w:style>
  <w:style w:type="paragraph" w:styleId="a7">
    <w:name w:val="Body Text"/>
    <w:basedOn w:val="a"/>
    <w:link w:val="a8"/>
    <w:pPr>
      <w:spacing w:line="228" w:lineRule="auto"/>
      <w:ind w:firstLine="288"/>
    </w:pPr>
    <w:rPr>
      <w:rFonts w:cs="Times New Roman"/>
      <w:sz w:val="20"/>
      <w:szCs w:val="20"/>
      <w:lang w:eastAsia="en-US"/>
    </w:rPr>
  </w:style>
  <w:style w:type="character" w:customStyle="1" w:styleId="a8">
    <w:name w:val="正文文本 字符"/>
    <w:link w:val="a7"/>
    <w:locked/>
    <w:rPr>
      <w:rFonts w:ascii="Times New Roman" w:eastAsia="宋体" w:hAnsi="Times New Roman"/>
      <w:kern w:val="0"/>
      <w:sz w:val="20"/>
      <w:lang w:eastAsia="en-US"/>
    </w:rPr>
  </w:style>
  <w:style w:type="paragraph" w:styleId="TOC5">
    <w:name w:val="toc 5"/>
    <w:basedOn w:val="a"/>
    <w:next w:val="a"/>
    <w:pPr>
      <w:ind w:left="960"/>
    </w:pPr>
    <w:rPr>
      <w:rFonts w:ascii="Calibri" w:hAnsi="Calibri" w:cs="Calibri"/>
      <w:sz w:val="18"/>
      <w:szCs w:val="18"/>
    </w:rPr>
  </w:style>
  <w:style w:type="paragraph" w:styleId="TOC3">
    <w:name w:val="toc 3"/>
    <w:basedOn w:val="a9"/>
    <w:next w:val="a9"/>
    <w:link w:val="TOC30"/>
    <w:uiPriority w:val="39"/>
    <w:pPr>
      <w:ind w:left="851"/>
    </w:pPr>
    <w:rPr>
      <w:rFonts w:cs="Times New Roman"/>
      <w:bCs w:val="0"/>
      <w:iCs/>
      <w:szCs w:val="20"/>
    </w:rPr>
  </w:style>
  <w:style w:type="paragraph" w:customStyle="1" w:styleId="a9">
    <w:name w:val="无缩进正文"/>
    <w:link w:val="Char"/>
    <w:pPr>
      <w:tabs>
        <w:tab w:val="right" w:leader="dot" w:pos="8436"/>
      </w:tabs>
      <w:spacing w:line="360" w:lineRule="auto"/>
      <w:jc w:val="both"/>
    </w:pPr>
    <w:rPr>
      <w:rFonts w:cs="Calibri"/>
      <w:bCs/>
      <w:kern w:val="2"/>
      <w:sz w:val="24"/>
      <w:szCs w:val="24"/>
    </w:rPr>
  </w:style>
  <w:style w:type="character" w:customStyle="1" w:styleId="Char">
    <w:name w:val="无缩进正文 Char"/>
    <w:link w:val="a9"/>
    <w:locked/>
    <w:rPr>
      <w:rFonts w:ascii="Times New Roman" w:hAnsi="Times New Roman" w:cs="Calibri"/>
      <w:bCs/>
      <w:kern w:val="2"/>
      <w:sz w:val="24"/>
      <w:szCs w:val="24"/>
      <w:lang w:val="en-US" w:eastAsia="zh-CN" w:bidi="ar-SA"/>
    </w:rPr>
  </w:style>
  <w:style w:type="character" w:customStyle="1" w:styleId="TOC30">
    <w:name w:val="TOC 3 字符"/>
    <w:link w:val="TOC3"/>
    <w:locked/>
    <w:rPr>
      <w:rFonts w:ascii="Times New Roman" w:hAnsi="Times New Roman" w:cs="Calibri"/>
      <w:iCs/>
      <w:kern w:val="2"/>
      <w:sz w:val="24"/>
      <w:lang w:val="en-US" w:eastAsia="zh-CN"/>
    </w:rPr>
  </w:style>
  <w:style w:type="paragraph" w:styleId="aa">
    <w:name w:val="Plain Text"/>
    <w:basedOn w:val="a"/>
    <w:link w:val="ab"/>
    <w:pPr>
      <w:widowControl w:val="0"/>
    </w:pPr>
    <w:rPr>
      <w:rFonts w:ascii="宋体" w:hAnsi="Courier New" w:cs="Times New Roman"/>
      <w:kern w:val="2"/>
      <w:sz w:val="21"/>
      <w:szCs w:val="20"/>
    </w:rPr>
  </w:style>
  <w:style w:type="character" w:customStyle="1" w:styleId="ab">
    <w:name w:val="纯文本 字符"/>
    <w:link w:val="aa"/>
    <w:locked/>
    <w:rPr>
      <w:rFonts w:ascii="宋体" w:hAnsi="Courier New"/>
      <w:kern w:val="2"/>
      <w:sz w:val="21"/>
    </w:rPr>
  </w:style>
  <w:style w:type="paragraph" w:styleId="TOC8">
    <w:name w:val="toc 8"/>
    <w:basedOn w:val="a"/>
    <w:next w:val="a"/>
    <w:pPr>
      <w:ind w:left="1680"/>
    </w:pPr>
    <w:rPr>
      <w:rFonts w:ascii="Calibri" w:hAnsi="Calibri" w:cs="Calibri"/>
      <w:sz w:val="18"/>
      <w:szCs w:val="18"/>
    </w:rPr>
  </w:style>
  <w:style w:type="paragraph" w:styleId="ac">
    <w:name w:val="Date"/>
    <w:basedOn w:val="a"/>
    <w:next w:val="a"/>
    <w:link w:val="ad"/>
    <w:semiHidden/>
    <w:pPr>
      <w:ind w:leftChars="2500" w:left="100"/>
    </w:pPr>
    <w:rPr>
      <w:rFonts w:ascii="宋体" w:hAnsi="Calibri" w:cs="Times New Roman"/>
      <w:szCs w:val="20"/>
    </w:rPr>
  </w:style>
  <w:style w:type="character" w:customStyle="1" w:styleId="ad">
    <w:name w:val="日期 字符"/>
    <w:link w:val="ac"/>
    <w:semiHidden/>
    <w:locked/>
    <w:rPr>
      <w:rFonts w:ascii="宋体" w:eastAsia="宋体"/>
      <w:sz w:val="24"/>
    </w:rPr>
  </w:style>
  <w:style w:type="paragraph" w:styleId="ae">
    <w:name w:val="endnote text"/>
    <w:basedOn w:val="a"/>
    <w:link w:val="af"/>
    <w:semiHidden/>
    <w:rPr>
      <w:rFonts w:ascii="宋体" w:hAnsi="Calibri" w:cs="Times New Roman"/>
      <w:szCs w:val="20"/>
    </w:rPr>
  </w:style>
  <w:style w:type="character" w:customStyle="1" w:styleId="af">
    <w:name w:val="尾注文本 字符"/>
    <w:link w:val="ae"/>
    <w:semiHidden/>
    <w:locked/>
    <w:rPr>
      <w:rFonts w:ascii="宋体" w:eastAsia="宋体"/>
      <w:sz w:val="24"/>
    </w:rPr>
  </w:style>
  <w:style w:type="paragraph" w:styleId="af0">
    <w:name w:val="Balloon Text"/>
    <w:basedOn w:val="a"/>
    <w:link w:val="af1"/>
    <w:semiHidden/>
    <w:rPr>
      <w:rFonts w:ascii="宋体" w:hAnsi="宋体" w:cs="Times New Roman"/>
      <w:sz w:val="18"/>
      <w:szCs w:val="20"/>
    </w:rPr>
  </w:style>
  <w:style w:type="character" w:customStyle="1" w:styleId="af1">
    <w:name w:val="批注框文本 字符"/>
    <w:link w:val="af0"/>
    <w:semiHidden/>
    <w:locked/>
    <w:rPr>
      <w:rFonts w:ascii="宋体" w:eastAsia="宋体" w:hAnsi="宋体"/>
      <w:kern w:val="0"/>
      <w:sz w:val="18"/>
    </w:rPr>
  </w:style>
  <w:style w:type="paragraph" w:styleId="af2">
    <w:name w:val="footer"/>
    <w:basedOn w:val="a"/>
    <w:link w:val="af3"/>
    <w:uiPriority w:val="99"/>
    <w:pPr>
      <w:tabs>
        <w:tab w:val="center" w:pos="4153"/>
        <w:tab w:val="right" w:pos="8306"/>
      </w:tabs>
      <w:jc w:val="center"/>
    </w:pPr>
    <w:rPr>
      <w:rFonts w:ascii="宋体" w:hAnsi="Calibri" w:cs="Times New Roman"/>
      <w:sz w:val="18"/>
      <w:szCs w:val="20"/>
    </w:rPr>
  </w:style>
  <w:style w:type="character" w:customStyle="1" w:styleId="af3">
    <w:name w:val="页脚 字符"/>
    <w:link w:val="af2"/>
    <w:uiPriority w:val="99"/>
    <w:locked/>
    <w:rPr>
      <w:rFonts w:ascii="宋体" w:eastAsia="宋体"/>
      <w:sz w:val="18"/>
    </w:rPr>
  </w:style>
  <w:style w:type="paragraph" w:styleId="af4">
    <w:name w:val="header"/>
    <w:basedOn w:val="a"/>
    <w:link w:val="af5"/>
    <w:pPr>
      <w:pBdr>
        <w:bottom w:val="single" w:sz="6" w:space="1" w:color="auto"/>
      </w:pBdr>
      <w:tabs>
        <w:tab w:val="center" w:pos="4153"/>
        <w:tab w:val="right" w:pos="8306"/>
      </w:tabs>
      <w:jc w:val="center"/>
    </w:pPr>
    <w:rPr>
      <w:rFonts w:ascii="宋体" w:hAnsi="宋体" w:cs="Times New Roman"/>
      <w:sz w:val="18"/>
      <w:szCs w:val="20"/>
    </w:rPr>
  </w:style>
  <w:style w:type="character" w:customStyle="1" w:styleId="af5">
    <w:name w:val="页眉 字符"/>
    <w:link w:val="af4"/>
    <w:locked/>
    <w:rPr>
      <w:rFonts w:ascii="宋体" w:eastAsia="宋体" w:hAnsi="宋体"/>
      <w:kern w:val="0"/>
      <w:sz w:val="18"/>
    </w:rPr>
  </w:style>
  <w:style w:type="paragraph" w:styleId="TOC1">
    <w:name w:val="toc 1"/>
    <w:basedOn w:val="a9"/>
    <w:next w:val="a9"/>
    <w:link w:val="TOC10"/>
    <w:uiPriority w:val="39"/>
    <w:rPr>
      <w:rFonts w:cs="Times New Roman"/>
      <w:szCs w:val="20"/>
    </w:rPr>
  </w:style>
  <w:style w:type="character" w:customStyle="1" w:styleId="TOC10">
    <w:name w:val="TOC 1 字符"/>
    <w:link w:val="TOC1"/>
    <w:locked/>
    <w:rPr>
      <w:rFonts w:ascii="Times New Roman" w:hAnsi="Times New Roman" w:cs="Calibri"/>
      <w:bCs/>
      <w:kern w:val="2"/>
      <w:sz w:val="24"/>
      <w:lang w:val="en-US" w:eastAsia="zh-CN"/>
    </w:rPr>
  </w:style>
  <w:style w:type="paragraph" w:styleId="TOC4">
    <w:name w:val="toc 4"/>
    <w:basedOn w:val="a"/>
    <w:next w:val="a"/>
    <w:pPr>
      <w:ind w:left="720"/>
    </w:pPr>
    <w:rPr>
      <w:rFonts w:ascii="Calibri" w:hAnsi="Calibri" w:cs="Calibri"/>
      <w:sz w:val="18"/>
      <w:szCs w:val="18"/>
    </w:rPr>
  </w:style>
  <w:style w:type="paragraph" w:styleId="af6">
    <w:name w:val="footnote text"/>
    <w:basedOn w:val="a"/>
    <w:link w:val="af7"/>
    <w:semiHidden/>
    <w:rPr>
      <w:rFonts w:ascii="宋体" w:hAnsi="Calibri" w:cs="Times New Roman"/>
      <w:sz w:val="18"/>
      <w:szCs w:val="20"/>
    </w:rPr>
  </w:style>
  <w:style w:type="character" w:customStyle="1" w:styleId="af7">
    <w:name w:val="脚注文本 字符"/>
    <w:link w:val="af6"/>
    <w:locked/>
    <w:rPr>
      <w:rFonts w:ascii="宋体" w:eastAsia="宋体"/>
      <w:sz w:val="18"/>
    </w:rPr>
  </w:style>
  <w:style w:type="paragraph" w:styleId="TOC6">
    <w:name w:val="toc 6"/>
    <w:basedOn w:val="a"/>
    <w:next w:val="a"/>
    <w:pPr>
      <w:ind w:left="1200"/>
    </w:pPr>
    <w:rPr>
      <w:rFonts w:ascii="Calibri" w:hAnsi="Calibri" w:cs="Calibri"/>
      <w:sz w:val="18"/>
      <w:szCs w:val="18"/>
    </w:rPr>
  </w:style>
  <w:style w:type="paragraph" w:styleId="af8">
    <w:name w:val="table of figures"/>
    <w:basedOn w:val="a"/>
    <w:next w:val="a"/>
    <w:pPr>
      <w:jc w:val="left"/>
    </w:pPr>
  </w:style>
  <w:style w:type="paragraph" w:styleId="TOC2">
    <w:name w:val="toc 2"/>
    <w:basedOn w:val="a9"/>
    <w:next w:val="a9"/>
    <w:link w:val="TOC20"/>
    <w:uiPriority w:val="39"/>
    <w:pPr>
      <w:ind w:left="425"/>
    </w:pPr>
    <w:rPr>
      <w:rFonts w:cs="Times New Roman"/>
      <w:bCs w:val="0"/>
      <w:szCs w:val="20"/>
    </w:rPr>
  </w:style>
  <w:style w:type="character" w:customStyle="1" w:styleId="TOC20">
    <w:name w:val="TOC 2 字符"/>
    <w:link w:val="TOC2"/>
    <w:locked/>
    <w:rPr>
      <w:rFonts w:ascii="Times New Roman" w:hAnsi="Times New Roman" w:cs="Calibri"/>
      <w:kern w:val="2"/>
      <w:sz w:val="24"/>
      <w:lang w:val="en-US" w:eastAsia="zh-CN"/>
    </w:rPr>
  </w:style>
  <w:style w:type="paragraph" w:styleId="TOC9">
    <w:name w:val="toc 9"/>
    <w:basedOn w:val="a"/>
    <w:next w:val="a"/>
    <w:pPr>
      <w:ind w:left="1920"/>
    </w:pPr>
    <w:rPr>
      <w:rFonts w:ascii="Calibri" w:hAnsi="Calibri" w:cs="Calibri"/>
      <w:sz w:val="18"/>
      <w:szCs w:val="18"/>
    </w:rPr>
  </w:style>
  <w:style w:type="paragraph" w:styleId="HTML">
    <w:name w:val="HTML Preformatted"/>
    <w:basedOn w:val="a"/>
    <w:link w:val="HTML0"/>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Times New Roman" w:hint="eastAsia"/>
    </w:rPr>
  </w:style>
  <w:style w:type="paragraph" w:styleId="af9">
    <w:name w:val="Normal (Web)"/>
    <w:basedOn w:val="a"/>
    <w:pPr>
      <w:spacing w:before="100" w:beforeAutospacing="1" w:after="100" w:afterAutospacing="1"/>
    </w:pPr>
  </w:style>
  <w:style w:type="paragraph" w:styleId="afa">
    <w:name w:val="Title"/>
    <w:basedOn w:val="a"/>
    <w:next w:val="a"/>
    <w:link w:val="afb"/>
    <w:qFormat/>
    <w:pPr>
      <w:spacing w:before="240" w:after="60"/>
      <w:jc w:val="center"/>
      <w:outlineLvl w:val="0"/>
    </w:pPr>
    <w:rPr>
      <w:rFonts w:ascii="Cambria" w:hAnsi="Cambria" w:cs="Times New Roman"/>
      <w:b/>
      <w:sz w:val="32"/>
      <w:szCs w:val="20"/>
    </w:rPr>
  </w:style>
  <w:style w:type="character" w:customStyle="1" w:styleId="afb">
    <w:name w:val="标题 字符"/>
    <w:link w:val="afa"/>
    <w:locked/>
    <w:rPr>
      <w:rFonts w:ascii="Cambria" w:hAnsi="Cambria"/>
      <w:b/>
      <w:sz w:val="32"/>
    </w:rPr>
  </w:style>
  <w:style w:type="paragraph" w:styleId="afc">
    <w:name w:val="annotation subject"/>
    <w:basedOn w:val="a5"/>
    <w:next w:val="a5"/>
    <w:link w:val="afd"/>
    <w:semiHidden/>
    <w:rPr>
      <w:b/>
    </w:rPr>
  </w:style>
  <w:style w:type="character" w:customStyle="1" w:styleId="afd">
    <w:name w:val="批注主题 字符"/>
    <w:link w:val="afc"/>
    <w:semiHidden/>
    <w:locked/>
    <w:rPr>
      <w:rFonts w:ascii="宋体" w:eastAsia="宋体" w:hAnsi="宋体"/>
      <w:b/>
      <w:kern w:val="0"/>
      <w:sz w:val="24"/>
    </w:rPr>
  </w:style>
  <w:style w:type="table" w:styleId="af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uiPriority w:val="22"/>
    <w:qFormat/>
    <w:rPr>
      <w:b/>
    </w:rPr>
  </w:style>
  <w:style w:type="character" w:styleId="aff0">
    <w:name w:val="endnote reference"/>
    <w:semiHidden/>
    <w:rPr>
      <w:vertAlign w:val="superscript"/>
    </w:rPr>
  </w:style>
  <w:style w:type="character" w:styleId="aff1">
    <w:name w:val="page number"/>
    <w:rPr>
      <w:rFonts w:cs="Times New Roman"/>
    </w:rPr>
  </w:style>
  <w:style w:type="character" w:styleId="aff2">
    <w:name w:val="FollowedHyperlink"/>
    <w:semiHidden/>
    <w:rPr>
      <w:color w:val="800080"/>
      <w:u w:val="single"/>
    </w:rPr>
  </w:style>
  <w:style w:type="character" w:styleId="aff3">
    <w:name w:val="line number"/>
    <w:semiHidden/>
  </w:style>
  <w:style w:type="character" w:styleId="aff4">
    <w:name w:val="Hyperlink"/>
    <w:uiPriority w:val="99"/>
    <w:rPr>
      <w:color w:val="0000FF"/>
      <w:u w:val="single"/>
    </w:rPr>
  </w:style>
  <w:style w:type="character" w:styleId="aff5">
    <w:name w:val="annotation reference"/>
    <w:rPr>
      <w:sz w:val="21"/>
    </w:rPr>
  </w:style>
  <w:style w:type="character" w:styleId="aff6">
    <w:name w:val="footnote reference"/>
    <w:semiHidden/>
    <w:rPr>
      <w:vertAlign w:val="superscript"/>
    </w:rPr>
  </w:style>
  <w:style w:type="paragraph" w:customStyle="1" w:styleId="aff7">
    <w:name w:val="毕业论文一级标题"/>
    <w:basedOn w:val="a"/>
    <w:pPr>
      <w:jc w:val="center"/>
    </w:pPr>
    <w:rPr>
      <w:rFonts w:ascii="黑体" w:eastAsia="黑体"/>
      <w:b/>
      <w:sz w:val="32"/>
      <w:szCs w:val="32"/>
    </w:rPr>
  </w:style>
  <w:style w:type="paragraph" w:customStyle="1" w:styleId="aff8">
    <w:name w:val="毕业论文二级标题"/>
    <w:basedOn w:val="a"/>
    <w:pPr>
      <w:autoSpaceDE w:val="0"/>
      <w:autoSpaceDN w:val="0"/>
    </w:pPr>
    <w:rPr>
      <w:rFonts w:ascii="黑体" w:eastAsia="黑体" w:hAnsi="黑体"/>
      <w:b/>
      <w:bCs/>
      <w:sz w:val="30"/>
      <w:szCs w:val="21"/>
    </w:rPr>
  </w:style>
  <w:style w:type="paragraph" w:customStyle="1" w:styleId="p0">
    <w:name w:val="p0"/>
    <w:basedOn w:val="a"/>
    <w:rPr>
      <w:szCs w:val="21"/>
    </w:rPr>
  </w:style>
  <w:style w:type="paragraph" w:customStyle="1" w:styleId="11">
    <w:name w:val="修订1"/>
    <w:semiHidden/>
    <w:pPr>
      <w:spacing w:line="360" w:lineRule="auto"/>
    </w:pPr>
    <w:rPr>
      <w:rFonts w:ascii="宋体" w:hAnsi="宋体" w:cs="宋体"/>
      <w:sz w:val="24"/>
      <w:szCs w:val="24"/>
    </w:rPr>
  </w:style>
  <w:style w:type="paragraph" w:customStyle="1" w:styleId="12">
    <w:name w:val="列表段落1"/>
    <w:basedOn w:val="a"/>
    <w:pPr>
      <w:ind w:firstLine="420"/>
    </w:pPr>
  </w:style>
  <w:style w:type="paragraph" w:customStyle="1" w:styleId="EQN">
    <w:name w:val="EQN"/>
    <w:basedOn w:val="a"/>
    <w:pPr>
      <w:tabs>
        <w:tab w:val="center" w:pos="4820"/>
        <w:tab w:val="right" w:pos="8789"/>
      </w:tabs>
      <w:wordWrap w:val="0"/>
      <w:spacing w:before="120" w:after="120"/>
      <w:ind w:right="442"/>
    </w:pPr>
    <w:rPr>
      <w:rFonts w:ascii="Times" w:hAnsi="Times" w:cs="Times"/>
      <w:color w:val="000000"/>
      <w:sz w:val="22"/>
      <w:szCs w:val="22"/>
    </w:rPr>
  </w:style>
  <w:style w:type="paragraph" w:customStyle="1" w:styleId="13">
    <w:name w:val="样式 标题 1 + 小四"/>
    <w:basedOn w:val="1"/>
    <w:pPr>
      <w:spacing w:line="240" w:lineRule="auto"/>
    </w:pPr>
    <w:rPr>
      <w:sz w:val="24"/>
    </w:rPr>
  </w:style>
  <w:style w:type="paragraph" w:customStyle="1" w:styleId="references">
    <w:name w:val="references"/>
    <w:pPr>
      <w:numPr>
        <w:numId w:val="1"/>
      </w:numPr>
      <w:tabs>
        <w:tab w:val="left" w:pos="360"/>
      </w:tabs>
      <w:spacing w:after="50" w:line="180" w:lineRule="exact"/>
      <w:jc w:val="both"/>
    </w:pPr>
    <w:rPr>
      <w:rFonts w:eastAsia="MS Mincho"/>
      <w:sz w:val="16"/>
      <w:szCs w:val="16"/>
      <w:lang w:eastAsia="en-US"/>
    </w:rPr>
  </w:style>
  <w:style w:type="paragraph" w:customStyle="1" w:styleId="aff9">
    <w:name w:val="样式正文"/>
    <w:basedOn w:val="a"/>
    <w:pPr>
      <w:widowControl w:val="0"/>
    </w:pPr>
    <w:rPr>
      <w:rFonts w:cs="Times New Roman"/>
      <w:kern w:val="2"/>
    </w:rPr>
  </w:style>
  <w:style w:type="character" w:customStyle="1" w:styleId="mb">
    <w:name w:val="mb"/>
  </w:style>
  <w:style w:type="character" w:customStyle="1" w:styleId="apple-converted-space">
    <w:name w:val="apple-converted-space"/>
  </w:style>
  <w:style w:type="table" w:customStyle="1" w:styleId="14">
    <w:name w:val="网格型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isplayEquationAurora">
    <w:name w:val="Display Equation (Aurora)"/>
    <w:basedOn w:val="a"/>
    <w:link w:val="DisplayEquationAuroraChar"/>
    <w:pPr>
      <w:tabs>
        <w:tab w:val="center" w:pos="4251"/>
        <w:tab w:val="right" w:pos="8503"/>
      </w:tabs>
      <w:spacing w:line="400" w:lineRule="exact"/>
    </w:pPr>
    <w:rPr>
      <w:rFonts w:cs="Times New Roman"/>
      <w:szCs w:val="20"/>
    </w:rPr>
  </w:style>
  <w:style w:type="character" w:customStyle="1" w:styleId="DisplayEquationAuroraChar">
    <w:name w:val="Display Equation (Aurora) Char"/>
    <w:link w:val="DisplayEquationAurora"/>
    <w:locked/>
    <w:rPr>
      <w:rFonts w:ascii="Times New Roman" w:hAnsi="Times New Roman"/>
      <w:sz w:val="24"/>
    </w:rPr>
  </w:style>
  <w:style w:type="character" w:customStyle="1" w:styleId="SectionBreakAurora">
    <w:name w:val="Section Break (Aurora)"/>
    <w:rPr>
      <w:rFonts w:ascii="Times New Roman" w:hAnsi="Times New Roman"/>
      <w:vanish/>
      <w:color w:val="800080"/>
    </w:rPr>
  </w:style>
  <w:style w:type="paragraph" w:customStyle="1" w:styleId="-">
    <w:name w:val="英文封面-论文标题"/>
    <w:link w:val="-Char"/>
    <w:pPr>
      <w:spacing w:line="300" w:lineRule="auto"/>
      <w:jc w:val="center"/>
    </w:pPr>
    <w:rPr>
      <w:b/>
      <w:kern w:val="2"/>
      <w:sz w:val="24"/>
    </w:rPr>
  </w:style>
  <w:style w:type="character" w:customStyle="1" w:styleId="-Char">
    <w:name w:val="英文封面-论文标题 Char"/>
    <w:link w:val="-"/>
    <w:locked/>
    <w:rPr>
      <w:rFonts w:ascii="Times New Roman" w:hAnsi="Times New Roman"/>
      <w:b/>
      <w:kern w:val="2"/>
      <w:sz w:val="24"/>
      <w:lang w:bidi="ar-SA"/>
    </w:rPr>
  </w:style>
  <w:style w:type="paragraph" w:customStyle="1" w:styleId="affa">
    <w:name w:val="说明文字"/>
    <w:basedOn w:val="a"/>
    <w:rPr>
      <w:rFonts w:cs="Times New Roman"/>
      <w:sz w:val="21"/>
      <w:szCs w:val="20"/>
    </w:rPr>
  </w:style>
  <w:style w:type="paragraph" w:customStyle="1" w:styleId="affb">
    <w:name w:val="摘要内容"/>
    <w:basedOn w:val="a"/>
    <w:pPr>
      <w:widowControl w:val="0"/>
      <w:ind w:firstLine="560"/>
    </w:pPr>
    <w:rPr>
      <w:rFonts w:cs="Times New Roman"/>
      <w:kern w:val="2"/>
      <w:sz w:val="28"/>
    </w:rPr>
  </w:style>
  <w:style w:type="paragraph" w:customStyle="1" w:styleId="affc">
    <w:name w:val="关键词内容"/>
    <w:basedOn w:val="a"/>
    <w:link w:val="Char0"/>
    <w:pPr>
      <w:widowControl w:val="0"/>
      <w:ind w:left="2624" w:hangingChars="937" w:hanging="2624"/>
    </w:pPr>
    <w:rPr>
      <w:rFonts w:cs="Times New Roman"/>
      <w:kern w:val="2"/>
      <w:sz w:val="28"/>
      <w:szCs w:val="20"/>
    </w:rPr>
  </w:style>
  <w:style w:type="character" w:customStyle="1" w:styleId="Char0">
    <w:name w:val="关键词内容 Char"/>
    <w:link w:val="affc"/>
    <w:locked/>
    <w:rPr>
      <w:rFonts w:ascii="Times New Roman" w:hAnsi="Times New Roman"/>
      <w:kern w:val="2"/>
      <w:sz w:val="28"/>
    </w:rPr>
  </w:style>
  <w:style w:type="paragraph" w:customStyle="1" w:styleId="ABTSTRACT">
    <w:name w:val="ABTSTRACT内容"/>
    <w:basedOn w:val="a"/>
    <w:link w:val="ABTSTRACTChar"/>
    <w:pPr>
      <w:widowControl w:val="0"/>
      <w:ind w:firstLine="482"/>
    </w:pPr>
    <w:rPr>
      <w:rFonts w:cs="Times New Roman"/>
      <w:kern w:val="2"/>
      <w:sz w:val="28"/>
      <w:szCs w:val="20"/>
    </w:rPr>
  </w:style>
  <w:style w:type="character" w:customStyle="1" w:styleId="ABTSTRACTChar">
    <w:name w:val="ABTSTRACT内容 Char"/>
    <w:link w:val="ABTSTRACT"/>
    <w:locked/>
    <w:rPr>
      <w:rFonts w:ascii="Times New Roman" w:hAnsi="Times New Roman"/>
      <w:kern w:val="2"/>
      <w:sz w:val="28"/>
    </w:rPr>
  </w:style>
  <w:style w:type="paragraph" w:customStyle="1" w:styleId="affd">
    <w:name w:val="图表"/>
    <w:basedOn w:val="a"/>
    <w:pPr>
      <w:widowControl w:val="0"/>
      <w:jc w:val="center"/>
    </w:pPr>
    <w:rPr>
      <w:rFonts w:cs="Times New Roman"/>
      <w:kern w:val="2"/>
      <w:sz w:val="21"/>
    </w:rPr>
  </w:style>
  <w:style w:type="paragraph" w:customStyle="1" w:styleId="-0">
    <w:name w:val="图-中文题注"/>
    <w:basedOn w:val="a3"/>
    <w:pPr>
      <w:widowControl w:val="0"/>
      <w:jc w:val="center"/>
    </w:pPr>
    <w:rPr>
      <w:rFonts w:ascii="Times New Roman" w:eastAsia="楷体_GB2312" w:hAnsi="Times New Roman" w:cs="Arial"/>
      <w:kern w:val="2"/>
      <w:sz w:val="21"/>
    </w:rPr>
  </w:style>
  <w:style w:type="paragraph" w:customStyle="1" w:styleId="-1">
    <w:name w:val="图-英文题注"/>
    <w:basedOn w:val="a3"/>
    <w:pPr>
      <w:widowControl w:val="0"/>
      <w:jc w:val="center"/>
    </w:pPr>
    <w:rPr>
      <w:rFonts w:ascii="Times New Roman" w:eastAsia="宋体" w:hAnsi="Times New Roman"/>
      <w:kern w:val="2"/>
      <w:sz w:val="21"/>
    </w:rPr>
  </w:style>
  <w:style w:type="paragraph" w:customStyle="1" w:styleId="-2">
    <w:name w:val="表-中文题注"/>
    <w:basedOn w:val="a"/>
    <w:pPr>
      <w:widowControl w:val="0"/>
      <w:jc w:val="center"/>
    </w:pPr>
    <w:rPr>
      <w:rFonts w:eastAsia="楷体_GB2312" w:cs="Times New Roman"/>
      <w:kern w:val="2"/>
      <w:sz w:val="21"/>
    </w:rPr>
  </w:style>
  <w:style w:type="paragraph" w:customStyle="1" w:styleId="-3">
    <w:name w:val="表-英文题注"/>
    <w:basedOn w:val="a3"/>
    <w:pPr>
      <w:widowControl w:val="0"/>
      <w:jc w:val="center"/>
    </w:pPr>
    <w:rPr>
      <w:rFonts w:ascii="Times New Roman" w:eastAsia="宋体" w:hAnsi="Times New Roman" w:cs="Arial"/>
      <w:kern w:val="2"/>
      <w:sz w:val="21"/>
    </w:rPr>
  </w:style>
  <w:style w:type="paragraph" w:customStyle="1" w:styleId="affe">
    <w:name w:val="正文后的题目"/>
    <w:basedOn w:val="afa"/>
    <w:next w:val="a"/>
    <w:pPr>
      <w:widowControl w:val="0"/>
      <w:spacing w:before="397" w:after="0"/>
    </w:pPr>
    <w:rPr>
      <w:rFonts w:ascii="Arial" w:eastAsia="黑体" w:hAnsi="Arial" w:cs="Arial"/>
      <w:b w:val="0"/>
      <w:kern w:val="2"/>
    </w:rPr>
  </w:style>
  <w:style w:type="paragraph" w:customStyle="1" w:styleId="afff">
    <w:name w:val="参考文献内容"/>
    <w:basedOn w:val="a"/>
    <w:pPr>
      <w:widowControl w:val="0"/>
    </w:pPr>
    <w:rPr>
      <w:rFonts w:cs="Times New Roman"/>
      <w:kern w:val="2"/>
    </w:rPr>
  </w:style>
  <w:style w:type="paragraph" w:customStyle="1" w:styleId="afff0">
    <w:name w:val="论文正文"/>
    <w:basedOn w:val="a"/>
    <w:pPr>
      <w:widowControl w:val="0"/>
      <w:ind w:firstLine="472"/>
    </w:pPr>
    <w:rPr>
      <w:rFonts w:cs="Times New Roman"/>
      <w:color w:val="FF0000"/>
      <w:kern w:val="2"/>
    </w:rPr>
  </w:style>
  <w:style w:type="paragraph" w:customStyle="1" w:styleId="afff1">
    <w:name w:val="目录题目"/>
    <w:basedOn w:val="a"/>
    <w:next w:val="a"/>
    <w:pPr>
      <w:widowControl w:val="0"/>
      <w:spacing w:before="340" w:after="330"/>
      <w:ind w:firstLine="482"/>
    </w:pPr>
    <w:rPr>
      <w:rFonts w:eastAsia="黑体" w:cs="Times New Roman"/>
      <w:kern w:val="2"/>
      <w:sz w:val="32"/>
    </w:rPr>
  </w:style>
  <w:style w:type="paragraph" w:customStyle="1" w:styleId="afff2">
    <w:name w:val="图表目录内容"/>
    <w:basedOn w:val="af8"/>
    <w:pPr>
      <w:widowControl w:val="0"/>
      <w:tabs>
        <w:tab w:val="right" w:leader="middleDot" w:pos="8460"/>
      </w:tabs>
    </w:pPr>
    <w:rPr>
      <w:rFonts w:cs="Times New Roman"/>
      <w:kern w:val="2"/>
    </w:rPr>
  </w:style>
  <w:style w:type="paragraph" w:customStyle="1" w:styleId="afff3">
    <w:name w:val="图表标题"/>
    <w:basedOn w:val="a"/>
    <w:next w:val="a"/>
    <w:pPr>
      <w:spacing w:line="240" w:lineRule="auto"/>
      <w:jc w:val="center"/>
    </w:pPr>
    <w:rPr>
      <w:rFonts w:eastAsia="黑体" w:cs="Times New Roman"/>
      <w:sz w:val="21"/>
      <w:szCs w:val="20"/>
    </w:rPr>
  </w:style>
  <w:style w:type="paragraph" w:customStyle="1" w:styleId="BT1">
    <w:name w:val="BT1"/>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BT3">
    <w:name w:val="BT3"/>
    <w:basedOn w:val="a"/>
    <w:link w:val="BT3Char"/>
    <w:pPr>
      <w:widowControl w:val="0"/>
      <w:spacing w:beforeLines="50" w:afterLines="50" w:line="340" w:lineRule="exact"/>
      <w:jc w:val="center"/>
    </w:pPr>
    <w:rPr>
      <w:rFonts w:ascii="宋体" w:eastAsia="黑体" w:hAnsi="宋体" w:cs="Times New Roman"/>
      <w:sz w:val="18"/>
      <w:szCs w:val="20"/>
    </w:rPr>
  </w:style>
  <w:style w:type="character" w:customStyle="1" w:styleId="BT3Char">
    <w:name w:val="BT3 Char"/>
    <w:link w:val="BT3"/>
    <w:locked/>
    <w:rPr>
      <w:rFonts w:ascii="宋体" w:eastAsia="黑体" w:hAnsi="宋体"/>
      <w:sz w:val="18"/>
    </w:rPr>
  </w:style>
  <w:style w:type="paragraph" w:customStyle="1" w:styleId="15">
    <w:name w:val="列出段落1"/>
    <w:basedOn w:val="a"/>
    <w:link w:val="1Char"/>
    <w:pPr>
      <w:widowControl w:val="0"/>
      <w:spacing w:line="240" w:lineRule="auto"/>
      <w:ind w:firstLine="420"/>
    </w:pPr>
    <w:rPr>
      <w:rFonts w:cs="Times New Roman"/>
      <w:kern w:val="2"/>
      <w:szCs w:val="20"/>
    </w:rPr>
  </w:style>
  <w:style w:type="character" w:customStyle="1" w:styleId="1Char">
    <w:name w:val="列出段落1 Char"/>
    <w:link w:val="15"/>
    <w:locked/>
    <w:rPr>
      <w:rFonts w:ascii="Times New Roman" w:hAnsi="Times New Roman"/>
      <w:kern w:val="2"/>
      <w:sz w:val="24"/>
    </w:rPr>
  </w:style>
  <w:style w:type="paragraph" w:customStyle="1" w:styleId="bt20150708">
    <w:name w:val="样式 bt2 + 左侧:  0 厘米 悬挂缩进: 1.5 字符 段前: 0.7 行 段后: 0.8 行"/>
    <w:basedOn w:val="a"/>
    <w:pPr>
      <w:widowControl w:val="0"/>
      <w:spacing w:beforeLines="80" w:afterLines="80" w:line="340" w:lineRule="exact"/>
      <w:ind w:left="150" w:hangingChars="150" w:hanging="150"/>
    </w:pPr>
    <w:rPr>
      <w:rFonts w:ascii="Arial" w:eastAsia="黑体" w:hAnsi="Arial"/>
      <w:kern w:val="2"/>
    </w:rPr>
  </w:style>
  <w:style w:type="character" w:customStyle="1" w:styleId="16">
    <w:name w:val="占位符文本1"/>
    <w:semiHidden/>
    <w:rPr>
      <w:rFonts w:cs="Times New Roman"/>
      <w:color w:val="808080"/>
    </w:rPr>
  </w:style>
  <w:style w:type="paragraph" w:customStyle="1" w:styleId="17">
    <w:name w:val="目录1"/>
    <w:basedOn w:val="TOC1"/>
    <w:link w:val="1Char0"/>
  </w:style>
  <w:style w:type="character" w:customStyle="1" w:styleId="1Char0">
    <w:name w:val="目录1 Char"/>
    <w:link w:val="17"/>
    <w:locked/>
    <w:rPr>
      <w:lang w:val="en-US" w:eastAsia="zh-CN"/>
    </w:rPr>
  </w:style>
  <w:style w:type="paragraph" w:customStyle="1" w:styleId="21">
    <w:name w:val="目录2"/>
    <w:basedOn w:val="TOC2"/>
    <w:link w:val="2Char"/>
    <w:pPr>
      <w:adjustRightInd w:val="0"/>
      <w:snapToGrid w:val="0"/>
    </w:pPr>
    <w:rPr>
      <w:kern w:val="0"/>
    </w:rPr>
  </w:style>
  <w:style w:type="character" w:customStyle="1" w:styleId="2Char">
    <w:name w:val="目录2 Char"/>
    <w:link w:val="21"/>
    <w:locked/>
    <w:rPr>
      <w:lang w:val="en-US" w:eastAsia="zh-CN"/>
    </w:rPr>
  </w:style>
  <w:style w:type="paragraph" w:customStyle="1" w:styleId="31">
    <w:name w:val="目录3"/>
    <w:basedOn w:val="TOC3"/>
    <w:link w:val="3Char"/>
    <w:pPr>
      <w:adjustRightInd w:val="0"/>
      <w:snapToGrid w:val="0"/>
    </w:pPr>
    <w:rPr>
      <w:kern w:val="0"/>
    </w:rPr>
  </w:style>
  <w:style w:type="character" w:customStyle="1" w:styleId="3Char">
    <w:name w:val="目录3 Char"/>
    <w:link w:val="31"/>
    <w:locked/>
    <w:rPr>
      <w:lang w:val="en-US" w:eastAsia="zh-CN"/>
    </w:rPr>
  </w:style>
  <w:style w:type="paragraph" w:customStyle="1" w:styleId="afff4">
    <w:name w:val="图表正文"/>
    <w:link w:val="Char1"/>
    <w:pPr>
      <w:jc w:val="both"/>
    </w:pPr>
    <w:rPr>
      <w:bCs/>
      <w:sz w:val="21"/>
      <w:szCs w:val="21"/>
    </w:rPr>
  </w:style>
  <w:style w:type="character" w:customStyle="1" w:styleId="Char1">
    <w:name w:val="图表正文 Char"/>
    <w:link w:val="afff4"/>
    <w:locked/>
    <w:rPr>
      <w:rFonts w:ascii="Times New Roman" w:hAnsi="Times New Roman"/>
      <w:bCs/>
      <w:sz w:val="21"/>
      <w:szCs w:val="21"/>
      <w:lang w:val="en-US" w:eastAsia="zh-CN" w:bidi="ar-SA"/>
    </w:rPr>
  </w:style>
  <w:style w:type="paragraph" w:styleId="afff5">
    <w:name w:val="Revision"/>
    <w:uiPriority w:val="99"/>
    <w:semiHidden/>
    <w:rPr>
      <w:rFonts w:cs="宋体"/>
      <w:sz w:val="24"/>
      <w:szCs w:val="24"/>
    </w:rPr>
  </w:style>
  <w:style w:type="paragraph" w:styleId="afff6">
    <w:name w:val="List Paragraph"/>
    <w:basedOn w:val="a"/>
    <w:uiPriority w:val="99"/>
    <w:qFormat/>
    <w:rsid w:val="00B54D91"/>
    <w:pPr>
      <w:ind w:firstLineChars="200" w:firstLine="420"/>
    </w:pPr>
  </w:style>
  <w:style w:type="paragraph" w:customStyle="1" w:styleId="ds-markdown-paragraph">
    <w:name w:val="ds-markdown-paragraph"/>
    <w:basedOn w:val="a"/>
    <w:rsid w:val="00607C8B"/>
    <w:pPr>
      <w:adjustRightInd/>
      <w:snapToGrid/>
      <w:spacing w:before="100" w:beforeAutospacing="1" w:after="100" w:afterAutospacing="1" w:line="240" w:lineRule="auto"/>
      <w:jc w:val="left"/>
    </w:pPr>
    <w:rPr>
      <w:rFonts w:ascii="宋体" w:hAnsi="宋体"/>
    </w:rPr>
  </w:style>
  <w:style w:type="character" w:customStyle="1" w:styleId="40">
    <w:name w:val="标题 4 字符"/>
    <w:basedOn w:val="a0"/>
    <w:link w:val="4"/>
    <w:semiHidden/>
    <w:rsid w:val="00A523FB"/>
    <w:rPr>
      <w:rFonts w:asciiTheme="majorHAnsi" w:eastAsiaTheme="majorEastAsia" w:hAnsiTheme="majorHAnsi" w:cstheme="majorBidi"/>
      <w:b/>
      <w:bCs/>
      <w:sz w:val="28"/>
      <w:szCs w:val="28"/>
    </w:rPr>
  </w:style>
  <w:style w:type="paragraph" w:customStyle="1" w:styleId="ace-line">
    <w:name w:val="ace-line"/>
    <w:basedOn w:val="a"/>
    <w:rsid w:val="00635C32"/>
    <w:pPr>
      <w:adjustRightInd/>
      <w:snapToGrid/>
      <w:spacing w:before="100" w:beforeAutospacing="1" w:after="100" w:afterAutospacing="1" w:line="240" w:lineRule="auto"/>
      <w:jc w:val="left"/>
    </w:pPr>
    <w:rPr>
      <w:rFonts w:ascii="宋体" w:hAnsi="宋体"/>
    </w:rPr>
  </w:style>
  <w:style w:type="paragraph" w:styleId="TOC">
    <w:name w:val="TOC Heading"/>
    <w:basedOn w:val="1"/>
    <w:next w:val="a"/>
    <w:uiPriority w:val="39"/>
    <w:unhideWhenUsed/>
    <w:qFormat/>
    <w:rsid w:val="00F0226D"/>
    <w:pPr>
      <w:widowControl/>
      <w:adjustRightInd/>
      <w:snapToGrid/>
      <w:spacing w:before="240" w:after="0" w:line="259" w:lineRule="auto"/>
      <w:jc w:val="left"/>
      <w:outlineLvl w:val="9"/>
    </w:pPr>
    <w:rPr>
      <w:rFonts w:asciiTheme="majorHAnsi" w:eastAsiaTheme="majorEastAsia" w:hAnsiTheme="majorHAnsi" w:cstheme="majorBidi"/>
      <w:color w:val="2F5496" w:themeColor="accent1" w:themeShade="BF"/>
      <w:kern w:val="0"/>
      <w:sz w:val="32"/>
      <w:szCs w:val="32"/>
    </w:rPr>
  </w:style>
  <w:style w:type="character" w:styleId="afff7">
    <w:name w:val="Unresolved Mention"/>
    <w:basedOn w:val="a0"/>
    <w:uiPriority w:val="99"/>
    <w:semiHidden/>
    <w:unhideWhenUsed/>
    <w:rsid w:val="00F80951"/>
    <w:rPr>
      <w:color w:val="605E5C"/>
      <w:shd w:val="clear" w:color="auto" w:fill="E1DFDD"/>
    </w:rPr>
  </w:style>
  <w:style w:type="character" w:customStyle="1" w:styleId="HTML0">
    <w:name w:val="HTML 预设格式 字符"/>
    <w:basedOn w:val="a0"/>
    <w:link w:val="HTML"/>
    <w:uiPriority w:val="99"/>
    <w:rsid w:val="00AA1787"/>
    <w:rPr>
      <w:rFonts w:ascii="宋体" w:hAnsi="宋体"/>
      <w:sz w:val="24"/>
      <w:szCs w:val="24"/>
    </w:rPr>
  </w:style>
  <w:style w:type="character" w:customStyle="1" w:styleId="50">
    <w:name w:val="标题 5 字符"/>
    <w:basedOn w:val="a0"/>
    <w:link w:val="5"/>
    <w:semiHidden/>
    <w:rsid w:val="00385E24"/>
    <w:rPr>
      <w:rFonts w:cs="宋体"/>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78171">
      <w:bodyDiv w:val="1"/>
      <w:marLeft w:val="0"/>
      <w:marRight w:val="0"/>
      <w:marTop w:val="0"/>
      <w:marBottom w:val="0"/>
      <w:divBdr>
        <w:top w:val="none" w:sz="0" w:space="0" w:color="auto"/>
        <w:left w:val="none" w:sz="0" w:space="0" w:color="auto"/>
        <w:bottom w:val="none" w:sz="0" w:space="0" w:color="auto"/>
        <w:right w:val="none" w:sz="0" w:space="0" w:color="auto"/>
      </w:divBdr>
    </w:div>
    <w:div w:id="50614789">
      <w:bodyDiv w:val="1"/>
      <w:marLeft w:val="0"/>
      <w:marRight w:val="0"/>
      <w:marTop w:val="0"/>
      <w:marBottom w:val="0"/>
      <w:divBdr>
        <w:top w:val="none" w:sz="0" w:space="0" w:color="auto"/>
        <w:left w:val="none" w:sz="0" w:space="0" w:color="auto"/>
        <w:bottom w:val="none" w:sz="0" w:space="0" w:color="auto"/>
        <w:right w:val="none" w:sz="0" w:space="0" w:color="auto"/>
      </w:divBdr>
      <w:divsChild>
        <w:div w:id="1080566069">
          <w:marLeft w:val="0"/>
          <w:marRight w:val="0"/>
          <w:marTop w:val="0"/>
          <w:marBottom w:val="0"/>
          <w:divBdr>
            <w:top w:val="none" w:sz="0" w:space="0" w:color="auto"/>
            <w:left w:val="none" w:sz="0" w:space="0" w:color="auto"/>
            <w:bottom w:val="none" w:sz="0" w:space="0" w:color="auto"/>
            <w:right w:val="none" w:sz="0" w:space="0" w:color="auto"/>
          </w:divBdr>
          <w:divsChild>
            <w:div w:id="80531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549152">
      <w:bodyDiv w:val="1"/>
      <w:marLeft w:val="0"/>
      <w:marRight w:val="0"/>
      <w:marTop w:val="0"/>
      <w:marBottom w:val="0"/>
      <w:divBdr>
        <w:top w:val="none" w:sz="0" w:space="0" w:color="auto"/>
        <w:left w:val="none" w:sz="0" w:space="0" w:color="auto"/>
        <w:bottom w:val="none" w:sz="0" w:space="0" w:color="auto"/>
        <w:right w:val="none" w:sz="0" w:space="0" w:color="auto"/>
      </w:divBdr>
      <w:divsChild>
        <w:div w:id="1889341645">
          <w:marLeft w:val="0"/>
          <w:marRight w:val="0"/>
          <w:marTop w:val="0"/>
          <w:marBottom w:val="0"/>
          <w:divBdr>
            <w:top w:val="none" w:sz="0" w:space="0" w:color="auto"/>
            <w:left w:val="none" w:sz="0" w:space="0" w:color="auto"/>
            <w:bottom w:val="none" w:sz="0" w:space="0" w:color="auto"/>
            <w:right w:val="none" w:sz="0" w:space="0" w:color="auto"/>
          </w:divBdr>
          <w:divsChild>
            <w:div w:id="1998610338">
              <w:marLeft w:val="0"/>
              <w:marRight w:val="0"/>
              <w:marTop w:val="0"/>
              <w:marBottom w:val="0"/>
              <w:divBdr>
                <w:top w:val="none" w:sz="0" w:space="0" w:color="auto"/>
                <w:left w:val="none" w:sz="0" w:space="0" w:color="auto"/>
                <w:bottom w:val="none" w:sz="0" w:space="0" w:color="auto"/>
                <w:right w:val="none" w:sz="0" w:space="0" w:color="auto"/>
              </w:divBdr>
            </w:div>
            <w:div w:id="1990358711">
              <w:marLeft w:val="0"/>
              <w:marRight w:val="0"/>
              <w:marTop w:val="0"/>
              <w:marBottom w:val="0"/>
              <w:divBdr>
                <w:top w:val="none" w:sz="0" w:space="0" w:color="auto"/>
                <w:left w:val="none" w:sz="0" w:space="0" w:color="auto"/>
                <w:bottom w:val="none" w:sz="0" w:space="0" w:color="auto"/>
                <w:right w:val="none" w:sz="0" w:space="0" w:color="auto"/>
              </w:divBdr>
            </w:div>
            <w:div w:id="1931229464">
              <w:marLeft w:val="0"/>
              <w:marRight w:val="0"/>
              <w:marTop w:val="0"/>
              <w:marBottom w:val="0"/>
              <w:divBdr>
                <w:top w:val="none" w:sz="0" w:space="0" w:color="auto"/>
                <w:left w:val="none" w:sz="0" w:space="0" w:color="auto"/>
                <w:bottom w:val="none" w:sz="0" w:space="0" w:color="auto"/>
                <w:right w:val="none" w:sz="0" w:space="0" w:color="auto"/>
              </w:divBdr>
            </w:div>
            <w:div w:id="2011566392">
              <w:marLeft w:val="0"/>
              <w:marRight w:val="0"/>
              <w:marTop w:val="0"/>
              <w:marBottom w:val="0"/>
              <w:divBdr>
                <w:top w:val="none" w:sz="0" w:space="0" w:color="auto"/>
                <w:left w:val="none" w:sz="0" w:space="0" w:color="auto"/>
                <w:bottom w:val="none" w:sz="0" w:space="0" w:color="auto"/>
                <w:right w:val="none" w:sz="0" w:space="0" w:color="auto"/>
              </w:divBdr>
            </w:div>
            <w:div w:id="61035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12401">
      <w:bodyDiv w:val="1"/>
      <w:marLeft w:val="0"/>
      <w:marRight w:val="0"/>
      <w:marTop w:val="0"/>
      <w:marBottom w:val="0"/>
      <w:divBdr>
        <w:top w:val="none" w:sz="0" w:space="0" w:color="auto"/>
        <w:left w:val="none" w:sz="0" w:space="0" w:color="auto"/>
        <w:bottom w:val="none" w:sz="0" w:space="0" w:color="auto"/>
        <w:right w:val="none" w:sz="0" w:space="0" w:color="auto"/>
      </w:divBdr>
      <w:divsChild>
        <w:div w:id="1222058090">
          <w:marLeft w:val="0"/>
          <w:marRight w:val="0"/>
          <w:marTop w:val="0"/>
          <w:marBottom w:val="0"/>
          <w:divBdr>
            <w:top w:val="none" w:sz="0" w:space="0" w:color="auto"/>
            <w:left w:val="none" w:sz="0" w:space="0" w:color="auto"/>
            <w:bottom w:val="none" w:sz="0" w:space="0" w:color="auto"/>
            <w:right w:val="none" w:sz="0" w:space="0" w:color="auto"/>
          </w:divBdr>
          <w:divsChild>
            <w:div w:id="167591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21123">
      <w:bodyDiv w:val="1"/>
      <w:marLeft w:val="0"/>
      <w:marRight w:val="0"/>
      <w:marTop w:val="0"/>
      <w:marBottom w:val="0"/>
      <w:divBdr>
        <w:top w:val="none" w:sz="0" w:space="0" w:color="auto"/>
        <w:left w:val="none" w:sz="0" w:space="0" w:color="auto"/>
        <w:bottom w:val="none" w:sz="0" w:space="0" w:color="auto"/>
        <w:right w:val="none" w:sz="0" w:space="0" w:color="auto"/>
      </w:divBdr>
      <w:divsChild>
        <w:div w:id="1802918699">
          <w:marLeft w:val="0"/>
          <w:marRight w:val="0"/>
          <w:marTop w:val="0"/>
          <w:marBottom w:val="0"/>
          <w:divBdr>
            <w:top w:val="none" w:sz="0" w:space="0" w:color="auto"/>
            <w:left w:val="none" w:sz="0" w:space="0" w:color="auto"/>
            <w:bottom w:val="none" w:sz="0" w:space="0" w:color="auto"/>
            <w:right w:val="none" w:sz="0" w:space="0" w:color="auto"/>
          </w:divBdr>
        </w:div>
      </w:divsChild>
    </w:div>
    <w:div w:id="487593288">
      <w:bodyDiv w:val="1"/>
      <w:marLeft w:val="0"/>
      <w:marRight w:val="0"/>
      <w:marTop w:val="0"/>
      <w:marBottom w:val="0"/>
      <w:divBdr>
        <w:top w:val="none" w:sz="0" w:space="0" w:color="auto"/>
        <w:left w:val="none" w:sz="0" w:space="0" w:color="auto"/>
        <w:bottom w:val="none" w:sz="0" w:space="0" w:color="auto"/>
        <w:right w:val="none" w:sz="0" w:space="0" w:color="auto"/>
      </w:divBdr>
      <w:divsChild>
        <w:div w:id="60913076">
          <w:marLeft w:val="0"/>
          <w:marRight w:val="0"/>
          <w:marTop w:val="0"/>
          <w:marBottom w:val="0"/>
          <w:divBdr>
            <w:top w:val="none" w:sz="0" w:space="0" w:color="auto"/>
            <w:left w:val="none" w:sz="0" w:space="0" w:color="auto"/>
            <w:bottom w:val="none" w:sz="0" w:space="0" w:color="auto"/>
            <w:right w:val="none" w:sz="0" w:space="0" w:color="auto"/>
          </w:divBdr>
          <w:divsChild>
            <w:div w:id="2321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621844">
      <w:bodyDiv w:val="1"/>
      <w:marLeft w:val="0"/>
      <w:marRight w:val="0"/>
      <w:marTop w:val="0"/>
      <w:marBottom w:val="0"/>
      <w:divBdr>
        <w:top w:val="none" w:sz="0" w:space="0" w:color="auto"/>
        <w:left w:val="none" w:sz="0" w:space="0" w:color="auto"/>
        <w:bottom w:val="none" w:sz="0" w:space="0" w:color="auto"/>
        <w:right w:val="none" w:sz="0" w:space="0" w:color="auto"/>
      </w:divBdr>
      <w:divsChild>
        <w:div w:id="1144851674">
          <w:marLeft w:val="0"/>
          <w:marRight w:val="0"/>
          <w:marTop w:val="0"/>
          <w:marBottom w:val="0"/>
          <w:divBdr>
            <w:top w:val="none" w:sz="0" w:space="0" w:color="auto"/>
            <w:left w:val="none" w:sz="0" w:space="0" w:color="auto"/>
            <w:bottom w:val="none" w:sz="0" w:space="0" w:color="auto"/>
            <w:right w:val="none" w:sz="0" w:space="0" w:color="auto"/>
          </w:divBdr>
          <w:divsChild>
            <w:div w:id="91416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432881">
      <w:bodyDiv w:val="1"/>
      <w:marLeft w:val="0"/>
      <w:marRight w:val="0"/>
      <w:marTop w:val="0"/>
      <w:marBottom w:val="0"/>
      <w:divBdr>
        <w:top w:val="none" w:sz="0" w:space="0" w:color="auto"/>
        <w:left w:val="none" w:sz="0" w:space="0" w:color="auto"/>
        <w:bottom w:val="none" w:sz="0" w:space="0" w:color="auto"/>
        <w:right w:val="none" w:sz="0" w:space="0" w:color="auto"/>
      </w:divBdr>
      <w:divsChild>
        <w:div w:id="1440758979">
          <w:marLeft w:val="0"/>
          <w:marRight w:val="0"/>
          <w:marTop w:val="0"/>
          <w:marBottom w:val="0"/>
          <w:divBdr>
            <w:top w:val="none" w:sz="0" w:space="0" w:color="auto"/>
            <w:left w:val="none" w:sz="0" w:space="0" w:color="auto"/>
            <w:bottom w:val="none" w:sz="0" w:space="0" w:color="auto"/>
            <w:right w:val="none" w:sz="0" w:space="0" w:color="auto"/>
          </w:divBdr>
          <w:divsChild>
            <w:div w:id="70598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21850">
      <w:bodyDiv w:val="1"/>
      <w:marLeft w:val="0"/>
      <w:marRight w:val="0"/>
      <w:marTop w:val="0"/>
      <w:marBottom w:val="0"/>
      <w:divBdr>
        <w:top w:val="none" w:sz="0" w:space="0" w:color="auto"/>
        <w:left w:val="none" w:sz="0" w:space="0" w:color="auto"/>
        <w:bottom w:val="none" w:sz="0" w:space="0" w:color="auto"/>
        <w:right w:val="none" w:sz="0" w:space="0" w:color="auto"/>
      </w:divBdr>
      <w:divsChild>
        <w:div w:id="1046222784">
          <w:marLeft w:val="0"/>
          <w:marRight w:val="0"/>
          <w:marTop w:val="0"/>
          <w:marBottom w:val="0"/>
          <w:divBdr>
            <w:top w:val="none" w:sz="0" w:space="0" w:color="auto"/>
            <w:left w:val="none" w:sz="0" w:space="0" w:color="auto"/>
            <w:bottom w:val="none" w:sz="0" w:space="0" w:color="auto"/>
            <w:right w:val="none" w:sz="0" w:space="0" w:color="auto"/>
          </w:divBdr>
        </w:div>
      </w:divsChild>
    </w:div>
    <w:div w:id="756747796">
      <w:bodyDiv w:val="1"/>
      <w:marLeft w:val="0"/>
      <w:marRight w:val="0"/>
      <w:marTop w:val="0"/>
      <w:marBottom w:val="0"/>
      <w:divBdr>
        <w:top w:val="none" w:sz="0" w:space="0" w:color="auto"/>
        <w:left w:val="none" w:sz="0" w:space="0" w:color="auto"/>
        <w:bottom w:val="none" w:sz="0" w:space="0" w:color="auto"/>
        <w:right w:val="none" w:sz="0" w:space="0" w:color="auto"/>
      </w:divBdr>
    </w:div>
    <w:div w:id="787286046">
      <w:bodyDiv w:val="1"/>
      <w:marLeft w:val="0"/>
      <w:marRight w:val="0"/>
      <w:marTop w:val="0"/>
      <w:marBottom w:val="0"/>
      <w:divBdr>
        <w:top w:val="none" w:sz="0" w:space="0" w:color="auto"/>
        <w:left w:val="none" w:sz="0" w:space="0" w:color="auto"/>
        <w:bottom w:val="none" w:sz="0" w:space="0" w:color="auto"/>
        <w:right w:val="none" w:sz="0" w:space="0" w:color="auto"/>
      </w:divBdr>
      <w:divsChild>
        <w:div w:id="929972176">
          <w:marLeft w:val="0"/>
          <w:marRight w:val="0"/>
          <w:marTop w:val="0"/>
          <w:marBottom w:val="0"/>
          <w:divBdr>
            <w:top w:val="none" w:sz="0" w:space="0" w:color="auto"/>
            <w:left w:val="none" w:sz="0" w:space="0" w:color="auto"/>
            <w:bottom w:val="none" w:sz="0" w:space="0" w:color="auto"/>
            <w:right w:val="none" w:sz="0" w:space="0" w:color="auto"/>
          </w:divBdr>
        </w:div>
      </w:divsChild>
    </w:div>
    <w:div w:id="815806291">
      <w:bodyDiv w:val="1"/>
      <w:marLeft w:val="0"/>
      <w:marRight w:val="0"/>
      <w:marTop w:val="0"/>
      <w:marBottom w:val="0"/>
      <w:divBdr>
        <w:top w:val="none" w:sz="0" w:space="0" w:color="auto"/>
        <w:left w:val="none" w:sz="0" w:space="0" w:color="auto"/>
        <w:bottom w:val="none" w:sz="0" w:space="0" w:color="auto"/>
        <w:right w:val="none" w:sz="0" w:space="0" w:color="auto"/>
      </w:divBdr>
      <w:divsChild>
        <w:div w:id="350839149">
          <w:marLeft w:val="0"/>
          <w:marRight w:val="0"/>
          <w:marTop w:val="0"/>
          <w:marBottom w:val="0"/>
          <w:divBdr>
            <w:top w:val="none" w:sz="0" w:space="0" w:color="auto"/>
            <w:left w:val="none" w:sz="0" w:space="0" w:color="auto"/>
            <w:bottom w:val="none" w:sz="0" w:space="0" w:color="auto"/>
            <w:right w:val="none" w:sz="0" w:space="0" w:color="auto"/>
          </w:divBdr>
          <w:divsChild>
            <w:div w:id="85839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47592">
      <w:bodyDiv w:val="1"/>
      <w:marLeft w:val="0"/>
      <w:marRight w:val="0"/>
      <w:marTop w:val="0"/>
      <w:marBottom w:val="0"/>
      <w:divBdr>
        <w:top w:val="none" w:sz="0" w:space="0" w:color="auto"/>
        <w:left w:val="none" w:sz="0" w:space="0" w:color="auto"/>
        <w:bottom w:val="none" w:sz="0" w:space="0" w:color="auto"/>
        <w:right w:val="none" w:sz="0" w:space="0" w:color="auto"/>
      </w:divBdr>
      <w:divsChild>
        <w:div w:id="1577321157">
          <w:marLeft w:val="0"/>
          <w:marRight w:val="0"/>
          <w:marTop w:val="0"/>
          <w:marBottom w:val="0"/>
          <w:divBdr>
            <w:top w:val="none" w:sz="0" w:space="0" w:color="auto"/>
            <w:left w:val="none" w:sz="0" w:space="0" w:color="auto"/>
            <w:bottom w:val="none" w:sz="0" w:space="0" w:color="auto"/>
            <w:right w:val="none" w:sz="0" w:space="0" w:color="auto"/>
          </w:divBdr>
          <w:divsChild>
            <w:div w:id="166377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591005">
      <w:bodyDiv w:val="1"/>
      <w:marLeft w:val="0"/>
      <w:marRight w:val="0"/>
      <w:marTop w:val="0"/>
      <w:marBottom w:val="0"/>
      <w:divBdr>
        <w:top w:val="none" w:sz="0" w:space="0" w:color="auto"/>
        <w:left w:val="none" w:sz="0" w:space="0" w:color="auto"/>
        <w:bottom w:val="none" w:sz="0" w:space="0" w:color="auto"/>
        <w:right w:val="none" w:sz="0" w:space="0" w:color="auto"/>
      </w:divBdr>
      <w:divsChild>
        <w:div w:id="1227230173">
          <w:marLeft w:val="0"/>
          <w:marRight w:val="0"/>
          <w:marTop w:val="0"/>
          <w:marBottom w:val="0"/>
          <w:divBdr>
            <w:top w:val="none" w:sz="0" w:space="0" w:color="auto"/>
            <w:left w:val="none" w:sz="0" w:space="0" w:color="auto"/>
            <w:bottom w:val="none" w:sz="0" w:space="0" w:color="auto"/>
            <w:right w:val="none" w:sz="0" w:space="0" w:color="auto"/>
          </w:divBdr>
          <w:divsChild>
            <w:div w:id="9142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01412">
      <w:bodyDiv w:val="1"/>
      <w:marLeft w:val="0"/>
      <w:marRight w:val="0"/>
      <w:marTop w:val="0"/>
      <w:marBottom w:val="0"/>
      <w:divBdr>
        <w:top w:val="none" w:sz="0" w:space="0" w:color="auto"/>
        <w:left w:val="none" w:sz="0" w:space="0" w:color="auto"/>
        <w:bottom w:val="none" w:sz="0" w:space="0" w:color="auto"/>
        <w:right w:val="none" w:sz="0" w:space="0" w:color="auto"/>
      </w:divBdr>
      <w:divsChild>
        <w:div w:id="907230808">
          <w:marLeft w:val="0"/>
          <w:marRight w:val="0"/>
          <w:marTop w:val="0"/>
          <w:marBottom w:val="0"/>
          <w:divBdr>
            <w:top w:val="none" w:sz="0" w:space="0" w:color="auto"/>
            <w:left w:val="none" w:sz="0" w:space="0" w:color="auto"/>
            <w:bottom w:val="none" w:sz="0" w:space="0" w:color="auto"/>
            <w:right w:val="none" w:sz="0" w:space="0" w:color="auto"/>
          </w:divBdr>
          <w:divsChild>
            <w:div w:id="196368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61265">
      <w:bodyDiv w:val="1"/>
      <w:marLeft w:val="0"/>
      <w:marRight w:val="0"/>
      <w:marTop w:val="0"/>
      <w:marBottom w:val="0"/>
      <w:divBdr>
        <w:top w:val="none" w:sz="0" w:space="0" w:color="auto"/>
        <w:left w:val="none" w:sz="0" w:space="0" w:color="auto"/>
        <w:bottom w:val="none" w:sz="0" w:space="0" w:color="auto"/>
        <w:right w:val="none" w:sz="0" w:space="0" w:color="auto"/>
      </w:divBdr>
      <w:divsChild>
        <w:div w:id="513617038">
          <w:marLeft w:val="0"/>
          <w:marRight w:val="0"/>
          <w:marTop w:val="0"/>
          <w:marBottom w:val="0"/>
          <w:divBdr>
            <w:top w:val="none" w:sz="0" w:space="0" w:color="auto"/>
            <w:left w:val="none" w:sz="0" w:space="0" w:color="auto"/>
            <w:bottom w:val="none" w:sz="0" w:space="0" w:color="auto"/>
            <w:right w:val="none" w:sz="0" w:space="0" w:color="auto"/>
          </w:divBdr>
        </w:div>
      </w:divsChild>
    </w:div>
    <w:div w:id="1249651076">
      <w:bodyDiv w:val="1"/>
      <w:marLeft w:val="0"/>
      <w:marRight w:val="0"/>
      <w:marTop w:val="0"/>
      <w:marBottom w:val="0"/>
      <w:divBdr>
        <w:top w:val="none" w:sz="0" w:space="0" w:color="auto"/>
        <w:left w:val="none" w:sz="0" w:space="0" w:color="auto"/>
        <w:bottom w:val="none" w:sz="0" w:space="0" w:color="auto"/>
        <w:right w:val="none" w:sz="0" w:space="0" w:color="auto"/>
      </w:divBdr>
      <w:divsChild>
        <w:div w:id="1697198342">
          <w:marLeft w:val="0"/>
          <w:marRight w:val="0"/>
          <w:marTop w:val="0"/>
          <w:marBottom w:val="0"/>
          <w:divBdr>
            <w:top w:val="none" w:sz="0" w:space="0" w:color="auto"/>
            <w:left w:val="none" w:sz="0" w:space="0" w:color="auto"/>
            <w:bottom w:val="none" w:sz="0" w:space="0" w:color="auto"/>
            <w:right w:val="none" w:sz="0" w:space="0" w:color="auto"/>
          </w:divBdr>
          <w:divsChild>
            <w:div w:id="433520845">
              <w:marLeft w:val="0"/>
              <w:marRight w:val="0"/>
              <w:marTop w:val="0"/>
              <w:marBottom w:val="0"/>
              <w:divBdr>
                <w:top w:val="none" w:sz="0" w:space="0" w:color="auto"/>
                <w:left w:val="none" w:sz="0" w:space="0" w:color="auto"/>
                <w:bottom w:val="none" w:sz="0" w:space="0" w:color="auto"/>
                <w:right w:val="none" w:sz="0" w:space="0" w:color="auto"/>
              </w:divBdr>
            </w:div>
            <w:div w:id="548424362">
              <w:marLeft w:val="0"/>
              <w:marRight w:val="0"/>
              <w:marTop w:val="0"/>
              <w:marBottom w:val="0"/>
              <w:divBdr>
                <w:top w:val="none" w:sz="0" w:space="0" w:color="auto"/>
                <w:left w:val="none" w:sz="0" w:space="0" w:color="auto"/>
                <w:bottom w:val="none" w:sz="0" w:space="0" w:color="auto"/>
                <w:right w:val="none" w:sz="0" w:space="0" w:color="auto"/>
              </w:divBdr>
            </w:div>
            <w:div w:id="1897425626">
              <w:marLeft w:val="0"/>
              <w:marRight w:val="0"/>
              <w:marTop w:val="0"/>
              <w:marBottom w:val="0"/>
              <w:divBdr>
                <w:top w:val="none" w:sz="0" w:space="0" w:color="auto"/>
                <w:left w:val="none" w:sz="0" w:space="0" w:color="auto"/>
                <w:bottom w:val="none" w:sz="0" w:space="0" w:color="auto"/>
                <w:right w:val="none" w:sz="0" w:space="0" w:color="auto"/>
              </w:divBdr>
            </w:div>
            <w:div w:id="1518157303">
              <w:marLeft w:val="0"/>
              <w:marRight w:val="0"/>
              <w:marTop w:val="0"/>
              <w:marBottom w:val="0"/>
              <w:divBdr>
                <w:top w:val="none" w:sz="0" w:space="0" w:color="auto"/>
                <w:left w:val="none" w:sz="0" w:space="0" w:color="auto"/>
                <w:bottom w:val="none" w:sz="0" w:space="0" w:color="auto"/>
                <w:right w:val="none" w:sz="0" w:space="0" w:color="auto"/>
              </w:divBdr>
            </w:div>
            <w:div w:id="1241450691">
              <w:marLeft w:val="0"/>
              <w:marRight w:val="0"/>
              <w:marTop w:val="0"/>
              <w:marBottom w:val="0"/>
              <w:divBdr>
                <w:top w:val="none" w:sz="0" w:space="0" w:color="auto"/>
                <w:left w:val="none" w:sz="0" w:space="0" w:color="auto"/>
                <w:bottom w:val="none" w:sz="0" w:space="0" w:color="auto"/>
                <w:right w:val="none" w:sz="0" w:space="0" w:color="auto"/>
              </w:divBdr>
            </w:div>
            <w:div w:id="42277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6138">
      <w:bodyDiv w:val="1"/>
      <w:marLeft w:val="0"/>
      <w:marRight w:val="0"/>
      <w:marTop w:val="0"/>
      <w:marBottom w:val="0"/>
      <w:divBdr>
        <w:top w:val="none" w:sz="0" w:space="0" w:color="auto"/>
        <w:left w:val="none" w:sz="0" w:space="0" w:color="auto"/>
        <w:bottom w:val="none" w:sz="0" w:space="0" w:color="auto"/>
        <w:right w:val="none" w:sz="0" w:space="0" w:color="auto"/>
      </w:divBdr>
      <w:divsChild>
        <w:div w:id="1085103716">
          <w:marLeft w:val="0"/>
          <w:marRight w:val="0"/>
          <w:marTop w:val="0"/>
          <w:marBottom w:val="0"/>
          <w:divBdr>
            <w:top w:val="none" w:sz="0" w:space="0" w:color="auto"/>
            <w:left w:val="none" w:sz="0" w:space="0" w:color="auto"/>
            <w:bottom w:val="none" w:sz="0" w:space="0" w:color="auto"/>
            <w:right w:val="none" w:sz="0" w:space="0" w:color="auto"/>
          </w:divBdr>
        </w:div>
      </w:divsChild>
    </w:div>
    <w:div w:id="1374697080">
      <w:bodyDiv w:val="1"/>
      <w:marLeft w:val="0"/>
      <w:marRight w:val="0"/>
      <w:marTop w:val="0"/>
      <w:marBottom w:val="0"/>
      <w:divBdr>
        <w:top w:val="none" w:sz="0" w:space="0" w:color="auto"/>
        <w:left w:val="none" w:sz="0" w:space="0" w:color="auto"/>
        <w:bottom w:val="none" w:sz="0" w:space="0" w:color="auto"/>
        <w:right w:val="none" w:sz="0" w:space="0" w:color="auto"/>
      </w:divBdr>
      <w:divsChild>
        <w:div w:id="717819110">
          <w:marLeft w:val="0"/>
          <w:marRight w:val="0"/>
          <w:marTop w:val="0"/>
          <w:marBottom w:val="0"/>
          <w:divBdr>
            <w:top w:val="none" w:sz="0" w:space="0" w:color="auto"/>
            <w:left w:val="none" w:sz="0" w:space="0" w:color="auto"/>
            <w:bottom w:val="none" w:sz="0" w:space="0" w:color="auto"/>
            <w:right w:val="none" w:sz="0" w:space="0" w:color="auto"/>
          </w:divBdr>
          <w:divsChild>
            <w:div w:id="460272510">
              <w:marLeft w:val="0"/>
              <w:marRight w:val="0"/>
              <w:marTop w:val="0"/>
              <w:marBottom w:val="0"/>
              <w:divBdr>
                <w:top w:val="none" w:sz="0" w:space="0" w:color="auto"/>
                <w:left w:val="none" w:sz="0" w:space="0" w:color="auto"/>
                <w:bottom w:val="none" w:sz="0" w:space="0" w:color="auto"/>
                <w:right w:val="none" w:sz="0" w:space="0" w:color="auto"/>
              </w:divBdr>
            </w:div>
            <w:div w:id="80492284">
              <w:marLeft w:val="0"/>
              <w:marRight w:val="0"/>
              <w:marTop w:val="0"/>
              <w:marBottom w:val="0"/>
              <w:divBdr>
                <w:top w:val="none" w:sz="0" w:space="0" w:color="auto"/>
                <w:left w:val="none" w:sz="0" w:space="0" w:color="auto"/>
                <w:bottom w:val="none" w:sz="0" w:space="0" w:color="auto"/>
                <w:right w:val="none" w:sz="0" w:space="0" w:color="auto"/>
              </w:divBdr>
            </w:div>
            <w:div w:id="146216978">
              <w:marLeft w:val="0"/>
              <w:marRight w:val="0"/>
              <w:marTop w:val="0"/>
              <w:marBottom w:val="0"/>
              <w:divBdr>
                <w:top w:val="none" w:sz="0" w:space="0" w:color="auto"/>
                <w:left w:val="none" w:sz="0" w:space="0" w:color="auto"/>
                <w:bottom w:val="none" w:sz="0" w:space="0" w:color="auto"/>
                <w:right w:val="none" w:sz="0" w:space="0" w:color="auto"/>
              </w:divBdr>
            </w:div>
            <w:div w:id="94785642">
              <w:marLeft w:val="0"/>
              <w:marRight w:val="0"/>
              <w:marTop w:val="0"/>
              <w:marBottom w:val="0"/>
              <w:divBdr>
                <w:top w:val="none" w:sz="0" w:space="0" w:color="auto"/>
                <w:left w:val="none" w:sz="0" w:space="0" w:color="auto"/>
                <w:bottom w:val="none" w:sz="0" w:space="0" w:color="auto"/>
                <w:right w:val="none" w:sz="0" w:space="0" w:color="auto"/>
              </w:divBdr>
            </w:div>
            <w:div w:id="5751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09010">
      <w:bodyDiv w:val="1"/>
      <w:marLeft w:val="0"/>
      <w:marRight w:val="0"/>
      <w:marTop w:val="0"/>
      <w:marBottom w:val="0"/>
      <w:divBdr>
        <w:top w:val="none" w:sz="0" w:space="0" w:color="auto"/>
        <w:left w:val="none" w:sz="0" w:space="0" w:color="auto"/>
        <w:bottom w:val="none" w:sz="0" w:space="0" w:color="auto"/>
        <w:right w:val="none" w:sz="0" w:space="0" w:color="auto"/>
      </w:divBdr>
    </w:div>
    <w:div w:id="1470514698">
      <w:bodyDiv w:val="1"/>
      <w:marLeft w:val="0"/>
      <w:marRight w:val="0"/>
      <w:marTop w:val="0"/>
      <w:marBottom w:val="0"/>
      <w:divBdr>
        <w:top w:val="none" w:sz="0" w:space="0" w:color="auto"/>
        <w:left w:val="none" w:sz="0" w:space="0" w:color="auto"/>
        <w:bottom w:val="none" w:sz="0" w:space="0" w:color="auto"/>
        <w:right w:val="none" w:sz="0" w:space="0" w:color="auto"/>
      </w:divBdr>
      <w:divsChild>
        <w:div w:id="1961716739">
          <w:marLeft w:val="0"/>
          <w:marRight w:val="0"/>
          <w:marTop w:val="0"/>
          <w:marBottom w:val="0"/>
          <w:divBdr>
            <w:top w:val="none" w:sz="0" w:space="0" w:color="auto"/>
            <w:left w:val="none" w:sz="0" w:space="0" w:color="auto"/>
            <w:bottom w:val="none" w:sz="0" w:space="0" w:color="auto"/>
            <w:right w:val="none" w:sz="0" w:space="0" w:color="auto"/>
          </w:divBdr>
          <w:divsChild>
            <w:div w:id="1245844510">
              <w:marLeft w:val="0"/>
              <w:marRight w:val="0"/>
              <w:marTop w:val="0"/>
              <w:marBottom w:val="0"/>
              <w:divBdr>
                <w:top w:val="none" w:sz="0" w:space="0" w:color="auto"/>
                <w:left w:val="none" w:sz="0" w:space="0" w:color="auto"/>
                <w:bottom w:val="none" w:sz="0" w:space="0" w:color="auto"/>
                <w:right w:val="none" w:sz="0" w:space="0" w:color="auto"/>
              </w:divBdr>
            </w:div>
            <w:div w:id="122875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72689">
      <w:bodyDiv w:val="1"/>
      <w:marLeft w:val="0"/>
      <w:marRight w:val="0"/>
      <w:marTop w:val="0"/>
      <w:marBottom w:val="0"/>
      <w:divBdr>
        <w:top w:val="none" w:sz="0" w:space="0" w:color="auto"/>
        <w:left w:val="none" w:sz="0" w:space="0" w:color="auto"/>
        <w:bottom w:val="none" w:sz="0" w:space="0" w:color="auto"/>
        <w:right w:val="none" w:sz="0" w:space="0" w:color="auto"/>
      </w:divBdr>
      <w:divsChild>
        <w:div w:id="950208768">
          <w:marLeft w:val="0"/>
          <w:marRight w:val="0"/>
          <w:marTop w:val="0"/>
          <w:marBottom w:val="0"/>
          <w:divBdr>
            <w:top w:val="none" w:sz="0" w:space="0" w:color="auto"/>
            <w:left w:val="none" w:sz="0" w:space="0" w:color="auto"/>
            <w:bottom w:val="none" w:sz="0" w:space="0" w:color="auto"/>
            <w:right w:val="none" w:sz="0" w:space="0" w:color="auto"/>
          </w:divBdr>
          <w:divsChild>
            <w:div w:id="50856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426916">
      <w:bodyDiv w:val="1"/>
      <w:marLeft w:val="0"/>
      <w:marRight w:val="0"/>
      <w:marTop w:val="0"/>
      <w:marBottom w:val="0"/>
      <w:divBdr>
        <w:top w:val="none" w:sz="0" w:space="0" w:color="auto"/>
        <w:left w:val="none" w:sz="0" w:space="0" w:color="auto"/>
        <w:bottom w:val="none" w:sz="0" w:space="0" w:color="auto"/>
        <w:right w:val="none" w:sz="0" w:space="0" w:color="auto"/>
      </w:divBdr>
      <w:divsChild>
        <w:div w:id="847789846">
          <w:marLeft w:val="0"/>
          <w:marRight w:val="0"/>
          <w:marTop w:val="0"/>
          <w:marBottom w:val="0"/>
          <w:divBdr>
            <w:top w:val="none" w:sz="0" w:space="0" w:color="auto"/>
            <w:left w:val="none" w:sz="0" w:space="0" w:color="auto"/>
            <w:bottom w:val="none" w:sz="0" w:space="0" w:color="auto"/>
            <w:right w:val="none" w:sz="0" w:space="0" w:color="auto"/>
          </w:divBdr>
        </w:div>
      </w:divsChild>
    </w:div>
    <w:div w:id="1548253994">
      <w:bodyDiv w:val="1"/>
      <w:marLeft w:val="0"/>
      <w:marRight w:val="0"/>
      <w:marTop w:val="0"/>
      <w:marBottom w:val="0"/>
      <w:divBdr>
        <w:top w:val="none" w:sz="0" w:space="0" w:color="auto"/>
        <w:left w:val="none" w:sz="0" w:space="0" w:color="auto"/>
        <w:bottom w:val="none" w:sz="0" w:space="0" w:color="auto"/>
        <w:right w:val="none" w:sz="0" w:space="0" w:color="auto"/>
      </w:divBdr>
      <w:divsChild>
        <w:div w:id="1855486720">
          <w:marLeft w:val="0"/>
          <w:marRight w:val="0"/>
          <w:marTop w:val="0"/>
          <w:marBottom w:val="0"/>
          <w:divBdr>
            <w:top w:val="none" w:sz="0" w:space="0" w:color="auto"/>
            <w:left w:val="none" w:sz="0" w:space="0" w:color="auto"/>
            <w:bottom w:val="none" w:sz="0" w:space="0" w:color="auto"/>
            <w:right w:val="none" w:sz="0" w:space="0" w:color="auto"/>
          </w:divBdr>
          <w:divsChild>
            <w:div w:id="148500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933483">
      <w:bodyDiv w:val="1"/>
      <w:marLeft w:val="0"/>
      <w:marRight w:val="0"/>
      <w:marTop w:val="0"/>
      <w:marBottom w:val="0"/>
      <w:divBdr>
        <w:top w:val="none" w:sz="0" w:space="0" w:color="auto"/>
        <w:left w:val="none" w:sz="0" w:space="0" w:color="auto"/>
        <w:bottom w:val="none" w:sz="0" w:space="0" w:color="auto"/>
        <w:right w:val="none" w:sz="0" w:space="0" w:color="auto"/>
      </w:divBdr>
      <w:divsChild>
        <w:div w:id="1515151142">
          <w:marLeft w:val="0"/>
          <w:marRight w:val="0"/>
          <w:marTop w:val="0"/>
          <w:marBottom w:val="0"/>
          <w:divBdr>
            <w:top w:val="none" w:sz="0" w:space="0" w:color="auto"/>
            <w:left w:val="none" w:sz="0" w:space="0" w:color="auto"/>
            <w:bottom w:val="none" w:sz="0" w:space="0" w:color="auto"/>
            <w:right w:val="none" w:sz="0" w:space="0" w:color="auto"/>
          </w:divBdr>
        </w:div>
      </w:divsChild>
    </w:div>
    <w:div w:id="1566649324">
      <w:bodyDiv w:val="1"/>
      <w:marLeft w:val="0"/>
      <w:marRight w:val="0"/>
      <w:marTop w:val="0"/>
      <w:marBottom w:val="0"/>
      <w:divBdr>
        <w:top w:val="none" w:sz="0" w:space="0" w:color="auto"/>
        <w:left w:val="none" w:sz="0" w:space="0" w:color="auto"/>
        <w:bottom w:val="none" w:sz="0" w:space="0" w:color="auto"/>
        <w:right w:val="none" w:sz="0" w:space="0" w:color="auto"/>
      </w:divBdr>
      <w:divsChild>
        <w:div w:id="1752195345">
          <w:marLeft w:val="0"/>
          <w:marRight w:val="0"/>
          <w:marTop w:val="0"/>
          <w:marBottom w:val="0"/>
          <w:divBdr>
            <w:top w:val="none" w:sz="0" w:space="0" w:color="auto"/>
            <w:left w:val="none" w:sz="0" w:space="0" w:color="auto"/>
            <w:bottom w:val="none" w:sz="0" w:space="0" w:color="auto"/>
            <w:right w:val="none" w:sz="0" w:space="0" w:color="auto"/>
          </w:divBdr>
          <w:divsChild>
            <w:div w:id="301422487">
              <w:marLeft w:val="0"/>
              <w:marRight w:val="0"/>
              <w:marTop w:val="0"/>
              <w:marBottom w:val="0"/>
              <w:divBdr>
                <w:top w:val="none" w:sz="0" w:space="0" w:color="auto"/>
                <w:left w:val="none" w:sz="0" w:space="0" w:color="auto"/>
                <w:bottom w:val="none" w:sz="0" w:space="0" w:color="auto"/>
                <w:right w:val="none" w:sz="0" w:space="0" w:color="auto"/>
              </w:divBdr>
              <w:divsChild>
                <w:div w:id="316420633">
                  <w:marLeft w:val="0"/>
                  <w:marRight w:val="0"/>
                  <w:marTop w:val="0"/>
                  <w:marBottom w:val="0"/>
                  <w:divBdr>
                    <w:top w:val="none" w:sz="0" w:space="0" w:color="auto"/>
                    <w:left w:val="none" w:sz="0" w:space="0" w:color="auto"/>
                    <w:bottom w:val="none" w:sz="0" w:space="0" w:color="auto"/>
                    <w:right w:val="none" w:sz="0" w:space="0" w:color="auto"/>
                  </w:divBdr>
                  <w:divsChild>
                    <w:div w:id="884634642">
                      <w:marLeft w:val="0"/>
                      <w:marRight w:val="0"/>
                      <w:marTop w:val="0"/>
                      <w:marBottom w:val="0"/>
                      <w:divBdr>
                        <w:top w:val="none" w:sz="0" w:space="0" w:color="auto"/>
                        <w:left w:val="none" w:sz="0" w:space="0" w:color="auto"/>
                        <w:bottom w:val="none" w:sz="0" w:space="0" w:color="auto"/>
                        <w:right w:val="none" w:sz="0" w:space="0" w:color="auto"/>
                      </w:divBdr>
                      <w:divsChild>
                        <w:div w:id="356275357">
                          <w:marLeft w:val="0"/>
                          <w:marRight w:val="0"/>
                          <w:marTop w:val="0"/>
                          <w:marBottom w:val="0"/>
                          <w:divBdr>
                            <w:top w:val="none" w:sz="0" w:space="0" w:color="auto"/>
                            <w:left w:val="none" w:sz="0" w:space="0" w:color="auto"/>
                            <w:bottom w:val="none" w:sz="0" w:space="0" w:color="auto"/>
                            <w:right w:val="none" w:sz="0" w:space="0" w:color="auto"/>
                          </w:divBdr>
                          <w:divsChild>
                            <w:div w:id="1781604785">
                              <w:marLeft w:val="0"/>
                              <w:marRight w:val="0"/>
                              <w:marTop w:val="0"/>
                              <w:marBottom w:val="0"/>
                              <w:divBdr>
                                <w:top w:val="none" w:sz="0" w:space="0" w:color="auto"/>
                                <w:left w:val="none" w:sz="0" w:space="0" w:color="auto"/>
                                <w:bottom w:val="none" w:sz="0" w:space="0" w:color="auto"/>
                                <w:right w:val="none" w:sz="0" w:space="0" w:color="auto"/>
                              </w:divBdr>
                              <w:divsChild>
                                <w:div w:id="2102607419">
                                  <w:marLeft w:val="0"/>
                                  <w:marRight w:val="0"/>
                                  <w:marTop w:val="0"/>
                                  <w:marBottom w:val="0"/>
                                  <w:divBdr>
                                    <w:top w:val="none" w:sz="0" w:space="0" w:color="auto"/>
                                    <w:left w:val="none" w:sz="0" w:space="0" w:color="auto"/>
                                    <w:bottom w:val="none" w:sz="0" w:space="0" w:color="auto"/>
                                    <w:right w:val="none" w:sz="0" w:space="0" w:color="auto"/>
                                  </w:divBdr>
                                  <w:divsChild>
                                    <w:div w:id="1233854269">
                                      <w:marLeft w:val="0"/>
                                      <w:marRight w:val="0"/>
                                      <w:marTop w:val="0"/>
                                      <w:marBottom w:val="0"/>
                                      <w:divBdr>
                                        <w:top w:val="none" w:sz="0" w:space="0" w:color="auto"/>
                                        <w:left w:val="none" w:sz="0" w:space="0" w:color="auto"/>
                                        <w:bottom w:val="none" w:sz="0" w:space="0" w:color="auto"/>
                                        <w:right w:val="none" w:sz="0" w:space="0" w:color="auto"/>
                                      </w:divBdr>
                                      <w:divsChild>
                                        <w:div w:id="631903582">
                                          <w:marLeft w:val="0"/>
                                          <w:marRight w:val="0"/>
                                          <w:marTop w:val="0"/>
                                          <w:marBottom w:val="0"/>
                                          <w:divBdr>
                                            <w:top w:val="none" w:sz="0" w:space="0" w:color="auto"/>
                                            <w:left w:val="none" w:sz="0" w:space="0" w:color="auto"/>
                                            <w:bottom w:val="none" w:sz="0" w:space="0" w:color="auto"/>
                                            <w:right w:val="none" w:sz="0" w:space="0" w:color="auto"/>
                                          </w:divBdr>
                                          <w:divsChild>
                                            <w:div w:id="131362468">
                                              <w:marLeft w:val="0"/>
                                              <w:marRight w:val="0"/>
                                              <w:marTop w:val="0"/>
                                              <w:marBottom w:val="0"/>
                                              <w:divBdr>
                                                <w:top w:val="none" w:sz="0" w:space="0" w:color="auto"/>
                                                <w:left w:val="none" w:sz="0" w:space="0" w:color="auto"/>
                                                <w:bottom w:val="none" w:sz="0" w:space="0" w:color="auto"/>
                                                <w:right w:val="none" w:sz="0" w:space="0" w:color="auto"/>
                                              </w:divBdr>
                                              <w:divsChild>
                                                <w:div w:id="1600411581">
                                                  <w:marLeft w:val="0"/>
                                                  <w:marRight w:val="0"/>
                                                  <w:marTop w:val="0"/>
                                                  <w:marBottom w:val="0"/>
                                                  <w:divBdr>
                                                    <w:top w:val="none" w:sz="0" w:space="0" w:color="auto"/>
                                                    <w:left w:val="none" w:sz="0" w:space="0" w:color="auto"/>
                                                    <w:bottom w:val="none" w:sz="0" w:space="0" w:color="auto"/>
                                                    <w:right w:val="none" w:sz="0" w:space="0" w:color="auto"/>
                                                  </w:divBdr>
                                                  <w:divsChild>
                                                    <w:div w:id="569653284">
                                                      <w:marLeft w:val="0"/>
                                                      <w:marRight w:val="0"/>
                                                      <w:marTop w:val="0"/>
                                                      <w:marBottom w:val="0"/>
                                                      <w:divBdr>
                                                        <w:top w:val="none" w:sz="0" w:space="0" w:color="auto"/>
                                                        <w:left w:val="none" w:sz="0" w:space="0" w:color="auto"/>
                                                        <w:bottom w:val="none" w:sz="0" w:space="0" w:color="auto"/>
                                                        <w:right w:val="none" w:sz="0" w:space="0" w:color="auto"/>
                                                      </w:divBdr>
                                                      <w:divsChild>
                                                        <w:div w:id="2119712997">
                                                          <w:blockQuote w:val="1"/>
                                                          <w:marLeft w:val="0"/>
                                                          <w:marRight w:val="0"/>
                                                          <w:marTop w:val="0"/>
                                                          <w:marBottom w:val="0"/>
                                                          <w:divBdr>
                                                            <w:top w:val="none" w:sz="0" w:space="0" w:color="auto"/>
                                                            <w:left w:val="none" w:sz="0" w:space="0" w:color="auto"/>
                                                            <w:bottom w:val="none" w:sz="0" w:space="0" w:color="auto"/>
                                                            <w:right w:val="none" w:sz="0" w:space="0" w:color="auto"/>
                                                          </w:divBdr>
                                                          <w:divsChild>
                                                            <w:div w:id="111131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5043109">
      <w:bodyDiv w:val="1"/>
      <w:marLeft w:val="0"/>
      <w:marRight w:val="0"/>
      <w:marTop w:val="0"/>
      <w:marBottom w:val="0"/>
      <w:divBdr>
        <w:top w:val="none" w:sz="0" w:space="0" w:color="auto"/>
        <w:left w:val="none" w:sz="0" w:space="0" w:color="auto"/>
        <w:bottom w:val="none" w:sz="0" w:space="0" w:color="auto"/>
        <w:right w:val="none" w:sz="0" w:space="0" w:color="auto"/>
      </w:divBdr>
    </w:div>
    <w:div w:id="1637374018">
      <w:bodyDiv w:val="1"/>
      <w:marLeft w:val="0"/>
      <w:marRight w:val="0"/>
      <w:marTop w:val="0"/>
      <w:marBottom w:val="0"/>
      <w:divBdr>
        <w:top w:val="none" w:sz="0" w:space="0" w:color="auto"/>
        <w:left w:val="none" w:sz="0" w:space="0" w:color="auto"/>
        <w:bottom w:val="none" w:sz="0" w:space="0" w:color="auto"/>
        <w:right w:val="none" w:sz="0" w:space="0" w:color="auto"/>
      </w:divBdr>
      <w:divsChild>
        <w:div w:id="1272935571">
          <w:marLeft w:val="0"/>
          <w:marRight w:val="0"/>
          <w:marTop w:val="0"/>
          <w:marBottom w:val="0"/>
          <w:divBdr>
            <w:top w:val="none" w:sz="0" w:space="0" w:color="auto"/>
            <w:left w:val="none" w:sz="0" w:space="0" w:color="auto"/>
            <w:bottom w:val="none" w:sz="0" w:space="0" w:color="auto"/>
            <w:right w:val="none" w:sz="0" w:space="0" w:color="auto"/>
          </w:divBdr>
          <w:divsChild>
            <w:div w:id="134447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680172">
      <w:bodyDiv w:val="1"/>
      <w:marLeft w:val="0"/>
      <w:marRight w:val="0"/>
      <w:marTop w:val="0"/>
      <w:marBottom w:val="0"/>
      <w:divBdr>
        <w:top w:val="none" w:sz="0" w:space="0" w:color="auto"/>
        <w:left w:val="none" w:sz="0" w:space="0" w:color="auto"/>
        <w:bottom w:val="none" w:sz="0" w:space="0" w:color="auto"/>
        <w:right w:val="none" w:sz="0" w:space="0" w:color="auto"/>
      </w:divBdr>
    </w:div>
    <w:div w:id="1795907683">
      <w:bodyDiv w:val="1"/>
      <w:marLeft w:val="0"/>
      <w:marRight w:val="0"/>
      <w:marTop w:val="0"/>
      <w:marBottom w:val="0"/>
      <w:divBdr>
        <w:top w:val="none" w:sz="0" w:space="0" w:color="auto"/>
        <w:left w:val="none" w:sz="0" w:space="0" w:color="auto"/>
        <w:bottom w:val="none" w:sz="0" w:space="0" w:color="auto"/>
        <w:right w:val="none" w:sz="0" w:space="0" w:color="auto"/>
      </w:divBdr>
      <w:divsChild>
        <w:div w:id="162204922">
          <w:marLeft w:val="0"/>
          <w:marRight w:val="0"/>
          <w:marTop w:val="0"/>
          <w:marBottom w:val="0"/>
          <w:divBdr>
            <w:top w:val="none" w:sz="0" w:space="0" w:color="auto"/>
            <w:left w:val="none" w:sz="0" w:space="0" w:color="auto"/>
            <w:bottom w:val="none" w:sz="0" w:space="0" w:color="auto"/>
            <w:right w:val="none" w:sz="0" w:space="0" w:color="auto"/>
          </w:divBdr>
          <w:divsChild>
            <w:div w:id="1437360532">
              <w:marLeft w:val="0"/>
              <w:marRight w:val="0"/>
              <w:marTop w:val="0"/>
              <w:marBottom w:val="0"/>
              <w:divBdr>
                <w:top w:val="none" w:sz="0" w:space="0" w:color="auto"/>
                <w:left w:val="none" w:sz="0" w:space="0" w:color="auto"/>
                <w:bottom w:val="none" w:sz="0" w:space="0" w:color="auto"/>
                <w:right w:val="none" w:sz="0" w:space="0" w:color="auto"/>
              </w:divBdr>
            </w:div>
            <w:div w:id="472405404">
              <w:marLeft w:val="0"/>
              <w:marRight w:val="0"/>
              <w:marTop w:val="0"/>
              <w:marBottom w:val="0"/>
              <w:divBdr>
                <w:top w:val="none" w:sz="0" w:space="0" w:color="auto"/>
                <w:left w:val="none" w:sz="0" w:space="0" w:color="auto"/>
                <w:bottom w:val="none" w:sz="0" w:space="0" w:color="auto"/>
                <w:right w:val="none" w:sz="0" w:space="0" w:color="auto"/>
              </w:divBdr>
            </w:div>
            <w:div w:id="134620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412649">
      <w:bodyDiv w:val="1"/>
      <w:marLeft w:val="0"/>
      <w:marRight w:val="0"/>
      <w:marTop w:val="0"/>
      <w:marBottom w:val="0"/>
      <w:divBdr>
        <w:top w:val="none" w:sz="0" w:space="0" w:color="auto"/>
        <w:left w:val="none" w:sz="0" w:space="0" w:color="auto"/>
        <w:bottom w:val="none" w:sz="0" w:space="0" w:color="auto"/>
        <w:right w:val="none" w:sz="0" w:space="0" w:color="auto"/>
      </w:divBdr>
    </w:div>
    <w:div w:id="2000620259">
      <w:bodyDiv w:val="1"/>
      <w:marLeft w:val="0"/>
      <w:marRight w:val="0"/>
      <w:marTop w:val="0"/>
      <w:marBottom w:val="0"/>
      <w:divBdr>
        <w:top w:val="none" w:sz="0" w:space="0" w:color="auto"/>
        <w:left w:val="none" w:sz="0" w:space="0" w:color="auto"/>
        <w:bottom w:val="none" w:sz="0" w:space="0" w:color="auto"/>
        <w:right w:val="none" w:sz="0" w:space="0" w:color="auto"/>
      </w:divBdr>
      <w:divsChild>
        <w:div w:id="1828669568">
          <w:marLeft w:val="0"/>
          <w:marRight w:val="0"/>
          <w:marTop w:val="0"/>
          <w:marBottom w:val="0"/>
          <w:divBdr>
            <w:top w:val="none" w:sz="0" w:space="0" w:color="auto"/>
            <w:left w:val="none" w:sz="0" w:space="0" w:color="auto"/>
            <w:bottom w:val="none" w:sz="0" w:space="0" w:color="auto"/>
            <w:right w:val="none" w:sz="0" w:space="0" w:color="auto"/>
          </w:divBdr>
          <w:divsChild>
            <w:div w:id="107551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76623">
      <w:bodyDiv w:val="1"/>
      <w:marLeft w:val="0"/>
      <w:marRight w:val="0"/>
      <w:marTop w:val="0"/>
      <w:marBottom w:val="0"/>
      <w:divBdr>
        <w:top w:val="none" w:sz="0" w:space="0" w:color="auto"/>
        <w:left w:val="none" w:sz="0" w:space="0" w:color="auto"/>
        <w:bottom w:val="none" w:sz="0" w:space="0" w:color="auto"/>
        <w:right w:val="none" w:sz="0" w:space="0" w:color="auto"/>
      </w:divBdr>
      <w:divsChild>
        <w:div w:id="949554867">
          <w:marLeft w:val="0"/>
          <w:marRight w:val="0"/>
          <w:marTop w:val="0"/>
          <w:marBottom w:val="0"/>
          <w:divBdr>
            <w:top w:val="none" w:sz="0" w:space="0" w:color="auto"/>
            <w:left w:val="none" w:sz="0" w:space="0" w:color="auto"/>
            <w:bottom w:val="none" w:sz="0" w:space="0" w:color="auto"/>
            <w:right w:val="none" w:sz="0" w:space="0" w:color="auto"/>
          </w:divBdr>
          <w:divsChild>
            <w:div w:id="1422868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8.xml"/><Relationship Id="rId42" Type="http://schemas.openxmlformats.org/officeDocument/2006/relationships/hyperlink" Target="https://www.e-com-net.com/article/1287893468751900672.htm" TargetMode="External"/><Relationship Id="rId47" Type="http://schemas.openxmlformats.org/officeDocument/2006/relationships/image" Target="media/image10.png"/><Relationship Id="rId63" Type="http://schemas.openxmlformats.org/officeDocument/2006/relationships/image" Target="media/image25.png"/><Relationship Id="rId68" Type="http://schemas.openxmlformats.org/officeDocument/2006/relationships/hyperlink" Target="https://documentation.espressif.com/esp32-s3_datasheet_cn.pdf" TargetMode="Externa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yperlink" Target="https://blog.csdn.net/cuda7parallel/article/details/155757878" TargetMode="External"/><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2.png"/><Relationship Id="rId37" Type="http://schemas.openxmlformats.org/officeDocument/2006/relationships/image" Target="media/image6.png"/><Relationship Id="rId40" Type="http://schemas.openxmlformats.org/officeDocument/2006/relationships/image" Target="media/image7.png"/><Relationship Id="rId45" Type="http://schemas.openxmlformats.org/officeDocument/2006/relationships/hyperlink" Target="http://www.51hei.com/bbs/forum.php?filter=digest&amp;mod=viewthread&amp;orderby=dateli&amp;tid=183972" TargetMode="External"/><Relationship Id="rId53" Type="http://schemas.openxmlformats.org/officeDocument/2006/relationships/image" Target="media/image15.png"/><Relationship Id="rId58" Type="http://schemas.openxmlformats.org/officeDocument/2006/relationships/image" Target="media/image20.png"/><Relationship Id="rId66" Type="http://schemas.openxmlformats.org/officeDocument/2006/relationships/header" Target="header13.xm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23.png"/><Relationship Id="rId19" Type="http://schemas.openxmlformats.org/officeDocument/2006/relationships/header" Target="header6.xml"/><Relationship Id="rId14" Type="http://schemas.openxmlformats.org/officeDocument/2006/relationships/footer" Target="footer4.xml"/><Relationship Id="rId22" Type="http://schemas.openxmlformats.org/officeDocument/2006/relationships/header" Target="header9.xml"/><Relationship Id="rId27" Type="http://schemas.openxmlformats.org/officeDocument/2006/relationships/header" Target="header11.xml"/><Relationship Id="rId30" Type="http://schemas.openxmlformats.org/officeDocument/2006/relationships/hyperlink" Target="https://item.szlcsc.com/1044199.html?fromZone=l_c__%22catalog%22&amp;spm=sc.cidn.xh2.zy.n&amp;lcsc_vid=Q1RZUVFeE1ENXgBRRldbBFICTgRdVlVVFFEPUQAHRVcxVlNQR1ZYUlJVRFBYVTtW" TargetMode="External"/><Relationship Id="rId35" Type="http://schemas.openxmlformats.org/officeDocument/2006/relationships/image" Target="media/image4.png"/><Relationship Id="rId43" Type="http://schemas.openxmlformats.org/officeDocument/2006/relationships/hyperlink" Target="https://www.e-com-net.com/article/1287893468751900672.htm" TargetMode="External"/><Relationship Id="rId48" Type="http://schemas.openxmlformats.org/officeDocument/2006/relationships/image" Target="media/image11.png"/><Relationship Id="rId56" Type="http://schemas.openxmlformats.org/officeDocument/2006/relationships/image" Target="media/image18.png"/><Relationship Id="rId64" Type="http://schemas.openxmlformats.org/officeDocument/2006/relationships/image" Target="media/image26.png"/><Relationship Id="rId69" Type="http://schemas.openxmlformats.org/officeDocument/2006/relationships/hyperlink" Target="https://item.szlcsc.com/datasheet/ES8311/1044199.html" TargetMode="External"/><Relationship Id="rId8" Type="http://schemas.openxmlformats.org/officeDocument/2006/relationships/header" Target="header1.xml"/><Relationship Id="rId51" Type="http://schemas.openxmlformats.org/officeDocument/2006/relationships/header" Target="header12.xml"/><Relationship Id="rId72" Type="http://schemas.openxmlformats.org/officeDocument/2006/relationships/header" Target="header1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eader" Target="header10.xml"/><Relationship Id="rId33" Type="http://schemas.openxmlformats.org/officeDocument/2006/relationships/image" Target="media/image3.png"/><Relationship Id="rId38" Type="http://schemas.openxmlformats.org/officeDocument/2006/relationships/hyperlink" Target="https://www.szlcsc.com/p/NS4150B_2584.html" TargetMode="External"/><Relationship Id="rId46" Type="http://schemas.openxmlformats.org/officeDocument/2006/relationships/image" Target="media/image9.png"/><Relationship Id="rId59" Type="http://schemas.openxmlformats.org/officeDocument/2006/relationships/image" Target="media/image21.svg"/><Relationship Id="rId67" Type="http://schemas.openxmlformats.org/officeDocument/2006/relationships/header" Target="header14.xml"/><Relationship Id="rId20" Type="http://schemas.openxmlformats.org/officeDocument/2006/relationships/header" Target="header7.xml"/><Relationship Id="rId41" Type="http://schemas.openxmlformats.org/officeDocument/2006/relationships/image" Target="media/image8.png"/><Relationship Id="rId54" Type="http://schemas.openxmlformats.org/officeDocument/2006/relationships/image" Target="media/image16.png"/><Relationship Id="rId62" Type="http://schemas.openxmlformats.org/officeDocument/2006/relationships/image" Target="media/image24.png"/><Relationship Id="rId70" Type="http://schemas.openxmlformats.org/officeDocument/2006/relationships/hyperlink" Target="https://item.szlcsc.com/datash"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yperlink" Target="https://item.szlcsc.com/1044199.html?fromZone=l_c__%22catalog%22&amp;spm=sc.cidn.xh2.zy.n&amp;lcsc_vid=Q1RZUVFeE1ENXgBRRldbBFICTgRdVlVVFFEPUQAHRVcxVlNQR1ZYUlJVRFBYVTtW" TargetMode="External"/><Relationship Id="rId36" Type="http://schemas.openxmlformats.org/officeDocument/2006/relationships/image" Target="media/image5.png"/><Relationship Id="rId49" Type="http://schemas.openxmlformats.org/officeDocument/2006/relationships/image" Target="media/image12.wmf"/><Relationship Id="rId57" Type="http://schemas.openxmlformats.org/officeDocument/2006/relationships/image" Target="media/image19.png"/><Relationship Id="rId10" Type="http://schemas.openxmlformats.org/officeDocument/2006/relationships/footer" Target="footer1.xml"/><Relationship Id="rId31" Type="http://schemas.openxmlformats.org/officeDocument/2006/relationships/image" Target="media/image1.png"/><Relationship Id="rId44" Type="http://schemas.openxmlformats.org/officeDocument/2006/relationships/hyperlink" Target="https://www.e-com-net.com/article/1287893468751900672.htm" TargetMode="External"/><Relationship Id="rId52" Type="http://schemas.openxmlformats.org/officeDocument/2006/relationships/image" Target="media/image14.png"/><Relationship Id="rId60" Type="http://schemas.openxmlformats.org/officeDocument/2006/relationships/image" Target="media/image22.png"/><Relationship Id="rId65" Type="http://schemas.openxmlformats.org/officeDocument/2006/relationships/image" Target="media/image27.png"/><Relationship Id="rId73"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footer" Target="footer6.xml"/><Relationship Id="rId39" Type="http://schemas.openxmlformats.org/officeDocument/2006/relationships/hyperlink" Target="https://item.szlcsc.com/207582.html?fromZone=l_c__%22catalog%22&amp;lcsc_vid=FlNaVQZeE1kNUFJRTwJdUAZQEQJbX11TT1ZbVldUQVYxVlNSQVheVlFeRlFeUTtW&amp;spm=sc.cid.xh5.zy.n" TargetMode="External"/><Relationship Id="rId34" Type="http://schemas.openxmlformats.org/officeDocument/2006/relationships/hyperlink" Target="https://blog.csdn.net/qq_64219867/article/details/148473433" TargetMode="External"/><Relationship Id="rId50" Type="http://schemas.openxmlformats.org/officeDocument/2006/relationships/image" Target="media/image13.png"/><Relationship Id="rId55" Type="http://schemas.openxmlformats.org/officeDocument/2006/relationships/image" Target="media/image17.png"/><Relationship Id="rId7" Type="http://schemas.openxmlformats.org/officeDocument/2006/relationships/endnotes" Target="endnotes.xml"/><Relationship Id="rId71" Type="http://schemas.openxmlformats.org/officeDocument/2006/relationships/header" Target="header1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78346-45BF-4183-8A18-CC1DE630AB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2656</TotalTime>
  <Pages>50</Pages>
  <Words>15748</Words>
  <Characters>18899</Characters>
  <Application>Microsoft Office Word</Application>
  <DocSecurity>0</DocSecurity>
  <Lines>994</Lines>
  <Paragraphs>888</Paragraphs>
  <ScaleCrop>false</ScaleCrop>
  <Company>cqupt</Company>
  <LinksUpToDate>false</LinksUpToDate>
  <CharactersWithSpaces>33759</CharactersWithSpaces>
  <SharedDoc>false</SharedDoc>
  <HLinks>
    <vt:vector size="492" baseType="variant">
      <vt:variant>
        <vt:i4>3735598</vt:i4>
      </vt:variant>
      <vt:variant>
        <vt:i4>435</vt:i4>
      </vt:variant>
      <vt:variant>
        <vt:i4>0</vt:i4>
      </vt:variant>
      <vt:variant>
        <vt:i4>5</vt:i4>
      </vt:variant>
      <vt:variant>
        <vt:lpwstr>https://item.szlcsc.com/80451.html</vt:lpwstr>
      </vt:variant>
      <vt:variant>
        <vt:lpwstr/>
      </vt:variant>
      <vt:variant>
        <vt:i4>6160398</vt:i4>
      </vt:variant>
      <vt:variant>
        <vt:i4>432</vt:i4>
      </vt:variant>
      <vt:variant>
        <vt:i4>0</vt:i4>
      </vt:variant>
      <vt:variant>
        <vt:i4>5</vt:i4>
      </vt:variant>
      <vt:variant>
        <vt:lpwstr>https://www.iczoom.com/t-news/63067-industry.html</vt:lpwstr>
      </vt:variant>
      <vt:variant>
        <vt:lpwstr/>
      </vt:variant>
      <vt:variant>
        <vt:i4>524375</vt:i4>
      </vt:variant>
      <vt:variant>
        <vt:i4>429</vt:i4>
      </vt:variant>
      <vt:variant>
        <vt:i4>0</vt:i4>
      </vt:variant>
      <vt:variant>
        <vt:i4>5</vt:i4>
      </vt:variant>
      <vt:variant>
        <vt:lpwstr>http://www.51hei.com/bbs/forum.php?filter=digest&amp;mod=viewthread&amp;orderby=dateli&amp;tid=183972</vt:lpwstr>
      </vt:variant>
      <vt:variant>
        <vt:lpwstr/>
      </vt:variant>
      <vt:variant>
        <vt:i4>1376322</vt:i4>
      </vt:variant>
      <vt:variant>
        <vt:i4>426</vt:i4>
      </vt:variant>
      <vt:variant>
        <vt:i4>0</vt:i4>
      </vt:variant>
      <vt:variant>
        <vt:i4>5</vt:i4>
      </vt:variant>
      <vt:variant>
        <vt:lpwstr>https://www.e-com-net.com/article/1287893468751900672.htm</vt:lpwstr>
      </vt:variant>
      <vt:variant>
        <vt:lpwstr/>
      </vt:variant>
      <vt:variant>
        <vt:i4>1376322</vt:i4>
      </vt:variant>
      <vt:variant>
        <vt:i4>423</vt:i4>
      </vt:variant>
      <vt:variant>
        <vt:i4>0</vt:i4>
      </vt:variant>
      <vt:variant>
        <vt:i4>5</vt:i4>
      </vt:variant>
      <vt:variant>
        <vt:lpwstr>https://www.e-com-net.com/article/1287893468751900672.htm</vt:lpwstr>
      </vt:variant>
      <vt:variant>
        <vt:lpwstr/>
      </vt:variant>
      <vt:variant>
        <vt:i4>1376322</vt:i4>
      </vt:variant>
      <vt:variant>
        <vt:i4>420</vt:i4>
      </vt:variant>
      <vt:variant>
        <vt:i4>0</vt:i4>
      </vt:variant>
      <vt:variant>
        <vt:i4>5</vt:i4>
      </vt:variant>
      <vt:variant>
        <vt:lpwstr>https://www.e-com-net.com/article/1287893468751900672.htm</vt:lpwstr>
      </vt:variant>
      <vt:variant>
        <vt:lpwstr/>
      </vt:variant>
      <vt:variant>
        <vt:i4>1376322</vt:i4>
      </vt:variant>
      <vt:variant>
        <vt:i4>417</vt:i4>
      </vt:variant>
      <vt:variant>
        <vt:i4>0</vt:i4>
      </vt:variant>
      <vt:variant>
        <vt:i4>5</vt:i4>
      </vt:variant>
      <vt:variant>
        <vt:lpwstr>https://www.e-com-net.com/article/1287893468751900672.htm</vt:lpwstr>
      </vt:variant>
      <vt:variant>
        <vt:lpwstr/>
      </vt:variant>
      <vt:variant>
        <vt:i4>1376322</vt:i4>
      </vt:variant>
      <vt:variant>
        <vt:i4>414</vt:i4>
      </vt:variant>
      <vt:variant>
        <vt:i4>0</vt:i4>
      </vt:variant>
      <vt:variant>
        <vt:i4>5</vt:i4>
      </vt:variant>
      <vt:variant>
        <vt:lpwstr>https://www.e-com-net.com/article/1287893468751900672.htm</vt:lpwstr>
      </vt:variant>
      <vt:variant>
        <vt:lpwstr/>
      </vt:variant>
      <vt:variant>
        <vt:i4>1376322</vt:i4>
      </vt:variant>
      <vt:variant>
        <vt:i4>411</vt:i4>
      </vt:variant>
      <vt:variant>
        <vt:i4>0</vt:i4>
      </vt:variant>
      <vt:variant>
        <vt:i4>5</vt:i4>
      </vt:variant>
      <vt:variant>
        <vt:lpwstr>https://www.e-com-net.com/article/1287893468751900672.htm</vt:lpwstr>
      </vt:variant>
      <vt:variant>
        <vt:lpwstr/>
      </vt:variant>
      <vt:variant>
        <vt:i4>1376322</vt:i4>
      </vt:variant>
      <vt:variant>
        <vt:i4>408</vt:i4>
      </vt:variant>
      <vt:variant>
        <vt:i4>0</vt:i4>
      </vt:variant>
      <vt:variant>
        <vt:i4>5</vt:i4>
      </vt:variant>
      <vt:variant>
        <vt:lpwstr>https://www.e-com-net.com/article/1287893468751900672.htm</vt:lpwstr>
      </vt:variant>
      <vt:variant>
        <vt:lpwstr/>
      </vt:variant>
      <vt:variant>
        <vt:i4>8192068</vt:i4>
      </vt:variant>
      <vt:variant>
        <vt:i4>405</vt:i4>
      </vt:variant>
      <vt:variant>
        <vt:i4>0</vt:i4>
      </vt:variant>
      <vt:variant>
        <vt:i4>5</vt:i4>
      </vt:variant>
      <vt:variant>
        <vt:lpwstr>https://www.szlcsc.com/p/NS4150B_2584.html</vt:lpwstr>
      </vt:variant>
      <vt:variant>
        <vt:lpwstr/>
      </vt:variant>
      <vt:variant>
        <vt:i4>3014705</vt:i4>
      </vt:variant>
      <vt:variant>
        <vt:i4>402</vt:i4>
      </vt:variant>
      <vt:variant>
        <vt:i4>0</vt:i4>
      </vt:variant>
      <vt:variant>
        <vt:i4>5</vt:i4>
      </vt:variant>
      <vt:variant>
        <vt:lpwstr>https://item.szlcsc.com/207582.html?fromZone=l_c__%22catalog%22&amp;lcsc_vid=FlNaVQZeE1kNUFJRTwJdUAZQEQJbX11TT1ZbVldUQVYxVlNSQVheVlFeRlFeUTtW&amp;spm=sc.cid.xh5.zy.n</vt:lpwstr>
      </vt:variant>
      <vt:variant>
        <vt:lpwstr/>
      </vt:variant>
      <vt:variant>
        <vt:i4>8192068</vt:i4>
      </vt:variant>
      <vt:variant>
        <vt:i4>399</vt:i4>
      </vt:variant>
      <vt:variant>
        <vt:i4>0</vt:i4>
      </vt:variant>
      <vt:variant>
        <vt:i4>5</vt:i4>
      </vt:variant>
      <vt:variant>
        <vt:lpwstr>https://www.szlcsc.com/p/NS4150B_2584.html</vt:lpwstr>
      </vt:variant>
      <vt:variant>
        <vt:lpwstr/>
      </vt:variant>
      <vt:variant>
        <vt:i4>3342419</vt:i4>
      </vt:variant>
      <vt:variant>
        <vt:i4>396</vt:i4>
      </vt:variant>
      <vt:variant>
        <vt:i4>0</vt:i4>
      </vt:variant>
      <vt:variant>
        <vt:i4>5</vt:i4>
      </vt:variant>
      <vt:variant>
        <vt:lpwstr>https://blog.csdn.net/qq_64219867/article/details/148473433</vt:lpwstr>
      </vt:variant>
      <vt:variant>
        <vt:lpwstr/>
      </vt:variant>
      <vt:variant>
        <vt:i4>2752569</vt:i4>
      </vt:variant>
      <vt:variant>
        <vt:i4>393</vt:i4>
      </vt:variant>
      <vt:variant>
        <vt:i4>0</vt:i4>
      </vt:variant>
      <vt:variant>
        <vt:i4>5</vt:i4>
      </vt:variant>
      <vt:variant>
        <vt:lpwstr>https://item.szlcsc.com/1044199.html?fromZone=l_c__%22catalog%22&amp;spm=sc.cidn.xh2.zy.n&amp;lcsc_vid=Q1RZUVFeE1ENXgBRRldbBFICTgRdVlVVFFEPUQAHRVcxVlNQR1ZYUlJVRFBYVTtW</vt:lpwstr>
      </vt:variant>
      <vt:variant>
        <vt:lpwstr/>
      </vt:variant>
      <vt:variant>
        <vt:i4>5505092</vt:i4>
      </vt:variant>
      <vt:variant>
        <vt:i4>390</vt:i4>
      </vt:variant>
      <vt:variant>
        <vt:i4>0</vt:i4>
      </vt:variant>
      <vt:variant>
        <vt:i4>5</vt:i4>
      </vt:variant>
      <vt:variant>
        <vt:lpwstr>https://blog.csdn.net/cuda7parallel/article/details/155757878</vt:lpwstr>
      </vt:variant>
      <vt:variant>
        <vt:lpwstr/>
      </vt:variant>
      <vt:variant>
        <vt:i4>6160457</vt:i4>
      </vt:variant>
      <vt:variant>
        <vt:i4>387</vt:i4>
      </vt:variant>
      <vt:variant>
        <vt:i4>0</vt:i4>
      </vt:variant>
      <vt:variant>
        <vt:i4>5</vt:i4>
      </vt:variant>
      <vt:variant>
        <vt:lpwstr>http://tpw-asic.com/detail.aspx?node=cpzx&amp;id=146</vt:lpwstr>
      </vt:variant>
      <vt:variant>
        <vt:lpwstr/>
      </vt:variant>
      <vt:variant>
        <vt:i4>5963789</vt:i4>
      </vt:variant>
      <vt:variant>
        <vt:i4>384</vt:i4>
      </vt:variant>
      <vt:variant>
        <vt:i4>0</vt:i4>
      </vt:variant>
      <vt:variant>
        <vt:i4>5</vt:i4>
      </vt:variant>
      <vt:variant>
        <vt:lpwstr>https://www.iczoom.com/t-news/76366-industry.html</vt:lpwstr>
      </vt:variant>
      <vt:variant>
        <vt:lpwstr/>
      </vt:variant>
      <vt:variant>
        <vt:i4>2752569</vt:i4>
      </vt:variant>
      <vt:variant>
        <vt:i4>381</vt:i4>
      </vt:variant>
      <vt:variant>
        <vt:i4>0</vt:i4>
      </vt:variant>
      <vt:variant>
        <vt:i4>5</vt:i4>
      </vt:variant>
      <vt:variant>
        <vt:lpwstr>https://item.szlcsc.com/1044199.html?fromZone=l_c__%22catalog%22&amp;spm=sc.cidn.xh2.zy.n&amp;lcsc_vid=Q1RZUVFeE1ENXgBRRldbBFICTgRdVlVVFFEPUQAHRVcxVlNQR1ZYUlJVRFBYVTtW</vt:lpwstr>
      </vt:variant>
      <vt:variant>
        <vt:lpwstr/>
      </vt:variant>
      <vt:variant>
        <vt:i4>1376310</vt:i4>
      </vt:variant>
      <vt:variant>
        <vt:i4>374</vt:i4>
      </vt:variant>
      <vt:variant>
        <vt:i4>0</vt:i4>
      </vt:variant>
      <vt:variant>
        <vt:i4>5</vt:i4>
      </vt:variant>
      <vt:variant>
        <vt:lpwstr/>
      </vt:variant>
      <vt:variant>
        <vt:lpwstr>_Toc469491218</vt:lpwstr>
      </vt:variant>
      <vt:variant>
        <vt:i4>1376310</vt:i4>
      </vt:variant>
      <vt:variant>
        <vt:i4>368</vt:i4>
      </vt:variant>
      <vt:variant>
        <vt:i4>0</vt:i4>
      </vt:variant>
      <vt:variant>
        <vt:i4>5</vt:i4>
      </vt:variant>
      <vt:variant>
        <vt:lpwstr/>
      </vt:variant>
      <vt:variant>
        <vt:lpwstr>_Toc469491217</vt:lpwstr>
      </vt:variant>
      <vt:variant>
        <vt:i4>1376310</vt:i4>
      </vt:variant>
      <vt:variant>
        <vt:i4>362</vt:i4>
      </vt:variant>
      <vt:variant>
        <vt:i4>0</vt:i4>
      </vt:variant>
      <vt:variant>
        <vt:i4>5</vt:i4>
      </vt:variant>
      <vt:variant>
        <vt:lpwstr/>
      </vt:variant>
      <vt:variant>
        <vt:lpwstr>_Toc469491216</vt:lpwstr>
      </vt:variant>
      <vt:variant>
        <vt:i4>1376310</vt:i4>
      </vt:variant>
      <vt:variant>
        <vt:i4>356</vt:i4>
      </vt:variant>
      <vt:variant>
        <vt:i4>0</vt:i4>
      </vt:variant>
      <vt:variant>
        <vt:i4>5</vt:i4>
      </vt:variant>
      <vt:variant>
        <vt:lpwstr/>
      </vt:variant>
      <vt:variant>
        <vt:lpwstr>_Toc469491215</vt:lpwstr>
      </vt:variant>
      <vt:variant>
        <vt:i4>1376310</vt:i4>
      </vt:variant>
      <vt:variant>
        <vt:i4>350</vt:i4>
      </vt:variant>
      <vt:variant>
        <vt:i4>0</vt:i4>
      </vt:variant>
      <vt:variant>
        <vt:i4>5</vt:i4>
      </vt:variant>
      <vt:variant>
        <vt:lpwstr/>
      </vt:variant>
      <vt:variant>
        <vt:lpwstr>_Toc469491214</vt:lpwstr>
      </vt:variant>
      <vt:variant>
        <vt:i4>1376310</vt:i4>
      </vt:variant>
      <vt:variant>
        <vt:i4>344</vt:i4>
      </vt:variant>
      <vt:variant>
        <vt:i4>0</vt:i4>
      </vt:variant>
      <vt:variant>
        <vt:i4>5</vt:i4>
      </vt:variant>
      <vt:variant>
        <vt:lpwstr/>
      </vt:variant>
      <vt:variant>
        <vt:lpwstr>_Toc469491213</vt:lpwstr>
      </vt:variant>
      <vt:variant>
        <vt:i4>1376310</vt:i4>
      </vt:variant>
      <vt:variant>
        <vt:i4>338</vt:i4>
      </vt:variant>
      <vt:variant>
        <vt:i4>0</vt:i4>
      </vt:variant>
      <vt:variant>
        <vt:i4>5</vt:i4>
      </vt:variant>
      <vt:variant>
        <vt:lpwstr/>
      </vt:variant>
      <vt:variant>
        <vt:lpwstr>_Toc469491212</vt:lpwstr>
      </vt:variant>
      <vt:variant>
        <vt:i4>1376310</vt:i4>
      </vt:variant>
      <vt:variant>
        <vt:i4>332</vt:i4>
      </vt:variant>
      <vt:variant>
        <vt:i4>0</vt:i4>
      </vt:variant>
      <vt:variant>
        <vt:i4>5</vt:i4>
      </vt:variant>
      <vt:variant>
        <vt:lpwstr/>
      </vt:variant>
      <vt:variant>
        <vt:lpwstr>_Toc469491211</vt:lpwstr>
      </vt:variant>
      <vt:variant>
        <vt:i4>1376310</vt:i4>
      </vt:variant>
      <vt:variant>
        <vt:i4>326</vt:i4>
      </vt:variant>
      <vt:variant>
        <vt:i4>0</vt:i4>
      </vt:variant>
      <vt:variant>
        <vt:i4>5</vt:i4>
      </vt:variant>
      <vt:variant>
        <vt:lpwstr/>
      </vt:variant>
      <vt:variant>
        <vt:lpwstr>_Toc469491210</vt:lpwstr>
      </vt:variant>
      <vt:variant>
        <vt:i4>1310774</vt:i4>
      </vt:variant>
      <vt:variant>
        <vt:i4>320</vt:i4>
      </vt:variant>
      <vt:variant>
        <vt:i4>0</vt:i4>
      </vt:variant>
      <vt:variant>
        <vt:i4>5</vt:i4>
      </vt:variant>
      <vt:variant>
        <vt:lpwstr/>
      </vt:variant>
      <vt:variant>
        <vt:lpwstr>_Toc469491209</vt:lpwstr>
      </vt:variant>
      <vt:variant>
        <vt:i4>1310774</vt:i4>
      </vt:variant>
      <vt:variant>
        <vt:i4>314</vt:i4>
      </vt:variant>
      <vt:variant>
        <vt:i4>0</vt:i4>
      </vt:variant>
      <vt:variant>
        <vt:i4>5</vt:i4>
      </vt:variant>
      <vt:variant>
        <vt:lpwstr/>
      </vt:variant>
      <vt:variant>
        <vt:lpwstr>_Toc469491208</vt:lpwstr>
      </vt:variant>
      <vt:variant>
        <vt:i4>1310774</vt:i4>
      </vt:variant>
      <vt:variant>
        <vt:i4>308</vt:i4>
      </vt:variant>
      <vt:variant>
        <vt:i4>0</vt:i4>
      </vt:variant>
      <vt:variant>
        <vt:i4>5</vt:i4>
      </vt:variant>
      <vt:variant>
        <vt:lpwstr/>
      </vt:variant>
      <vt:variant>
        <vt:lpwstr>_Toc469491207</vt:lpwstr>
      </vt:variant>
      <vt:variant>
        <vt:i4>1310774</vt:i4>
      </vt:variant>
      <vt:variant>
        <vt:i4>302</vt:i4>
      </vt:variant>
      <vt:variant>
        <vt:i4>0</vt:i4>
      </vt:variant>
      <vt:variant>
        <vt:i4>5</vt:i4>
      </vt:variant>
      <vt:variant>
        <vt:lpwstr/>
      </vt:variant>
      <vt:variant>
        <vt:lpwstr>_Toc469491206</vt:lpwstr>
      </vt:variant>
      <vt:variant>
        <vt:i4>1310774</vt:i4>
      </vt:variant>
      <vt:variant>
        <vt:i4>296</vt:i4>
      </vt:variant>
      <vt:variant>
        <vt:i4>0</vt:i4>
      </vt:variant>
      <vt:variant>
        <vt:i4>5</vt:i4>
      </vt:variant>
      <vt:variant>
        <vt:lpwstr/>
      </vt:variant>
      <vt:variant>
        <vt:lpwstr>_Toc469491205</vt:lpwstr>
      </vt:variant>
      <vt:variant>
        <vt:i4>1310774</vt:i4>
      </vt:variant>
      <vt:variant>
        <vt:i4>290</vt:i4>
      </vt:variant>
      <vt:variant>
        <vt:i4>0</vt:i4>
      </vt:variant>
      <vt:variant>
        <vt:i4>5</vt:i4>
      </vt:variant>
      <vt:variant>
        <vt:lpwstr/>
      </vt:variant>
      <vt:variant>
        <vt:lpwstr>_Toc469491204</vt:lpwstr>
      </vt:variant>
      <vt:variant>
        <vt:i4>1310774</vt:i4>
      </vt:variant>
      <vt:variant>
        <vt:i4>284</vt:i4>
      </vt:variant>
      <vt:variant>
        <vt:i4>0</vt:i4>
      </vt:variant>
      <vt:variant>
        <vt:i4>5</vt:i4>
      </vt:variant>
      <vt:variant>
        <vt:lpwstr/>
      </vt:variant>
      <vt:variant>
        <vt:lpwstr>_Toc469491203</vt:lpwstr>
      </vt:variant>
      <vt:variant>
        <vt:i4>1310774</vt:i4>
      </vt:variant>
      <vt:variant>
        <vt:i4>278</vt:i4>
      </vt:variant>
      <vt:variant>
        <vt:i4>0</vt:i4>
      </vt:variant>
      <vt:variant>
        <vt:i4>5</vt:i4>
      </vt:variant>
      <vt:variant>
        <vt:lpwstr/>
      </vt:variant>
      <vt:variant>
        <vt:lpwstr>_Toc469491202</vt:lpwstr>
      </vt:variant>
      <vt:variant>
        <vt:i4>1310774</vt:i4>
      </vt:variant>
      <vt:variant>
        <vt:i4>272</vt:i4>
      </vt:variant>
      <vt:variant>
        <vt:i4>0</vt:i4>
      </vt:variant>
      <vt:variant>
        <vt:i4>5</vt:i4>
      </vt:variant>
      <vt:variant>
        <vt:lpwstr/>
      </vt:variant>
      <vt:variant>
        <vt:lpwstr>_Toc469491201</vt:lpwstr>
      </vt:variant>
      <vt:variant>
        <vt:i4>1310774</vt:i4>
      </vt:variant>
      <vt:variant>
        <vt:i4>266</vt:i4>
      </vt:variant>
      <vt:variant>
        <vt:i4>0</vt:i4>
      </vt:variant>
      <vt:variant>
        <vt:i4>5</vt:i4>
      </vt:variant>
      <vt:variant>
        <vt:lpwstr/>
      </vt:variant>
      <vt:variant>
        <vt:lpwstr>_Toc469491200</vt:lpwstr>
      </vt:variant>
      <vt:variant>
        <vt:i4>1900597</vt:i4>
      </vt:variant>
      <vt:variant>
        <vt:i4>260</vt:i4>
      </vt:variant>
      <vt:variant>
        <vt:i4>0</vt:i4>
      </vt:variant>
      <vt:variant>
        <vt:i4>5</vt:i4>
      </vt:variant>
      <vt:variant>
        <vt:lpwstr/>
      </vt:variant>
      <vt:variant>
        <vt:lpwstr>_Toc469491199</vt:lpwstr>
      </vt:variant>
      <vt:variant>
        <vt:i4>1900597</vt:i4>
      </vt:variant>
      <vt:variant>
        <vt:i4>254</vt:i4>
      </vt:variant>
      <vt:variant>
        <vt:i4>0</vt:i4>
      </vt:variant>
      <vt:variant>
        <vt:i4>5</vt:i4>
      </vt:variant>
      <vt:variant>
        <vt:lpwstr/>
      </vt:variant>
      <vt:variant>
        <vt:lpwstr>_Toc469491198</vt:lpwstr>
      </vt:variant>
      <vt:variant>
        <vt:i4>1900597</vt:i4>
      </vt:variant>
      <vt:variant>
        <vt:i4>248</vt:i4>
      </vt:variant>
      <vt:variant>
        <vt:i4>0</vt:i4>
      </vt:variant>
      <vt:variant>
        <vt:i4>5</vt:i4>
      </vt:variant>
      <vt:variant>
        <vt:lpwstr/>
      </vt:variant>
      <vt:variant>
        <vt:lpwstr>_Toc469491197</vt:lpwstr>
      </vt:variant>
      <vt:variant>
        <vt:i4>1900597</vt:i4>
      </vt:variant>
      <vt:variant>
        <vt:i4>242</vt:i4>
      </vt:variant>
      <vt:variant>
        <vt:i4>0</vt:i4>
      </vt:variant>
      <vt:variant>
        <vt:i4>5</vt:i4>
      </vt:variant>
      <vt:variant>
        <vt:lpwstr/>
      </vt:variant>
      <vt:variant>
        <vt:lpwstr>_Toc469491196</vt:lpwstr>
      </vt:variant>
      <vt:variant>
        <vt:i4>1900597</vt:i4>
      </vt:variant>
      <vt:variant>
        <vt:i4>236</vt:i4>
      </vt:variant>
      <vt:variant>
        <vt:i4>0</vt:i4>
      </vt:variant>
      <vt:variant>
        <vt:i4>5</vt:i4>
      </vt:variant>
      <vt:variant>
        <vt:lpwstr/>
      </vt:variant>
      <vt:variant>
        <vt:lpwstr>_Toc469491195</vt:lpwstr>
      </vt:variant>
      <vt:variant>
        <vt:i4>1900597</vt:i4>
      </vt:variant>
      <vt:variant>
        <vt:i4>230</vt:i4>
      </vt:variant>
      <vt:variant>
        <vt:i4>0</vt:i4>
      </vt:variant>
      <vt:variant>
        <vt:i4>5</vt:i4>
      </vt:variant>
      <vt:variant>
        <vt:lpwstr/>
      </vt:variant>
      <vt:variant>
        <vt:lpwstr>_Toc469491194</vt:lpwstr>
      </vt:variant>
      <vt:variant>
        <vt:i4>1900597</vt:i4>
      </vt:variant>
      <vt:variant>
        <vt:i4>224</vt:i4>
      </vt:variant>
      <vt:variant>
        <vt:i4>0</vt:i4>
      </vt:variant>
      <vt:variant>
        <vt:i4>5</vt:i4>
      </vt:variant>
      <vt:variant>
        <vt:lpwstr/>
      </vt:variant>
      <vt:variant>
        <vt:lpwstr>_Toc469491193</vt:lpwstr>
      </vt:variant>
      <vt:variant>
        <vt:i4>1900597</vt:i4>
      </vt:variant>
      <vt:variant>
        <vt:i4>218</vt:i4>
      </vt:variant>
      <vt:variant>
        <vt:i4>0</vt:i4>
      </vt:variant>
      <vt:variant>
        <vt:i4>5</vt:i4>
      </vt:variant>
      <vt:variant>
        <vt:lpwstr/>
      </vt:variant>
      <vt:variant>
        <vt:lpwstr>_Toc469491192</vt:lpwstr>
      </vt:variant>
      <vt:variant>
        <vt:i4>1900597</vt:i4>
      </vt:variant>
      <vt:variant>
        <vt:i4>212</vt:i4>
      </vt:variant>
      <vt:variant>
        <vt:i4>0</vt:i4>
      </vt:variant>
      <vt:variant>
        <vt:i4>5</vt:i4>
      </vt:variant>
      <vt:variant>
        <vt:lpwstr/>
      </vt:variant>
      <vt:variant>
        <vt:lpwstr>_Toc469491191</vt:lpwstr>
      </vt:variant>
      <vt:variant>
        <vt:i4>1900597</vt:i4>
      </vt:variant>
      <vt:variant>
        <vt:i4>206</vt:i4>
      </vt:variant>
      <vt:variant>
        <vt:i4>0</vt:i4>
      </vt:variant>
      <vt:variant>
        <vt:i4>5</vt:i4>
      </vt:variant>
      <vt:variant>
        <vt:lpwstr/>
      </vt:variant>
      <vt:variant>
        <vt:lpwstr>_Toc469491190</vt:lpwstr>
      </vt:variant>
      <vt:variant>
        <vt:i4>1835061</vt:i4>
      </vt:variant>
      <vt:variant>
        <vt:i4>200</vt:i4>
      </vt:variant>
      <vt:variant>
        <vt:i4>0</vt:i4>
      </vt:variant>
      <vt:variant>
        <vt:i4>5</vt:i4>
      </vt:variant>
      <vt:variant>
        <vt:lpwstr/>
      </vt:variant>
      <vt:variant>
        <vt:lpwstr>_Toc469491189</vt:lpwstr>
      </vt:variant>
      <vt:variant>
        <vt:i4>1835061</vt:i4>
      </vt:variant>
      <vt:variant>
        <vt:i4>194</vt:i4>
      </vt:variant>
      <vt:variant>
        <vt:i4>0</vt:i4>
      </vt:variant>
      <vt:variant>
        <vt:i4>5</vt:i4>
      </vt:variant>
      <vt:variant>
        <vt:lpwstr/>
      </vt:variant>
      <vt:variant>
        <vt:lpwstr>_Toc469491188</vt:lpwstr>
      </vt:variant>
      <vt:variant>
        <vt:i4>1835061</vt:i4>
      </vt:variant>
      <vt:variant>
        <vt:i4>188</vt:i4>
      </vt:variant>
      <vt:variant>
        <vt:i4>0</vt:i4>
      </vt:variant>
      <vt:variant>
        <vt:i4>5</vt:i4>
      </vt:variant>
      <vt:variant>
        <vt:lpwstr/>
      </vt:variant>
      <vt:variant>
        <vt:lpwstr>_Toc469491187</vt:lpwstr>
      </vt:variant>
      <vt:variant>
        <vt:i4>1835061</vt:i4>
      </vt:variant>
      <vt:variant>
        <vt:i4>182</vt:i4>
      </vt:variant>
      <vt:variant>
        <vt:i4>0</vt:i4>
      </vt:variant>
      <vt:variant>
        <vt:i4>5</vt:i4>
      </vt:variant>
      <vt:variant>
        <vt:lpwstr/>
      </vt:variant>
      <vt:variant>
        <vt:lpwstr>_Toc469491186</vt:lpwstr>
      </vt:variant>
      <vt:variant>
        <vt:i4>1835061</vt:i4>
      </vt:variant>
      <vt:variant>
        <vt:i4>176</vt:i4>
      </vt:variant>
      <vt:variant>
        <vt:i4>0</vt:i4>
      </vt:variant>
      <vt:variant>
        <vt:i4>5</vt:i4>
      </vt:variant>
      <vt:variant>
        <vt:lpwstr/>
      </vt:variant>
      <vt:variant>
        <vt:lpwstr>_Toc469491185</vt:lpwstr>
      </vt:variant>
      <vt:variant>
        <vt:i4>1835061</vt:i4>
      </vt:variant>
      <vt:variant>
        <vt:i4>170</vt:i4>
      </vt:variant>
      <vt:variant>
        <vt:i4>0</vt:i4>
      </vt:variant>
      <vt:variant>
        <vt:i4>5</vt:i4>
      </vt:variant>
      <vt:variant>
        <vt:lpwstr/>
      </vt:variant>
      <vt:variant>
        <vt:lpwstr>_Toc469491184</vt:lpwstr>
      </vt:variant>
      <vt:variant>
        <vt:i4>1835061</vt:i4>
      </vt:variant>
      <vt:variant>
        <vt:i4>164</vt:i4>
      </vt:variant>
      <vt:variant>
        <vt:i4>0</vt:i4>
      </vt:variant>
      <vt:variant>
        <vt:i4>5</vt:i4>
      </vt:variant>
      <vt:variant>
        <vt:lpwstr/>
      </vt:variant>
      <vt:variant>
        <vt:lpwstr>_Toc469491183</vt:lpwstr>
      </vt:variant>
      <vt:variant>
        <vt:i4>1835061</vt:i4>
      </vt:variant>
      <vt:variant>
        <vt:i4>158</vt:i4>
      </vt:variant>
      <vt:variant>
        <vt:i4>0</vt:i4>
      </vt:variant>
      <vt:variant>
        <vt:i4>5</vt:i4>
      </vt:variant>
      <vt:variant>
        <vt:lpwstr/>
      </vt:variant>
      <vt:variant>
        <vt:lpwstr>_Toc469491182</vt:lpwstr>
      </vt:variant>
      <vt:variant>
        <vt:i4>1835061</vt:i4>
      </vt:variant>
      <vt:variant>
        <vt:i4>152</vt:i4>
      </vt:variant>
      <vt:variant>
        <vt:i4>0</vt:i4>
      </vt:variant>
      <vt:variant>
        <vt:i4>5</vt:i4>
      </vt:variant>
      <vt:variant>
        <vt:lpwstr/>
      </vt:variant>
      <vt:variant>
        <vt:lpwstr>_Toc469491181</vt:lpwstr>
      </vt:variant>
      <vt:variant>
        <vt:i4>1835061</vt:i4>
      </vt:variant>
      <vt:variant>
        <vt:i4>146</vt:i4>
      </vt:variant>
      <vt:variant>
        <vt:i4>0</vt:i4>
      </vt:variant>
      <vt:variant>
        <vt:i4>5</vt:i4>
      </vt:variant>
      <vt:variant>
        <vt:lpwstr/>
      </vt:variant>
      <vt:variant>
        <vt:lpwstr>_Toc469491180</vt:lpwstr>
      </vt:variant>
      <vt:variant>
        <vt:i4>1245237</vt:i4>
      </vt:variant>
      <vt:variant>
        <vt:i4>140</vt:i4>
      </vt:variant>
      <vt:variant>
        <vt:i4>0</vt:i4>
      </vt:variant>
      <vt:variant>
        <vt:i4>5</vt:i4>
      </vt:variant>
      <vt:variant>
        <vt:lpwstr/>
      </vt:variant>
      <vt:variant>
        <vt:lpwstr>_Toc469491179</vt:lpwstr>
      </vt:variant>
      <vt:variant>
        <vt:i4>1245237</vt:i4>
      </vt:variant>
      <vt:variant>
        <vt:i4>134</vt:i4>
      </vt:variant>
      <vt:variant>
        <vt:i4>0</vt:i4>
      </vt:variant>
      <vt:variant>
        <vt:i4>5</vt:i4>
      </vt:variant>
      <vt:variant>
        <vt:lpwstr/>
      </vt:variant>
      <vt:variant>
        <vt:lpwstr>_Toc469491178</vt:lpwstr>
      </vt:variant>
      <vt:variant>
        <vt:i4>1245237</vt:i4>
      </vt:variant>
      <vt:variant>
        <vt:i4>128</vt:i4>
      </vt:variant>
      <vt:variant>
        <vt:i4>0</vt:i4>
      </vt:variant>
      <vt:variant>
        <vt:i4>5</vt:i4>
      </vt:variant>
      <vt:variant>
        <vt:lpwstr/>
      </vt:variant>
      <vt:variant>
        <vt:lpwstr>_Toc469491177</vt:lpwstr>
      </vt:variant>
      <vt:variant>
        <vt:i4>1245237</vt:i4>
      </vt:variant>
      <vt:variant>
        <vt:i4>122</vt:i4>
      </vt:variant>
      <vt:variant>
        <vt:i4>0</vt:i4>
      </vt:variant>
      <vt:variant>
        <vt:i4>5</vt:i4>
      </vt:variant>
      <vt:variant>
        <vt:lpwstr/>
      </vt:variant>
      <vt:variant>
        <vt:lpwstr>_Toc469491176</vt:lpwstr>
      </vt:variant>
      <vt:variant>
        <vt:i4>1245237</vt:i4>
      </vt:variant>
      <vt:variant>
        <vt:i4>116</vt:i4>
      </vt:variant>
      <vt:variant>
        <vt:i4>0</vt:i4>
      </vt:variant>
      <vt:variant>
        <vt:i4>5</vt:i4>
      </vt:variant>
      <vt:variant>
        <vt:lpwstr/>
      </vt:variant>
      <vt:variant>
        <vt:lpwstr>_Toc469491175</vt:lpwstr>
      </vt:variant>
      <vt:variant>
        <vt:i4>1245237</vt:i4>
      </vt:variant>
      <vt:variant>
        <vt:i4>110</vt:i4>
      </vt:variant>
      <vt:variant>
        <vt:i4>0</vt:i4>
      </vt:variant>
      <vt:variant>
        <vt:i4>5</vt:i4>
      </vt:variant>
      <vt:variant>
        <vt:lpwstr/>
      </vt:variant>
      <vt:variant>
        <vt:lpwstr>_Toc469491174</vt:lpwstr>
      </vt:variant>
      <vt:variant>
        <vt:i4>1245237</vt:i4>
      </vt:variant>
      <vt:variant>
        <vt:i4>104</vt:i4>
      </vt:variant>
      <vt:variant>
        <vt:i4>0</vt:i4>
      </vt:variant>
      <vt:variant>
        <vt:i4>5</vt:i4>
      </vt:variant>
      <vt:variant>
        <vt:lpwstr/>
      </vt:variant>
      <vt:variant>
        <vt:lpwstr>_Toc469491173</vt:lpwstr>
      </vt:variant>
      <vt:variant>
        <vt:i4>1245237</vt:i4>
      </vt:variant>
      <vt:variant>
        <vt:i4>98</vt:i4>
      </vt:variant>
      <vt:variant>
        <vt:i4>0</vt:i4>
      </vt:variant>
      <vt:variant>
        <vt:i4>5</vt:i4>
      </vt:variant>
      <vt:variant>
        <vt:lpwstr/>
      </vt:variant>
      <vt:variant>
        <vt:lpwstr>_Toc469491172</vt:lpwstr>
      </vt:variant>
      <vt:variant>
        <vt:i4>1245237</vt:i4>
      </vt:variant>
      <vt:variant>
        <vt:i4>92</vt:i4>
      </vt:variant>
      <vt:variant>
        <vt:i4>0</vt:i4>
      </vt:variant>
      <vt:variant>
        <vt:i4>5</vt:i4>
      </vt:variant>
      <vt:variant>
        <vt:lpwstr/>
      </vt:variant>
      <vt:variant>
        <vt:lpwstr>_Toc469491171</vt:lpwstr>
      </vt:variant>
      <vt:variant>
        <vt:i4>1245237</vt:i4>
      </vt:variant>
      <vt:variant>
        <vt:i4>86</vt:i4>
      </vt:variant>
      <vt:variant>
        <vt:i4>0</vt:i4>
      </vt:variant>
      <vt:variant>
        <vt:i4>5</vt:i4>
      </vt:variant>
      <vt:variant>
        <vt:lpwstr/>
      </vt:variant>
      <vt:variant>
        <vt:lpwstr>_Toc469491170</vt:lpwstr>
      </vt:variant>
      <vt:variant>
        <vt:i4>1179701</vt:i4>
      </vt:variant>
      <vt:variant>
        <vt:i4>80</vt:i4>
      </vt:variant>
      <vt:variant>
        <vt:i4>0</vt:i4>
      </vt:variant>
      <vt:variant>
        <vt:i4>5</vt:i4>
      </vt:variant>
      <vt:variant>
        <vt:lpwstr/>
      </vt:variant>
      <vt:variant>
        <vt:lpwstr>_Toc469491169</vt:lpwstr>
      </vt:variant>
      <vt:variant>
        <vt:i4>1179701</vt:i4>
      </vt:variant>
      <vt:variant>
        <vt:i4>74</vt:i4>
      </vt:variant>
      <vt:variant>
        <vt:i4>0</vt:i4>
      </vt:variant>
      <vt:variant>
        <vt:i4>5</vt:i4>
      </vt:variant>
      <vt:variant>
        <vt:lpwstr/>
      </vt:variant>
      <vt:variant>
        <vt:lpwstr>_Toc469491168</vt:lpwstr>
      </vt:variant>
      <vt:variant>
        <vt:i4>1179701</vt:i4>
      </vt:variant>
      <vt:variant>
        <vt:i4>68</vt:i4>
      </vt:variant>
      <vt:variant>
        <vt:i4>0</vt:i4>
      </vt:variant>
      <vt:variant>
        <vt:i4>5</vt:i4>
      </vt:variant>
      <vt:variant>
        <vt:lpwstr/>
      </vt:variant>
      <vt:variant>
        <vt:lpwstr>_Toc469491167</vt:lpwstr>
      </vt:variant>
      <vt:variant>
        <vt:i4>1179701</vt:i4>
      </vt:variant>
      <vt:variant>
        <vt:i4>62</vt:i4>
      </vt:variant>
      <vt:variant>
        <vt:i4>0</vt:i4>
      </vt:variant>
      <vt:variant>
        <vt:i4>5</vt:i4>
      </vt:variant>
      <vt:variant>
        <vt:lpwstr/>
      </vt:variant>
      <vt:variant>
        <vt:lpwstr>_Toc469491166</vt:lpwstr>
      </vt:variant>
      <vt:variant>
        <vt:i4>1179701</vt:i4>
      </vt:variant>
      <vt:variant>
        <vt:i4>56</vt:i4>
      </vt:variant>
      <vt:variant>
        <vt:i4>0</vt:i4>
      </vt:variant>
      <vt:variant>
        <vt:i4>5</vt:i4>
      </vt:variant>
      <vt:variant>
        <vt:lpwstr/>
      </vt:variant>
      <vt:variant>
        <vt:lpwstr>_Toc469491165</vt:lpwstr>
      </vt:variant>
      <vt:variant>
        <vt:i4>1179701</vt:i4>
      </vt:variant>
      <vt:variant>
        <vt:i4>50</vt:i4>
      </vt:variant>
      <vt:variant>
        <vt:i4>0</vt:i4>
      </vt:variant>
      <vt:variant>
        <vt:i4>5</vt:i4>
      </vt:variant>
      <vt:variant>
        <vt:lpwstr/>
      </vt:variant>
      <vt:variant>
        <vt:lpwstr>_Toc469491164</vt:lpwstr>
      </vt:variant>
      <vt:variant>
        <vt:i4>1179701</vt:i4>
      </vt:variant>
      <vt:variant>
        <vt:i4>44</vt:i4>
      </vt:variant>
      <vt:variant>
        <vt:i4>0</vt:i4>
      </vt:variant>
      <vt:variant>
        <vt:i4>5</vt:i4>
      </vt:variant>
      <vt:variant>
        <vt:lpwstr/>
      </vt:variant>
      <vt:variant>
        <vt:lpwstr>_Toc469491163</vt:lpwstr>
      </vt:variant>
      <vt:variant>
        <vt:i4>1179701</vt:i4>
      </vt:variant>
      <vt:variant>
        <vt:i4>38</vt:i4>
      </vt:variant>
      <vt:variant>
        <vt:i4>0</vt:i4>
      </vt:variant>
      <vt:variant>
        <vt:i4>5</vt:i4>
      </vt:variant>
      <vt:variant>
        <vt:lpwstr/>
      </vt:variant>
      <vt:variant>
        <vt:lpwstr>_Toc469491162</vt:lpwstr>
      </vt:variant>
      <vt:variant>
        <vt:i4>1179701</vt:i4>
      </vt:variant>
      <vt:variant>
        <vt:i4>32</vt:i4>
      </vt:variant>
      <vt:variant>
        <vt:i4>0</vt:i4>
      </vt:variant>
      <vt:variant>
        <vt:i4>5</vt:i4>
      </vt:variant>
      <vt:variant>
        <vt:lpwstr/>
      </vt:variant>
      <vt:variant>
        <vt:lpwstr>_Toc469491161</vt:lpwstr>
      </vt:variant>
      <vt:variant>
        <vt:i4>1179701</vt:i4>
      </vt:variant>
      <vt:variant>
        <vt:i4>26</vt:i4>
      </vt:variant>
      <vt:variant>
        <vt:i4>0</vt:i4>
      </vt:variant>
      <vt:variant>
        <vt:i4>5</vt:i4>
      </vt:variant>
      <vt:variant>
        <vt:lpwstr/>
      </vt:variant>
      <vt:variant>
        <vt:lpwstr>_Toc469491160</vt:lpwstr>
      </vt:variant>
      <vt:variant>
        <vt:i4>1114165</vt:i4>
      </vt:variant>
      <vt:variant>
        <vt:i4>20</vt:i4>
      </vt:variant>
      <vt:variant>
        <vt:i4>0</vt:i4>
      </vt:variant>
      <vt:variant>
        <vt:i4>5</vt:i4>
      </vt:variant>
      <vt:variant>
        <vt:lpwstr/>
      </vt:variant>
      <vt:variant>
        <vt:lpwstr>_Toc469491159</vt:lpwstr>
      </vt:variant>
      <vt:variant>
        <vt:i4>1114165</vt:i4>
      </vt:variant>
      <vt:variant>
        <vt:i4>14</vt:i4>
      </vt:variant>
      <vt:variant>
        <vt:i4>0</vt:i4>
      </vt:variant>
      <vt:variant>
        <vt:i4>5</vt:i4>
      </vt:variant>
      <vt:variant>
        <vt:lpwstr/>
      </vt:variant>
      <vt:variant>
        <vt:lpwstr>_Toc469491158</vt:lpwstr>
      </vt:variant>
      <vt:variant>
        <vt:i4>1114165</vt:i4>
      </vt:variant>
      <vt:variant>
        <vt:i4>8</vt:i4>
      </vt:variant>
      <vt:variant>
        <vt:i4>0</vt:i4>
      </vt:variant>
      <vt:variant>
        <vt:i4>5</vt:i4>
      </vt:variant>
      <vt:variant>
        <vt:lpwstr/>
      </vt:variant>
      <vt:variant>
        <vt:lpwstr>_Toc469491157</vt:lpwstr>
      </vt:variant>
      <vt:variant>
        <vt:i4>1114165</vt:i4>
      </vt:variant>
      <vt:variant>
        <vt:i4>2</vt:i4>
      </vt:variant>
      <vt:variant>
        <vt:i4>0</vt:i4>
      </vt:variant>
      <vt:variant>
        <vt:i4>5</vt:i4>
      </vt:variant>
      <vt:variant>
        <vt:lpwstr/>
      </vt:variant>
      <vt:variant>
        <vt:lpwstr>_Toc469491156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subject/>
  <dc:creator>cface</dc:creator>
  <cp:keywords/>
  <cp:lastModifiedBy>洋 赖</cp:lastModifiedBy>
  <cp:revision>110</cp:revision>
  <cp:lastPrinted>2026-04-18T08:13:00Z</cp:lastPrinted>
  <dcterms:created xsi:type="dcterms:W3CDTF">2026-04-15T03:17:00Z</dcterms:created>
  <dcterms:modified xsi:type="dcterms:W3CDTF">2026-04-20T09:38:00Z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2052-12.1.0.21915</vt:lpwstr>
  </property>
  <property fmtid="{D5CDD505-2E9C-101B-9397-08002B2CF9AE}" pid="4" name="ICV">
    <vt:lpwstr>F7752243F69B443684E2970026527D3E_13</vt:lpwstr>
  </property>
  <property fmtid="{D5CDD505-2E9C-101B-9397-08002B2CF9AE}" pid="5" name="KSOTemplateDocerSaveRecord">
    <vt:lpwstr>eyJoZGlkIjoiMGM5MmQxNmNhODI0ZjdmMGVmYWEyYTYwZmQzZjI3MGEiLCJ1c2VySWQiOiIxNDA1NTU3Mjk5In0=</vt:lpwstr>
  </property>
</Properties>
</file>