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5467F">
      <w:r>
        <w:rPr>
          <w:rFonts w:hint="eastAsia"/>
          <w:b/>
          <w:sz w:val="28"/>
        </w:rPr>
        <w:t>Project Proposal</w:t>
      </w:r>
      <w:r>
        <w:rPr>
          <w:rFonts w:hint="eastAsia" w:eastAsia="宋体"/>
          <w:b/>
          <w:sz w:val="28"/>
          <w:lang w:val="en-US" w:eastAsia="zh-CN"/>
        </w:rPr>
        <w:t>:</w:t>
      </w:r>
      <w:r>
        <w:rPr>
          <w:b/>
          <w:sz w:val="28"/>
        </w:rPr>
        <w:t>Sample-Efficient FunSearch for CVRP</w:t>
      </w:r>
    </w:p>
    <w:p w14:paraId="6BC90FD5">
      <w:pPr>
        <w:rPr>
          <w:rFonts w:hint="eastAsia" w:eastAsia="宋体"/>
          <w:i/>
          <w:sz w:val="22"/>
          <w:lang w:val="en-US" w:eastAsia="zh-CN"/>
        </w:rPr>
      </w:pPr>
      <w:r>
        <w:rPr>
          <w:rFonts w:hint="eastAsia" w:eastAsia="宋体"/>
          <w:i/>
          <w:sz w:val="22"/>
          <w:lang w:val="en-US" w:eastAsia="zh-CN"/>
        </w:rPr>
        <w:t>Group Members:</w:t>
      </w:r>
    </w:p>
    <w:p w14:paraId="48B8EEC2">
      <w:pPr>
        <w:rPr>
          <w:rFonts w:hint="default"/>
          <w:i/>
          <w:sz w:val="22"/>
          <w:lang w:val="en-US"/>
        </w:rPr>
      </w:pPr>
      <w:r>
        <w:rPr>
          <w:rFonts w:hint="eastAsia" w:eastAsia="宋体"/>
          <w:i/>
          <w:sz w:val="22"/>
          <w:lang w:val="en-US" w:eastAsia="zh-CN"/>
        </w:rPr>
        <w:t>Student Name: QIN YUANCHENG Student Id:59061061</w:t>
      </w:r>
    </w:p>
    <w:p w14:paraId="66819255">
      <w:pPr>
        <w:rPr>
          <w:rFonts w:hint="default" w:eastAsia="宋体"/>
          <w:i/>
          <w:sz w:val="22"/>
          <w:lang w:val="en-US" w:eastAsia="zh-CN"/>
        </w:rPr>
      </w:pPr>
      <w:r>
        <w:rPr>
          <w:rFonts w:hint="eastAsia" w:eastAsia="宋体"/>
          <w:i/>
          <w:sz w:val="22"/>
          <w:lang w:val="en-US" w:eastAsia="zh-CN"/>
        </w:rPr>
        <w:t>Student Name QIN ZIHENG Student Id:59866035</w:t>
      </w:r>
    </w:p>
    <w:p w14:paraId="3979F241">
      <w:pPr>
        <w:rPr>
          <w:rFonts w:hint="default" w:eastAsia="宋体"/>
          <w:lang w:val="en-US" w:eastAsia="zh-CN"/>
        </w:rPr>
      </w:pPr>
      <w:r>
        <w:rPr>
          <w:rFonts w:hint="eastAsia" w:eastAsia="宋体"/>
          <w:i/>
          <w:sz w:val="22"/>
          <w:lang w:val="en-US" w:eastAsia="zh-CN"/>
        </w:rPr>
        <w:t>Student Name LAI YIKAI Student Id:59563061</w:t>
      </w:r>
    </w:p>
    <w:p w14:paraId="2166263F">
      <w:r>
        <w:rPr>
          <w:b/>
          <w:sz w:val="22"/>
        </w:rPr>
        <w:t>Which topic and why:</w:t>
      </w:r>
    </w:p>
    <w:p w14:paraId="45195D92">
      <w:r>
        <w:t>We propose to adapt FunSearch — an LLM-driven program search method for automatic heuristic design — to the Capacitated Vehicle Routing Problem (CVRP), with a focus on sample-efficient evaluation. CVRP is a classical combinatorial optimization problem with widely-used benchmarks (e.g., CVRPLib, Uchoa instances). Improving FunSearch's sample efficiency reduces computational cost and enables broader application to routing problems.</w:t>
      </w:r>
    </w:p>
    <w:p w14:paraId="31D77707">
      <w:r>
        <w:t>We choose 'sample-efficient FunSearch for CVRP' because CVRP offers rich, well-studied benchmarks and practical relevance. The project builds on FunSearch while contributing a concrete efficiency improvement (duplicate-detection and smarter sampling) that has both theoretical and empirical value.</w:t>
      </w:r>
    </w:p>
    <w:p w14:paraId="71C17571">
      <w:r>
        <w:rPr>
          <w:b/>
          <w:sz w:val="22"/>
        </w:rPr>
        <w:t>Tentative Plan:</w:t>
      </w:r>
    </w:p>
    <w:p w14:paraId="1D9B99D7">
      <w:pPr>
        <w:numPr>
          <w:ilvl w:val="0"/>
          <w:numId w:val="7"/>
        </w:numPr>
      </w:pPr>
      <w:r>
        <w:t xml:space="preserve">Implement a FunSearch pipeline for CVRP: template heuristic wrapper + LLM interface for program generation/variation. </w:t>
      </w:r>
    </w:p>
    <w:p w14:paraId="637FD332">
      <w:pPr>
        <w:numPr>
          <w:ilvl w:val="0"/>
          <w:numId w:val="7"/>
        </w:numPr>
        <w:ind w:left="0" w:leftChars="0" w:firstLine="0" w:firstLineChars="0"/>
      </w:pPr>
      <w:r>
        <w:t xml:space="preserve">Design a lightweight duplicate/functional-similarity detector to avoid re-evaluating functionally equivalent programs. </w:t>
      </w:r>
    </w:p>
    <w:p w14:paraId="30C732B4">
      <w:pPr>
        <w:numPr>
          <w:ilvl w:val="0"/>
          <w:numId w:val="7"/>
        </w:numPr>
        <w:ind w:left="0" w:leftChars="0" w:firstLine="0" w:firstLineChars="0"/>
      </w:pPr>
      <w:r>
        <w:t>Develop sampling and evaluation strategies (adaptive sampling, early stopping) to reduce sandbox runs</w:t>
      </w:r>
    </w:p>
    <w:p w14:paraId="6F89042A">
      <w:pPr>
        <w:numPr>
          <w:numId w:val="0"/>
        </w:numPr>
        <w:ind w:leftChars="0"/>
      </w:pPr>
      <w:r>
        <w:t>4) Integrate baseline solvers (OR-Tools, LKH/HGS) for comparison and run controlled experiments on benchmark instances.</w:t>
      </w:r>
    </w:p>
    <w:p w14:paraId="283F9515">
      <w:r>
        <w:rPr>
          <w:b/>
          <w:sz w:val="22"/>
        </w:rPr>
        <w:t>Evaluation Plan:</w:t>
      </w:r>
    </w:p>
    <w:p w14:paraId="2BA76308">
      <w:r>
        <w:t>Datasets: CVRPLib (Uchoa sets A,B,E,F,M,P recommended).</w:t>
      </w:r>
    </w:p>
    <w:p w14:paraId="74D245FF">
      <w:r>
        <w:t xml:space="preserve"> Metrics: total route distance, number of vehicles, runtime, and gap to best-known solutions. Baselines: Google OR-Tools, LKH (via pylkh), and HGS if available.</w:t>
      </w:r>
    </w:p>
    <w:p w14:paraId="1A20211D">
      <w:bookmarkStart w:id="0" w:name="_GoBack"/>
      <w:bookmarkEnd w:id="0"/>
      <w:r>
        <w:t xml:space="preserve"> Experiments: compare average performance vs. baselines, measure reduction in sandbox evaluations, and ablation tests for duplicate-detection and sampling strategies.</w:t>
      </w:r>
    </w:p>
    <w:p w14:paraId="47825A8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D76941A"/>
    <w:multiLevelType w:val="singleLevel"/>
    <w:tmpl w:val="6D76941A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46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275</Words>
  <Characters>1785</Characters>
  <Lines>0</Lines>
  <Paragraphs>0</Paragraphs>
  <TotalTime>7</TotalTime>
  <ScaleCrop>false</ScaleCrop>
  <LinksUpToDate>false</LinksUpToDate>
  <CharactersWithSpaces>2030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Kyrie</cp:lastModifiedBy>
  <dcterms:modified xsi:type="dcterms:W3CDTF">2026-02-26T07:59:42Z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eyJoZGlkIjoiYzJhZGRmMThhYzcwMDIyMWI4NzY5M2FmYjk1Mzk0MjYiLCJ1c2VySWQiOiIxMjc3MTk4ODY2In0=</vt:lpwstr>
  </property>
  <property fmtid="{D5CDD505-2E9C-101B-9397-08002B2CF9AE}" pid="3" name="KSOProductBuildVer">
    <vt:lpwstr>2052-12.1.0.25225</vt:lpwstr>
  </property>
  <property fmtid="{D5CDD505-2E9C-101B-9397-08002B2CF9AE}" pid="4" name="ICV">
    <vt:lpwstr>7C712EDABFCE48F19007FE1C8A9AEBA4_12</vt:lpwstr>
  </property>
</Properties>
</file>