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long serialVersionUID = 1L;的作用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简单来说，Java的序列化机制是通过在运行时判断类的serialVersionUID来验证版本一致性的。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sz w:val="21"/>
          <w:szCs w:val="21"/>
        </w:rPr>
      </w:pPr>
      <w:r>
        <w:rPr>
          <w:sz w:val="21"/>
          <w:szCs w:val="21"/>
        </w:rPr>
        <w:t>在进行反序列化时，JVM会把传来的字节流中的serialVersionUID与本地相应实体（类）的serialVersionUID进行比较，如果相同就认为是一致的，可以进行反序列化，否则就会出现序列化版本不一致的异常。</w:t>
      </w:r>
      <w:r>
        <w:rPr>
          <w:b/>
          <w:bCs/>
          <w:sz w:val="21"/>
          <w:szCs w:val="21"/>
        </w:rPr>
        <w:t>(InvalidClassException)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serialVersionUID有两种显示的生成方式： 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一个是默认的1L，比如：private static final long serialVersionUID = 1L; 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一个是根据类名、接口名、成员方法及属性等来生成一个64位的哈希字段，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>比如：private static final long serialVersionUID = xxxxL;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F214A"/>
    <w:multiLevelType w:val="singleLevel"/>
    <w:tmpl w:val="D53F21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6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2021-07-13T07:10:17Z</dcterms:created>
  <dc:creator>Administrator</dc:creator>
  <cp:lastModifiedBy>Administrator</cp:lastModifiedBy>
  <dcterms:modified xsi:type="dcterms:W3CDTF">2021-07-13T07:10:26Z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CA2AC3E7181443DABFEF1122105CE27A</vt:lpwstr>
  </property>
</Properties>
</file>