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原码、反码、补码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正数的原码=反码=补码；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负数的反码是原码的符号位不变，其他位取反；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负数的补码是反码的基础上加1；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计算机中存储的都是补码，运算时也是用补码直接运算，并且只有加法，符号位也参加运算；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位移运算（&lt;&lt;、&gt;&gt;、&gt;&gt;&gt;）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当b（移动位数）&gt;=lengh（数据类型总长度，比如整型int长度为32）时，实际位移数B=b%lengh；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除了负数右移（&gt;&gt;）时高位补1，其他情况都补0；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3、浮点数用二进制表示（以单精度为例）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95504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符号：1位；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指数：8位，指数无符号，并且指数8位储存的是指数的移码（移码=原码+2</w:t>
      </w:r>
      <w:r>
        <w:rPr>
          <w:rFonts w:hint="eastAsia"/>
          <w:vertAlign w:val="superscript"/>
          <w:lang w:val="en-US" w:eastAsia="zh-CN"/>
        </w:rPr>
        <w:t>8-1</w:t>
      </w:r>
      <w:r>
        <w:rPr>
          <w:rFonts w:hint="eastAsia"/>
          <w:vertAlign w:val="baseline"/>
          <w:lang w:val="en-US" w:eastAsia="zh-CN"/>
        </w:rPr>
        <w:t>-1=原码+127</w:t>
      </w:r>
      <w:r>
        <w:rPr>
          <w:rFonts w:hint="eastAsia"/>
          <w:lang w:val="en-US" w:eastAsia="zh-CN"/>
        </w:rPr>
        <w:t>）；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有效数字：23位，全部为小数位，个位默认为1，即有效数字的取值范围为[1,2)；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B13281"/>
    <w:multiLevelType w:val="singleLevel"/>
    <w:tmpl w:val="B9B132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C5E18"/>
    <w:rsid w:val="2BFA6AE2"/>
    <w:rsid w:val="41465255"/>
    <w:rsid w:val="7D0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2021-09-13T08:31:00Z</dcterms:created>
  <dc:creator>Administrator</dc:creator>
  <cp:lastModifiedBy>Administrator</cp:lastModifiedBy>
  <dcterms:modified xsi:type="dcterms:W3CDTF">2021-09-14T02:34:24Z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46153AE90C91457DA392E7CEEC58CE7B</vt:lpwstr>
  </property>
</Properties>
</file>