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258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23207"/>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3453"/>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eastAsia"/>
          <w:lang w:val="en-US" w:eastAsia="zh-CN"/>
        </w:rPr>
      </w:pPr>
      <w:r>
        <w:rPr>
          <w:rFonts w:hint="eastAsia"/>
          <w:lang w:val="en-US" w:eastAsia="zh-CN"/>
        </w:rPr>
        <w:t>方法作用：创建一个大小无限的线程池。此线程池支持定时以及周期性执行任务的需求。</w:t>
      </w:r>
    </w:p>
    <w:p>
      <w:pPr>
        <w:rPr>
          <w:rFonts w:hint="eastAsia"/>
          <w:lang w:val="en-US" w:eastAsia="zh-CN"/>
        </w:rPr>
      </w:pPr>
    </w:p>
    <w:p>
      <w:pPr>
        <w:ind w:firstLine="420" w:firstLineChars="0"/>
        <w:rPr>
          <w:rFonts w:hint="default"/>
          <w:lang w:val="en-US" w:eastAsia="zh-CN"/>
        </w:rPr>
      </w:pPr>
      <w:r>
        <w:rPr>
          <w:rFonts w:hint="eastAsia"/>
          <w:lang w:val="en-US" w:eastAsia="zh-CN"/>
        </w:rPr>
        <w:t>解释：此方法new了一个ScheduledThreadPoolExecutor，它继承自ThreadPoolExecutor，能实现定时任务是因为schedule(Runnable command,long delay,TimeUnit unit)方法中将传入的任务command封装成了ScheduledFutureTask，ScheduledFutureTask实现了Delayed接口，把delay作为定时时间，时间到了线程池就可执行此任务；能实现周期性任务的原因：调用scheduleAtFixedRate(Runnable command,long initialDelay,long period,TimeUnit unit)方法，同样是将传入的任务command封装成了ScheduledFutureTask，并且ScheduledFutureTask指向它自己，再执行ScheduledFutureTask的run方法时，会将它指向的自己加入阻塞队列中，这样就实现了一个任务循环被执行；</w:t>
      </w: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ThreadLocal</w:t>
      </w:r>
    </w:p>
    <w:p>
      <w:pPr>
        <w:numPr>
          <w:ilvl w:val="0"/>
          <w:numId w:val="0"/>
        </w:numPr>
        <w:ind w:leftChars="0" w:firstLine="420" w:firstLineChars="0"/>
        <w:rPr>
          <w:rFonts w:hint="default"/>
          <w:lang w:val="en-US" w:eastAsia="zh-CN"/>
        </w:rPr>
      </w:pPr>
      <w:r>
        <w:rPr>
          <w:rFonts w:hint="eastAsia"/>
          <w:lang w:val="en-US" w:eastAsia="zh-CN"/>
        </w:rPr>
        <w:t>当一个ThreadLocal实例初始化后就拥有了唯一的不可更改的成员变量threadLocalHashCode，当一个线程t来调用ThreadLocal的set方法存储一个value时，就是将该ThreadLocal作为key，value作为value储存在线程t的成员变量threadLocals中；当调用ThreadLocal的get方法时，就是使用ThreadLocal作为key去t的成员变量threadLocals中查找对应的value；这样就实现了线程间的隔离。</w:t>
      </w:r>
    </w:p>
    <w:p>
      <w:pPr>
        <w:pStyle w:val="3"/>
        <w:bidi w:val="0"/>
        <w:rPr>
          <w:rFonts w:hint="eastAsia"/>
          <w:lang w:val="en-US" w:eastAsia="zh-CN"/>
        </w:rPr>
      </w:pPr>
      <w:r>
        <w:rPr>
          <w:rFonts w:hint="eastAsia"/>
          <w:lang w:val="en-US" w:eastAsia="zh-CN"/>
        </w:rPr>
        <w:t>11.1、void set(T value)</w:t>
      </w:r>
    </w:p>
    <w:p>
      <w:pPr>
        <w:ind w:firstLine="420" w:firstLineChars="0"/>
        <w:rPr>
          <w:rFonts w:hint="eastAsia"/>
          <w:lang w:val="en-US" w:eastAsia="zh-CN"/>
        </w:rPr>
      </w:pPr>
      <w:r>
        <w:rPr>
          <w:rFonts w:hint="eastAsia"/>
          <w:lang w:val="en-US" w:eastAsia="zh-CN"/>
        </w:rPr>
        <w:t>方法做用：将此线程局部变量的当前线程副本设置为指定值。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①获取当前线程t；</w:t>
      </w:r>
    </w:p>
    <w:p>
      <w:pPr>
        <w:ind w:firstLine="420" w:firstLineChars="0"/>
        <w:rPr>
          <w:rFonts w:hint="eastAsia"/>
          <w:lang w:val="en-US" w:eastAsia="zh-CN"/>
        </w:rPr>
      </w:pPr>
      <w:r>
        <w:rPr>
          <w:rFonts w:hint="eastAsia"/>
          <w:lang w:val="en-US" w:eastAsia="zh-CN"/>
        </w:rPr>
        <w:t>②获取t的成员变量threadLocals赋值给map；</w:t>
      </w:r>
    </w:p>
    <w:p>
      <w:pPr>
        <w:ind w:firstLine="420" w:firstLineChars="0"/>
        <w:rPr>
          <w:rFonts w:hint="eastAsia"/>
          <w:lang w:val="en-US" w:eastAsia="zh-CN"/>
        </w:rPr>
      </w:pPr>
      <w:r>
        <w:rPr>
          <w:rFonts w:hint="eastAsia"/>
          <w:lang w:val="en-US" w:eastAsia="zh-CN"/>
        </w:rPr>
        <w:t>③如果map为null，则新建ThreadLocalMap（初始化其中的数组table，本ThreadLocal作为key，传入的value作为value）赋值给t的成员变量threadLocals；</w:t>
      </w:r>
    </w:p>
    <w:p>
      <w:pPr>
        <w:ind w:firstLine="420" w:firstLineChars="0"/>
        <w:rPr>
          <w:rFonts w:hint="eastAsia"/>
          <w:lang w:val="en-US" w:eastAsia="zh-CN"/>
        </w:rPr>
      </w:pPr>
      <w:r>
        <w:rPr>
          <w:rFonts w:hint="eastAsia"/>
          <w:lang w:val="en-US" w:eastAsia="zh-CN"/>
        </w:rPr>
        <w:t>④如果map不为null，则将本ThreadLocal作为key，传入的value作为value存入到t的成员变量threadLocals中（如过threadLocals的table中已经存在本ThreadLocal，则其对应的value将被传入的value覆盖）；</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CountDownLatch</w:t>
      </w:r>
    </w:p>
    <w:p>
      <w:pPr>
        <w:numPr>
          <w:ilvl w:val="0"/>
          <w:numId w:val="0"/>
        </w:numPr>
        <w:ind w:leftChars="0" w:firstLine="420" w:firstLineChars="0"/>
        <w:rPr>
          <w:rFonts w:hint="eastAsia"/>
          <w:lang w:val="en-US" w:eastAsia="zh-CN"/>
        </w:rPr>
      </w:pPr>
      <w:r>
        <w:rPr>
          <w:rFonts w:hint="eastAsia"/>
          <w:lang w:val="en-US" w:eastAsia="zh-CN"/>
        </w:rPr>
        <w:t>让一个或者多个线程等待直到其他线程执行完成后再执行。</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12.1、CountDownLatch(int count)</w:t>
      </w:r>
    </w:p>
    <w:p>
      <w:pPr>
        <w:ind w:firstLine="420" w:firstLineChars="0"/>
        <w:rPr>
          <w:rFonts w:hint="eastAsia"/>
          <w:lang w:val="en-US" w:eastAsia="zh-CN"/>
        </w:rPr>
      </w:pPr>
      <w:r>
        <w:rPr>
          <w:rFonts w:hint="eastAsia"/>
          <w:lang w:val="en-US" w:eastAsia="zh-CN"/>
        </w:rPr>
        <w:t>方法作用：唯一的构造方法，初始化继承了aqs的成员变量。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①判断传入的count是否小于0，如果是直接抛出非法参数异常；</w:t>
      </w:r>
    </w:p>
    <w:p>
      <w:pPr>
        <w:ind w:firstLine="420" w:firstLineChars="0"/>
        <w:rPr>
          <w:rFonts w:hint="eastAsia"/>
          <w:lang w:val="en-US" w:eastAsia="zh-CN"/>
        </w:rPr>
      </w:pPr>
      <w:r>
        <w:rPr>
          <w:rFonts w:hint="eastAsia"/>
          <w:lang w:val="en-US" w:eastAsia="zh-CN"/>
        </w:rPr>
        <w:t>②以count为参数new内部类Sync，即将aqs的成员变量state设置为count；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12.2、void await()</w:t>
      </w:r>
    </w:p>
    <w:p>
      <w:pPr>
        <w:ind w:firstLine="420" w:firstLineChars="0"/>
        <w:rPr>
          <w:rFonts w:hint="eastAsia"/>
          <w:lang w:val="en-US" w:eastAsia="zh-CN"/>
        </w:rPr>
      </w:pPr>
      <w:r>
        <w:rPr>
          <w:rFonts w:hint="eastAsia"/>
          <w:lang w:val="en-US" w:eastAsia="zh-CN"/>
        </w:rPr>
        <w:t>方法作用：执行此方法的当前线程被挂起等待唤醒。</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12.3、void countDown()</w:t>
      </w:r>
    </w:p>
    <w:p>
      <w:pPr>
        <w:ind w:firstLine="420" w:firstLineChars="0"/>
        <w:rPr>
          <w:rFonts w:hint="eastAsia"/>
          <w:lang w:val="en-US" w:eastAsia="zh-CN"/>
        </w:rPr>
      </w:pPr>
      <w:r>
        <w:rPr>
          <w:rFonts w:hint="eastAsia"/>
          <w:lang w:val="en-US" w:eastAsia="zh-CN"/>
        </w:rPr>
        <w:t>方法作用：使state减1，如果减1后state等于0，则唤醒所有被挂起的线程。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CyclicBarrier</w:t>
      </w:r>
    </w:p>
    <w:p>
      <w:pPr>
        <w:numPr>
          <w:ilvl w:val="0"/>
          <w:numId w:val="0"/>
        </w:numPr>
        <w:ind w:leftChars="0" w:firstLine="420" w:firstLineChars="0"/>
        <w:rPr>
          <w:rFonts w:hint="default"/>
          <w:lang w:val="en-US" w:eastAsia="zh-CN"/>
        </w:rPr>
      </w:pPr>
      <w:r>
        <w:rPr>
          <w:rFonts w:hint="default"/>
          <w:lang w:val="en-US" w:eastAsia="zh-CN"/>
        </w:rPr>
        <w:t>让一组线程到达一个屏障（也可以叫同步点）时被阻塞，直到最后一个线程到达屏障时，屏障才会开门，所有被屏障拦截的线程才会继续干活</w:t>
      </w:r>
    </w:p>
    <w:p>
      <w:pPr>
        <w:numPr>
          <w:ilvl w:val="0"/>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13.1、CyclicBarrier(int parties)</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方法作用：构造方法，parties表示屏障开启时，处于等待的线程数；直接调用另一个构造方法</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13.2、CyclicBarrier(int parties, Runnable barrierAction)</w:t>
      </w:r>
    </w:p>
    <w:p>
      <w:pPr>
        <w:ind w:firstLine="420" w:firstLineChars="0"/>
        <w:rPr>
          <w:rFonts w:hint="eastAsia"/>
          <w:lang w:val="en-US" w:eastAsia="zh-CN"/>
        </w:rPr>
      </w:pPr>
      <w:r>
        <w:rPr>
          <w:rFonts w:hint="eastAsia"/>
          <w:lang w:val="en-US" w:eastAsia="zh-CN"/>
        </w:rPr>
        <w:t>方法作用：构造方法，barrierAction表示屏障释放时，需要执行的任务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①判断parties是否小于等于0，如果是直接抛出非法参数异常；</w:t>
      </w:r>
    </w:p>
    <w:p>
      <w:pPr>
        <w:ind w:firstLine="420" w:firstLineChars="0"/>
        <w:rPr>
          <w:rFonts w:hint="eastAsia"/>
          <w:lang w:val="en-US" w:eastAsia="zh-CN"/>
        </w:rPr>
      </w:pPr>
      <w:r>
        <w:rPr>
          <w:rFonts w:hint="eastAsia"/>
          <w:lang w:val="en-US" w:eastAsia="zh-CN"/>
        </w:rPr>
        <w:t>②将parties赋值给成员变量parties；</w:t>
      </w:r>
    </w:p>
    <w:p>
      <w:pPr>
        <w:ind w:firstLine="420" w:firstLineChars="0"/>
        <w:rPr>
          <w:rFonts w:hint="eastAsia"/>
          <w:lang w:val="en-US" w:eastAsia="zh-CN"/>
        </w:rPr>
      </w:pPr>
      <w:r>
        <w:rPr>
          <w:rFonts w:hint="eastAsia"/>
          <w:lang w:val="en-US" w:eastAsia="zh-CN"/>
        </w:rPr>
        <w:t>③将parties赋值给成员变量count；</w:t>
      </w:r>
    </w:p>
    <w:p>
      <w:pPr>
        <w:ind w:firstLine="420" w:firstLineChars="0"/>
        <w:rPr>
          <w:rFonts w:hint="eastAsia"/>
          <w:lang w:val="en-US" w:eastAsia="zh-CN"/>
        </w:rPr>
      </w:pPr>
      <w:r>
        <w:rPr>
          <w:rFonts w:hint="eastAsia"/>
          <w:lang w:val="en-US" w:eastAsia="zh-CN"/>
        </w:rPr>
        <w:t>④将barrierAction赋值给成员变量barrierCommand；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13.3、int await()</w:t>
      </w:r>
    </w:p>
    <w:p>
      <w:pPr>
        <w:ind w:firstLine="420" w:firstLineChars="0"/>
        <w:rPr>
          <w:rFonts w:hint="eastAsia"/>
          <w:lang w:val="en-US" w:eastAsia="zh-CN"/>
        </w:rPr>
      </w:pPr>
      <w:r>
        <w:rPr>
          <w:rFonts w:hint="eastAsia"/>
          <w:lang w:val="en-US" w:eastAsia="zh-CN"/>
        </w:rPr>
        <w:t>方法作用：调用本方法的线程被挂起直到所有parties个线程调用此方法，所有线程在一起往下执行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①以参数false和0调用dowait方法（没有超时设置）；</w:t>
      </w:r>
    </w:p>
    <w:p>
      <w:pPr>
        <w:rPr>
          <w:rFonts w:hint="eastAsia"/>
          <w:lang w:val="en-US" w:eastAsia="zh-CN"/>
        </w:rPr>
      </w:pPr>
    </w:p>
    <w:p>
      <w:pPr>
        <w:pStyle w:val="3"/>
        <w:bidi w:val="0"/>
        <w:rPr>
          <w:rFonts w:hint="eastAsia"/>
          <w:lang w:val="en-US" w:eastAsia="zh-CN"/>
        </w:rPr>
      </w:pPr>
      <w:r>
        <w:rPr>
          <w:rFonts w:hint="eastAsia"/>
          <w:lang w:val="en-US" w:eastAsia="zh-CN"/>
        </w:rPr>
        <w:t>13.4、int dowait(boolean timed, long nanos)</w:t>
      </w:r>
    </w:p>
    <w:p>
      <w:pPr>
        <w:ind w:firstLine="420" w:firstLineChars="0"/>
        <w:rPr>
          <w:rFonts w:hint="eastAsia"/>
          <w:lang w:val="en-US" w:eastAsia="zh-CN"/>
        </w:rPr>
      </w:pPr>
      <w:r>
        <w:rPr>
          <w:rFonts w:hint="eastAsia"/>
          <w:lang w:val="en-US" w:eastAsia="zh-CN"/>
        </w:rPr>
        <w:t>方法作用：主要的屏障代码，线程等待到释放的主要逻辑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①获取可重入锁资源；</w:t>
      </w:r>
    </w:p>
    <w:p>
      <w:pPr>
        <w:ind w:firstLine="420" w:firstLineChars="0"/>
        <w:rPr>
          <w:rFonts w:hint="eastAsia"/>
          <w:lang w:val="en-US" w:eastAsia="zh-CN"/>
        </w:rPr>
      </w:pPr>
      <w:r>
        <w:rPr>
          <w:rFonts w:hint="eastAsia"/>
          <w:lang w:val="en-US" w:eastAsia="zh-CN"/>
        </w:rPr>
        <w:t>②判断成员变量generation的成员变量broken是否为true，如果是（屏障已经释放），直接抛出屏障已经释放异常；</w:t>
      </w:r>
    </w:p>
    <w:p>
      <w:pPr>
        <w:ind w:firstLine="420" w:firstLineChars="0"/>
        <w:rPr>
          <w:rFonts w:hint="eastAsia"/>
          <w:lang w:val="en-US" w:eastAsia="zh-CN"/>
        </w:rPr>
      </w:pPr>
      <w:r>
        <w:rPr>
          <w:rFonts w:hint="eastAsia"/>
          <w:lang w:val="en-US" w:eastAsia="zh-CN"/>
        </w:rPr>
        <w:t>③判断当前线程是否被中断，如果是，则调用breakBarrier方法释放屏障（将成员变量generation的成员变量broken赋值为true，将parties赋值给count，唤醒等待队列trip中的所有线程），抛出中断异常；</w:t>
      </w:r>
    </w:p>
    <w:p>
      <w:pPr>
        <w:ind w:firstLine="420" w:firstLineChars="0"/>
        <w:rPr>
          <w:rFonts w:hint="eastAsia"/>
          <w:lang w:val="en-US" w:eastAsia="zh-CN"/>
        </w:rPr>
      </w:pPr>
      <w:r>
        <w:rPr>
          <w:rFonts w:hint="eastAsia"/>
          <w:lang w:val="en-US" w:eastAsia="zh-CN"/>
        </w:rPr>
        <w:t>④count自减1，并将自减之后的值赋值给index；</w:t>
      </w:r>
    </w:p>
    <w:p>
      <w:pPr>
        <w:ind w:firstLine="420" w:firstLineChars="0"/>
        <w:rPr>
          <w:rFonts w:hint="eastAsia"/>
          <w:lang w:val="en-US" w:eastAsia="zh-CN"/>
        </w:rPr>
      </w:pPr>
      <w:r>
        <w:rPr>
          <w:rFonts w:hint="eastAsia"/>
          <w:lang w:val="en-US" w:eastAsia="zh-CN"/>
        </w:rPr>
        <w:t>⑤如果index等于0（等到线程的数量已经等于parties，即已经达到释放屏障的数量)：</w:t>
      </w:r>
      <w:r>
        <w:rPr>
          <w:rFonts w:hint="eastAsia"/>
          <w:lang w:val="en-US" w:eastAsia="zh-CN"/>
        </w:rPr>
        <w:tab/>
      </w:r>
      <w:r>
        <w:rPr>
          <w:rFonts w:hint="eastAsia"/>
          <w:lang w:val="en-US" w:eastAsia="zh-CN"/>
        </w:rPr>
        <w:tab/>
      </w:r>
      <w:r>
        <w:rPr>
          <w:rFonts w:hint="eastAsia"/>
          <w:lang w:val="en-US" w:eastAsia="zh-CN"/>
        </w:rPr>
        <w:t>创建变量ranAction，并赋值false；</w:t>
      </w:r>
    </w:p>
    <w:p>
      <w:pPr>
        <w:ind w:left="420" w:leftChars="0" w:firstLine="420" w:firstLineChars="0"/>
        <w:rPr>
          <w:rFonts w:hint="eastAsia"/>
          <w:lang w:val="en-US" w:eastAsia="zh-CN"/>
        </w:rPr>
      </w:pPr>
      <w:r>
        <w:rPr>
          <w:rFonts w:hint="eastAsia"/>
          <w:lang w:val="en-US" w:eastAsia="zh-CN"/>
        </w:rPr>
        <w:t>如果成员变量barrierCommand不为null，则执行它的run方法；</w:t>
      </w:r>
    </w:p>
    <w:p>
      <w:pPr>
        <w:ind w:left="420" w:leftChars="0" w:firstLine="420" w:firstLineChars="0"/>
        <w:rPr>
          <w:rFonts w:hint="eastAsia"/>
          <w:lang w:val="en-US" w:eastAsia="zh-CN"/>
        </w:rPr>
      </w:pPr>
      <w:r>
        <w:rPr>
          <w:rFonts w:hint="eastAsia"/>
          <w:lang w:val="en-US" w:eastAsia="zh-CN"/>
        </w:rPr>
        <w:t>barrierCommand的run方法没有抛出异常，则将ranAction赋值为true；</w:t>
      </w:r>
    </w:p>
    <w:p>
      <w:pPr>
        <w:ind w:left="420" w:leftChars="0" w:firstLine="420" w:firstLineChars="0"/>
        <w:rPr>
          <w:rFonts w:hint="eastAsia"/>
          <w:lang w:val="en-US" w:eastAsia="zh-CN"/>
        </w:rPr>
      </w:pPr>
      <w:r>
        <w:rPr>
          <w:rFonts w:hint="eastAsia"/>
          <w:lang w:val="en-US" w:eastAsia="zh-CN"/>
        </w:rPr>
        <w:t>barrierCommand的run方法没有抛出异常，则执行nextGeneration方法（重置）；</w:t>
      </w:r>
    </w:p>
    <w:p>
      <w:pPr>
        <w:ind w:left="420" w:leftChars="0" w:firstLine="420" w:firstLineChars="0"/>
        <w:rPr>
          <w:rFonts w:hint="eastAsia"/>
          <w:lang w:val="en-US" w:eastAsia="zh-CN"/>
        </w:rPr>
      </w:pPr>
      <w:r>
        <w:rPr>
          <w:rFonts w:hint="eastAsia"/>
          <w:lang w:val="en-US" w:eastAsia="zh-CN"/>
        </w:rPr>
        <w:t>barrierCommand的run方法没有抛出异常，则返回0；</w:t>
      </w:r>
    </w:p>
    <w:p>
      <w:pPr>
        <w:ind w:left="420" w:leftChars="0" w:firstLine="420" w:firstLineChars="0"/>
        <w:rPr>
          <w:rFonts w:hint="default"/>
          <w:lang w:val="en-US" w:eastAsia="zh-CN"/>
        </w:rPr>
      </w:pPr>
      <w:r>
        <w:rPr>
          <w:rFonts w:hint="eastAsia"/>
          <w:lang w:val="en-US" w:eastAsia="zh-CN"/>
        </w:rPr>
        <w:t>barrierCommand的run方法抛出异常，则执行breakBarrier方法；</w:t>
      </w:r>
    </w:p>
    <w:p>
      <w:pPr>
        <w:ind w:firstLine="420" w:firstLineChars="0"/>
        <w:rPr>
          <w:rFonts w:hint="eastAsia"/>
          <w:lang w:val="en-US" w:eastAsia="zh-CN"/>
        </w:rPr>
      </w:pPr>
      <w:r>
        <w:rPr>
          <w:rFonts w:hint="eastAsia"/>
          <w:lang w:val="en-US" w:eastAsia="zh-CN"/>
        </w:rPr>
        <w:t>⑥当index不等于0或者index等于0并且barrierCommand的run方法抛出异常，则进去for死循环；</w:t>
      </w:r>
    </w:p>
    <w:p>
      <w:pPr>
        <w:ind w:firstLine="420" w:firstLineChars="0"/>
        <w:rPr>
          <w:rFonts w:hint="eastAsia"/>
          <w:lang w:val="en-US" w:eastAsia="zh-CN"/>
        </w:rPr>
      </w:pPr>
      <w:r>
        <w:rPr>
          <w:rFonts w:hint="eastAsia"/>
          <w:lang w:val="en-US" w:eastAsia="zh-CN"/>
        </w:rPr>
        <w:t>⑦如果没有超时，则当前线程进入等到队列；</w:t>
      </w:r>
    </w:p>
    <w:p>
      <w:pPr>
        <w:ind w:firstLine="420" w:firstLineChars="0"/>
        <w:rPr>
          <w:rFonts w:hint="eastAsia"/>
          <w:lang w:val="en-US" w:eastAsia="zh-CN"/>
        </w:rPr>
      </w:pPr>
      <w:r>
        <w:rPr>
          <w:rFonts w:hint="eastAsia"/>
          <w:lang w:val="en-US" w:eastAsia="zh-CN"/>
        </w:rPr>
        <w:t>⑧被唤醒后继续往下执行；</w:t>
      </w:r>
    </w:p>
    <w:p>
      <w:pPr>
        <w:ind w:firstLine="420" w:firstLineChars="0"/>
        <w:rPr>
          <w:rFonts w:hint="eastAsia"/>
          <w:lang w:val="en-US" w:eastAsia="zh-CN"/>
        </w:rPr>
      </w:pPr>
      <w:r>
        <w:rPr>
          <w:rFonts w:hint="eastAsia"/>
          <w:lang w:val="en-US" w:eastAsia="zh-CN"/>
        </w:rPr>
        <w:t>⑨如果成员变量generation的成员变量broken为true（因为某些线程被中断或者barrierCommand执行抛出异常），则抛出BrokenBarrierException异常；</w:t>
      </w:r>
    </w:p>
    <w:p>
      <w:pPr>
        <w:ind w:firstLine="420" w:firstLineChars="0"/>
        <w:rPr>
          <w:rFonts w:hint="eastAsia"/>
          <w:lang w:val="en-US" w:eastAsia="zh-CN"/>
        </w:rPr>
      </w:pPr>
      <w:r>
        <w:rPr>
          <w:rFonts w:hint="eastAsia"/>
          <w:lang w:val="en-US" w:eastAsia="zh-CN"/>
        </w:rPr>
        <w:t>⑩如果g（在第一步之后将generation赋值给g）不等于成员变量generation（说明，屏障已经正常释放），则返回index；</w:t>
      </w:r>
    </w:p>
    <w:p>
      <w:pPr>
        <w:ind w:firstLine="420" w:firstLineChars="0"/>
        <w:rPr>
          <w:rFonts w:hint="default"/>
          <w:lang w:val="en-US" w:eastAsia="zh-CN"/>
        </w:rPr>
      </w:pPr>
      <w:r>
        <w:rPr>
          <w:rFonts w:hint="eastAsia"/>
          <w:lang w:val="en-US" w:eastAsia="zh-CN"/>
        </w:rPr>
        <w:t>⑩①释放做资源；</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13.5、void nextGeneration()</w:t>
      </w:r>
    </w:p>
    <w:p>
      <w:pPr>
        <w:ind w:firstLine="420" w:firstLineChars="0"/>
        <w:rPr>
          <w:rFonts w:hint="eastAsia"/>
          <w:lang w:val="en-US" w:eastAsia="zh-CN"/>
        </w:rPr>
      </w:pPr>
      <w:r>
        <w:rPr>
          <w:rFonts w:hint="eastAsia"/>
          <w:lang w:val="en-US" w:eastAsia="zh-CN"/>
        </w:rPr>
        <w:t>方法作用：更新屏障状态，唤醒所有线程，即进入下一轮屏障。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①唤醒等待队列trip中的所有线程；</w:t>
      </w:r>
    </w:p>
    <w:p>
      <w:pPr>
        <w:ind w:firstLine="420" w:firstLineChars="0"/>
        <w:rPr>
          <w:rFonts w:hint="eastAsia"/>
          <w:lang w:val="en-US" w:eastAsia="zh-CN"/>
        </w:rPr>
      </w:pPr>
      <w:r>
        <w:rPr>
          <w:rFonts w:hint="eastAsia"/>
          <w:lang w:val="en-US" w:eastAsia="zh-CN"/>
        </w:rPr>
        <w:t>②将parties赋值给count；</w:t>
      </w:r>
    </w:p>
    <w:p>
      <w:pPr>
        <w:ind w:firstLine="420" w:firstLineChars="0"/>
        <w:rPr>
          <w:rFonts w:hint="eastAsia"/>
          <w:lang w:val="en-US" w:eastAsia="zh-CN"/>
        </w:rPr>
      </w:pPr>
      <w:r>
        <w:rPr>
          <w:rFonts w:hint="eastAsia"/>
          <w:lang w:val="en-US" w:eastAsia="zh-CN"/>
        </w:rPr>
        <w:t>③new一个新的Generation赋值给成员变量generation；</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Semaphore</w:t>
      </w:r>
    </w:p>
    <w:p>
      <w:pPr>
        <w:numPr>
          <w:numId w:val="0"/>
        </w:numPr>
        <w:ind w:firstLine="420" w:firstLineChars="0"/>
        <w:rPr>
          <w:rFonts w:hint="eastAsia"/>
          <w:lang w:val="en-US" w:eastAsia="zh-CN"/>
        </w:rPr>
      </w:pPr>
      <w:r>
        <w:rPr>
          <w:rFonts w:hint="eastAsia"/>
          <w:lang w:val="en-US" w:eastAsia="zh-CN"/>
        </w:rPr>
        <w:t>计数信号量，保持一组许可证，调用acquire()的线程都会被阻塞，直到获得许可或者线程被中断；线程在获得许可后，去执行他的任务，任务执行完成，需要调用release()归还许可。</w:t>
      </w:r>
    </w:p>
    <w:p>
      <w:pPr>
        <w:numPr>
          <w:numId w:val="0"/>
        </w:numPr>
        <w:ind w:firstLine="420" w:firstLineChars="0"/>
        <w:rPr>
          <w:rFonts w:hint="default"/>
          <w:lang w:val="en-US" w:eastAsia="zh-CN"/>
        </w:rPr>
      </w:pPr>
      <w:r>
        <w:rPr>
          <w:rFonts w:hint="eastAsia"/>
          <w:lang w:val="en-US" w:eastAsia="zh-CN"/>
        </w:rPr>
        <w:t>注意：acquire()和release()需要配对使用，如果直接调用release()，会造成许可证数量增加。</w:t>
      </w:r>
      <w:bookmarkStart w:id="102" w:name="_GoBack"/>
      <w:bookmarkEnd w:id="102"/>
    </w:p>
    <w:p>
      <w:pPr>
        <w:pStyle w:val="3"/>
        <w:bidi w:val="0"/>
        <w:rPr>
          <w:rFonts w:hint="eastAsia"/>
          <w:lang w:val="en-US" w:eastAsia="zh-CN"/>
        </w:rPr>
      </w:pPr>
      <w:r>
        <w:rPr>
          <w:rFonts w:hint="eastAsia"/>
          <w:lang w:val="en-US" w:eastAsia="zh-CN"/>
        </w:rPr>
        <w:t>14.1、Semaphore(int permits)、Semaphore(int permits, boolean fair)</w:t>
      </w:r>
    </w:p>
    <w:p>
      <w:pPr>
        <w:ind w:firstLine="420" w:firstLineChars="0"/>
        <w:rPr>
          <w:rFonts w:hint="eastAsia"/>
          <w:lang w:val="en-US" w:eastAsia="zh-CN"/>
        </w:rPr>
      </w:pPr>
      <w:r>
        <w:rPr>
          <w:rFonts w:hint="eastAsia"/>
          <w:lang w:val="en-US" w:eastAsia="zh-CN"/>
        </w:rPr>
        <w:t>方法作用：一个构造函数默认创建非公平同步器，一个通过参数判断创建非公平同步器还是公平同步器</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①将许可证数量permits赋值给AQS的成员变量state；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14.2、void acquire()</w:t>
      </w:r>
    </w:p>
    <w:p>
      <w:pPr>
        <w:ind w:firstLine="420" w:firstLineChars="0"/>
        <w:rPr>
          <w:rFonts w:hint="eastAsia"/>
          <w:lang w:val="en-US" w:eastAsia="zh-CN"/>
        </w:rPr>
      </w:pPr>
      <w:r>
        <w:rPr>
          <w:rFonts w:hint="eastAsia"/>
          <w:lang w:val="en-US" w:eastAsia="zh-CN"/>
        </w:rPr>
        <w:t>方法作用：获取许可证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①调用AQS的acquireSharedInterruptibly(1)方法（可中断的获取共享许可证）；</w:t>
      </w:r>
    </w:p>
    <w:p>
      <w:pPr>
        <w:ind w:firstLine="420" w:firstLineChars="0"/>
        <w:rPr>
          <w:rFonts w:hint="eastAsia"/>
          <w:lang w:val="en-US" w:eastAsia="zh-CN"/>
        </w:rPr>
      </w:pPr>
      <w:r>
        <w:rPr>
          <w:rFonts w:hint="eastAsia"/>
          <w:lang w:val="en-US" w:eastAsia="zh-CN"/>
        </w:rPr>
        <w:t>②现在已经进入AQS的acquireSharedInterruptibly(1)方法；</w:t>
      </w:r>
    </w:p>
    <w:p>
      <w:pPr>
        <w:ind w:firstLine="420" w:firstLineChars="0"/>
        <w:rPr>
          <w:rFonts w:hint="eastAsia"/>
          <w:lang w:val="en-US" w:eastAsia="zh-CN"/>
        </w:rPr>
      </w:pPr>
      <w:r>
        <w:rPr>
          <w:rFonts w:hint="eastAsia"/>
          <w:lang w:val="en-US" w:eastAsia="zh-CN"/>
        </w:rPr>
        <w:t>③判断当前线程的中断表示是否为true，是的话直接抛出中断异常；</w:t>
      </w:r>
    </w:p>
    <w:p>
      <w:pPr>
        <w:ind w:firstLine="420" w:firstLineChars="0"/>
        <w:rPr>
          <w:rFonts w:hint="eastAsia"/>
          <w:lang w:val="en-US" w:eastAsia="zh-CN"/>
        </w:rPr>
      </w:pPr>
      <w:r>
        <w:rPr>
          <w:rFonts w:hint="eastAsia"/>
          <w:lang w:val="en-US" w:eastAsia="zh-CN"/>
        </w:rPr>
        <w:t>④调用Semaphore内部类FairSync或NonfairSync的tryAcquireShared（1）方法；</w:t>
      </w:r>
    </w:p>
    <w:p>
      <w:pPr>
        <w:ind w:firstLine="420" w:firstLineChars="0"/>
        <w:rPr>
          <w:rFonts w:hint="eastAsia"/>
          <w:lang w:val="en-US" w:eastAsia="zh-CN"/>
        </w:rPr>
      </w:pPr>
      <w:r>
        <w:rPr>
          <w:rFonts w:hint="eastAsia"/>
          <w:lang w:val="en-US" w:eastAsia="zh-CN"/>
        </w:rPr>
        <w:t>⑤现在进入tryAcquireShared（1）方法；</w:t>
      </w:r>
    </w:p>
    <w:p>
      <w:pPr>
        <w:ind w:firstLine="420" w:firstLineChars="0"/>
        <w:rPr>
          <w:rFonts w:hint="eastAsia"/>
          <w:lang w:val="en-US" w:eastAsia="zh-CN"/>
        </w:rPr>
      </w:pPr>
      <w:r>
        <w:rPr>
          <w:rFonts w:hint="eastAsia"/>
          <w:lang w:val="en-US" w:eastAsia="zh-CN"/>
        </w:rPr>
        <w:t>NonfairSync干的事情：</w:t>
      </w:r>
    </w:p>
    <w:p>
      <w:pPr>
        <w:ind w:left="420" w:leftChars="0" w:firstLine="420" w:firstLineChars="0"/>
        <w:rPr>
          <w:rFonts w:hint="default"/>
          <w:lang w:val="en-US" w:eastAsia="zh-CN"/>
        </w:rPr>
      </w:pPr>
      <w:r>
        <w:rPr>
          <w:rFonts w:hint="eastAsia"/>
          <w:lang w:val="en-US" w:eastAsia="zh-CN"/>
        </w:rPr>
        <w:t>进入for死循化：</w:t>
      </w:r>
    </w:p>
    <w:p>
      <w:pPr>
        <w:ind w:left="420" w:leftChars="0" w:firstLine="420" w:firstLineChars="0"/>
        <w:rPr>
          <w:rFonts w:hint="eastAsia"/>
          <w:lang w:val="en-US" w:eastAsia="zh-CN"/>
        </w:rPr>
      </w:pPr>
      <w:r>
        <w:rPr>
          <w:rFonts w:hint="eastAsia"/>
          <w:lang w:val="en-US" w:eastAsia="zh-CN"/>
        </w:rPr>
        <w:t>①获取state的值赋值给available；</w:t>
      </w:r>
    </w:p>
    <w:p>
      <w:pPr>
        <w:ind w:left="420" w:leftChars="0" w:firstLine="420" w:firstLineChars="0"/>
        <w:rPr>
          <w:rFonts w:hint="eastAsia"/>
          <w:lang w:val="en-US" w:eastAsia="zh-CN"/>
        </w:rPr>
      </w:pPr>
      <w:r>
        <w:rPr>
          <w:rFonts w:hint="eastAsia"/>
          <w:lang w:val="en-US" w:eastAsia="zh-CN"/>
        </w:rPr>
        <w:t>②available减1得到remaining；</w:t>
      </w:r>
    </w:p>
    <w:p>
      <w:pPr>
        <w:ind w:left="420" w:leftChars="0" w:firstLine="420" w:firstLineChars="0"/>
        <w:rPr>
          <w:rFonts w:hint="eastAsia"/>
          <w:lang w:val="en-US" w:eastAsia="zh-CN"/>
        </w:rPr>
      </w:pPr>
      <w:r>
        <w:rPr>
          <w:rFonts w:hint="eastAsia"/>
          <w:lang w:val="en-US" w:eastAsia="zh-CN"/>
        </w:rPr>
        <w:t>③如果remaining小于0（许可证已经发放完），直接返回remaining；</w:t>
      </w:r>
    </w:p>
    <w:p>
      <w:pPr>
        <w:ind w:left="420" w:leftChars="0" w:firstLine="420" w:firstLineChars="0"/>
        <w:rPr>
          <w:rFonts w:hint="eastAsia"/>
          <w:lang w:val="en-US" w:eastAsia="zh-CN"/>
        </w:rPr>
      </w:pPr>
      <w:r>
        <w:rPr>
          <w:rFonts w:hint="eastAsia"/>
          <w:lang w:val="en-US" w:eastAsia="zh-CN"/>
        </w:rPr>
        <w:t>④如果remaining不小于0（许可证数量满足此次请求），则将AQS的state的值由available改为remaining，如果成功，说明获取许可证成功，返回remaining，如果失败，则进入下一轮循环，直到获取到许可证；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FairSync干的事情：</w:t>
      </w:r>
    </w:p>
    <w:p>
      <w:pPr>
        <w:ind w:left="420" w:leftChars="0" w:firstLine="420" w:firstLineChars="0"/>
        <w:rPr>
          <w:rFonts w:hint="default"/>
          <w:lang w:val="en-US" w:eastAsia="zh-CN"/>
        </w:rPr>
      </w:pPr>
      <w:r>
        <w:rPr>
          <w:rFonts w:hint="eastAsia"/>
          <w:lang w:val="en-US" w:eastAsia="zh-CN"/>
        </w:rPr>
        <w:t>进入for死循化：</w:t>
      </w:r>
    </w:p>
    <w:p>
      <w:pPr>
        <w:ind w:left="420" w:leftChars="0" w:firstLine="420" w:firstLineChars="0"/>
        <w:rPr>
          <w:rFonts w:hint="eastAsia"/>
          <w:lang w:val="en-US" w:eastAsia="zh-CN"/>
        </w:rPr>
      </w:pPr>
      <w:r>
        <w:rPr>
          <w:rFonts w:hint="eastAsia"/>
          <w:lang w:val="en-US" w:eastAsia="zh-CN"/>
        </w:rPr>
        <w:t>①判断是否有排队获取许可证的线程，如果有，直接返回-1，如果没有，接着往下执行；</w:t>
      </w:r>
    </w:p>
    <w:p>
      <w:pPr>
        <w:ind w:left="420" w:leftChars="0" w:firstLine="420" w:firstLineChars="0"/>
        <w:rPr>
          <w:rFonts w:hint="eastAsia"/>
          <w:lang w:val="en-US" w:eastAsia="zh-CN"/>
        </w:rPr>
      </w:pPr>
      <w:r>
        <w:rPr>
          <w:rFonts w:hint="eastAsia"/>
          <w:lang w:val="en-US" w:eastAsia="zh-CN"/>
        </w:rPr>
        <w:t>②获取state的值赋值给available；</w:t>
      </w:r>
    </w:p>
    <w:p>
      <w:pPr>
        <w:ind w:left="420" w:leftChars="0" w:firstLine="420" w:firstLineChars="0"/>
        <w:rPr>
          <w:rFonts w:hint="eastAsia"/>
          <w:lang w:val="en-US" w:eastAsia="zh-CN"/>
        </w:rPr>
      </w:pPr>
      <w:r>
        <w:rPr>
          <w:rFonts w:hint="eastAsia"/>
          <w:lang w:val="en-US" w:eastAsia="zh-CN"/>
        </w:rPr>
        <w:t>②available减1得到remaining；</w:t>
      </w:r>
    </w:p>
    <w:p>
      <w:pPr>
        <w:ind w:left="420" w:leftChars="0" w:firstLine="420" w:firstLineChars="0"/>
        <w:rPr>
          <w:rFonts w:hint="eastAsia"/>
          <w:lang w:val="en-US" w:eastAsia="zh-CN"/>
        </w:rPr>
      </w:pPr>
      <w:r>
        <w:rPr>
          <w:rFonts w:hint="eastAsia"/>
          <w:lang w:val="en-US" w:eastAsia="zh-CN"/>
        </w:rPr>
        <w:t>③如果remaining小于0（许可证已经发放完），直接返回remaining；</w:t>
      </w:r>
    </w:p>
    <w:p>
      <w:pPr>
        <w:ind w:left="420" w:leftChars="0" w:firstLine="420" w:firstLineChars="0"/>
        <w:rPr>
          <w:rFonts w:hint="default"/>
          <w:lang w:val="en-US" w:eastAsia="zh-CN"/>
        </w:rPr>
      </w:pPr>
      <w:r>
        <w:rPr>
          <w:rFonts w:hint="eastAsia"/>
          <w:lang w:val="en-US" w:eastAsia="zh-CN"/>
        </w:rPr>
        <w:t>④如果remaining不小于0（许可证数量满足此次请求），则将AQS的state的值由available改为remaining，如果成功，说明获取许可证成功，返回remaining，如果失败，则进入下一轮循环，直到获取到许可证；</w:t>
      </w:r>
    </w:p>
    <w:p>
      <w:pPr>
        <w:ind w:firstLine="420" w:firstLineChars="0"/>
        <w:rPr>
          <w:rFonts w:hint="eastAsia"/>
          <w:lang w:val="en-US" w:eastAsia="zh-CN"/>
        </w:rPr>
      </w:pPr>
      <w:r>
        <w:rPr>
          <w:rFonts w:hint="eastAsia"/>
          <w:lang w:val="en-US" w:eastAsia="zh-CN"/>
        </w:rPr>
        <w:t>⑥如果tryAcquireShared（1）方法的返回值不小于0（获取到许可证），则整个方法结束，否则进去doAcquireSharedInterruptibly（1）方法；</w:t>
      </w:r>
    </w:p>
    <w:p>
      <w:pPr>
        <w:ind w:firstLine="420" w:firstLineChars="0"/>
        <w:rPr>
          <w:rFonts w:hint="eastAsia"/>
          <w:lang w:val="en-US" w:eastAsia="zh-CN"/>
        </w:rPr>
      </w:pPr>
      <w:r>
        <w:rPr>
          <w:rFonts w:hint="eastAsia"/>
          <w:lang w:val="en-US" w:eastAsia="zh-CN"/>
        </w:rPr>
        <w:t>⑦现在进入doAcquireSharedInterruptibly（1）方法；</w:t>
      </w:r>
    </w:p>
    <w:p>
      <w:pPr>
        <w:ind w:firstLine="420" w:firstLineChars="0"/>
        <w:rPr>
          <w:rFonts w:hint="eastAsia"/>
          <w:lang w:val="en-US" w:eastAsia="zh-CN"/>
        </w:rPr>
      </w:pPr>
      <w:r>
        <w:rPr>
          <w:rFonts w:hint="eastAsia"/>
          <w:lang w:val="en-US" w:eastAsia="zh-CN"/>
        </w:rPr>
        <w:t>⑧将本线程封装为node，并放在同步队列的队尾；</w:t>
      </w:r>
    </w:p>
    <w:p>
      <w:pPr>
        <w:ind w:firstLine="420" w:firstLineChars="0"/>
        <w:rPr>
          <w:rFonts w:hint="eastAsia"/>
          <w:lang w:val="en-US" w:eastAsia="zh-CN"/>
        </w:rPr>
      </w:pPr>
      <w:r>
        <w:rPr>
          <w:rFonts w:hint="eastAsia"/>
          <w:lang w:val="en-US" w:eastAsia="zh-CN"/>
        </w:rPr>
        <w:t>⑨进入for死循环；</w:t>
      </w:r>
    </w:p>
    <w:p>
      <w:pPr>
        <w:ind w:firstLine="420" w:firstLineChars="0"/>
        <w:rPr>
          <w:rFonts w:hint="eastAsia"/>
          <w:lang w:val="en-US" w:eastAsia="zh-CN"/>
        </w:rPr>
      </w:pPr>
      <w:r>
        <w:rPr>
          <w:rFonts w:hint="eastAsia"/>
          <w:lang w:val="en-US" w:eastAsia="zh-CN"/>
        </w:rPr>
        <w:t>⑩在死循环里，如果没有轮到当前节点获取许可证，则当前线程会被挂起，如果线程在挂起的过程中被中断，则会取消其获取许可证的资格；获取许可证后将退出此方法。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14.3、void release()</w:t>
      </w:r>
    </w:p>
    <w:p>
      <w:pPr>
        <w:ind w:firstLine="420" w:firstLineChars="0"/>
        <w:rPr>
          <w:rFonts w:hint="eastAsia"/>
          <w:lang w:val="en-US" w:eastAsia="zh-CN"/>
        </w:rPr>
      </w:pPr>
      <w:r>
        <w:rPr>
          <w:rFonts w:hint="eastAsia"/>
          <w:lang w:val="en-US" w:eastAsia="zh-CN"/>
        </w:rPr>
        <w:t>方法作用：释放一个共享许可证。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①进入tryReleaseShared(1)方法；</w:t>
      </w:r>
    </w:p>
    <w:p>
      <w:pPr>
        <w:ind w:left="420" w:leftChars="0" w:firstLine="420" w:firstLineChars="0"/>
        <w:rPr>
          <w:rFonts w:hint="eastAsia"/>
          <w:lang w:val="en-US" w:eastAsia="zh-CN"/>
        </w:rPr>
      </w:pPr>
      <w:r>
        <w:rPr>
          <w:rFonts w:hint="eastAsia"/>
          <w:lang w:val="en-US" w:eastAsia="zh-CN"/>
        </w:rPr>
        <w:t>①获取当前state值赋值给current；</w:t>
      </w:r>
    </w:p>
    <w:p>
      <w:pPr>
        <w:ind w:left="420" w:leftChars="0" w:firstLine="420" w:firstLineChars="0"/>
        <w:rPr>
          <w:rFonts w:hint="eastAsia"/>
          <w:lang w:val="en-US" w:eastAsia="zh-CN"/>
        </w:rPr>
      </w:pPr>
      <w:r>
        <w:rPr>
          <w:rFonts w:hint="eastAsia"/>
          <w:lang w:val="en-US" w:eastAsia="zh-CN"/>
        </w:rPr>
        <w:t>②将current的值加1后通过cas赋值给state，直到成功；</w:t>
      </w:r>
    </w:p>
    <w:p>
      <w:pPr>
        <w:ind w:firstLine="420" w:firstLineChars="0"/>
        <w:rPr>
          <w:rFonts w:hint="eastAsia"/>
          <w:lang w:val="en-US" w:eastAsia="zh-CN"/>
        </w:rPr>
      </w:pPr>
      <w:r>
        <w:rPr>
          <w:rFonts w:hint="eastAsia"/>
          <w:lang w:val="en-US" w:eastAsia="zh-CN"/>
        </w:rPr>
        <w:t>②当tryReleaseShared(1)方法返回true（释放许可证成功），则去唤醒同步队列中的线程；</w:t>
      </w:r>
    </w:p>
    <w:p>
      <w:pPr>
        <w:ind w:firstLine="420" w:firstLineChars="0"/>
        <w:rPr>
          <w:rFonts w:hint="default"/>
          <w:lang w:val="en-US" w:eastAsia="zh-CN"/>
        </w:rPr>
      </w:pPr>
      <w:r>
        <w:rPr>
          <w:rFonts w:hint="eastAsia"/>
          <w:lang w:val="en-US" w:eastAsia="zh-CN"/>
        </w:rPr>
        <w:t>③最后返回true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1E1545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7C4BBA"/>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3626F6"/>
    <w:rsid w:val="0E6C72E8"/>
    <w:rsid w:val="0EF53A02"/>
    <w:rsid w:val="0F7640E5"/>
    <w:rsid w:val="0F86049F"/>
    <w:rsid w:val="0FD7617F"/>
    <w:rsid w:val="106612B1"/>
    <w:rsid w:val="109776BD"/>
    <w:rsid w:val="10BB15FD"/>
    <w:rsid w:val="11277160"/>
    <w:rsid w:val="11DF08F1"/>
    <w:rsid w:val="12275E2D"/>
    <w:rsid w:val="12740F31"/>
    <w:rsid w:val="13126AD9"/>
    <w:rsid w:val="135323EB"/>
    <w:rsid w:val="13BA413B"/>
    <w:rsid w:val="146824FA"/>
    <w:rsid w:val="14C11485"/>
    <w:rsid w:val="14D0319D"/>
    <w:rsid w:val="15CE307A"/>
    <w:rsid w:val="161C30E4"/>
    <w:rsid w:val="163C1782"/>
    <w:rsid w:val="170535D2"/>
    <w:rsid w:val="17131FC0"/>
    <w:rsid w:val="171C091C"/>
    <w:rsid w:val="175C185C"/>
    <w:rsid w:val="17A55002"/>
    <w:rsid w:val="17B379F4"/>
    <w:rsid w:val="17C46D66"/>
    <w:rsid w:val="18BE1D7C"/>
    <w:rsid w:val="193C07FF"/>
    <w:rsid w:val="195D3ED0"/>
    <w:rsid w:val="19D6485F"/>
    <w:rsid w:val="19D918FD"/>
    <w:rsid w:val="19F63752"/>
    <w:rsid w:val="19FA03AB"/>
    <w:rsid w:val="1A561A71"/>
    <w:rsid w:val="1B304996"/>
    <w:rsid w:val="1BB468F5"/>
    <w:rsid w:val="1BF67460"/>
    <w:rsid w:val="1C04300B"/>
    <w:rsid w:val="1C1072DE"/>
    <w:rsid w:val="1C33570B"/>
    <w:rsid w:val="1CB72CA9"/>
    <w:rsid w:val="1CDA72AF"/>
    <w:rsid w:val="1D524D9A"/>
    <w:rsid w:val="1DA50210"/>
    <w:rsid w:val="1DE67977"/>
    <w:rsid w:val="1DF1351C"/>
    <w:rsid w:val="1E596283"/>
    <w:rsid w:val="1E6F1098"/>
    <w:rsid w:val="1E7A0DC5"/>
    <w:rsid w:val="1EEC2BE0"/>
    <w:rsid w:val="1F347550"/>
    <w:rsid w:val="20397CD9"/>
    <w:rsid w:val="20AA5417"/>
    <w:rsid w:val="214B305F"/>
    <w:rsid w:val="21B856E5"/>
    <w:rsid w:val="21D544E9"/>
    <w:rsid w:val="2288155B"/>
    <w:rsid w:val="232E2009"/>
    <w:rsid w:val="23F5677C"/>
    <w:rsid w:val="24781B68"/>
    <w:rsid w:val="248F6D4A"/>
    <w:rsid w:val="24E7267F"/>
    <w:rsid w:val="24FF6134"/>
    <w:rsid w:val="25604088"/>
    <w:rsid w:val="26230BE6"/>
    <w:rsid w:val="266B2765"/>
    <w:rsid w:val="267918E7"/>
    <w:rsid w:val="269229A8"/>
    <w:rsid w:val="26995AE5"/>
    <w:rsid w:val="26BE554B"/>
    <w:rsid w:val="26CC463B"/>
    <w:rsid w:val="271B0DEB"/>
    <w:rsid w:val="27895B59"/>
    <w:rsid w:val="27F03E2A"/>
    <w:rsid w:val="28610D4B"/>
    <w:rsid w:val="286535AB"/>
    <w:rsid w:val="288669B2"/>
    <w:rsid w:val="29B03871"/>
    <w:rsid w:val="29F179E6"/>
    <w:rsid w:val="2AD36566"/>
    <w:rsid w:val="2B296F1F"/>
    <w:rsid w:val="2B353625"/>
    <w:rsid w:val="2B77077F"/>
    <w:rsid w:val="2BDA4BD6"/>
    <w:rsid w:val="2BEF7F55"/>
    <w:rsid w:val="2C1F4CDE"/>
    <w:rsid w:val="2C2F0482"/>
    <w:rsid w:val="2CE94AD6"/>
    <w:rsid w:val="2D0619E2"/>
    <w:rsid w:val="2D2500D2"/>
    <w:rsid w:val="2D3622E0"/>
    <w:rsid w:val="2D723768"/>
    <w:rsid w:val="2DA51213"/>
    <w:rsid w:val="2EE379F3"/>
    <w:rsid w:val="2F124686"/>
    <w:rsid w:val="2FF124EE"/>
    <w:rsid w:val="2FF37509"/>
    <w:rsid w:val="3007289D"/>
    <w:rsid w:val="30455C94"/>
    <w:rsid w:val="304A60A2"/>
    <w:rsid w:val="30656A38"/>
    <w:rsid w:val="3093738C"/>
    <w:rsid w:val="30E31C8E"/>
    <w:rsid w:val="313905F0"/>
    <w:rsid w:val="313A5EF2"/>
    <w:rsid w:val="314C2F23"/>
    <w:rsid w:val="3196159F"/>
    <w:rsid w:val="31BC6B2B"/>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85531B"/>
    <w:rsid w:val="3B9B7107"/>
    <w:rsid w:val="3BA41484"/>
    <w:rsid w:val="3C675EEE"/>
    <w:rsid w:val="3CB5791C"/>
    <w:rsid w:val="3CC37240"/>
    <w:rsid w:val="3DB64F6F"/>
    <w:rsid w:val="3EAB4A41"/>
    <w:rsid w:val="3EF876F0"/>
    <w:rsid w:val="3F0510F2"/>
    <w:rsid w:val="3F0C7DF4"/>
    <w:rsid w:val="3F426068"/>
    <w:rsid w:val="3F4820EB"/>
    <w:rsid w:val="3F745E60"/>
    <w:rsid w:val="3F932D8D"/>
    <w:rsid w:val="40921BCC"/>
    <w:rsid w:val="40A22D05"/>
    <w:rsid w:val="41264554"/>
    <w:rsid w:val="417F00D6"/>
    <w:rsid w:val="41BC7305"/>
    <w:rsid w:val="42296EFD"/>
    <w:rsid w:val="42393853"/>
    <w:rsid w:val="42446DF5"/>
    <w:rsid w:val="4253406B"/>
    <w:rsid w:val="42742F13"/>
    <w:rsid w:val="42B3435D"/>
    <w:rsid w:val="42C205EB"/>
    <w:rsid w:val="440F51E1"/>
    <w:rsid w:val="44A23EFE"/>
    <w:rsid w:val="44A8676D"/>
    <w:rsid w:val="44B22FFE"/>
    <w:rsid w:val="44D97FD8"/>
    <w:rsid w:val="4537679D"/>
    <w:rsid w:val="4557299B"/>
    <w:rsid w:val="4582210E"/>
    <w:rsid w:val="4610124A"/>
    <w:rsid w:val="463F73D2"/>
    <w:rsid w:val="46875502"/>
    <w:rsid w:val="46A77952"/>
    <w:rsid w:val="46BB571B"/>
    <w:rsid w:val="46C06CD0"/>
    <w:rsid w:val="46E87A25"/>
    <w:rsid w:val="46F56910"/>
    <w:rsid w:val="476E6A86"/>
    <w:rsid w:val="484C70E6"/>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457E8"/>
    <w:rsid w:val="50DD469C"/>
    <w:rsid w:val="50E61077"/>
    <w:rsid w:val="51062AB4"/>
    <w:rsid w:val="51D3784E"/>
    <w:rsid w:val="523634E2"/>
    <w:rsid w:val="523C2002"/>
    <w:rsid w:val="524A1EBE"/>
    <w:rsid w:val="52AB4326"/>
    <w:rsid w:val="535D7B4C"/>
    <w:rsid w:val="54A60C22"/>
    <w:rsid w:val="553D2135"/>
    <w:rsid w:val="554A42CB"/>
    <w:rsid w:val="55DD0C9B"/>
    <w:rsid w:val="561823E2"/>
    <w:rsid w:val="57D87606"/>
    <w:rsid w:val="58073B90"/>
    <w:rsid w:val="5807764E"/>
    <w:rsid w:val="59050C34"/>
    <w:rsid w:val="59336A82"/>
    <w:rsid w:val="593E5EF4"/>
    <w:rsid w:val="5A774237"/>
    <w:rsid w:val="5A8716F8"/>
    <w:rsid w:val="5B2D2A13"/>
    <w:rsid w:val="5BDA7695"/>
    <w:rsid w:val="5C1F025F"/>
    <w:rsid w:val="5C2021AF"/>
    <w:rsid w:val="5C526827"/>
    <w:rsid w:val="5CA442C0"/>
    <w:rsid w:val="5CAB38A1"/>
    <w:rsid w:val="5CFD2099"/>
    <w:rsid w:val="5D1276E8"/>
    <w:rsid w:val="5D211B1C"/>
    <w:rsid w:val="5D8F11C5"/>
    <w:rsid w:val="5DEE0147"/>
    <w:rsid w:val="5FC835BC"/>
    <w:rsid w:val="60B22CAE"/>
    <w:rsid w:val="60F577E0"/>
    <w:rsid w:val="61BF394A"/>
    <w:rsid w:val="61EA05F7"/>
    <w:rsid w:val="61EF2482"/>
    <w:rsid w:val="62061752"/>
    <w:rsid w:val="623074BA"/>
    <w:rsid w:val="6239194F"/>
    <w:rsid w:val="624A590A"/>
    <w:rsid w:val="62C53CAA"/>
    <w:rsid w:val="636C062B"/>
    <w:rsid w:val="637875DB"/>
    <w:rsid w:val="637E6D88"/>
    <w:rsid w:val="638135AD"/>
    <w:rsid w:val="63BE035D"/>
    <w:rsid w:val="63C01BA4"/>
    <w:rsid w:val="63CC52F4"/>
    <w:rsid w:val="63EA73A4"/>
    <w:rsid w:val="64975364"/>
    <w:rsid w:val="64B20035"/>
    <w:rsid w:val="65010126"/>
    <w:rsid w:val="652F2B95"/>
    <w:rsid w:val="653F705D"/>
    <w:rsid w:val="65D934FB"/>
    <w:rsid w:val="65ED39E0"/>
    <w:rsid w:val="660A5ADC"/>
    <w:rsid w:val="66180F7D"/>
    <w:rsid w:val="6679224C"/>
    <w:rsid w:val="66EA1469"/>
    <w:rsid w:val="670F1551"/>
    <w:rsid w:val="678371C8"/>
    <w:rsid w:val="684F3C7A"/>
    <w:rsid w:val="687E455F"/>
    <w:rsid w:val="68E87C2B"/>
    <w:rsid w:val="697B284D"/>
    <w:rsid w:val="6A2A7657"/>
    <w:rsid w:val="6AD77612"/>
    <w:rsid w:val="6AE57486"/>
    <w:rsid w:val="6B063D5F"/>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36770B1"/>
    <w:rsid w:val="755C207F"/>
    <w:rsid w:val="75D94B83"/>
    <w:rsid w:val="76544B51"/>
    <w:rsid w:val="76592168"/>
    <w:rsid w:val="766308F1"/>
    <w:rsid w:val="7718792D"/>
    <w:rsid w:val="77822FF8"/>
    <w:rsid w:val="7824470C"/>
    <w:rsid w:val="78493382"/>
    <w:rsid w:val="78530935"/>
    <w:rsid w:val="78670B6C"/>
    <w:rsid w:val="789B3DFF"/>
    <w:rsid w:val="78C95383"/>
    <w:rsid w:val="78F63C9E"/>
    <w:rsid w:val="799B39EA"/>
    <w:rsid w:val="7B0813ED"/>
    <w:rsid w:val="7B7F61CD"/>
    <w:rsid w:val="7C4E5B9F"/>
    <w:rsid w:val="7D951CD7"/>
    <w:rsid w:val="7DA0242A"/>
    <w:rsid w:val="7DD66157"/>
    <w:rsid w:val="7DD703D6"/>
    <w:rsid w:val="7DDC7C5D"/>
    <w:rsid w:val="7E1352F2"/>
    <w:rsid w:val="7E7D362D"/>
    <w:rsid w:val="7EC57008"/>
    <w:rsid w:val="7EF44487"/>
    <w:rsid w:val="7EFF0ACC"/>
    <w:rsid w:val="7F3416B1"/>
    <w:rsid w:val="7F570436"/>
    <w:rsid w:val="7FB83A5B"/>
    <w:rsid w:val="7FEC4BDF"/>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2022-02-26T05:47:14Z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74555F52CD6744A18395A4FEA80419AF</vt:lpwstr>
  </property>
</Properties>
</file>