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AbstractQueuedSynchronizer</w:t>
      </w:r>
    </w:p>
    <w:p>
      <w:pPr>
        <w:rPr>
          <w:rFonts w:hint="eastAsia"/>
          <w:lang w:val="en-US" w:eastAsia="zh-CN"/>
        </w:rPr>
      </w:pPr>
    </w:p>
    <w:p>
      <w:pPr>
        <w:numPr>
          <w:ilvl w:val="0"/>
          <w:numId w:val="0"/>
        </w:numPr>
        <w:rPr>
          <w:rFonts w:hint="eastAsia"/>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ReentrantLock</w:t>
      </w:r>
    </w:p>
    <w:p>
      <w:pPr>
        <w:numPr>
          <w:ilvl w:val="0"/>
          <w:numId w:val="0"/>
        </w:numPr>
        <w:ind w:leftChars="0" w:firstLine="420" w:firstLineChars="0"/>
        <w:rPr>
          <w:rFonts w:hint="eastAsia"/>
          <w:lang w:val="en-US" w:eastAsia="zh-CN"/>
        </w:rPr>
      </w:pPr>
      <w:r>
        <w:rPr>
          <w:rFonts w:hint="default"/>
          <w:lang w:val="en-US" w:eastAsia="zh-CN"/>
        </w:rPr>
        <w:t>跟synchronized相同，是可重入的重量级锁。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r>
        <w:rPr>
          <w:rFonts w:hint="eastAsia"/>
          <w:lang w:val="en-US" w:eastAsia="zh-CN"/>
        </w:rPr>
        <w:t>2.1、ReentrantLock()</w:t>
      </w:r>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2.2、ReentrantLock(boolean fair)</w:t>
      </w:r>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2.3、void lock()</w:t>
      </w:r>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假如创建的是非公平同步器：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lang w:val="en-US" w:eastAsia="zh-CN"/>
        </w:rPr>
        <w:t>如果再次设置state的值失败，则将当前线程保存进新建的节点中，并放到节点双向链表的队尾（若此时链表中没有节点，队尾即是队首），此过程也是写在本地方法中的，是同步的，如果失败则一直尝试，直到成功为止；</w:t>
      </w:r>
    </w:p>
    <w:p>
      <w:pPr>
        <w:ind w:firstLine="420" w:firstLineChars="0"/>
        <w:rPr>
          <w:rFonts w:hint="default"/>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；如果当前线程节点的前节点不是首部节点，或者当前线程节点的前节点是首部节点但当前线程再次抢夺锁资源失败；判断新建节点的前节点的成员变量waitStatus是否等于SIGNAL，如果是，则直接返回true，</w:t>
      </w:r>
      <w:bookmarkStart w:id="0" w:name="_GoBack"/>
      <w:bookmarkEnd w:id="0"/>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假如创建的是非公平同步器：</w:t>
      </w:r>
    </w:p>
    <w:p>
      <w:pPr>
        <w:ind w:firstLine="420" w:firstLineChars="0"/>
        <w:rPr>
          <w:rFonts w:hint="eastAsia"/>
          <w:lang w:val="en-US" w:eastAsia="zh-CN"/>
        </w:rPr>
      </w:pPr>
      <w:r>
        <w:rPr>
          <w:rFonts w:hint="eastAsia"/>
          <w:lang w:val="en-US" w:eastAsia="zh-CN"/>
        </w:rPr>
        <w:t>①调用成员变量sync的lock()方法（及调用NonfairSync的lock()方法）；</w:t>
      </w:r>
    </w:p>
    <w:p>
      <w:pPr>
        <w:ind w:firstLine="420" w:firstLineChars="0"/>
        <w:rPr>
          <w:rFonts w:hint="default"/>
          <w:lang w:val="en-US" w:eastAsia="zh-CN"/>
        </w:rPr>
      </w:pPr>
      <w:r>
        <w:rPr>
          <w:rFonts w:hint="eastAsia"/>
          <w:lang w:val="en-US" w:eastAsia="zh-CN"/>
        </w:rPr>
        <w:t>②调用AbstractQueuedSynchronizer（AQS）的compareAndSetState(int expect, int update)方法，expect默认为0，update默认为1；</w:t>
      </w:r>
    </w:p>
    <w:p>
      <w:pPr>
        <w:ind w:firstLine="420" w:firstLineChars="0"/>
        <w:rPr>
          <w:rFonts w:hint="default"/>
          <w:lang w:val="en-US" w:eastAsia="zh-CN"/>
        </w:rPr>
      </w:pPr>
      <w:r>
        <w:rPr>
          <w:rFonts w:hint="eastAsia"/>
          <w:lang w:val="en-US" w:eastAsia="zh-CN"/>
        </w:rPr>
        <w:t>③调用成员变量unsafe的compareAndSwapInt(this, stateOffset, expect, update)，this代表本非公平同步器sync，stateOffset默认值为0，expect默认为0，update默认为1；此方法希作用：当成员变量state的值为0时，则将state设置为1并返回true，否则state值保持不变并返回false；</w:t>
      </w:r>
    </w:p>
    <w:p>
      <w:pPr>
        <w:ind w:firstLine="420" w:firstLineChars="0"/>
        <w:rPr>
          <w:rFonts w:hint="default"/>
          <w:lang w:val="en-US" w:eastAsia="zh-CN"/>
        </w:rPr>
      </w:pPr>
      <w:r>
        <w:rPr>
          <w:rFonts w:hint="eastAsia"/>
          <w:lang w:val="en-US" w:eastAsia="zh-CN"/>
        </w:rPr>
        <w:t>④如果第③步返回true，则调用Thread.currentThread()获取当前线程，然后调用AbstractOwnableSynchronizer的setExclusiveOwnerThread(Thread thread)方法将当前线程赋值给成员变量exclusiveOwnerThread（此线程就是独占所有者线程）；到此本方法全部执行完毕；</w:t>
      </w:r>
    </w:p>
    <w:p>
      <w:pPr>
        <w:ind w:firstLine="420" w:firstLineChars="0"/>
        <w:rPr>
          <w:rFonts w:hint="eastAsia"/>
          <w:lang w:val="en-US" w:eastAsia="zh-CN"/>
        </w:rPr>
      </w:pPr>
      <w:r>
        <w:rPr>
          <w:rFonts w:hint="eastAsia"/>
          <w:lang w:val="en-US" w:eastAsia="zh-CN"/>
        </w:rPr>
        <w:t>⑤如果第③步返回false，则调用AQS的acquire(int arg)方法，参数arg默认为1；</w:t>
      </w:r>
    </w:p>
    <w:p>
      <w:pPr>
        <w:ind w:firstLine="420" w:firstLineChars="0"/>
        <w:rPr>
          <w:rFonts w:hint="eastAsia"/>
          <w:lang w:val="en-US" w:eastAsia="zh-CN"/>
        </w:rPr>
      </w:pPr>
      <w:r>
        <w:rPr>
          <w:rFonts w:hint="eastAsia"/>
          <w:lang w:val="en-US" w:eastAsia="zh-CN"/>
        </w:rPr>
        <w:t>⑥在acquire(int arg)方法中先调用NonfairSync的tryAcquire(arg)，tryAcquire(arg)中再调用Sync的nonfairTryAcquire(arg)方法；Thread.currentThread()获取当前线程，获取state的值；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如果state=0（没有线程占用锁资源），则调用AQS的compareAndSetState(int expect, int update)方法（抢占锁资源），expect默认为0，update=arg（默认为1）；</w:t>
      </w:r>
    </w:p>
    <w:p>
      <w:pPr>
        <w:ind w:firstLine="420" w:firstLineChars="0"/>
        <w:rPr>
          <w:rFonts w:hint="eastAsia"/>
          <w:lang w:val="en-US" w:eastAsia="zh-CN"/>
        </w:rPr>
      </w:pPr>
      <w:r>
        <w:rPr>
          <w:rFonts w:hint="eastAsia"/>
          <w:lang w:val="en-US" w:eastAsia="zh-CN"/>
        </w:rPr>
        <w:t>如果compareAndSetState返回true，说明抢占成功，将当前线程赋值给成员变量exclusiveOwnerThread（此线程就是独占所有者线程），并结束nonfairTryAcquire(arg)方法，返回true回到acquire(int arg)方法中，acquire(int arg)方法也直接结束，整个lock()方法结束（当前线程抢占锁资源成功）；</w:t>
      </w:r>
    </w:p>
    <w:p>
      <w:pPr>
        <w:ind w:firstLine="420" w:firstLineChars="0"/>
        <w:rPr>
          <w:rFonts w:hint="default"/>
          <w:lang w:val="en-US" w:eastAsia="zh-CN"/>
        </w:rPr>
      </w:pPr>
      <w:r>
        <w:rPr>
          <w:rFonts w:hint="eastAsia"/>
          <w:lang w:val="en-US" w:eastAsia="zh-CN"/>
        </w:rPr>
        <w:t>如果compareAndSetState返回false，说明抢占失败，结束nonfairTryAcquire(arg)方法，返回false回到acquire(int arg)方法中；进入addWaiter(Node mode)方法，参数是静态常量EXCLUSIVE（此常量为null），新建节点node，传入当前线程作为节点维护的线程，并传入EXCLUSIVE作为此节点的nextWaiter（下一个等待的节点）；判断队尾的节点tail是否为空；如果不为空，则将新节点node的前节点设置为队尾节点，然后调用compareAndSetTail(tail, node)将新节点node设置为队尾节点，如果返回true（node成功替换tail成为队尾节点），则将tail的下一个节点设置为node，如果返回false（tail已经被其他线程节点替换了），则调用enq(final Node node)方法，将新建节点传入，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17A55002"/>
    <w:rsid w:val="1C1072DE"/>
    <w:rsid w:val="391967B5"/>
    <w:rsid w:val="3EAB4A41"/>
    <w:rsid w:val="3F4820EB"/>
    <w:rsid w:val="4537679D"/>
    <w:rsid w:val="50B024DB"/>
    <w:rsid w:val="60F577E0"/>
    <w:rsid w:val="63C01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Administrator</cp:lastModifiedBy>
  <dcterms:modified xsi:type="dcterms:W3CDTF">2021-11-24T10:18:31Z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74555F52CD6744A18395A4FEA80419AF</vt:lpwstr>
  </property>
</Properties>
</file>